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1CCD" w:rsidRPr="0096308D" w:rsidRDefault="004F5B5D" w:rsidP="00BA1CCD">
      <w:pPr>
        <w:pStyle w:val="af5"/>
        <w:jc w:val="right"/>
        <w:rPr>
          <w:rFonts w:ascii="Times New Roman" w:hAnsi="Times New Roman"/>
          <w:sz w:val="24"/>
          <w:szCs w:val="24"/>
        </w:rPr>
      </w:pPr>
      <w:r w:rsidRPr="00EC5FF3">
        <w:rPr>
          <w:rFonts w:ascii="Times New Roman" w:hAnsi="Times New Roman"/>
          <w:b/>
          <w:bCs/>
          <w:color w:val="000000"/>
          <w:sz w:val="24"/>
          <w:szCs w:val="24"/>
          <w:lang w:val="sr-Cyrl-CS"/>
        </w:rPr>
        <w:t xml:space="preserve"> </w:t>
      </w:r>
      <w:r w:rsidR="00BA1CCD" w:rsidRPr="0096308D">
        <w:rPr>
          <w:rFonts w:ascii="Times New Roman" w:hAnsi="Times New Roman"/>
          <w:sz w:val="24"/>
          <w:szCs w:val="24"/>
        </w:rPr>
        <w:t>Ф.4.7-11-11</w:t>
      </w:r>
    </w:p>
    <w:p w:rsidR="00BA1CCD" w:rsidRPr="0096308D" w:rsidRDefault="00BA1CCD" w:rsidP="00BA1CCD">
      <w:pPr>
        <w:pStyle w:val="af5"/>
        <w:rPr>
          <w:rFonts w:ascii="Times New Roman" w:hAnsi="Times New Roman"/>
          <w:b/>
          <w:sz w:val="24"/>
          <w:szCs w:val="24"/>
        </w:rPr>
      </w:pPr>
    </w:p>
    <w:p w:rsidR="00BA1CCD" w:rsidRPr="0096308D" w:rsidRDefault="00BA1CCD" w:rsidP="00BA1CCD">
      <w:pPr>
        <w:pStyle w:val="af5"/>
        <w:jc w:val="center"/>
        <w:rPr>
          <w:rFonts w:ascii="Times New Roman" w:hAnsi="Times New Roman"/>
          <w:sz w:val="24"/>
          <w:szCs w:val="24"/>
        </w:rPr>
      </w:pPr>
      <w:r w:rsidRPr="0096308D">
        <w:rPr>
          <w:rFonts w:ascii="Times New Roman" w:hAnsi="Times New Roman"/>
          <w:sz w:val="24"/>
          <w:szCs w:val="24"/>
          <w:lang w:val="kk-KZ"/>
        </w:rPr>
        <w:t>ҚАЗАҚСТАН РЕСПУБЛИКАСЫНЫҢ БІЛІМ ЖӘНЕ ҒЫЛЫМ МИНИСТРЛІГІ</w:t>
      </w: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jc w:val="center"/>
        <w:rPr>
          <w:rFonts w:ascii="Times New Roman" w:hAnsi="Times New Roman"/>
          <w:sz w:val="24"/>
          <w:szCs w:val="24"/>
          <w:lang w:val="kk-KZ"/>
        </w:rPr>
      </w:pPr>
      <w:r w:rsidRPr="0096308D">
        <w:rPr>
          <w:rFonts w:ascii="Times New Roman" w:hAnsi="Times New Roman"/>
          <w:sz w:val="24"/>
          <w:szCs w:val="24"/>
          <w:lang w:val="kk-KZ"/>
        </w:rPr>
        <w:t>М.О. Әуезов атындағы Оңтүстік Қазақстан Мемлекеттік университеті</w:t>
      </w:r>
    </w:p>
    <w:p w:rsidR="00BA1CCD" w:rsidRPr="0096308D" w:rsidRDefault="00BA1CCD" w:rsidP="00BA1CCD">
      <w:pPr>
        <w:pStyle w:val="af5"/>
        <w:rPr>
          <w:rFonts w:ascii="Times New Roman" w:hAnsi="Times New Roman"/>
          <w:sz w:val="24"/>
          <w:szCs w:val="24"/>
        </w:rPr>
      </w:pPr>
    </w:p>
    <w:p w:rsidR="00BA1CCD" w:rsidRPr="0096308D" w:rsidRDefault="00BA1CCD" w:rsidP="00BA1CCD">
      <w:pPr>
        <w:pStyle w:val="af5"/>
        <w:jc w:val="center"/>
        <w:rPr>
          <w:rFonts w:ascii="Times New Roman" w:hAnsi="Times New Roman"/>
          <w:caps/>
          <w:sz w:val="24"/>
          <w:szCs w:val="24"/>
        </w:rPr>
      </w:pPr>
      <w:r w:rsidRPr="0096308D">
        <w:rPr>
          <w:rFonts w:ascii="Times New Roman" w:hAnsi="Times New Roman"/>
          <w:b/>
          <w:noProof/>
          <w:sz w:val="24"/>
          <w:szCs w:val="24"/>
        </w:rPr>
        <w:drawing>
          <wp:inline distT="0" distB="0" distL="0" distR="0">
            <wp:extent cx="1841500" cy="1714500"/>
            <wp:effectExtent l="19050" t="0" r="6350" b="0"/>
            <wp:docPr id="2"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7"/>
                    <a:srcRect/>
                    <a:stretch>
                      <a:fillRect/>
                    </a:stretch>
                  </pic:blipFill>
                  <pic:spPr bwMode="auto">
                    <a:xfrm>
                      <a:off x="0" y="0"/>
                      <a:ext cx="1841500" cy="1714500"/>
                    </a:xfrm>
                    <a:prstGeom prst="rect">
                      <a:avLst/>
                    </a:prstGeom>
                    <a:noFill/>
                    <a:ln w="9525">
                      <a:noFill/>
                      <a:miter lim="800000"/>
                      <a:headEnd/>
                      <a:tailEnd/>
                    </a:ln>
                  </pic:spPr>
                </pic:pic>
              </a:graphicData>
            </a:graphic>
          </wp:inline>
        </w:drawing>
      </w:r>
    </w:p>
    <w:p w:rsidR="00BA1CCD" w:rsidRPr="0096308D" w:rsidRDefault="00BA1CCD" w:rsidP="00BA1CCD">
      <w:pPr>
        <w:pStyle w:val="af5"/>
        <w:jc w:val="center"/>
        <w:rPr>
          <w:rFonts w:ascii="Times New Roman" w:hAnsi="Times New Roman"/>
          <w:b/>
          <w:noProof/>
          <w:color w:val="000000"/>
          <w:sz w:val="24"/>
          <w:szCs w:val="24"/>
          <w:lang w:val="kk-KZ"/>
        </w:rPr>
      </w:pPr>
    </w:p>
    <w:p w:rsidR="00BA1CCD" w:rsidRPr="0096308D" w:rsidRDefault="00BA1CCD" w:rsidP="00BA1CCD">
      <w:pPr>
        <w:pStyle w:val="af5"/>
        <w:jc w:val="center"/>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«Физика»  кафедрасы</w:t>
      </w:r>
    </w:p>
    <w:p w:rsidR="00BA1CCD" w:rsidRPr="0096308D" w:rsidRDefault="00BA1CCD" w:rsidP="00BA1CCD">
      <w:pPr>
        <w:pStyle w:val="af5"/>
        <w:rPr>
          <w:rFonts w:ascii="Times New Roman" w:hAnsi="Times New Roman"/>
          <w:sz w:val="24"/>
          <w:szCs w:val="24"/>
        </w:rPr>
      </w:pPr>
    </w:p>
    <w:tbl>
      <w:tblPr>
        <w:tblW w:w="0" w:type="auto"/>
        <w:tblInd w:w="108" w:type="dxa"/>
        <w:tblLook w:val="01E0"/>
      </w:tblPr>
      <w:tblGrid>
        <w:gridCol w:w="3596"/>
        <w:gridCol w:w="1837"/>
        <w:gridCol w:w="3746"/>
      </w:tblGrid>
      <w:tr w:rsidR="00BA1CCD" w:rsidRPr="0096308D" w:rsidTr="00B262FF">
        <w:tc>
          <w:tcPr>
            <w:tcW w:w="3960" w:type="dxa"/>
            <w:hideMark/>
          </w:tcPr>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lang w:val="kk-KZ"/>
              </w:rPr>
              <w:t>КЕЛІСІЛГЕН</w:t>
            </w:r>
          </w:p>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lang w:val="kk-KZ"/>
              </w:rPr>
              <w:t>«Механика және мұнайгаз ісі» факультетінің деканы</w:t>
            </w:r>
            <w:r w:rsidRPr="0096308D">
              <w:rPr>
                <w:rFonts w:ascii="Times New Roman" w:hAnsi="Times New Roman"/>
                <w:sz w:val="24"/>
                <w:szCs w:val="24"/>
              </w:rPr>
              <w:t xml:space="preserve">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rPr>
              <w:t xml:space="preserve">____________ </w:t>
            </w:r>
            <w:r w:rsidRPr="0096308D">
              <w:rPr>
                <w:rFonts w:ascii="Times New Roman" w:hAnsi="Times New Roman"/>
                <w:sz w:val="24"/>
                <w:szCs w:val="24"/>
                <w:lang w:val="kk-KZ"/>
              </w:rPr>
              <w:t>Мырзалиев Д.С.</w:t>
            </w:r>
          </w:p>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rPr>
              <w:t>"___" _____________ 20</w:t>
            </w:r>
            <w:r w:rsidRPr="0096308D">
              <w:rPr>
                <w:rFonts w:ascii="Times New Roman" w:hAnsi="Times New Roman"/>
                <w:sz w:val="24"/>
                <w:szCs w:val="24"/>
                <w:lang w:val="kk-KZ"/>
              </w:rPr>
              <w:t>11ж</w:t>
            </w:r>
          </w:p>
        </w:tc>
        <w:tc>
          <w:tcPr>
            <w:tcW w:w="2160" w:type="dxa"/>
          </w:tcPr>
          <w:p w:rsidR="00BA1CCD" w:rsidRPr="0096308D" w:rsidRDefault="00BA1CCD" w:rsidP="00B262FF">
            <w:pPr>
              <w:pStyle w:val="af5"/>
              <w:rPr>
                <w:rFonts w:ascii="Times New Roman" w:hAnsi="Times New Roman"/>
                <w:sz w:val="24"/>
                <w:szCs w:val="24"/>
              </w:rPr>
            </w:pPr>
          </w:p>
        </w:tc>
        <w:tc>
          <w:tcPr>
            <w:tcW w:w="4140" w:type="dxa"/>
            <w:hideMark/>
          </w:tcPr>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lang w:val="kk-KZ"/>
              </w:rPr>
              <w:t>БЕКІТЕМІН</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Оқу-ісі және ақпарттық технологиялар жөніндегі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проректор</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rPr>
              <w:t>____________ Байболов</w:t>
            </w:r>
            <w:r w:rsidRPr="0096308D">
              <w:rPr>
                <w:rFonts w:ascii="Times New Roman" w:hAnsi="Times New Roman"/>
                <w:sz w:val="24"/>
                <w:szCs w:val="24"/>
                <w:lang w:val="kk-KZ"/>
              </w:rPr>
              <w:t xml:space="preserve"> Қ.</w:t>
            </w:r>
            <w:r w:rsidRPr="0096308D">
              <w:rPr>
                <w:rFonts w:ascii="Times New Roman" w:hAnsi="Times New Roman"/>
                <w:sz w:val="24"/>
                <w:szCs w:val="24"/>
              </w:rPr>
              <w:t>С</w:t>
            </w:r>
            <w:r w:rsidRPr="0096308D">
              <w:rPr>
                <w:rFonts w:ascii="Times New Roman" w:hAnsi="Times New Roman"/>
                <w:sz w:val="24"/>
                <w:szCs w:val="24"/>
                <w:lang w:val="kk-KZ"/>
              </w:rPr>
              <w:t>.</w:t>
            </w:r>
          </w:p>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rPr>
              <w:t>"___" _____________ 20</w:t>
            </w:r>
            <w:r w:rsidRPr="0096308D">
              <w:rPr>
                <w:rFonts w:ascii="Times New Roman" w:hAnsi="Times New Roman"/>
                <w:sz w:val="24"/>
                <w:szCs w:val="24"/>
                <w:lang w:val="kk-KZ"/>
              </w:rPr>
              <w:t>11ж</w:t>
            </w:r>
          </w:p>
        </w:tc>
      </w:tr>
    </w:tbl>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jc w:val="center"/>
        <w:rPr>
          <w:rFonts w:ascii="Times New Roman" w:hAnsi="Times New Roman"/>
          <w:b/>
          <w:sz w:val="24"/>
          <w:szCs w:val="24"/>
          <w:lang w:val="kk-KZ"/>
        </w:rPr>
      </w:pPr>
      <w:r w:rsidRPr="0096308D">
        <w:rPr>
          <w:rFonts w:ascii="Times New Roman" w:hAnsi="Times New Roman"/>
          <w:b/>
          <w:sz w:val="24"/>
          <w:szCs w:val="24"/>
          <w:lang w:val="kk-KZ"/>
        </w:rPr>
        <w:t>ЖҰМЫСТЫҚ ОҚУ БАҒДАРЛАМАСЫ</w:t>
      </w: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Пән -  «Физика-</w:t>
      </w:r>
      <w:r w:rsidRPr="0096308D">
        <w:rPr>
          <w:rFonts w:ascii="Times New Roman" w:hAnsi="Times New Roman"/>
          <w:sz w:val="24"/>
          <w:szCs w:val="24"/>
          <w:lang w:val="en-US"/>
        </w:rPr>
        <w:t>2</w:t>
      </w:r>
      <w:r w:rsidRPr="0096308D">
        <w:rPr>
          <w:rFonts w:ascii="Times New Roman" w:hAnsi="Times New Roman"/>
          <w:sz w:val="24"/>
          <w:szCs w:val="24"/>
          <w:lang w:val="kk-KZ"/>
        </w:rPr>
        <w:t xml:space="preserve">» </w:t>
      </w:r>
      <w:r w:rsidRPr="0096308D">
        <w:rPr>
          <w:rFonts w:ascii="Times New Roman" w:hAnsi="Times New Roman"/>
          <w:b/>
          <w:sz w:val="24"/>
          <w:szCs w:val="24"/>
          <w:lang w:val="kk-KZ"/>
        </w:rPr>
        <w:t>(Fiz 1201)</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факультет</w:t>
      </w:r>
      <w:r w:rsidRPr="0096308D">
        <w:rPr>
          <w:rFonts w:ascii="Times New Roman" w:hAnsi="Times New Roman"/>
          <w:sz w:val="24"/>
          <w:szCs w:val="24"/>
        </w:rPr>
        <w:t xml:space="preserve"> – «</w:t>
      </w:r>
      <w:r w:rsidRPr="0096308D">
        <w:rPr>
          <w:rFonts w:ascii="Times New Roman" w:hAnsi="Times New Roman"/>
          <w:sz w:val="24"/>
          <w:szCs w:val="24"/>
          <w:lang w:val="kk-KZ"/>
        </w:rPr>
        <w:t>Механика және мұнайгаз ісі</w:t>
      </w:r>
      <w:r w:rsidRPr="0096308D">
        <w:rPr>
          <w:rFonts w:ascii="Times New Roman" w:hAnsi="Times New Roman"/>
          <w:sz w:val="24"/>
          <w:szCs w:val="24"/>
        </w:rPr>
        <w:t>»</w:t>
      </w:r>
    </w:p>
    <w:p w:rsidR="00BA1CCD" w:rsidRPr="0096308D" w:rsidRDefault="00BA1CCD" w:rsidP="00BA1CCD">
      <w:pPr>
        <w:pStyle w:val="af5"/>
        <w:tabs>
          <w:tab w:val="left" w:pos="0"/>
          <w:tab w:val="left" w:pos="720"/>
        </w:tabs>
        <w:rPr>
          <w:rFonts w:ascii="Times New Roman" w:hAnsi="Times New Roman"/>
          <w:sz w:val="24"/>
          <w:szCs w:val="24"/>
          <w:lang w:val="kk-KZ"/>
        </w:rPr>
      </w:pPr>
      <w:r w:rsidRPr="0096308D">
        <w:rPr>
          <w:rFonts w:ascii="Times New Roman" w:hAnsi="Times New Roman"/>
          <w:sz w:val="24"/>
          <w:szCs w:val="24"/>
          <w:lang w:val="be-BY"/>
        </w:rPr>
        <w:t xml:space="preserve">мамандық </w:t>
      </w:r>
      <w:r w:rsidRPr="0096308D">
        <w:rPr>
          <w:rFonts w:ascii="Times New Roman" w:hAnsi="Times New Roman"/>
          <w:sz w:val="24"/>
          <w:szCs w:val="24"/>
        </w:rPr>
        <w:t xml:space="preserve">– </w:t>
      </w:r>
      <w:r w:rsidRPr="0096308D">
        <w:rPr>
          <w:rFonts w:ascii="Times New Roman" w:hAnsi="Times New Roman"/>
          <w:sz w:val="24"/>
          <w:szCs w:val="24"/>
          <w:lang w:val="kk-KZ"/>
        </w:rPr>
        <w:t xml:space="preserve">В05072400 –«Технологиялық машиналар және жабдықтар </w:t>
      </w:r>
    </w:p>
    <w:p w:rsidR="00BA1CCD" w:rsidRPr="0096308D" w:rsidRDefault="00BA1CCD" w:rsidP="00BA1CCD">
      <w:pPr>
        <w:pStyle w:val="af5"/>
        <w:tabs>
          <w:tab w:val="left" w:pos="0"/>
          <w:tab w:val="left" w:pos="720"/>
        </w:tabs>
        <w:rPr>
          <w:rFonts w:ascii="Times New Roman" w:hAnsi="Times New Roman"/>
          <w:sz w:val="24"/>
          <w:szCs w:val="24"/>
          <w:lang w:val="kk-KZ"/>
        </w:rPr>
      </w:pPr>
      <w:r w:rsidRPr="0096308D">
        <w:rPr>
          <w:rFonts w:ascii="Times New Roman" w:hAnsi="Times New Roman"/>
          <w:sz w:val="24"/>
          <w:szCs w:val="24"/>
          <w:lang w:val="kk-KZ"/>
        </w:rPr>
        <w:t>(салалар бойынша)»</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be-BY"/>
        </w:rPr>
        <w:t xml:space="preserve">оқу түрі </w:t>
      </w:r>
      <w:r w:rsidRPr="0096308D">
        <w:rPr>
          <w:rFonts w:ascii="Times New Roman" w:hAnsi="Times New Roman"/>
          <w:sz w:val="24"/>
          <w:szCs w:val="24"/>
          <w:lang w:val="kk-KZ"/>
        </w:rPr>
        <w:t xml:space="preserve">- </w:t>
      </w:r>
      <w:r w:rsidRPr="0096308D">
        <w:rPr>
          <w:rFonts w:ascii="Times New Roman" w:hAnsi="Times New Roman"/>
          <w:sz w:val="24"/>
          <w:szCs w:val="24"/>
          <w:lang w:val="be-BY"/>
        </w:rPr>
        <w:t>күндізгі</w:t>
      </w:r>
    </w:p>
    <w:p w:rsidR="00BA1CCD" w:rsidRPr="0096308D" w:rsidRDefault="00BA1CCD" w:rsidP="00BA1CCD">
      <w:pPr>
        <w:pStyle w:val="af5"/>
        <w:rPr>
          <w:rFonts w:ascii="Times New Roman" w:hAnsi="Times New Roman"/>
          <w:sz w:val="24"/>
          <w:szCs w:val="24"/>
          <w:lang w:val="en-US"/>
        </w:rPr>
      </w:pPr>
      <w:r w:rsidRPr="0096308D">
        <w:rPr>
          <w:rFonts w:ascii="Times New Roman" w:hAnsi="Times New Roman"/>
          <w:sz w:val="24"/>
          <w:szCs w:val="24"/>
          <w:lang w:val="kk-KZ"/>
        </w:rPr>
        <w:t xml:space="preserve">курс -  </w:t>
      </w:r>
      <w:r w:rsidRPr="0096308D">
        <w:rPr>
          <w:rFonts w:ascii="Times New Roman" w:hAnsi="Times New Roman"/>
          <w:sz w:val="24"/>
          <w:szCs w:val="24"/>
          <w:lang w:val="en-US"/>
        </w:rPr>
        <w:t>2</w:t>
      </w:r>
      <w:r w:rsidRPr="0096308D">
        <w:rPr>
          <w:rFonts w:ascii="Times New Roman" w:hAnsi="Times New Roman"/>
          <w:sz w:val="24"/>
          <w:szCs w:val="24"/>
          <w:lang w:val="kk-KZ"/>
        </w:rPr>
        <w:t xml:space="preserve">, семестр – </w:t>
      </w:r>
      <w:r w:rsidRPr="0096308D">
        <w:rPr>
          <w:rFonts w:ascii="Times New Roman" w:hAnsi="Times New Roman"/>
          <w:sz w:val="24"/>
          <w:szCs w:val="24"/>
          <w:lang w:val="en-US"/>
        </w:rPr>
        <w:t>3</w:t>
      </w:r>
    </w:p>
    <w:p w:rsidR="00BA1CCD" w:rsidRPr="0096308D" w:rsidRDefault="00BA1CCD" w:rsidP="00BA1CCD">
      <w:pPr>
        <w:pStyle w:val="af5"/>
        <w:rPr>
          <w:rFonts w:ascii="Times New Roman" w:hAnsi="Times New Roman"/>
          <w:sz w:val="24"/>
          <w:szCs w:val="24"/>
        </w:rPr>
      </w:pPr>
      <w:r w:rsidRPr="0096308D">
        <w:rPr>
          <w:rFonts w:ascii="Times New Roman" w:hAnsi="Times New Roman"/>
          <w:sz w:val="24"/>
          <w:szCs w:val="24"/>
          <w:lang w:val="kk-KZ"/>
        </w:rPr>
        <w:t xml:space="preserve">кредит саны – </w:t>
      </w:r>
      <w:r w:rsidRPr="0096308D">
        <w:rPr>
          <w:rFonts w:ascii="Times New Roman" w:hAnsi="Times New Roman"/>
          <w:sz w:val="24"/>
          <w:szCs w:val="24"/>
        </w:rPr>
        <w:t>3</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rPr>
        <w:t>лекци</w:t>
      </w:r>
      <w:r w:rsidRPr="0096308D">
        <w:rPr>
          <w:rFonts w:ascii="Times New Roman" w:hAnsi="Times New Roman"/>
          <w:sz w:val="24"/>
          <w:szCs w:val="24"/>
          <w:lang w:val="be-BY"/>
        </w:rPr>
        <w:t xml:space="preserve">ялар </w:t>
      </w:r>
      <w:r w:rsidRPr="0096308D">
        <w:rPr>
          <w:rFonts w:ascii="Times New Roman" w:hAnsi="Times New Roman"/>
          <w:sz w:val="24"/>
          <w:szCs w:val="24"/>
          <w:lang w:val="kk-KZ"/>
        </w:rPr>
        <w:t xml:space="preserve">-       Физика - </w:t>
      </w:r>
      <w:r w:rsidRPr="0096308D">
        <w:rPr>
          <w:rFonts w:ascii="Times New Roman" w:hAnsi="Times New Roman"/>
          <w:sz w:val="24"/>
          <w:szCs w:val="24"/>
          <w:lang w:val="en-US"/>
        </w:rPr>
        <w:t>2</w:t>
      </w:r>
      <w:r w:rsidRPr="0096308D">
        <w:rPr>
          <w:rFonts w:ascii="Times New Roman" w:hAnsi="Times New Roman"/>
          <w:sz w:val="24"/>
          <w:szCs w:val="24"/>
          <w:lang w:val="kk-KZ"/>
        </w:rPr>
        <w:t xml:space="preserve">                  -     15 </w:t>
      </w:r>
      <w:r w:rsidRPr="0096308D">
        <w:rPr>
          <w:rFonts w:ascii="Times New Roman" w:hAnsi="Times New Roman"/>
          <w:sz w:val="24"/>
          <w:szCs w:val="24"/>
          <w:lang w:val="be-BY"/>
        </w:rPr>
        <w:t xml:space="preserve">сағат.  </w:t>
      </w:r>
    </w:p>
    <w:p w:rsidR="00BA1CCD" w:rsidRPr="0096308D" w:rsidRDefault="00BA1CCD" w:rsidP="00BA1CCD">
      <w:pPr>
        <w:pStyle w:val="af5"/>
        <w:rPr>
          <w:rFonts w:ascii="Times New Roman" w:hAnsi="Times New Roman"/>
          <w:sz w:val="24"/>
          <w:szCs w:val="24"/>
        </w:rPr>
      </w:pPr>
      <w:r w:rsidRPr="0096308D">
        <w:rPr>
          <w:rFonts w:ascii="Times New Roman" w:hAnsi="Times New Roman"/>
          <w:sz w:val="24"/>
          <w:szCs w:val="24"/>
        </w:rPr>
        <w:t>практи</w:t>
      </w:r>
      <w:r w:rsidRPr="0096308D">
        <w:rPr>
          <w:rFonts w:ascii="Times New Roman" w:hAnsi="Times New Roman"/>
          <w:sz w:val="24"/>
          <w:szCs w:val="24"/>
          <w:lang w:val="be-BY"/>
        </w:rPr>
        <w:t xml:space="preserve">калық (семинарлық) сабақтар </w:t>
      </w:r>
      <w:r w:rsidRPr="0096308D">
        <w:rPr>
          <w:rFonts w:ascii="Times New Roman" w:hAnsi="Times New Roman"/>
          <w:sz w:val="24"/>
          <w:szCs w:val="24"/>
          <w:lang w:val="kk-KZ"/>
        </w:rPr>
        <w:t>-     15</w:t>
      </w:r>
      <w:r w:rsidRPr="0096308D">
        <w:rPr>
          <w:rFonts w:ascii="Times New Roman" w:hAnsi="Times New Roman"/>
          <w:sz w:val="24"/>
          <w:szCs w:val="24"/>
          <w:lang w:val="be-BY"/>
        </w:rPr>
        <w:t xml:space="preserve">сағат                    </w:t>
      </w:r>
    </w:p>
    <w:p w:rsidR="00BA1CCD" w:rsidRPr="0096308D" w:rsidRDefault="00BA1CCD" w:rsidP="00BA1CCD">
      <w:pPr>
        <w:pStyle w:val="af5"/>
        <w:rPr>
          <w:rFonts w:ascii="Times New Roman" w:hAnsi="Times New Roman"/>
          <w:sz w:val="24"/>
          <w:szCs w:val="24"/>
        </w:rPr>
      </w:pPr>
      <w:r w:rsidRPr="0096308D">
        <w:rPr>
          <w:rFonts w:ascii="Times New Roman" w:hAnsi="Times New Roman"/>
          <w:sz w:val="24"/>
          <w:szCs w:val="24"/>
        </w:rPr>
        <w:t>лаборатор</w:t>
      </w:r>
      <w:r w:rsidRPr="0096308D">
        <w:rPr>
          <w:rFonts w:ascii="Times New Roman" w:hAnsi="Times New Roman"/>
          <w:sz w:val="24"/>
          <w:szCs w:val="24"/>
          <w:lang w:val="be-BY"/>
        </w:rPr>
        <w:t xml:space="preserve">иялық сабақтар                    -     15 сағат                        </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студенттермен өзіндік жұмыс</w:t>
      </w:r>
      <w:r w:rsidRPr="0096308D">
        <w:rPr>
          <w:rFonts w:ascii="Times New Roman" w:hAnsi="Times New Roman"/>
          <w:sz w:val="24"/>
          <w:szCs w:val="24"/>
        </w:rPr>
        <w:t xml:space="preserve">  </w:t>
      </w:r>
      <w:r w:rsidRPr="0096308D">
        <w:rPr>
          <w:rFonts w:ascii="Times New Roman" w:hAnsi="Times New Roman"/>
          <w:sz w:val="24"/>
          <w:szCs w:val="24"/>
          <w:lang w:val="kk-KZ"/>
        </w:rPr>
        <w:t xml:space="preserve">           -     45 </w:t>
      </w:r>
      <w:r w:rsidRPr="0096308D">
        <w:rPr>
          <w:rFonts w:ascii="Times New Roman" w:hAnsi="Times New Roman"/>
          <w:sz w:val="24"/>
          <w:szCs w:val="24"/>
          <w:lang w:val="be-BY"/>
        </w:rPr>
        <w:t xml:space="preserve">сағат                     </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 xml:space="preserve">оқытушының қатысуымен студенттердің </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 xml:space="preserve">өзіндік жұмысы                                     -    45 сағат                       </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 xml:space="preserve">барлығы  </w:t>
      </w:r>
      <w:r w:rsidRPr="0096308D">
        <w:rPr>
          <w:rFonts w:ascii="Times New Roman" w:hAnsi="Times New Roman"/>
          <w:sz w:val="24"/>
          <w:szCs w:val="24"/>
          <w:lang w:val="kk-KZ"/>
        </w:rPr>
        <w:t xml:space="preserve">  </w:t>
      </w:r>
      <w:r w:rsidRPr="0096308D">
        <w:rPr>
          <w:rFonts w:ascii="Times New Roman" w:hAnsi="Times New Roman"/>
          <w:sz w:val="24"/>
          <w:szCs w:val="24"/>
          <w:lang w:val="be-BY"/>
        </w:rPr>
        <w:t xml:space="preserve">                                              -   135 сағат</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емтихан                                                   -   2</w:t>
      </w:r>
      <w:r w:rsidRPr="0096308D">
        <w:rPr>
          <w:rFonts w:ascii="Times New Roman" w:hAnsi="Times New Roman"/>
          <w:sz w:val="24"/>
          <w:szCs w:val="24"/>
          <w:lang w:val="kk-KZ"/>
        </w:rPr>
        <w:t xml:space="preserve"> сем</w:t>
      </w:r>
      <w:r w:rsidRPr="0096308D">
        <w:rPr>
          <w:rFonts w:ascii="Times New Roman" w:hAnsi="Times New Roman"/>
          <w:sz w:val="24"/>
          <w:szCs w:val="24"/>
          <w:lang w:val="be-BY"/>
        </w:rPr>
        <w:t>естр</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Шектік бақылаулар (модул</w:t>
      </w:r>
      <w:r w:rsidRPr="0096308D">
        <w:rPr>
          <w:rFonts w:ascii="Times New Roman" w:hAnsi="Times New Roman"/>
          <w:sz w:val="24"/>
          <w:szCs w:val="24"/>
          <w:lang w:val="kk-KZ"/>
        </w:rPr>
        <w:t>ь</w:t>
      </w:r>
      <w:r w:rsidRPr="0096308D">
        <w:rPr>
          <w:rFonts w:ascii="Times New Roman" w:hAnsi="Times New Roman"/>
          <w:sz w:val="24"/>
          <w:szCs w:val="24"/>
          <w:lang w:val="be-BY"/>
        </w:rPr>
        <w:t>дер) саны -  2</w:t>
      </w:r>
    </w:p>
    <w:p w:rsidR="00BA1CCD" w:rsidRPr="0096308D" w:rsidRDefault="00BA1CCD" w:rsidP="00BA1CCD">
      <w:pPr>
        <w:pStyle w:val="af5"/>
        <w:rPr>
          <w:rFonts w:ascii="Times New Roman" w:hAnsi="Times New Roman"/>
          <w:sz w:val="24"/>
          <w:szCs w:val="24"/>
          <w:lang w:val="be-BY"/>
        </w:rPr>
      </w:pPr>
      <w:r w:rsidRPr="0096308D">
        <w:rPr>
          <w:rFonts w:ascii="Times New Roman" w:hAnsi="Times New Roman"/>
          <w:sz w:val="24"/>
          <w:szCs w:val="24"/>
          <w:lang w:val="be-BY"/>
        </w:rPr>
        <w:t xml:space="preserve">Барлық балдар саны: күнделікті және шектік бақылауға - </w:t>
      </w:r>
      <w:r w:rsidRPr="0096308D">
        <w:rPr>
          <w:rFonts w:ascii="Times New Roman" w:hAnsi="Times New Roman"/>
          <w:sz w:val="24"/>
          <w:szCs w:val="24"/>
          <w:lang w:val="kk-KZ"/>
        </w:rPr>
        <w:t>6</w:t>
      </w:r>
      <w:r w:rsidRPr="0096308D">
        <w:rPr>
          <w:rFonts w:ascii="Times New Roman" w:hAnsi="Times New Roman"/>
          <w:sz w:val="24"/>
          <w:szCs w:val="24"/>
          <w:lang w:val="be-BY"/>
        </w:rPr>
        <w:t>0</w:t>
      </w:r>
    </w:p>
    <w:p w:rsidR="00BA1CCD" w:rsidRPr="0096308D" w:rsidRDefault="00BA1CCD" w:rsidP="00BA1CCD">
      <w:pPr>
        <w:pStyle w:val="af5"/>
        <w:tabs>
          <w:tab w:val="left" w:pos="180"/>
          <w:tab w:val="left" w:pos="2520"/>
        </w:tabs>
        <w:jc w:val="both"/>
        <w:rPr>
          <w:rFonts w:ascii="Times New Roman" w:hAnsi="Times New Roman"/>
          <w:sz w:val="24"/>
          <w:szCs w:val="24"/>
          <w:lang w:val="be-BY"/>
        </w:rPr>
      </w:pPr>
      <w:r w:rsidRPr="0096308D">
        <w:rPr>
          <w:rFonts w:ascii="Times New Roman" w:hAnsi="Times New Roman"/>
          <w:sz w:val="24"/>
          <w:szCs w:val="24"/>
          <w:lang w:val="be-BY"/>
        </w:rPr>
        <w:t>қорытынды бақылауға                                                          - 40</w:t>
      </w:r>
    </w:p>
    <w:p w:rsidR="00BA1CCD" w:rsidRPr="0096308D" w:rsidRDefault="00BA1CCD" w:rsidP="00BA1CCD">
      <w:pPr>
        <w:pStyle w:val="af5"/>
        <w:rPr>
          <w:rFonts w:ascii="Times New Roman" w:hAnsi="Times New Roman"/>
          <w:sz w:val="24"/>
          <w:szCs w:val="24"/>
          <w:lang w:val="be-BY"/>
        </w:rPr>
      </w:pPr>
    </w:p>
    <w:p w:rsidR="00BA1CCD" w:rsidRPr="0096308D" w:rsidRDefault="00BA1CCD" w:rsidP="00BA1CCD">
      <w:pPr>
        <w:pStyle w:val="af5"/>
        <w:jc w:val="center"/>
        <w:rPr>
          <w:rFonts w:ascii="Times New Roman" w:hAnsi="Times New Roman"/>
          <w:sz w:val="24"/>
          <w:szCs w:val="24"/>
          <w:lang w:val="be-BY"/>
        </w:rPr>
      </w:pPr>
    </w:p>
    <w:p w:rsidR="00BA1CCD" w:rsidRPr="0096308D" w:rsidRDefault="00BA1CCD" w:rsidP="00BA1CCD">
      <w:pPr>
        <w:pStyle w:val="af5"/>
        <w:jc w:val="center"/>
        <w:rPr>
          <w:rFonts w:ascii="Times New Roman" w:hAnsi="Times New Roman"/>
          <w:sz w:val="24"/>
          <w:szCs w:val="24"/>
          <w:lang w:val="be-BY"/>
        </w:rPr>
      </w:pPr>
    </w:p>
    <w:p w:rsidR="00BA1CCD" w:rsidRPr="0096308D" w:rsidRDefault="00BA1CCD" w:rsidP="00BA1CCD">
      <w:pPr>
        <w:pStyle w:val="af5"/>
        <w:jc w:val="center"/>
        <w:rPr>
          <w:rFonts w:ascii="Times New Roman" w:hAnsi="Times New Roman"/>
          <w:sz w:val="24"/>
          <w:szCs w:val="24"/>
          <w:lang w:val="be-BY"/>
        </w:rPr>
      </w:pPr>
      <w:r w:rsidRPr="0096308D">
        <w:rPr>
          <w:rFonts w:ascii="Times New Roman" w:hAnsi="Times New Roman"/>
          <w:sz w:val="24"/>
          <w:szCs w:val="24"/>
          <w:lang w:val="be-BY"/>
        </w:rPr>
        <w:t>Шымкент, 2011ж.</w:t>
      </w:r>
    </w:p>
    <w:p w:rsidR="00BA1CCD" w:rsidRPr="0096308D" w:rsidRDefault="00BA1CCD" w:rsidP="00BA1CCD">
      <w:pPr>
        <w:pStyle w:val="af5"/>
        <w:jc w:val="both"/>
        <w:rPr>
          <w:rFonts w:ascii="Times New Roman" w:hAnsi="Times New Roman"/>
          <w:sz w:val="24"/>
          <w:szCs w:val="24"/>
          <w:lang w:val="kk-KZ"/>
        </w:rPr>
      </w:pPr>
      <w:r w:rsidRPr="0096308D">
        <w:rPr>
          <w:rFonts w:ascii="Times New Roman" w:hAnsi="Times New Roman"/>
          <w:noProof/>
          <w:color w:val="000000"/>
          <w:sz w:val="24"/>
          <w:szCs w:val="24"/>
          <w:lang w:val="kk-KZ"/>
        </w:rPr>
        <w:lastRenderedPageBreak/>
        <w:t xml:space="preserve"> Жұмыстық  оқу бағдарламасы </w:t>
      </w:r>
      <w:r w:rsidRPr="0096308D">
        <w:rPr>
          <w:rFonts w:ascii="Times New Roman" w:hAnsi="Times New Roman"/>
          <w:sz w:val="24"/>
          <w:szCs w:val="24"/>
          <w:lang w:val="kk-KZ"/>
        </w:rPr>
        <w:t xml:space="preserve"> жоғары кәсіптік білім берудің  В05072400 –«Технологиялық машиналар және жабдықтар (салалар бойынша)»  мамандығы бойынша Қарағанды  мемлекеттік техникалық университетінің оқу-әдістемелік секциясында  әзірленген, ҚР Білім және Ғылым министрлігінің  23.12.2005ж. №779 бұйрығымен бекітілген «Физика» пәнінің типтік бағдарламасына және  03.08.358 – 2006ж. ҚР МЖМБС мемлекеттік жалпыға міндетті білім стандартына сай құрастырылған.</w:t>
      </w: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rPr>
          <w:rFonts w:ascii="Times New Roman" w:hAnsi="Times New Roman"/>
          <w:sz w:val="24"/>
          <w:szCs w:val="24"/>
          <w:lang w:val="kk-KZ"/>
        </w:rPr>
      </w:pP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Жұмыстық оқу бағдарламасын дайындаған х.ғ.к., доцент  Спабекова Р.С.</w:t>
      </w: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sr-Cyrl-CS"/>
        </w:rPr>
      </w:pPr>
      <w:r w:rsidRPr="0096308D">
        <w:rPr>
          <w:rFonts w:ascii="Times New Roman" w:hAnsi="Times New Roman"/>
          <w:sz w:val="24"/>
          <w:szCs w:val="24"/>
          <w:lang w:val="sr-Cyrl-CS"/>
        </w:rPr>
        <w:t>Жұмыстық оқу бағдарламасы «Физика» кафедрасының мәжілісінде талқыланды</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sr-Cyrl-CS"/>
        </w:rPr>
        <w:t xml:space="preserve">№ </w:t>
      </w:r>
      <w:r w:rsidR="00DF1A18">
        <w:rPr>
          <w:rFonts w:ascii="Times New Roman" w:hAnsi="Times New Roman"/>
          <w:noProof/>
          <w:color w:val="000000"/>
          <w:sz w:val="24"/>
          <w:szCs w:val="24"/>
          <w:lang w:val="sr-Cyrl-CS"/>
        </w:rPr>
        <w:t>1</w:t>
      </w:r>
      <w:r w:rsidRPr="0096308D">
        <w:rPr>
          <w:rFonts w:ascii="Times New Roman" w:hAnsi="Times New Roman"/>
          <w:noProof/>
          <w:color w:val="000000"/>
          <w:sz w:val="24"/>
          <w:szCs w:val="24"/>
          <w:lang w:val="sr-Cyrl-CS"/>
        </w:rPr>
        <w:t xml:space="preserve">   </w:t>
      </w:r>
      <w:r w:rsidRPr="0096308D">
        <w:rPr>
          <w:rFonts w:ascii="Times New Roman" w:hAnsi="Times New Roman"/>
          <w:noProof/>
          <w:color w:val="000000"/>
          <w:sz w:val="24"/>
          <w:szCs w:val="24"/>
          <w:lang w:val="kk-KZ"/>
        </w:rPr>
        <w:t xml:space="preserve">  хаттама</w:t>
      </w:r>
      <w:r w:rsidRPr="0096308D">
        <w:rPr>
          <w:rFonts w:ascii="Times New Roman" w:hAnsi="Times New Roman"/>
          <w:noProof/>
          <w:color w:val="000000"/>
          <w:sz w:val="24"/>
          <w:szCs w:val="24"/>
          <w:lang w:val="sr-Cyrl-CS"/>
        </w:rPr>
        <w:t xml:space="preserve">      </w:t>
      </w:r>
      <w:r w:rsidRPr="0096308D">
        <w:rPr>
          <w:rFonts w:ascii="Times New Roman" w:hAnsi="Times New Roman"/>
          <w:noProof/>
          <w:color w:val="000000"/>
          <w:sz w:val="24"/>
          <w:szCs w:val="24"/>
          <w:lang w:val="kk-KZ"/>
        </w:rPr>
        <w:t xml:space="preserve"> «</w:t>
      </w:r>
      <w:r w:rsidRPr="0096308D">
        <w:rPr>
          <w:rFonts w:ascii="Times New Roman" w:hAnsi="Times New Roman"/>
          <w:noProof/>
          <w:color w:val="000000"/>
          <w:sz w:val="24"/>
          <w:szCs w:val="24"/>
          <w:lang w:val="sr-Cyrl-CS"/>
        </w:rPr>
        <w:t xml:space="preserve">   </w:t>
      </w:r>
      <w:r w:rsidRPr="0096308D">
        <w:rPr>
          <w:rFonts w:ascii="Times New Roman" w:hAnsi="Times New Roman"/>
          <w:noProof/>
          <w:color w:val="000000"/>
          <w:sz w:val="24"/>
          <w:szCs w:val="24"/>
          <w:lang w:val="kk-KZ"/>
        </w:rPr>
        <w:t xml:space="preserve">» </w:t>
      </w:r>
      <w:r w:rsidRPr="0096308D">
        <w:rPr>
          <w:rFonts w:ascii="Times New Roman" w:hAnsi="Times New Roman"/>
          <w:noProof/>
          <w:color w:val="000000"/>
          <w:sz w:val="24"/>
          <w:szCs w:val="24"/>
          <w:lang w:val="sr-Cyrl-CS"/>
        </w:rPr>
        <w:t xml:space="preserve">                  2011 </w:t>
      </w:r>
      <w:r w:rsidRPr="0096308D">
        <w:rPr>
          <w:rFonts w:ascii="Times New Roman" w:hAnsi="Times New Roman"/>
          <w:noProof/>
          <w:color w:val="000000"/>
          <w:sz w:val="24"/>
          <w:szCs w:val="24"/>
          <w:lang w:val="kk-KZ"/>
        </w:rPr>
        <w:t xml:space="preserve">  </w:t>
      </w:r>
      <w:r w:rsidRPr="0096308D">
        <w:rPr>
          <w:rFonts w:ascii="Times New Roman" w:hAnsi="Times New Roman"/>
          <w:noProof/>
          <w:color w:val="000000"/>
          <w:sz w:val="24"/>
          <w:szCs w:val="24"/>
          <w:lang w:val="sr-Cyrl-CS"/>
        </w:rPr>
        <w:t>жыл.</w:t>
      </w: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 xml:space="preserve">Кафедра меңгерушісі </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 xml:space="preserve">        ф.-м.ғ.к., доцент  _______________________ Сайдуллаева Н.С.</w:t>
      </w: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sr-Cyrl-CS"/>
        </w:rPr>
      </w:pPr>
      <w:r w:rsidRPr="0096308D">
        <w:rPr>
          <w:rFonts w:ascii="Times New Roman" w:hAnsi="Times New Roman"/>
          <w:sz w:val="24"/>
          <w:szCs w:val="24"/>
          <w:lang w:val="sr-Cyrl-CS"/>
        </w:rPr>
        <w:t>Жұмыстық оқу бағдарламасы «</w:t>
      </w:r>
      <w:r w:rsidRPr="0096308D">
        <w:rPr>
          <w:rFonts w:ascii="Times New Roman" w:hAnsi="Times New Roman"/>
          <w:sz w:val="24"/>
          <w:szCs w:val="24"/>
          <w:lang w:val="kk-KZ"/>
        </w:rPr>
        <w:t>Механика және мұнайгаз ісі</w:t>
      </w:r>
      <w:r w:rsidRPr="0096308D">
        <w:rPr>
          <w:rFonts w:ascii="Times New Roman" w:hAnsi="Times New Roman"/>
          <w:sz w:val="24"/>
          <w:szCs w:val="24"/>
          <w:lang w:val="sr-Cyrl-CS"/>
        </w:rPr>
        <w:t>»  факультетінің әдістемелік кеңесі тарапынан қолдау тапты.</w:t>
      </w: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sr-Cyrl-CS"/>
        </w:rPr>
      </w:pPr>
      <w:r w:rsidRPr="0096308D">
        <w:rPr>
          <w:rFonts w:ascii="Times New Roman" w:hAnsi="Times New Roman"/>
          <w:sz w:val="24"/>
          <w:szCs w:val="24"/>
          <w:lang w:val="sr-Cyrl-CS"/>
        </w:rPr>
        <w:t xml:space="preserve">«__» _________ 2011   ж.                 </w:t>
      </w:r>
      <w:r w:rsidRPr="0096308D">
        <w:rPr>
          <w:rFonts w:ascii="Times New Roman" w:hAnsi="Times New Roman"/>
          <w:noProof/>
          <w:color w:val="000000"/>
          <w:sz w:val="24"/>
          <w:szCs w:val="24"/>
          <w:lang w:val="sr-Cyrl-CS"/>
        </w:rPr>
        <w:t>№_____</w:t>
      </w:r>
      <w:r w:rsidRPr="0096308D">
        <w:rPr>
          <w:rFonts w:ascii="Times New Roman" w:hAnsi="Times New Roman"/>
          <w:noProof/>
          <w:color w:val="000000"/>
          <w:sz w:val="24"/>
          <w:szCs w:val="24"/>
          <w:lang w:val="kk-KZ"/>
        </w:rPr>
        <w:t xml:space="preserve"> </w:t>
      </w:r>
      <w:r w:rsidRPr="0096308D">
        <w:rPr>
          <w:rFonts w:ascii="Times New Roman" w:hAnsi="Times New Roman"/>
          <w:sz w:val="24"/>
          <w:szCs w:val="24"/>
          <w:lang w:val="sr-Cyrl-CS"/>
        </w:rPr>
        <w:t xml:space="preserve">Хаттама </w:t>
      </w: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sr-Cyrl-CS"/>
        </w:rPr>
      </w:pPr>
      <w:r w:rsidRPr="0096308D">
        <w:rPr>
          <w:rFonts w:ascii="Times New Roman" w:hAnsi="Times New Roman"/>
          <w:sz w:val="24"/>
          <w:szCs w:val="24"/>
          <w:lang w:val="sr-Cyrl-CS"/>
        </w:rPr>
        <w:t xml:space="preserve">             Кеңес төрайымы _____________</w:t>
      </w: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sr-Cyrl-CS"/>
        </w:rPr>
      </w:pPr>
    </w:p>
    <w:p w:rsidR="00BA1CCD" w:rsidRPr="0096308D" w:rsidRDefault="00BA1CCD" w:rsidP="00BA1CCD">
      <w:pPr>
        <w:pStyle w:val="af5"/>
        <w:rPr>
          <w:rFonts w:ascii="Times New Roman" w:hAnsi="Times New Roman"/>
          <w:sz w:val="24"/>
          <w:szCs w:val="24"/>
          <w:lang w:val="sr-Cyrl-CS"/>
        </w:rPr>
      </w:pPr>
      <w:r w:rsidRPr="0096308D">
        <w:rPr>
          <w:rFonts w:ascii="Times New Roman" w:hAnsi="Times New Roman"/>
          <w:sz w:val="24"/>
          <w:szCs w:val="24"/>
          <w:lang w:val="sr-Cyrl-CS"/>
        </w:rPr>
        <w:t xml:space="preserve"> Жұмыстық оқу бағдарламасы басқа кафедралармен келісілген: (кафедраның тізімі, кафедра меңгерушісінің аты-жөні, қолы, келісілген мерзімі)</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u w:val="single"/>
          <w:lang w:val="kk-KZ"/>
        </w:rPr>
        <w:t xml:space="preserve">               </w:t>
      </w:r>
      <w:r w:rsidRPr="0096308D">
        <w:rPr>
          <w:rFonts w:ascii="Times New Roman" w:hAnsi="Times New Roman"/>
          <w:noProof/>
          <w:color w:val="000000"/>
          <w:sz w:val="24"/>
          <w:szCs w:val="24"/>
          <w:lang w:val="sr-Cyrl-CS"/>
        </w:rPr>
        <w:t>_</w:t>
      </w:r>
      <w:r w:rsidRPr="0096308D">
        <w:rPr>
          <w:rFonts w:ascii="Times New Roman" w:hAnsi="Times New Roman"/>
          <w:noProof/>
          <w:color w:val="000000"/>
          <w:sz w:val="24"/>
          <w:szCs w:val="24"/>
          <w:u w:val="single"/>
          <w:lang w:val="kk-KZ"/>
        </w:rPr>
        <w:t xml:space="preserve">               </w:t>
      </w:r>
      <w:r w:rsidRPr="0096308D">
        <w:rPr>
          <w:rFonts w:ascii="Times New Roman" w:hAnsi="Times New Roman"/>
          <w:noProof/>
          <w:color w:val="000000"/>
          <w:sz w:val="24"/>
          <w:szCs w:val="24"/>
          <w:lang w:val="sr-Cyrl-CS"/>
        </w:rPr>
        <w:t>_______________</w:t>
      </w:r>
      <w:r w:rsidRPr="0096308D">
        <w:rPr>
          <w:rFonts w:ascii="Times New Roman" w:hAnsi="Times New Roman"/>
          <w:noProof/>
          <w:color w:val="000000"/>
          <w:sz w:val="24"/>
          <w:szCs w:val="24"/>
          <w:lang w:val="kk-KZ"/>
        </w:rPr>
        <w:t>____________________________________</w:t>
      </w:r>
      <w:r w:rsidRPr="0096308D">
        <w:rPr>
          <w:rFonts w:ascii="Times New Roman" w:hAnsi="Times New Roman"/>
          <w:noProof/>
          <w:color w:val="000000"/>
          <w:sz w:val="24"/>
          <w:szCs w:val="24"/>
          <w:lang w:val="sr-Cyrl-CS"/>
        </w:rPr>
        <w:t xml:space="preserve"> _______</w:t>
      </w:r>
      <w:r w:rsidRPr="0096308D">
        <w:rPr>
          <w:rFonts w:ascii="Times New Roman" w:hAnsi="Times New Roman"/>
          <w:noProof/>
          <w:color w:val="000000"/>
          <w:sz w:val="24"/>
          <w:szCs w:val="24"/>
          <w:u w:val="single"/>
          <w:lang w:val="sr-Cyrl-CS"/>
        </w:rPr>
        <w:t>.</w:t>
      </w:r>
      <w:r w:rsidRPr="0096308D">
        <w:rPr>
          <w:rFonts w:ascii="Times New Roman" w:hAnsi="Times New Roman"/>
          <w:noProof/>
          <w:color w:val="000000"/>
          <w:sz w:val="24"/>
          <w:szCs w:val="24"/>
          <w:lang w:val="sr-Cyrl-CS"/>
        </w:rPr>
        <w:t>___________________________________________________________________________________________________________________________________________________________</w:t>
      </w:r>
      <w:r w:rsidRPr="0096308D">
        <w:rPr>
          <w:rFonts w:ascii="Times New Roman" w:hAnsi="Times New Roman"/>
          <w:noProof/>
          <w:color w:val="000000"/>
          <w:sz w:val="24"/>
          <w:szCs w:val="24"/>
          <w:u w:val="single"/>
          <w:lang w:val="sr-Cyrl-CS"/>
        </w:rPr>
        <w:t>.</w:t>
      </w:r>
      <w:r w:rsidRPr="0096308D">
        <w:rPr>
          <w:rFonts w:ascii="Times New Roman" w:hAnsi="Times New Roman"/>
          <w:noProof/>
          <w:color w:val="000000"/>
          <w:sz w:val="24"/>
          <w:szCs w:val="24"/>
          <w:lang w:val="sr-Cyrl-CS"/>
        </w:rPr>
        <w:t>____________________________________________________________________________________________________________________________________________________</w:t>
      </w:r>
      <w:r w:rsidRPr="0096308D">
        <w:rPr>
          <w:rFonts w:ascii="Times New Roman" w:hAnsi="Times New Roman"/>
          <w:noProof/>
          <w:color w:val="000000"/>
          <w:sz w:val="24"/>
          <w:szCs w:val="24"/>
          <w:lang w:val="kk-KZ"/>
        </w:rPr>
        <w:t>___________________</w:t>
      </w:r>
    </w:p>
    <w:p w:rsidR="00BA1CCD" w:rsidRPr="0096308D" w:rsidRDefault="00BA1CCD" w:rsidP="00BA1CCD">
      <w:pPr>
        <w:pStyle w:val="af5"/>
        <w:rPr>
          <w:rFonts w:ascii="Times New Roman" w:hAnsi="Times New Roman"/>
          <w:noProof/>
          <w:color w:val="000000"/>
          <w:sz w:val="24"/>
          <w:szCs w:val="24"/>
          <w:lang w:val="sr-Cyrl-CS"/>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 xml:space="preserve">                        </w:t>
      </w: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rPr>
          <w:rFonts w:ascii="Times New Roman" w:hAnsi="Times New Roman"/>
          <w:noProof/>
          <w:color w:val="000000"/>
          <w:sz w:val="24"/>
          <w:szCs w:val="24"/>
          <w:lang w:val="kk-KZ"/>
        </w:rPr>
      </w:pPr>
    </w:p>
    <w:p w:rsidR="00BA1CCD" w:rsidRPr="0096308D" w:rsidRDefault="00BA1CCD" w:rsidP="00BA1CCD">
      <w:pPr>
        <w:pStyle w:val="af5"/>
        <w:jc w:val="center"/>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lastRenderedPageBreak/>
        <w:t>1. Оқу  процессіндегі  пәннің  алатын орыны, мақсаты.</w:t>
      </w:r>
    </w:p>
    <w:p w:rsidR="00BA1CCD" w:rsidRPr="0096308D" w:rsidRDefault="00BA1CCD" w:rsidP="00BA1CCD">
      <w:pPr>
        <w:pStyle w:val="af5"/>
        <w:jc w:val="center"/>
        <w:rPr>
          <w:rFonts w:ascii="Times New Roman" w:hAnsi="Times New Roman"/>
          <w:b/>
          <w:sz w:val="24"/>
          <w:szCs w:val="24"/>
          <w:lang w:val="kk-KZ"/>
        </w:rPr>
      </w:pP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kk-KZ"/>
        </w:rPr>
        <w:t>1.1.Пәнді оқыту мақсаты.</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Физика     курсы   жоғарғы     математика  және     теориялық     механика курстарымен бірге мамандарды теориялық дайындаудың    негізін қүрайды кез-келген бейінді жоғары техникалық мектеп түлектерінің жалпы инженерлік қызметінің маңызды базасының ролін атқарады.</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 xml:space="preserve">050724 –«Технологиялық машиналар және жабдықтар (салалар бойынша)»                                             </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мамандығы бойынша бакалаврдың түйінді құзыреттеріне қойылатын талаптар:</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Бакалаврдың түсінігі болуы керек:</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sz w:val="24"/>
          <w:szCs w:val="24"/>
          <w:lang w:val="kk-KZ"/>
        </w:rPr>
        <w:t xml:space="preserve"> </w:t>
      </w:r>
      <w:r w:rsidRPr="0096308D">
        <w:rPr>
          <w:rFonts w:ascii="Times New Roman" w:hAnsi="Times New Roman"/>
          <w:noProof/>
          <w:color w:val="000000"/>
          <w:sz w:val="24"/>
          <w:szCs w:val="24"/>
          <w:lang w:val="kk-KZ"/>
        </w:rPr>
        <w:t>-әр түрлі физикалық түсініктер, заңдар, теорияларды қолдану шекаралары туралы;</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kk-KZ"/>
        </w:rPr>
        <w:t xml:space="preserve">-зерттеудің эксперименттік немесе математикалық әдістері арқылы алынған нәтижелердің сенімділік дәрежесін бағалау туралы; </w:t>
      </w:r>
      <w:r w:rsidRPr="0096308D">
        <w:rPr>
          <w:rFonts w:ascii="Times New Roman" w:hAnsi="Times New Roman"/>
          <w:sz w:val="24"/>
          <w:szCs w:val="24"/>
          <w:lang w:val="kk-KZ"/>
        </w:rPr>
        <w:t xml:space="preserve">  </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Білуі керек:</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-негізгі физикалық құбылыстарды, классикалық және қазіргі физика заңдарын;</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-физикалық зерттеу әдістерін;</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-физиканың ғылым ретінде техниканың дамуына әсер етуін;</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sz w:val="24"/>
          <w:szCs w:val="24"/>
          <w:lang w:val="kk-KZ"/>
        </w:rPr>
        <w:t xml:space="preserve">-физиканың басқа ғылымдармен байланысын және оның мамандықтың ғылыми-техникалық мәселелерін шешудегі ролін.                             </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 xml:space="preserve">1.2. Пәнді оқыту талаптары.  </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kk-KZ"/>
        </w:rPr>
        <w:t>Жалпы физика курсы инженерлер дайындаудың теориялық негізі ретінде маман-инженерге физиканың әр түрлі салаларындағы ғылыми техникалық мәліметтерді меңгеруге, өз ісіне қолдануға мүмкіндік береді. Физика курсын меңгеру барысында студенттер негізі физикалық заңдылықтарды оқып-біліп, оны практикада қолданып үйренеді. Сонымен қатар олар машиналар мен механизмдердің автоматтандырылған жүйелерінің жұмысының физикалық негізін біліп, өздерінің инженерлік ой-өрістерін дамытады.</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kk-KZ"/>
        </w:rPr>
        <w:t>1.3.  Физика   курсын   оқу   үшін   студенттер мына   пәндерді   меңгерген болуы қажет:</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kk-KZ"/>
        </w:rPr>
        <w:t>— жоғарғы   математика   құрамына   кіретін   векторлық   алгебра,     дифференциалдық   және интегралдық   есеп,   дифференциалдық теңдеулер, операторлық есеп;</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жалпы химия;</w:t>
      </w:r>
    </w:p>
    <w:p w:rsidR="00BA1CCD" w:rsidRPr="0096308D" w:rsidRDefault="00BA1CCD" w:rsidP="00BA1CCD">
      <w:pPr>
        <w:pStyle w:val="af5"/>
        <w:rPr>
          <w:rFonts w:ascii="Times New Roman" w:hAnsi="Times New Roman"/>
          <w:sz w:val="24"/>
          <w:szCs w:val="24"/>
          <w:lang w:val="kk-KZ"/>
        </w:rPr>
      </w:pPr>
      <w:r w:rsidRPr="0096308D">
        <w:rPr>
          <w:rFonts w:ascii="Times New Roman" w:hAnsi="Times New Roman"/>
          <w:noProof/>
          <w:color w:val="000000"/>
          <w:sz w:val="24"/>
          <w:szCs w:val="24"/>
          <w:lang w:val="kk-KZ"/>
        </w:rPr>
        <w:t>статика;</w:t>
      </w:r>
    </w:p>
    <w:p w:rsidR="00BA1CCD" w:rsidRPr="0096308D" w:rsidRDefault="00BA1CCD" w:rsidP="00BA1CCD">
      <w:pPr>
        <w:pStyle w:val="af5"/>
        <w:rPr>
          <w:rFonts w:ascii="Times New Roman" w:hAnsi="Times New Roman"/>
          <w:b/>
          <w:noProof/>
          <w:color w:val="000000"/>
          <w:sz w:val="24"/>
          <w:szCs w:val="24"/>
          <w:lang w:val="kk-KZ"/>
        </w:rPr>
      </w:pPr>
      <w:r w:rsidRPr="0096308D">
        <w:rPr>
          <w:rFonts w:ascii="Times New Roman" w:hAnsi="Times New Roman"/>
          <w:noProof/>
          <w:color w:val="000000"/>
          <w:sz w:val="24"/>
          <w:szCs w:val="24"/>
          <w:lang w:val="kk-KZ"/>
        </w:rPr>
        <w:t xml:space="preserve">— </w:t>
      </w:r>
      <w:r w:rsidRPr="0096308D">
        <w:rPr>
          <w:rFonts w:ascii="Times New Roman" w:hAnsi="Times New Roman"/>
          <w:noProof/>
          <w:color w:val="000000"/>
          <w:sz w:val="24"/>
          <w:szCs w:val="24"/>
          <w:lang w:val="kk-KZ"/>
        </w:rPr>
        <w:tab/>
        <w:t>ықтималдықтар теориясы негіздері.</w:t>
      </w:r>
      <w:r w:rsidRPr="0096308D">
        <w:rPr>
          <w:rFonts w:ascii="Times New Roman" w:hAnsi="Times New Roman"/>
          <w:b/>
          <w:noProof/>
          <w:color w:val="000000"/>
          <w:sz w:val="24"/>
          <w:szCs w:val="24"/>
          <w:lang w:val="kk-KZ"/>
        </w:rPr>
        <w:t xml:space="preserve"> </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негізгі физикалық құбылыстарды, классикалық және қазіргі физика заңдарын;</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физикалық зертеу әдістерін;</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физиканың ғылым ретінде техниканың дамуына әсер етуін;</w:t>
      </w:r>
    </w:p>
    <w:p w:rsidR="00BA1CCD" w:rsidRPr="0096308D" w:rsidRDefault="00BA1CCD" w:rsidP="00BA1CCD">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физиканың басқа ғылымдармен және оның мамандықтың ғылыми- техникалық мәселелерді шешудегі ролін.</w:t>
      </w:r>
      <w:r w:rsidRPr="0096308D">
        <w:rPr>
          <w:rFonts w:ascii="Times New Roman" w:hAnsi="Times New Roman"/>
          <w:noProof/>
          <w:color w:val="000000"/>
          <w:sz w:val="24"/>
          <w:szCs w:val="24"/>
          <w:lang w:val="kk-KZ"/>
        </w:rPr>
        <w:tab/>
        <w:t xml:space="preserve">   </w:t>
      </w:r>
    </w:p>
    <w:p w:rsidR="00BA1CCD" w:rsidRPr="0096308D" w:rsidRDefault="00BA1CCD" w:rsidP="00BA1CCD">
      <w:pPr>
        <w:pStyle w:val="af5"/>
        <w:jc w:val="center"/>
        <w:rPr>
          <w:rFonts w:ascii="Times New Roman" w:hAnsi="Times New Roman"/>
          <w:b/>
          <w:noProof/>
          <w:color w:val="000000"/>
          <w:sz w:val="24"/>
          <w:szCs w:val="24"/>
          <w:lang w:val="kk-KZ"/>
        </w:rPr>
      </w:pPr>
    </w:p>
    <w:p w:rsidR="00BA1CCD" w:rsidRPr="0096308D" w:rsidRDefault="00BA1CCD" w:rsidP="00BA1CCD">
      <w:pPr>
        <w:pStyle w:val="af5"/>
        <w:jc w:val="center"/>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2. Оқу жоспарынан көшірме</w:t>
      </w:r>
    </w:p>
    <w:p w:rsidR="00BA1CCD" w:rsidRPr="0096308D" w:rsidRDefault="00BA1CCD" w:rsidP="00BA1CCD">
      <w:pPr>
        <w:pStyle w:val="af5"/>
        <w:rPr>
          <w:rFonts w:ascii="Times New Roman" w:hAnsi="Times New Roman"/>
          <w:b/>
          <w:noProof/>
          <w:color w:val="000000"/>
          <w:sz w:val="24"/>
          <w:szCs w:val="24"/>
          <w:lang w:val="kk-KZ"/>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709"/>
        <w:gridCol w:w="652"/>
        <w:gridCol w:w="907"/>
        <w:gridCol w:w="425"/>
        <w:gridCol w:w="1134"/>
        <w:gridCol w:w="993"/>
        <w:gridCol w:w="567"/>
        <w:gridCol w:w="850"/>
        <w:gridCol w:w="709"/>
        <w:gridCol w:w="1417"/>
      </w:tblGrid>
      <w:tr w:rsidR="00BA1CCD" w:rsidRPr="0096308D" w:rsidTr="00B262FF">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Семестрлер</w:t>
            </w:r>
          </w:p>
        </w:tc>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Апта саны</w:t>
            </w:r>
          </w:p>
        </w:tc>
        <w:tc>
          <w:tcPr>
            <w:tcW w:w="5528" w:type="dxa"/>
            <w:gridSpan w:val="7"/>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Сабақ түрі, уақыт бюджетінің бөлінуі</w:t>
            </w:r>
          </w:p>
        </w:tc>
        <w:tc>
          <w:tcPr>
            <w:tcW w:w="709" w:type="dxa"/>
            <w:tcBorders>
              <w:top w:val="single" w:sz="4" w:space="0" w:color="auto"/>
              <w:left w:val="single" w:sz="4" w:space="0" w:color="auto"/>
              <w:bottom w:val="single" w:sz="4" w:space="0" w:color="auto"/>
              <w:right w:val="single" w:sz="4" w:space="0" w:color="auto"/>
            </w:tcBorders>
          </w:tcPr>
          <w:p w:rsidR="00BA1CCD" w:rsidRPr="0096308D" w:rsidRDefault="00BA1CCD" w:rsidP="00B262FF">
            <w:pPr>
              <w:pStyle w:val="af5"/>
              <w:rPr>
                <w:rFonts w:ascii="Times New Roman" w:hAnsi="Times New Roman"/>
                <w:sz w:val="24"/>
                <w:szCs w:val="24"/>
                <w:lang w:val="kk-KZ"/>
              </w:rPr>
            </w:pPr>
          </w:p>
        </w:tc>
        <w:tc>
          <w:tcPr>
            <w:tcW w:w="1417" w:type="dxa"/>
            <w:tcBorders>
              <w:top w:val="single" w:sz="4" w:space="0" w:color="auto"/>
              <w:left w:val="single" w:sz="4" w:space="0" w:color="auto"/>
              <w:bottom w:val="single" w:sz="4" w:space="0" w:color="auto"/>
              <w:right w:val="single" w:sz="4" w:space="0" w:color="auto"/>
            </w:tcBorders>
          </w:tcPr>
          <w:p w:rsidR="00BA1CCD" w:rsidRPr="0096308D" w:rsidRDefault="00BA1CCD" w:rsidP="00B262FF">
            <w:pPr>
              <w:pStyle w:val="af5"/>
              <w:rPr>
                <w:rFonts w:ascii="Times New Roman" w:hAnsi="Times New Roman"/>
                <w:sz w:val="24"/>
                <w:szCs w:val="24"/>
                <w:lang w:val="kk-KZ"/>
              </w:rPr>
            </w:pPr>
          </w:p>
        </w:tc>
      </w:tr>
      <w:tr w:rsidR="00BA1CCD" w:rsidRPr="0096308D" w:rsidTr="00B262FF">
        <w:trPr>
          <w:cantSplit/>
          <w:trHeight w:val="1412"/>
        </w:trPr>
        <w:tc>
          <w:tcPr>
            <w:tcW w:w="709" w:type="dxa"/>
            <w:vMerge/>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spacing w:after="0" w:line="240" w:lineRule="auto"/>
              <w:rPr>
                <w:rFonts w:ascii="Times New Roman" w:hAnsi="Times New Roman" w:cs="Times New Roman"/>
                <w:sz w:val="24"/>
                <w:szCs w:val="24"/>
                <w:lang w:val="kk-KZ"/>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spacing w:after="0" w:line="240" w:lineRule="auto"/>
              <w:rPr>
                <w:rFonts w:ascii="Times New Roman" w:hAnsi="Times New Roman" w:cs="Times New Roman"/>
                <w:sz w:val="24"/>
                <w:szCs w:val="24"/>
                <w:lang w:val="kk-KZ"/>
              </w:rPr>
            </w:pPr>
          </w:p>
        </w:tc>
        <w:tc>
          <w:tcPr>
            <w:tcW w:w="652"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Лекция</w:t>
            </w:r>
          </w:p>
        </w:tc>
        <w:tc>
          <w:tcPr>
            <w:tcW w:w="90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Практ. сабақ</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тар</w:t>
            </w:r>
          </w:p>
        </w:tc>
        <w:tc>
          <w:tcPr>
            <w:tcW w:w="425" w:type="dxa"/>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Семинар</w:t>
            </w:r>
          </w:p>
        </w:tc>
        <w:tc>
          <w:tcPr>
            <w:tcW w:w="1134" w:type="dxa"/>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Студенттермен жеке жұмыс</w:t>
            </w:r>
          </w:p>
        </w:tc>
        <w:tc>
          <w:tcPr>
            <w:tcW w:w="993"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Зертханалық сабақтар</w:t>
            </w: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ОСӨЖ</w:t>
            </w:r>
          </w:p>
        </w:tc>
        <w:tc>
          <w:tcPr>
            <w:tcW w:w="850"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СӨЖ</w:t>
            </w: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Барлығы</w:t>
            </w:r>
          </w:p>
        </w:tc>
        <w:tc>
          <w:tcPr>
            <w:tcW w:w="141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Қорытын-ды бақылау</w:t>
            </w:r>
          </w:p>
        </w:tc>
      </w:tr>
      <w:tr w:rsidR="00BA1CCD" w:rsidRPr="0096308D" w:rsidTr="00B262FF">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2</w:t>
            </w:r>
          </w:p>
        </w:tc>
        <w:tc>
          <w:tcPr>
            <w:tcW w:w="652"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3</w:t>
            </w:r>
          </w:p>
        </w:tc>
        <w:tc>
          <w:tcPr>
            <w:tcW w:w="90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4</w:t>
            </w:r>
          </w:p>
        </w:tc>
        <w:tc>
          <w:tcPr>
            <w:tcW w:w="425"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6</w:t>
            </w:r>
          </w:p>
        </w:tc>
        <w:tc>
          <w:tcPr>
            <w:tcW w:w="993"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7</w:t>
            </w:r>
          </w:p>
        </w:tc>
        <w:tc>
          <w:tcPr>
            <w:tcW w:w="56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9</w:t>
            </w:r>
          </w:p>
        </w:tc>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10</w:t>
            </w:r>
          </w:p>
        </w:tc>
        <w:tc>
          <w:tcPr>
            <w:tcW w:w="141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11</w:t>
            </w:r>
          </w:p>
        </w:tc>
      </w:tr>
      <w:tr w:rsidR="00BA1CCD" w:rsidRPr="0096308D" w:rsidTr="00B262FF">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15</w:t>
            </w:r>
          </w:p>
        </w:tc>
        <w:tc>
          <w:tcPr>
            <w:tcW w:w="652"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15</w:t>
            </w:r>
          </w:p>
        </w:tc>
        <w:tc>
          <w:tcPr>
            <w:tcW w:w="90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15 </w:t>
            </w:r>
          </w:p>
        </w:tc>
        <w:tc>
          <w:tcPr>
            <w:tcW w:w="425" w:type="dxa"/>
            <w:tcBorders>
              <w:top w:val="single" w:sz="4" w:space="0" w:color="auto"/>
              <w:left w:val="single" w:sz="4" w:space="0" w:color="auto"/>
              <w:bottom w:val="single" w:sz="4" w:space="0" w:color="auto"/>
              <w:right w:val="single" w:sz="4" w:space="0" w:color="auto"/>
            </w:tcBorders>
            <w:vAlign w:val="center"/>
          </w:tcPr>
          <w:p w:rsidR="00BA1CCD" w:rsidRPr="0096308D" w:rsidRDefault="00BA1CCD" w:rsidP="00B262FF">
            <w:pPr>
              <w:pStyle w:val="af5"/>
              <w:rPr>
                <w:rFonts w:ascii="Times New Roman" w:hAnsi="Times New Roman"/>
                <w:sz w:val="24"/>
                <w:szCs w:val="24"/>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BA1CCD" w:rsidRPr="0096308D" w:rsidRDefault="00BA1CCD" w:rsidP="00B262FF">
            <w:pPr>
              <w:pStyle w:val="af5"/>
              <w:rPr>
                <w:rFonts w:ascii="Times New Roman" w:hAnsi="Times New Roman"/>
                <w:sz w:val="24"/>
                <w:szCs w:val="24"/>
                <w:lang w:val="kk-KZ"/>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45</w:t>
            </w:r>
          </w:p>
        </w:tc>
        <w:tc>
          <w:tcPr>
            <w:tcW w:w="850"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135</w:t>
            </w:r>
          </w:p>
        </w:tc>
        <w:tc>
          <w:tcPr>
            <w:tcW w:w="141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емтихан</w:t>
            </w:r>
          </w:p>
        </w:tc>
      </w:tr>
      <w:tr w:rsidR="00BA1CCD" w:rsidRPr="0096308D" w:rsidTr="00B262FF">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lang w:val="kk-KZ"/>
              </w:rPr>
              <w:t>Барлығы</w:t>
            </w:r>
          </w:p>
        </w:tc>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15</w:t>
            </w:r>
          </w:p>
        </w:tc>
        <w:tc>
          <w:tcPr>
            <w:tcW w:w="652"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15</w:t>
            </w:r>
          </w:p>
        </w:tc>
        <w:tc>
          <w:tcPr>
            <w:tcW w:w="90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 15</w:t>
            </w:r>
          </w:p>
        </w:tc>
        <w:tc>
          <w:tcPr>
            <w:tcW w:w="425" w:type="dxa"/>
            <w:tcBorders>
              <w:top w:val="single" w:sz="4" w:space="0" w:color="auto"/>
              <w:left w:val="single" w:sz="4" w:space="0" w:color="auto"/>
              <w:bottom w:val="single" w:sz="4" w:space="0" w:color="auto"/>
              <w:right w:val="single" w:sz="4" w:space="0" w:color="auto"/>
            </w:tcBorders>
            <w:vAlign w:val="center"/>
          </w:tcPr>
          <w:p w:rsidR="00BA1CCD" w:rsidRPr="0096308D" w:rsidRDefault="00BA1CCD" w:rsidP="00B262FF">
            <w:pPr>
              <w:pStyle w:val="af5"/>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BA1CCD" w:rsidRPr="0096308D" w:rsidRDefault="00BA1CCD" w:rsidP="00B262FF">
            <w:pPr>
              <w:pStyle w:val="af5"/>
              <w:rPr>
                <w:rFonts w:ascii="Times New Roman" w:hAnsi="Times New Roman"/>
                <w:sz w:val="24"/>
                <w:szCs w:val="24"/>
                <w:lang w:val="kk-KZ"/>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45</w:t>
            </w:r>
          </w:p>
        </w:tc>
        <w:tc>
          <w:tcPr>
            <w:tcW w:w="850"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135</w:t>
            </w:r>
          </w:p>
        </w:tc>
        <w:tc>
          <w:tcPr>
            <w:tcW w:w="1417" w:type="dxa"/>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емтихан</w:t>
            </w:r>
          </w:p>
        </w:tc>
      </w:tr>
    </w:tbl>
    <w:p w:rsidR="00BA1CCD" w:rsidRPr="0096308D" w:rsidRDefault="00BA1CCD" w:rsidP="00BA1CCD">
      <w:pPr>
        <w:pStyle w:val="af5"/>
        <w:jc w:val="center"/>
        <w:rPr>
          <w:rFonts w:ascii="Times New Roman" w:hAnsi="Times New Roman"/>
          <w:b/>
          <w:sz w:val="24"/>
          <w:szCs w:val="24"/>
          <w:lang w:val="kk-KZ"/>
        </w:rPr>
      </w:pPr>
      <w:r w:rsidRPr="0096308D">
        <w:rPr>
          <w:rFonts w:ascii="Times New Roman" w:hAnsi="Times New Roman"/>
          <w:b/>
          <w:sz w:val="24"/>
          <w:szCs w:val="24"/>
          <w:lang w:val="kk-KZ"/>
        </w:rPr>
        <w:lastRenderedPageBreak/>
        <w:t>Физика -2</w:t>
      </w:r>
    </w:p>
    <w:p w:rsidR="00BA1CCD" w:rsidRPr="0096308D" w:rsidRDefault="00BA1CCD" w:rsidP="00BA1CCD">
      <w:pPr>
        <w:pStyle w:val="af5"/>
        <w:jc w:val="center"/>
        <w:rPr>
          <w:rFonts w:ascii="Times New Roman" w:hAnsi="Times New Roman"/>
          <w:b/>
          <w:sz w:val="24"/>
          <w:szCs w:val="24"/>
          <w:lang w:val="kk-KZ"/>
        </w:rPr>
      </w:pPr>
      <w:r w:rsidRPr="0096308D">
        <w:rPr>
          <w:rFonts w:ascii="Times New Roman" w:hAnsi="Times New Roman"/>
          <w:b/>
          <w:sz w:val="24"/>
          <w:szCs w:val="24"/>
          <w:lang w:val="kk-KZ"/>
        </w:rPr>
        <w:t>3. Пәннің мазмұны</w:t>
      </w:r>
    </w:p>
    <w:p w:rsidR="00BA1CCD" w:rsidRPr="0096308D" w:rsidRDefault="00BA1CCD" w:rsidP="00BA1CCD">
      <w:pPr>
        <w:pStyle w:val="af5"/>
        <w:jc w:val="center"/>
        <w:rPr>
          <w:rFonts w:ascii="Times New Roman" w:hAnsi="Times New Roman"/>
          <w:b/>
          <w:sz w:val="24"/>
          <w:szCs w:val="24"/>
          <w:lang w:val="kk-KZ"/>
        </w:rPr>
      </w:pPr>
    </w:p>
    <w:tbl>
      <w:tblPr>
        <w:tblW w:w="1063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62"/>
        <w:gridCol w:w="18"/>
        <w:gridCol w:w="693"/>
        <w:gridCol w:w="15"/>
        <w:gridCol w:w="564"/>
        <w:gridCol w:w="570"/>
        <w:gridCol w:w="568"/>
        <w:gridCol w:w="161"/>
        <w:gridCol w:w="689"/>
        <w:gridCol w:w="31"/>
        <w:gridCol w:w="961"/>
      </w:tblGrid>
      <w:tr w:rsidR="00BA1CCD" w:rsidRPr="0096308D" w:rsidTr="00B262FF">
        <w:trPr>
          <w:trHeight w:val="706"/>
        </w:trPr>
        <w:tc>
          <w:tcPr>
            <w:tcW w:w="6362" w:type="dxa"/>
            <w:vMerge w:val="restart"/>
            <w:tcBorders>
              <w:top w:val="single" w:sz="4" w:space="0" w:color="auto"/>
              <w:left w:val="single" w:sz="4" w:space="0" w:color="auto"/>
              <w:bottom w:val="single" w:sz="4" w:space="0" w:color="auto"/>
              <w:right w:val="single" w:sz="4" w:space="0" w:color="auto"/>
            </w:tcBorders>
          </w:tcPr>
          <w:p w:rsidR="00BA1CCD" w:rsidRPr="0096308D" w:rsidRDefault="00BA1CCD" w:rsidP="00B262FF">
            <w:pPr>
              <w:pStyle w:val="af5"/>
              <w:rPr>
                <w:rFonts w:ascii="Times New Roman" w:hAnsi="Times New Roman"/>
                <w:sz w:val="24"/>
                <w:szCs w:val="24"/>
                <w:lang w:val="kk-KZ"/>
              </w:rPr>
            </w:pPr>
          </w:p>
          <w:p w:rsidR="00BA1CCD" w:rsidRPr="0096308D" w:rsidRDefault="00BA1CCD" w:rsidP="00B262FF">
            <w:pPr>
              <w:pStyle w:val="af5"/>
              <w:rPr>
                <w:rFonts w:ascii="Times New Roman" w:hAnsi="Times New Roman"/>
                <w:sz w:val="24"/>
                <w:szCs w:val="24"/>
                <w:lang w:val="kk-KZ"/>
              </w:rPr>
            </w:pPr>
          </w:p>
          <w:p w:rsidR="00BA1CCD" w:rsidRPr="0096308D" w:rsidRDefault="00BA1CCD" w:rsidP="00B262FF">
            <w:pPr>
              <w:pStyle w:val="af5"/>
              <w:rPr>
                <w:rFonts w:ascii="Times New Roman" w:hAnsi="Times New Roman"/>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Модульдердің, бөлімдердің, тақырыптардың аты, олардың мазмұны</w:t>
            </w:r>
          </w:p>
          <w:p w:rsidR="00BA1CCD" w:rsidRPr="0096308D" w:rsidRDefault="00BA1CCD" w:rsidP="00B262FF">
            <w:pPr>
              <w:pStyle w:val="af5"/>
              <w:rPr>
                <w:rFonts w:ascii="Times New Roman" w:hAnsi="Times New Roman"/>
                <w:sz w:val="24"/>
                <w:szCs w:val="24"/>
                <w:lang w:val="kk-KZ"/>
              </w:rPr>
            </w:pPr>
          </w:p>
        </w:tc>
        <w:tc>
          <w:tcPr>
            <w:tcW w:w="3309" w:type="dxa"/>
            <w:gridSpan w:val="9"/>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Модульге, бөлімге, тақырыпқа сағаттың бөлінуі</w:t>
            </w:r>
          </w:p>
        </w:tc>
        <w:tc>
          <w:tcPr>
            <w:tcW w:w="961" w:type="dxa"/>
            <w:tcBorders>
              <w:top w:val="single" w:sz="4" w:space="0" w:color="auto"/>
              <w:left w:val="single" w:sz="4" w:space="0" w:color="auto"/>
              <w:bottom w:val="nil"/>
              <w:right w:val="single" w:sz="4" w:space="0" w:color="auto"/>
            </w:tcBorders>
          </w:tcPr>
          <w:p w:rsidR="00BA1CCD" w:rsidRPr="0096308D" w:rsidRDefault="00BA1CCD" w:rsidP="00B262FF">
            <w:pPr>
              <w:pStyle w:val="af5"/>
              <w:rPr>
                <w:rFonts w:ascii="Times New Roman" w:hAnsi="Times New Roman"/>
                <w:sz w:val="24"/>
                <w:szCs w:val="24"/>
                <w:lang w:val="kk-KZ"/>
              </w:rPr>
            </w:pPr>
          </w:p>
        </w:tc>
      </w:tr>
      <w:tr w:rsidR="00BA1CCD" w:rsidRPr="0096308D" w:rsidTr="00B262FF">
        <w:trPr>
          <w:cantSplit/>
          <w:trHeight w:val="1568"/>
        </w:trPr>
        <w:tc>
          <w:tcPr>
            <w:tcW w:w="6362" w:type="dxa"/>
            <w:vMerge/>
            <w:tcBorders>
              <w:top w:val="single" w:sz="4" w:space="0" w:color="auto"/>
              <w:left w:val="single" w:sz="4" w:space="0" w:color="auto"/>
              <w:bottom w:val="single" w:sz="4" w:space="0" w:color="auto"/>
              <w:right w:val="single" w:sz="4" w:space="0" w:color="auto"/>
            </w:tcBorders>
            <w:vAlign w:val="center"/>
            <w:hideMark/>
          </w:tcPr>
          <w:p w:rsidR="00BA1CCD" w:rsidRPr="0096308D" w:rsidRDefault="00BA1CCD" w:rsidP="00B262FF">
            <w:pPr>
              <w:spacing w:after="0" w:line="240" w:lineRule="auto"/>
              <w:rPr>
                <w:rFonts w:ascii="Times New Roman" w:hAnsi="Times New Roman" w:cs="Times New Roman"/>
                <w:sz w:val="24"/>
                <w:szCs w:val="24"/>
                <w:lang w:val="kk-KZ"/>
              </w:rPr>
            </w:pPr>
          </w:p>
        </w:tc>
        <w:tc>
          <w:tcPr>
            <w:tcW w:w="711" w:type="dxa"/>
            <w:gridSpan w:val="2"/>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Лекциялар</w:t>
            </w:r>
          </w:p>
        </w:tc>
        <w:tc>
          <w:tcPr>
            <w:tcW w:w="579" w:type="dxa"/>
            <w:gridSpan w:val="2"/>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зертханалықсабақтар</w:t>
            </w:r>
          </w:p>
        </w:tc>
        <w:tc>
          <w:tcPr>
            <w:tcW w:w="570" w:type="dxa"/>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rPr>
            </w:pPr>
            <w:r w:rsidRPr="0096308D">
              <w:rPr>
                <w:rFonts w:ascii="Times New Roman" w:hAnsi="Times New Roman"/>
                <w:sz w:val="24"/>
                <w:szCs w:val="24"/>
                <w:lang w:val="kk-KZ"/>
              </w:rPr>
              <w:t xml:space="preserve">практикалықсабақтар </w:t>
            </w:r>
          </w:p>
        </w:tc>
        <w:tc>
          <w:tcPr>
            <w:tcW w:w="729" w:type="dxa"/>
            <w:gridSpan w:val="2"/>
            <w:tcBorders>
              <w:top w:val="single" w:sz="4" w:space="0" w:color="auto"/>
              <w:left w:val="single" w:sz="4" w:space="0" w:color="auto"/>
              <w:bottom w:val="single" w:sz="4" w:space="0" w:color="auto"/>
              <w:right w:val="single" w:sz="4" w:space="0" w:color="auto"/>
            </w:tcBorders>
            <w:textDirection w:val="btLr"/>
            <w:vAlign w:val="cente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СӨЖ  </w:t>
            </w:r>
            <w:r w:rsidRPr="0096308D">
              <w:rPr>
                <w:rFonts w:ascii="Times New Roman" w:hAnsi="Times New Roman"/>
                <w:sz w:val="24"/>
                <w:szCs w:val="24"/>
              </w:rPr>
              <w:t>№</w:t>
            </w:r>
          </w:p>
        </w:tc>
        <w:tc>
          <w:tcPr>
            <w:tcW w:w="720" w:type="dxa"/>
            <w:gridSpan w:val="2"/>
            <w:tcBorders>
              <w:top w:val="single" w:sz="4" w:space="0" w:color="auto"/>
              <w:left w:val="single" w:sz="4" w:space="0" w:color="auto"/>
              <w:bottom w:val="single" w:sz="4" w:space="0" w:color="auto"/>
              <w:right w:val="single" w:sz="4" w:space="0" w:color="auto"/>
            </w:tcBorders>
            <w:textDirection w:val="btLr"/>
            <w:vAlign w:val="center"/>
          </w:tcPr>
          <w:p w:rsidR="00BA1CCD" w:rsidRPr="0096308D" w:rsidRDefault="00BA1CCD" w:rsidP="00B262FF">
            <w:pPr>
              <w:pStyle w:val="af5"/>
              <w:rPr>
                <w:rFonts w:ascii="Times New Roman" w:hAnsi="Times New Roman"/>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ОСӨЖ  </w:t>
            </w:r>
            <w:r w:rsidRPr="0096308D">
              <w:rPr>
                <w:rFonts w:ascii="Times New Roman" w:hAnsi="Times New Roman"/>
                <w:sz w:val="24"/>
                <w:szCs w:val="24"/>
              </w:rPr>
              <w:t>№</w:t>
            </w:r>
          </w:p>
          <w:p w:rsidR="00BA1CCD" w:rsidRPr="0096308D" w:rsidRDefault="00BA1CCD" w:rsidP="00B262FF">
            <w:pPr>
              <w:pStyle w:val="af5"/>
              <w:rPr>
                <w:rFonts w:ascii="Times New Roman" w:hAnsi="Times New Roman"/>
                <w:sz w:val="24"/>
                <w:szCs w:val="24"/>
              </w:rPr>
            </w:pPr>
          </w:p>
          <w:p w:rsidR="00BA1CCD" w:rsidRPr="0096308D" w:rsidRDefault="00BA1CCD" w:rsidP="00B262FF">
            <w:pPr>
              <w:pStyle w:val="af5"/>
              <w:rPr>
                <w:rFonts w:ascii="Times New Roman" w:hAnsi="Times New Roman"/>
                <w:sz w:val="24"/>
                <w:szCs w:val="24"/>
                <w:lang w:val="kk-KZ"/>
              </w:rPr>
            </w:pPr>
          </w:p>
        </w:tc>
        <w:tc>
          <w:tcPr>
            <w:tcW w:w="961" w:type="dxa"/>
            <w:tcBorders>
              <w:top w:val="nil"/>
              <w:left w:val="single" w:sz="4" w:space="0" w:color="auto"/>
              <w:bottom w:val="single" w:sz="4" w:space="0" w:color="auto"/>
              <w:right w:val="single" w:sz="4" w:space="0" w:color="auto"/>
            </w:tcBorders>
            <w:hideMark/>
          </w:tcPr>
          <w:p w:rsidR="00BA1CCD" w:rsidRDefault="00BA1CCD" w:rsidP="00B262FF">
            <w:pPr>
              <w:pStyle w:val="af5"/>
              <w:jc w:val="center"/>
              <w:rPr>
                <w:rFonts w:ascii="Times New Roman" w:hAnsi="Times New Roman"/>
                <w:sz w:val="24"/>
                <w:szCs w:val="24"/>
                <w:lang w:val="kk-KZ"/>
              </w:rPr>
            </w:pPr>
            <w:r w:rsidRPr="0096308D">
              <w:rPr>
                <w:rFonts w:ascii="Times New Roman" w:hAnsi="Times New Roman"/>
                <w:sz w:val="24"/>
                <w:szCs w:val="24"/>
                <w:lang w:val="kk-KZ"/>
              </w:rPr>
              <w:t>Әде</w:t>
            </w:r>
          </w:p>
          <w:p w:rsidR="00BA1CCD" w:rsidRPr="0096308D" w:rsidRDefault="00BA1CCD" w:rsidP="00B262FF">
            <w:pPr>
              <w:pStyle w:val="af5"/>
              <w:jc w:val="center"/>
              <w:rPr>
                <w:rFonts w:ascii="Times New Roman" w:hAnsi="Times New Roman"/>
                <w:sz w:val="24"/>
                <w:szCs w:val="24"/>
                <w:lang w:val="kk-KZ"/>
              </w:rPr>
            </w:pPr>
            <w:r w:rsidRPr="0096308D">
              <w:rPr>
                <w:rFonts w:ascii="Times New Roman" w:hAnsi="Times New Roman"/>
                <w:sz w:val="24"/>
                <w:szCs w:val="24"/>
                <w:lang w:val="kk-KZ"/>
              </w:rPr>
              <w:t>биет</w:t>
            </w:r>
          </w:p>
          <w:p w:rsidR="00BA1CCD" w:rsidRPr="0096308D" w:rsidRDefault="00BA1CCD" w:rsidP="00B262FF">
            <w:pPr>
              <w:pStyle w:val="af5"/>
              <w:jc w:val="center"/>
              <w:rPr>
                <w:rFonts w:ascii="Times New Roman" w:hAnsi="Times New Roman"/>
                <w:sz w:val="24"/>
                <w:szCs w:val="24"/>
                <w:lang w:val="kk-KZ"/>
              </w:rPr>
            </w:pPr>
            <w:r w:rsidRPr="0096308D">
              <w:rPr>
                <w:rFonts w:ascii="Times New Roman" w:hAnsi="Times New Roman"/>
                <w:sz w:val="24"/>
                <w:szCs w:val="24"/>
                <w:lang w:val="kk-KZ"/>
              </w:rPr>
              <w:t>тер</w:t>
            </w:r>
          </w:p>
        </w:tc>
      </w:tr>
      <w:tr w:rsidR="00BA1CCD" w:rsidRPr="0096308D" w:rsidTr="00B262FF">
        <w:trPr>
          <w:trHeight w:val="289"/>
        </w:trPr>
        <w:tc>
          <w:tcPr>
            <w:tcW w:w="6362" w:type="dxa"/>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                                         1</w:t>
            </w:r>
          </w:p>
        </w:tc>
        <w:tc>
          <w:tcPr>
            <w:tcW w:w="711" w:type="dxa"/>
            <w:gridSpan w:val="2"/>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2</w:t>
            </w:r>
          </w:p>
        </w:tc>
        <w:tc>
          <w:tcPr>
            <w:tcW w:w="579" w:type="dxa"/>
            <w:gridSpan w:val="2"/>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3</w:t>
            </w:r>
          </w:p>
        </w:tc>
        <w:tc>
          <w:tcPr>
            <w:tcW w:w="570" w:type="dxa"/>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4</w:t>
            </w:r>
          </w:p>
        </w:tc>
        <w:tc>
          <w:tcPr>
            <w:tcW w:w="729" w:type="dxa"/>
            <w:gridSpan w:val="2"/>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5</w:t>
            </w:r>
          </w:p>
        </w:tc>
        <w:tc>
          <w:tcPr>
            <w:tcW w:w="720" w:type="dxa"/>
            <w:gridSpan w:val="2"/>
            <w:tcBorders>
              <w:top w:val="single" w:sz="4" w:space="0" w:color="auto"/>
              <w:left w:val="single" w:sz="4" w:space="0" w:color="auto"/>
              <w:bottom w:val="single" w:sz="4" w:space="0" w:color="auto"/>
              <w:right w:val="single" w:sz="4" w:space="0" w:color="auto"/>
            </w:tcBorders>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6</w:t>
            </w:r>
          </w:p>
        </w:tc>
        <w:tc>
          <w:tcPr>
            <w:tcW w:w="961" w:type="dxa"/>
            <w:tcBorders>
              <w:top w:val="single" w:sz="4" w:space="0" w:color="auto"/>
              <w:left w:val="single" w:sz="4" w:space="0" w:color="auto"/>
              <w:bottom w:val="single" w:sz="4" w:space="0" w:color="auto"/>
              <w:right w:val="single" w:sz="4" w:space="0" w:color="auto"/>
            </w:tcBorders>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7</w:t>
            </w:r>
          </w:p>
        </w:tc>
      </w:tr>
      <w:tr w:rsidR="00BA1CCD" w:rsidRPr="0096308D" w:rsidTr="00B262FF">
        <w:trPr>
          <w:trHeight w:val="417"/>
        </w:trPr>
        <w:tc>
          <w:tcPr>
            <w:tcW w:w="10632" w:type="dxa"/>
            <w:gridSpan w:val="11"/>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center"/>
              <w:rPr>
                <w:rFonts w:ascii="Times New Roman" w:hAnsi="Times New Roman"/>
                <w:b/>
                <w:sz w:val="24"/>
                <w:szCs w:val="24"/>
                <w:lang w:val="kk-KZ"/>
              </w:rPr>
            </w:pPr>
            <w:r w:rsidRPr="0096308D">
              <w:rPr>
                <w:rFonts w:ascii="Times New Roman" w:hAnsi="Times New Roman"/>
                <w:b/>
                <w:sz w:val="24"/>
                <w:szCs w:val="24"/>
                <w:lang w:val="kk-KZ"/>
              </w:rPr>
              <w:t>1-модуль.   Оптика</w:t>
            </w:r>
          </w:p>
        </w:tc>
      </w:tr>
      <w:tr w:rsidR="00BA1CCD" w:rsidRPr="0096308D" w:rsidTr="00B262FF">
        <w:trPr>
          <w:trHeight w:val="1688"/>
        </w:trPr>
        <w:tc>
          <w:tcPr>
            <w:tcW w:w="6362"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tabs>
                <w:tab w:val="left" w:pos="0"/>
                <w:tab w:val="left" w:pos="284"/>
              </w:tabs>
              <w:spacing w:after="0" w:line="240" w:lineRule="auto"/>
              <w:ind w:firstLine="708"/>
              <w:jc w:val="both"/>
              <w:rPr>
                <w:rFonts w:ascii="Times New Roman" w:hAnsi="Times New Roman" w:cs="Times New Roman"/>
                <w:noProof/>
                <w:color w:val="000000"/>
                <w:sz w:val="24"/>
                <w:szCs w:val="24"/>
                <w:lang w:val="kk-KZ"/>
              </w:rPr>
            </w:pPr>
            <w:r w:rsidRPr="0096308D">
              <w:rPr>
                <w:rFonts w:ascii="Times New Roman" w:hAnsi="Times New Roman" w:cs="Times New Roman"/>
                <w:b/>
                <w:noProof/>
                <w:color w:val="000000"/>
                <w:sz w:val="24"/>
                <w:szCs w:val="24"/>
                <w:lang w:val="kk-KZ"/>
              </w:rPr>
              <w:t xml:space="preserve">1. Электромагниттік өріс үшін толқындық теңдеу. </w:t>
            </w:r>
            <w:r w:rsidRPr="0096308D">
              <w:rPr>
                <w:rFonts w:ascii="Times New Roman" w:hAnsi="Times New Roman" w:cs="Times New Roman"/>
                <w:noProof/>
                <w:color w:val="000000"/>
                <w:sz w:val="24"/>
                <w:szCs w:val="24"/>
                <w:lang w:val="kk-KZ"/>
              </w:rPr>
              <w:t>Электромагниттік толқындардың  қасиеттері. Энергия ағынының тығыздығы. Умов-Пойнтинг векторы.</w:t>
            </w:r>
            <w:r w:rsidRPr="0096308D">
              <w:rPr>
                <w:rFonts w:ascii="Times New Roman" w:hAnsi="Times New Roman" w:cs="Times New Roman"/>
                <w:b/>
                <w:noProof/>
                <w:color w:val="000000"/>
                <w:sz w:val="24"/>
                <w:szCs w:val="24"/>
                <w:lang w:val="kk-KZ"/>
              </w:rPr>
              <w:t xml:space="preserve"> </w:t>
            </w:r>
            <w:r w:rsidRPr="0096308D">
              <w:rPr>
                <w:rFonts w:ascii="Times New Roman" w:hAnsi="Times New Roman" w:cs="Times New Roman"/>
                <w:noProof/>
                <w:color w:val="000000"/>
                <w:sz w:val="24"/>
                <w:szCs w:val="24"/>
                <w:lang w:val="kk-KZ"/>
              </w:rPr>
              <w:t xml:space="preserve">Дипольдің сәуле шығаруы. </w:t>
            </w:r>
          </w:p>
          <w:p w:rsidR="00BA1CCD" w:rsidRPr="0096308D" w:rsidRDefault="00BA1CCD" w:rsidP="00B262FF">
            <w:pPr>
              <w:pStyle w:val="af5"/>
              <w:jc w:val="both"/>
              <w:rPr>
                <w:rFonts w:ascii="Times New Roman" w:hAnsi="Times New Roman"/>
                <w:sz w:val="24"/>
                <w:szCs w:val="24"/>
                <w:lang w:val="kk-KZ"/>
              </w:rPr>
            </w:pPr>
            <w:r w:rsidRPr="0096308D">
              <w:rPr>
                <w:rFonts w:ascii="Times New Roman" w:hAnsi="Times New Roman"/>
                <w:b/>
                <w:sz w:val="24"/>
                <w:szCs w:val="24"/>
                <w:lang w:val="kk-KZ" w:eastAsia="ko-KR"/>
              </w:rPr>
              <w:t xml:space="preserve"> </w:t>
            </w:r>
            <w:r w:rsidRPr="0096308D">
              <w:rPr>
                <w:rFonts w:ascii="Times New Roman" w:hAnsi="Times New Roman"/>
                <w:b/>
                <w:noProof/>
                <w:color w:val="000000"/>
                <w:sz w:val="24"/>
                <w:szCs w:val="24"/>
                <w:lang w:val="kk-KZ"/>
              </w:rPr>
              <w:t>Сәулелік (геометриялық) оптика туралы ұғым.</w:t>
            </w:r>
            <w:r w:rsidRPr="0096308D">
              <w:rPr>
                <w:rFonts w:ascii="Times New Roman" w:hAnsi="Times New Roman"/>
                <w:noProof/>
                <w:color w:val="000000"/>
                <w:sz w:val="24"/>
                <w:szCs w:val="24"/>
                <w:lang w:val="kk-KZ"/>
              </w:rPr>
              <w:t xml:space="preserve"> Шағылу және сыну заңдары. Толық шағылу құбылысы. Фотометрия.</w:t>
            </w:r>
          </w:p>
        </w:tc>
        <w:tc>
          <w:tcPr>
            <w:tcW w:w="711" w:type="dxa"/>
            <w:gridSpan w:val="2"/>
            <w:tcBorders>
              <w:top w:val="single" w:sz="6"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noProof/>
                <w:color w:val="000000"/>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tc>
        <w:tc>
          <w:tcPr>
            <w:tcW w:w="579" w:type="dxa"/>
            <w:gridSpan w:val="2"/>
            <w:tcBorders>
              <w:top w:val="single" w:sz="6"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p w:rsidR="00BA1CCD" w:rsidRPr="0096308D" w:rsidRDefault="00BA1CCD" w:rsidP="00B262FF">
            <w:pPr>
              <w:pStyle w:val="af5"/>
              <w:rPr>
                <w:rFonts w:ascii="Times New Roman" w:hAnsi="Times New Roman"/>
                <w:b/>
                <w:sz w:val="24"/>
                <w:szCs w:val="24"/>
                <w:lang w:val="kk-KZ"/>
              </w:rPr>
            </w:pPr>
          </w:p>
        </w:tc>
        <w:tc>
          <w:tcPr>
            <w:tcW w:w="570" w:type="dxa"/>
            <w:tcBorders>
              <w:top w:val="single" w:sz="6"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1</w:t>
            </w:r>
          </w:p>
        </w:tc>
        <w:tc>
          <w:tcPr>
            <w:tcW w:w="729" w:type="dxa"/>
            <w:gridSpan w:val="2"/>
            <w:tcBorders>
              <w:top w:val="single" w:sz="6"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 xml:space="preserve">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720" w:type="dxa"/>
            <w:gridSpan w:val="2"/>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61"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1-9,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18-21</w:t>
            </w:r>
          </w:p>
        </w:tc>
      </w:tr>
      <w:tr w:rsidR="00BA1CCD" w:rsidRPr="0096308D" w:rsidTr="00B262FF">
        <w:trPr>
          <w:trHeight w:val="694"/>
        </w:trPr>
        <w:tc>
          <w:tcPr>
            <w:tcW w:w="6362"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2.</w:t>
            </w:r>
            <w:r w:rsidRPr="0096308D">
              <w:rPr>
                <w:rFonts w:ascii="Times New Roman" w:hAnsi="Times New Roman"/>
                <w:noProof/>
                <w:color w:val="000000"/>
                <w:sz w:val="24"/>
                <w:szCs w:val="24"/>
                <w:lang w:val="kk-KZ"/>
              </w:rPr>
              <w:t xml:space="preserve"> </w:t>
            </w:r>
            <w:r w:rsidRPr="0096308D">
              <w:rPr>
                <w:rFonts w:ascii="Times New Roman" w:hAnsi="Times New Roman"/>
                <w:b/>
                <w:noProof/>
                <w:color w:val="000000"/>
                <w:sz w:val="24"/>
                <w:szCs w:val="24"/>
                <w:lang w:val="kk-KZ"/>
              </w:rPr>
              <w:t>Жарық толқындарының  қасиеттері</w:t>
            </w:r>
            <w:r w:rsidRPr="0096308D">
              <w:rPr>
                <w:rFonts w:ascii="Times New Roman" w:hAnsi="Times New Roman"/>
                <w:noProof/>
                <w:color w:val="000000"/>
                <w:sz w:val="24"/>
                <w:szCs w:val="24"/>
                <w:lang w:val="kk-KZ"/>
              </w:rPr>
              <w:t>.  Толқындық пакет. Жарықтың  топтық   жылдамдығы. Жарық толқындарының интерференциясы. Когеренттілік. Квазимонохромат толқындарының интерференциясы. Интерферометрлер.</w:t>
            </w:r>
          </w:p>
        </w:tc>
        <w:tc>
          <w:tcPr>
            <w:tcW w:w="711" w:type="dxa"/>
            <w:gridSpan w:val="2"/>
            <w:tcBorders>
              <w:top w:val="single" w:sz="6" w:space="0" w:color="auto"/>
              <w:left w:val="single" w:sz="6" w:space="0" w:color="auto"/>
              <w:bottom w:val="single" w:sz="6"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rPr>
              <w:t>1</w:t>
            </w:r>
          </w:p>
        </w:tc>
        <w:tc>
          <w:tcPr>
            <w:tcW w:w="579" w:type="dxa"/>
            <w:gridSpan w:val="2"/>
            <w:tcBorders>
              <w:top w:val="single" w:sz="6" w:space="0" w:color="auto"/>
              <w:left w:val="single" w:sz="4" w:space="0" w:color="auto"/>
              <w:bottom w:val="single" w:sz="6"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p w:rsidR="00BA1CCD" w:rsidRPr="0096308D" w:rsidRDefault="00BA1CCD" w:rsidP="00B262FF">
            <w:pPr>
              <w:pStyle w:val="af5"/>
              <w:rPr>
                <w:rFonts w:ascii="Times New Roman" w:hAnsi="Times New Roman"/>
                <w:noProof/>
                <w:color w:val="000000"/>
                <w:sz w:val="24"/>
                <w:szCs w:val="24"/>
              </w:rPr>
            </w:pPr>
          </w:p>
        </w:tc>
        <w:tc>
          <w:tcPr>
            <w:tcW w:w="570" w:type="dxa"/>
            <w:tcBorders>
              <w:top w:val="single" w:sz="6" w:space="0" w:color="auto"/>
              <w:left w:val="single" w:sz="4" w:space="0" w:color="auto"/>
              <w:bottom w:val="single" w:sz="6"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noProof/>
                <w:color w:val="000000"/>
                <w:sz w:val="24"/>
                <w:szCs w:val="24"/>
              </w:rPr>
            </w:pPr>
            <w:r w:rsidRPr="0096308D">
              <w:rPr>
                <w:rFonts w:ascii="Times New Roman" w:hAnsi="Times New Roman"/>
                <w:b/>
                <w:sz w:val="24"/>
                <w:szCs w:val="24"/>
                <w:lang w:val="kk-KZ"/>
              </w:rPr>
              <w:t>1</w:t>
            </w:r>
          </w:p>
          <w:p w:rsidR="00BA1CCD" w:rsidRPr="0096308D" w:rsidRDefault="00BA1CCD" w:rsidP="00B262FF">
            <w:pPr>
              <w:pStyle w:val="af5"/>
              <w:rPr>
                <w:rFonts w:ascii="Times New Roman" w:hAnsi="Times New Roman"/>
                <w:b/>
                <w:sz w:val="24"/>
                <w:szCs w:val="24"/>
                <w:lang w:val="kk-KZ"/>
              </w:rPr>
            </w:pPr>
          </w:p>
        </w:tc>
        <w:tc>
          <w:tcPr>
            <w:tcW w:w="729" w:type="dxa"/>
            <w:gridSpan w:val="2"/>
            <w:tcBorders>
              <w:top w:val="single" w:sz="6" w:space="0" w:color="auto"/>
              <w:left w:val="single" w:sz="4" w:space="0" w:color="auto"/>
              <w:bottom w:val="single" w:sz="6"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lang w:val="kk-KZ"/>
              </w:rPr>
              <w:t>3</w:t>
            </w:r>
          </w:p>
        </w:tc>
        <w:tc>
          <w:tcPr>
            <w:tcW w:w="720" w:type="dxa"/>
            <w:gridSpan w:val="2"/>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961"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 xml:space="preserve">1-12, </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18-21</w:t>
            </w:r>
          </w:p>
        </w:tc>
      </w:tr>
      <w:tr w:rsidR="00BA1CCD" w:rsidRPr="0096308D" w:rsidTr="00B262FF">
        <w:trPr>
          <w:trHeight w:val="400"/>
        </w:trPr>
        <w:tc>
          <w:tcPr>
            <w:tcW w:w="6362"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3.</w:t>
            </w:r>
            <w:r w:rsidRPr="0096308D">
              <w:rPr>
                <w:rFonts w:ascii="Times New Roman" w:hAnsi="Times New Roman"/>
                <w:noProof/>
                <w:color w:val="000000"/>
                <w:sz w:val="24"/>
                <w:szCs w:val="24"/>
                <w:lang w:val="kk-KZ"/>
              </w:rPr>
              <w:t xml:space="preserve"> </w:t>
            </w:r>
            <w:r w:rsidRPr="0096308D">
              <w:rPr>
                <w:rFonts w:ascii="Times New Roman" w:hAnsi="Times New Roman"/>
                <w:b/>
                <w:noProof/>
                <w:color w:val="000000"/>
                <w:sz w:val="24"/>
                <w:szCs w:val="24"/>
                <w:lang w:val="kk-KZ"/>
              </w:rPr>
              <w:t>Толқындар дифракциясы.</w:t>
            </w:r>
            <w:r w:rsidRPr="0096308D">
              <w:rPr>
                <w:rFonts w:ascii="Times New Roman" w:hAnsi="Times New Roman"/>
                <w:noProof/>
                <w:color w:val="000000"/>
                <w:sz w:val="24"/>
                <w:szCs w:val="24"/>
                <w:lang w:val="kk-KZ"/>
              </w:rPr>
              <w:t xml:space="preserve"> Гюйгенс-Френель принципі. Фрнельдің  зоналар әдісі. Френель дифракциясы.  Фраунгофер дифракциясы. Бір  саңлаудағы  және  көп  саңлаудағы дифракция. Кеңістіктік дифракция. Спектрлік жіктелу. Голография.</w:t>
            </w:r>
          </w:p>
        </w:tc>
        <w:tc>
          <w:tcPr>
            <w:tcW w:w="711" w:type="dxa"/>
            <w:gridSpan w:val="2"/>
            <w:tcBorders>
              <w:top w:val="single" w:sz="6"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579" w:type="dxa"/>
            <w:gridSpan w:val="2"/>
            <w:tcBorders>
              <w:top w:val="single" w:sz="6"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lang w:val="kk-KZ"/>
              </w:rPr>
              <w:t>1</w:t>
            </w:r>
            <w:r w:rsidRPr="0096308D">
              <w:rPr>
                <w:rFonts w:ascii="Times New Roman" w:hAnsi="Times New Roman"/>
                <w:noProof/>
                <w:color w:val="000000"/>
                <w:sz w:val="24"/>
                <w:szCs w:val="24"/>
                <w:lang w:val="kk-KZ"/>
              </w:rPr>
              <w:t xml:space="preserve"> </w:t>
            </w:r>
          </w:p>
          <w:p w:rsidR="00BA1CCD" w:rsidRPr="0096308D" w:rsidRDefault="00BA1CCD" w:rsidP="00B262FF">
            <w:pPr>
              <w:pStyle w:val="af5"/>
              <w:rPr>
                <w:rFonts w:ascii="Times New Roman" w:hAnsi="Times New Roman"/>
                <w:b/>
                <w:noProof/>
                <w:color w:val="000000"/>
                <w:sz w:val="24"/>
                <w:szCs w:val="24"/>
                <w:lang w:val="kk-KZ"/>
              </w:rPr>
            </w:pPr>
          </w:p>
        </w:tc>
        <w:tc>
          <w:tcPr>
            <w:tcW w:w="570" w:type="dxa"/>
            <w:tcBorders>
              <w:top w:val="single" w:sz="6"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729" w:type="dxa"/>
            <w:gridSpan w:val="2"/>
            <w:tcBorders>
              <w:top w:val="single" w:sz="6"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720" w:type="dxa"/>
            <w:gridSpan w:val="2"/>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p w:rsidR="00BA1CCD" w:rsidRPr="0096308D" w:rsidRDefault="00BA1CCD" w:rsidP="00B262FF">
            <w:pPr>
              <w:pStyle w:val="af5"/>
              <w:rPr>
                <w:rFonts w:ascii="Times New Roman" w:hAnsi="Times New Roman"/>
                <w:noProof/>
                <w:color w:val="000000"/>
                <w:sz w:val="24"/>
                <w:szCs w:val="24"/>
                <w:lang w:val="kk-KZ"/>
              </w:rPr>
            </w:pPr>
          </w:p>
        </w:tc>
        <w:tc>
          <w:tcPr>
            <w:tcW w:w="961"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 xml:space="preserve">1-12, </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18-21</w:t>
            </w:r>
          </w:p>
        </w:tc>
      </w:tr>
      <w:tr w:rsidR="00BA1CCD" w:rsidRPr="0096308D" w:rsidTr="00B262FF">
        <w:trPr>
          <w:trHeight w:val="765"/>
        </w:trPr>
        <w:tc>
          <w:tcPr>
            <w:tcW w:w="6362" w:type="dxa"/>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spacing w:after="0" w:line="240" w:lineRule="auto"/>
              <w:ind w:firstLine="284"/>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4. </w:t>
            </w:r>
            <w:r w:rsidRPr="0096308D">
              <w:rPr>
                <w:rFonts w:ascii="Times New Roman" w:hAnsi="Times New Roman" w:cs="Times New Roman"/>
                <w:b/>
                <w:noProof/>
                <w:color w:val="000000"/>
                <w:sz w:val="24"/>
                <w:szCs w:val="24"/>
                <w:lang w:val="kk-KZ"/>
              </w:rPr>
              <w:t>Заттағы электромагниттік толқындар</w:t>
            </w:r>
            <w:r w:rsidRPr="0096308D">
              <w:rPr>
                <w:rFonts w:ascii="Times New Roman" w:hAnsi="Times New Roman" w:cs="Times New Roman"/>
                <w:noProof/>
                <w:color w:val="000000"/>
                <w:sz w:val="24"/>
                <w:szCs w:val="24"/>
                <w:lang w:val="kk-KZ"/>
              </w:rPr>
              <w:t xml:space="preserve">. Заттағы жарықтың таралуы.  Жарық  дисперсиясы. Жарықтың  жұтылуы. </w:t>
            </w:r>
          </w:p>
        </w:tc>
        <w:tc>
          <w:tcPr>
            <w:tcW w:w="711" w:type="dxa"/>
            <w:gridSpan w:val="2"/>
            <w:tcBorders>
              <w:top w:val="single" w:sz="4"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579"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r w:rsidRPr="0096308D">
              <w:rPr>
                <w:rFonts w:ascii="Times New Roman" w:hAnsi="Times New Roman"/>
                <w:noProof/>
                <w:color w:val="000000"/>
                <w:sz w:val="24"/>
                <w:szCs w:val="24"/>
                <w:lang w:val="kk-KZ"/>
              </w:rPr>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729" w:type="dxa"/>
            <w:gridSpan w:val="2"/>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720" w:type="dxa"/>
            <w:gridSpan w:val="2"/>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961" w:type="dxa"/>
            <w:tcBorders>
              <w:top w:val="single" w:sz="4"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 xml:space="preserve">1-12, </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18-21</w:t>
            </w:r>
          </w:p>
        </w:tc>
      </w:tr>
      <w:tr w:rsidR="00BA1CCD" w:rsidRPr="0096308D" w:rsidTr="00B262FF">
        <w:trPr>
          <w:trHeight w:val="635"/>
        </w:trPr>
        <w:tc>
          <w:tcPr>
            <w:tcW w:w="6362" w:type="dxa"/>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sz w:val="24"/>
                <w:szCs w:val="24"/>
                <w:lang w:val="kk-KZ"/>
              </w:rPr>
            </w:pPr>
            <w:r w:rsidRPr="0096308D">
              <w:rPr>
                <w:rFonts w:ascii="Times New Roman" w:hAnsi="Times New Roman"/>
                <w:b/>
                <w:sz w:val="24"/>
                <w:szCs w:val="24"/>
                <w:lang w:val="kk-KZ"/>
              </w:rPr>
              <w:t xml:space="preserve">5. </w:t>
            </w:r>
            <w:r w:rsidRPr="0096308D">
              <w:rPr>
                <w:rFonts w:ascii="Times New Roman" w:hAnsi="Times New Roman"/>
                <w:sz w:val="24"/>
                <w:szCs w:val="24"/>
                <w:lang w:val="kk-KZ"/>
              </w:rPr>
              <w:t xml:space="preserve">. </w:t>
            </w:r>
            <w:r w:rsidRPr="0096308D">
              <w:rPr>
                <w:rFonts w:ascii="Times New Roman" w:hAnsi="Times New Roman"/>
                <w:noProof/>
                <w:color w:val="000000"/>
                <w:sz w:val="24"/>
                <w:szCs w:val="24"/>
                <w:lang w:val="kk-KZ"/>
              </w:rPr>
              <w:t>Жарықтың поляризациясы. Малюс заңы. Брюстер заңы. Поляризацияланған жарықты алу тәсілдері.</w:t>
            </w:r>
          </w:p>
        </w:tc>
        <w:tc>
          <w:tcPr>
            <w:tcW w:w="711" w:type="dxa"/>
            <w:gridSpan w:val="2"/>
            <w:tcBorders>
              <w:top w:val="single" w:sz="4" w:space="0" w:color="auto"/>
              <w:left w:val="single" w:sz="6" w:space="0" w:color="auto"/>
              <w:bottom w:val="nil"/>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579" w:type="dxa"/>
            <w:gridSpan w:val="2"/>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1</w:t>
            </w:r>
          </w:p>
        </w:tc>
        <w:tc>
          <w:tcPr>
            <w:tcW w:w="570" w:type="dxa"/>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729" w:type="dxa"/>
            <w:gridSpan w:val="2"/>
            <w:tcBorders>
              <w:top w:val="single" w:sz="4" w:space="0" w:color="auto"/>
              <w:left w:val="single" w:sz="4"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3</w:t>
            </w:r>
          </w:p>
        </w:tc>
        <w:tc>
          <w:tcPr>
            <w:tcW w:w="720" w:type="dxa"/>
            <w:gridSpan w:val="2"/>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961" w:type="dxa"/>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 xml:space="preserve">1-12, </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noProof/>
                <w:color w:val="000000"/>
                <w:sz w:val="24"/>
                <w:szCs w:val="24"/>
                <w:lang w:val="kk-KZ"/>
              </w:rPr>
              <w:t>18-21</w:t>
            </w:r>
          </w:p>
        </w:tc>
      </w:tr>
      <w:tr w:rsidR="00BA1CCD" w:rsidRPr="0096308D" w:rsidTr="00B262FF">
        <w:trPr>
          <w:trHeight w:val="272"/>
        </w:trPr>
        <w:tc>
          <w:tcPr>
            <w:tcW w:w="6362"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b/>
                <w:snapToGrid w:val="0"/>
                <w:color w:val="000000"/>
                <w:sz w:val="24"/>
                <w:szCs w:val="24"/>
                <w:lang w:val="kk-KZ"/>
              </w:rPr>
              <w:t>6.</w:t>
            </w:r>
            <w:r w:rsidRPr="0096308D">
              <w:rPr>
                <w:rFonts w:ascii="Times New Roman" w:hAnsi="Times New Roman" w:cs="Times New Roman"/>
                <w:b/>
                <w:sz w:val="24"/>
                <w:szCs w:val="24"/>
                <w:lang w:val="kk-KZ"/>
              </w:rPr>
              <w:t xml:space="preserve"> </w:t>
            </w:r>
            <w:r w:rsidRPr="0096308D">
              <w:rPr>
                <w:rFonts w:ascii="Times New Roman" w:hAnsi="Times New Roman" w:cs="Times New Roman"/>
                <w:b/>
                <w:noProof/>
                <w:color w:val="000000"/>
                <w:sz w:val="24"/>
                <w:szCs w:val="24"/>
                <w:lang w:val="kk-KZ"/>
              </w:rPr>
              <w:t>Жылулық сәулелену</w:t>
            </w:r>
            <w:r w:rsidRPr="0096308D">
              <w:rPr>
                <w:rFonts w:ascii="Times New Roman" w:hAnsi="Times New Roman" w:cs="Times New Roman"/>
                <w:noProof/>
                <w:color w:val="000000"/>
                <w:sz w:val="24"/>
                <w:szCs w:val="24"/>
                <w:lang w:val="kk-KZ"/>
              </w:rPr>
              <w:t>. Абсолют қара дененің сәулеленуінің  проблемалары. Кванттық  гипотеза ж</w:t>
            </w:r>
            <w:r w:rsidRPr="0096308D">
              <w:rPr>
                <w:rFonts w:ascii="Times New Roman" w:hAnsi="Times New Roman" w:cs="Times New Roman"/>
                <w:noProof/>
                <w:color w:val="000000"/>
                <w:sz w:val="24"/>
                <w:szCs w:val="24"/>
              </w:rPr>
              <w:t>әне Планк   өрнегі.   Фотондар.</w:t>
            </w:r>
            <w:r w:rsidRPr="0096308D">
              <w:rPr>
                <w:rFonts w:ascii="Times New Roman" w:hAnsi="Times New Roman" w:cs="Times New Roman"/>
                <w:noProof/>
                <w:color w:val="000000"/>
                <w:sz w:val="24"/>
                <w:szCs w:val="24"/>
                <w:lang w:val="kk-KZ"/>
              </w:rPr>
              <w:t xml:space="preserve"> Жарық кванттарының энергиясы  және импульсі.</w:t>
            </w:r>
            <w:r w:rsidRPr="0096308D">
              <w:rPr>
                <w:rFonts w:ascii="Times New Roman" w:hAnsi="Times New Roman" w:cs="Times New Roman"/>
                <w:b/>
                <w:noProof/>
                <w:color w:val="000000"/>
                <w:sz w:val="24"/>
                <w:szCs w:val="24"/>
                <w:lang w:val="kk-KZ"/>
              </w:rPr>
              <w:t xml:space="preserve"> </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b/>
                <w:sz w:val="24"/>
                <w:szCs w:val="24"/>
                <w:lang w:val="kk-KZ"/>
              </w:rPr>
              <w:t xml:space="preserve"> </w:t>
            </w:r>
          </w:p>
        </w:tc>
        <w:tc>
          <w:tcPr>
            <w:tcW w:w="711" w:type="dxa"/>
            <w:gridSpan w:val="2"/>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sz w:val="24"/>
                <w:szCs w:val="24"/>
              </w:rPr>
            </w:pPr>
            <w:r w:rsidRPr="0096308D">
              <w:rPr>
                <w:rFonts w:ascii="Times New Roman" w:hAnsi="Times New Roman"/>
                <w:b/>
                <w:noProof/>
                <w:color w:val="000000"/>
                <w:sz w:val="24"/>
                <w:szCs w:val="24"/>
              </w:rPr>
              <w:t>1</w:t>
            </w:r>
          </w:p>
        </w:tc>
        <w:tc>
          <w:tcPr>
            <w:tcW w:w="579" w:type="dxa"/>
            <w:gridSpan w:val="2"/>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1</w:t>
            </w:r>
          </w:p>
          <w:p w:rsidR="00BA1CCD" w:rsidRPr="0096308D" w:rsidRDefault="00BA1CCD" w:rsidP="00B262FF">
            <w:pPr>
              <w:pStyle w:val="af5"/>
              <w:rPr>
                <w:rFonts w:ascii="Times New Roman" w:hAnsi="Times New Roman"/>
                <w:b/>
                <w:sz w:val="24"/>
                <w:szCs w:val="24"/>
                <w:lang w:val="kk-KZ"/>
              </w:rPr>
            </w:pPr>
          </w:p>
        </w:tc>
        <w:tc>
          <w:tcPr>
            <w:tcW w:w="570"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tc>
        <w:tc>
          <w:tcPr>
            <w:tcW w:w="729" w:type="dxa"/>
            <w:gridSpan w:val="2"/>
            <w:tcBorders>
              <w:top w:val="single" w:sz="6" w:space="0" w:color="auto"/>
              <w:left w:val="single" w:sz="6"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3</w:t>
            </w:r>
          </w:p>
        </w:tc>
        <w:tc>
          <w:tcPr>
            <w:tcW w:w="720" w:type="dxa"/>
            <w:gridSpan w:val="2"/>
            <w:tcBorders>
              <w:top w:val="single" w:sz="6" w:space="0" w:color="auto"/>
              <w:left w:val="single" w:sz="4"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rPr>
            </w:pPr>
            <w:r w:rsidRPr="0096308D">
              <w:rPr>
                <w:rFonts w:ascii="Times New Roman" w:hAnsi="Times New Roman"/>
                <w:b/>
                <w:noProof/>
                <w:color w:val="000000"/>
                <w:sz w:val="24"/>
                <w:szCs w:val="24"/>
                <w:lang w:val="kk-KZ"/>
              </w:rPr>
              <w:t>3</w:t>
            </w:r>
          </w:p>
        </w:tc>
        <w:tc>
          <w:tcPr>
            <w:tcW w:w="961"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1-14,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18-21</w:t>
            </w:r>
          </w:p>
        </w:tc>
      </w:tr>
      <w:tr w:rsidR="00BA1CCD" w:rsidRPr="0096308D" w:rsidTr="00B262FF">
        <w:trPr>
          <w:trHeight w:val="1079"/>
        </w:trPr>
        <w:tc>
          <w:tcPr>
            <w:tcW w:w="6362"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7. Кванттық теориялардың негізгі идеяларын тәжірибе жүзінде тұжырымдау</w:t>
            </w:r>
            <w:r w:rsidRPr="0096308D">
              <w:rPr>
                <w:rFonts w:ascii="Times New Roman" w:hAnsi="Times New Roman"/>
                <w:noProof/>
                <w:color w:val="000000"/>
                <w:sz w:val="24"/>
                <w:szCs w:val="24"/>
                <w:lang w:val="kk-KZ"/>
              </w:rPr>
              <w:t>. Франк және   Герц   тәжірибелері.   Штерн   және   Герлах тәжірибелері.</w:t>
            </w:r>
            <w:r w:rsidRPr="0096308D">
              <w:rPr>
                <w:rFonts w:ascii="Times New Roman" w:hAnsi="Times New Roman"/>
                <w:b/>
                <w:snapToGrid w:val="0"/>
                <w:color w:val="000000"/>
                <w:sz w:val="24"/>
                <w:szCs w:val="24"/>
                <w:lang w:val="kk-KZ"/>
              </w:rPr>
              <w:t xml:space="preserve"> </w:t>
            </w:r>
            <w:r w:rsidRPr="0096308D">
              <w:rPr>
                <w:rFonts w:ascii="Times New Roman" w:hAnsi="Times New Roman"/>
                <w:snapToGrid w:val="0"/>
                <w:color w:val="000000"/>
                <w:sz w:val="24"/>
                <w:szCs w:val="24"/>
                <w:lang w:val="kk-KZ"/>
              </w:rPr>
              <w:t>Фотоэффект. Комптон эффектісі.</w:t>
            </w:r>
          </w:p>
        </w:tc>
        <w:tc>
          <w:tcPr>
            <w:tcW w:w="711" w:type="dxa"/>
            <w:gridSpan w:val="2"/>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rPr>
            </w:pPr>
            <w:r w:rsidRPr="0096308D">
              <w:rPr>
                <w:rFonts w:ascii="Times New Roman" w:hAnsi="Times New Roman"/>
                <w:b/>
                <w:noProof/>
                <w:color w:val="000000"/>
                <w:sz w:val="24"/>
                <w:szCs w:val="24"/>
              </w:rPr>
              <w:t>1</w:t>
            </w:r>
          </w:p>
        </w:tc>
        <w:tc>
          <w:tcPr>
            <w:tcW w:w="579" w:type="dxa"/>
            <w:gridSpan w:val="2"/>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r w:rsidRPr="0096308D">
              <w:rPr>
                <w:rFonts w:ascii="Times New Roman" w:hAnsi="Times New Roman"/>
                <w:noProof/>
                <w:color w:val="000000"/>
                <w:sz w:val="24"/>
                <w:szCs w:val="24"/>
                <w:lang w:val="kk-KZ"/>
              </w:rPr>
              <w:t xml:space="preserve"> </w:t>
            </w:r>
          </w:p>
        </w:tc>
        <w:tc>
          <w:tcPr>
            <w:tcW w:w="570"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729" w:type="dxa"/>
            <w:gridSpan w:val="2"/>
            <w:tcBorders>
              <w:top w:val="single" w:sz="6" w:space="0" w:color="auto"/>
              <w:left w:val="single" w:sz="6"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720" w:type="dxa"/>
            <w:gridSpan w:val="2"/>
            <w:tcBorders>
              <w:top w:val="single" w:sz="6" w:space="0" w:color="auto"/>
              <w:left w:val="single" w:sz="4"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noProof/>
                <w:color w:val="000000"/>
                <w:sz w:val="24"/>
                <w:szCs w:val="24"/>
              </w:rPr>
            </w:pPr>
            <w:r w:rsidRPr="0096308D">
              <w:rPr>
                <w:rFonts w:ascii="Times New Roman" w:hAnsi="Times New Roman"/>
                <w:b/>
                <w:noProof/>
                <w:color w:val="000000"/>
                <w:sz w:val="24"/>
                <w:szCs w:val="24"/>
                <w:lang w:val="kk-KZ"/>
              </w:rPr>
              <w:t>3</w:t>
            </w:r>
          </w:p>
        </w:tc>
        <w:tc>
          <w:tcPr>
            <w:tcW w:w="961"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1-14, </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sz w:val="24"/>
                <w:szCs w:val="24"/>
                <w:lang w:val="kk-KZ"/>
              </w:rPr>
              <w:t>18-21</w:t>
            </w:r>
          </w:p>
        </w:tc>
      </w:tr>
      <w:tr w:rsidR="00BA1CCD" w:rsidRPr="0096308D" w:rsidTr="00B262FF">
        <w:trPr>
          <w:trHeight w:val="347"/>
        </w:trPr>
        <w:tc>
          <w:tcPr>
            <w:tcW w:w="6362"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sz w:val="24"/>
                <w:szCs w:val="24"/>
                <w:lang w:val="kk-KZ"/>
              </w:rPr>
              <w:t>Модуль бойынша барлығы</w:t>
            </w:r>
          </w:p>
        </w:tc>
        <w:tc>
          <w:tcPr>
            <w:tcW w:w="711" w:type="dxa"/>
            <w:gridSpan w:val="2"/>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7</w:t>
            </w:r>
          </w:p>
        </w:tc>
        <w:tc>
          <w:tcPr>
            <w:tcW w:w="579" w:type="dxa"/>
            <w:gridSpan w:val="2"/>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sz w:val="24"/>
                <w:szCs w:val="24"/>
              </w:rPr>
            </w:pPr>
            <w:r w:rsidRPr="0096308D">
              <w:rPr>
                <w:rFonts w:ascii="Times New Roman" w:hAnsi="Times New Roman"/>
                <w:b/>
                <w:sz w:val="24"/>
                <w:szCs w:val="24"/>
              </w:rPr>
              <w:t xml:space="preserve">  </w:t>
            </w:r>
            <w:r w:rsidRPr="0096308D">
              <w:rPr>
                <w:rFonts w:ascii="Times New Roman" w:hAnsi="Times New Roman"/>
                <w:b/>
                <w:sz w:val="24"/>
                <w:szCs w:val="24"/>
                <w:lang w:val="kk-KZ"/>
              </w:rPr>
              <w:t>7</w:t>
            </w:r>
            <w:r w:rsidRPr="0096308D">
              <w:rPr>
                <w:rFonts w:ascii="Times New Roman" w:hAnsi="Times New Roman"/>
                <w:b/>
                <w:sz w:val="24"/>
                <w:szCs w:val="24"/>
              </w:rPr>
              <w:t xml:space="preserve"> </w:t>
            </w:r>
          </w:p>
        </w:tc>
        <w:tc>
          <w:tcPr>
            <w:tcW w:w="570"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7</w:t>
            </w:r>
          </w:p>
        </w:tc>
        <w:tc>
          <w:tcPr>
            <w:tcW w:w="729" w:type="dxa"/>
            <w:gridSpan w:val="2"/>
            <w:tcBorders>
              <w:top w:val="single" w:sz="6" w:space="0" w:color="auto"/>
              <w:left w:val="single" w:sz="6" w:space="0" w:color="auto"/>
              <w:bottom w:val="nil"/>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21</w:t>
            </w:r>
          </w:p>
        </w:tc>
        <w:tc>
          <w:tcPr>
            <w:tcW w:w="720" w:type="dxa"/>
            <w:gridSpan w:val="2"/>
            <w:tcBorders>
              <w:top w:val="single" w:sz="6" w:space="0" w:color="auto"/>
              <w:left w:val="single" w:sz="4"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noProof/>
                <w:color w:val="000000"/>
                <w:sz w:val="24"/>
                <w:szCs w:val="24"/>
              </w:rPr>
            </w:pPr>
            <w:r w:rsidRPr="0096308D">
              <w:rPr>
                <w:rFonts w:ascii="Times New Roman" w:hAnsi="Times New Roman"/>
                <w:b/>
                <w:noProof/>
                <w:color w:val="000000"/>
                <w:sz w:val="24"/>
                <w:szCs w:val="24"/>
                <w:lang w:val="kk-KZ"/>
              </w:rPr>
              <w:t>21</w:t>
            </w:r>
          </w:p>
        </w:tc>
        <w:tc>
          <w:tcPr>
            <w:tcW w:w="961" w:type="dxa"/>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tc>
      </w:tr>
      <w:tr w:rsidR="00BA1CCD" w:rsidRPr="0096308D" w:rsidTr="00B262FF">
        <w:trPr>
          <w:trHeight w:val="345"/>
        </w:trPr>
        <w:tc>
          <w:tcPr>
            <w:tcW w:w="10632" w:type="dxa"/>
            <w:gridSpan w:val="11"/>
            <w:tcBorders>
              <w:top w:val="single" w:sz="6"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center"/>
              <w:rPr>
                <w:rFonts w:ascii="Times New Roman" w:hAnsi="Times New Roman"/>
                <w:noProof/>
                <w:color w:val="000000"/>
                <w:sz w:val="24"/>
                <w:szCs w:val="24"/>
                <w:lang w:val="kk-KZ"/>
              </w:rPr>
            </w:pPr>
            <w:r w:rsidRPr="0096308D">
              <w:rPr>
                <w:rFonts w:ascii="Times New Roman" w:hAnsi="Times New Roman"/>
                <w:b/>
                <w:sz w:val="24"/>
                <w:szCs w:val="24"/>
                <w:lang w:val="kk-KZ"/>
              </w:rPr>
              <w:t xml:space="preserve">2-модуль. Кванттық физика. </w:t>
            </w:r>
            <w:r w:rsidRPr="0096308D">
              <w:rPr>
                <w:rFonts w:ascii="Times New Roman" w:hAnsi="Times New Roman"/>
                <w:b/>
                <w:noProof/>
                <w:color w:val="000000"/>
                <w:sz w:val="24"/>
                <w:szCs w:val="24"/>
                <w:lang w:val="kk-KZ"/>
              </w:rPr>
              <w:t>Атом ядросы және элементар бөлшектер</w:t>
            </w:r>
          </w:p>
        </w:tc>
      </w:tr>
      <w:tr w:rsidR="00BA1CCD" w:rsidRPr="0096308D" w:rsidTr="00B262FF">
        <w:trPr>
          <w:trHeight w:val="1124"/>
        </w:trPr>
        <w:tc>
          <w:tcPr>
            <w:tcW w:w="6380" w:type="dxa"/>
            <w:gridSpan w:val="2"/>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sz w:val="24"/>
                <w:szCs w:val="24"/>
                <w:lang w:val="kk-KZ"/>
              </w:rPr>
            </w:pPr>
            <w:r w:rsidRPr="0096308D">
              <w:rPr>
                <w:rFonts w:ascii="Times New Roman" w:hAnsi="Times New Roman"/>
                <w:b/>
                <w:noProof/>
                <w:color w:val="000000"/>
                <w:sz w:val="24"/>
                <w:szCs w:val="24"/>
                <w:lang w:val="kk-KZ"/>
              </w:rPr>
              <w:t>8.</w:t>
            </w:r>
            <w:r w:rsidRPr="0096308D">
              <w:rPr>
                <w:rFonts w:ascii="Times New Roman" w:hAnsi="Times New Roman"/>
                <w:b/>
                <w:sz w:val="24"/>
                <w:szCs w:val="24"/>
                <w:lang w:val="kk-KZ"/>
              </w:rPr>
              <w:t xml:space="preserve"> </w:t>
            </w:r>
            <w:r w:rsidRPr="0096308D">
              <w:rPr>
                <w:rFonts w:ascii="Times New Roman" w:hAnsi="Times New Roman"/>
                <w:b/>
                <w:noProof/>
                <w:color w:val="000000"/>
                <w:sz w:val="24"/>
                <w:szCs w:val="24"/>
                <w:lang w:val="kk-KZ"/>
              </w:rPr>
              <w:t>Атомдардың   сызықтық   спектрлері</w:t>
            </w:r>
            <w:r w:rsidRPr="0096308D">
              <w:rPr>
                <w:rFonts w:ascii="Times New Roman" w:hAnsi="Times New Roman"/>
                <w:noProof/>
                <w:color w:val="000000"/>
                <w:sz w:val="24"/>
                <w:szCs w:val="24"/>
                <w:lang w:val="kk-KZ"/>
              </w:rPr>
              <w:t>. Бор постулаттары. Сәйкестік  принципі.  Молекулалық  спектрлер.   Еріксіз  және спонтанды фотонды    сәулелену. Эйнштейн коэффициенттері. Лазерлер.</w:t>
            </w:r>
          </w:p>
        </w:tc>
        <w:tc>
          <w:tcPr>
            <w:tcW w:w="708" w:type="dxa"/>
            <w:gridSpan w:val="2"/>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sz w:val="24"/>
                <w:szCs w:val="24"/>
              </w:rPr>
            </w:pPr>
            <w:r w:rsidRPr="0096308D">
              <w:rPr>
                <w:rFonts w:ascii="Times New Roman" w:hAnsi="Times New Roman"/>
                <w:b/>
                <w:noProof/>
                <w:color w:val="000000"/>
                <w:sz w:val="24"/>
                <w:szCs w:val="24"/>
              </w:rPr>
              <w:t>1</w:t>
            </w:r>
          </w:p>
          <w:p w:rsidR="00BA1CCD" w:rsidRPr="0096308D" w:rsidRDefault="00BA1CCD" w:rsidP="00B262FF">
            <w:pPr>
              <w:pStyle w:val="af5"/>
              <w:rPr>
                <w:rFonts w:ascii="Times New Roman" w:hAnsi="Times New Roman"/>
                <w:b/>
                <w:sz w:val="24"/>
                <w:szCs w:val="24"/>
              </w:rPr>
            </w:pPr>
          </w:p>
        </w:tc>
        <w:tc>
          <w:tcPr>
            <w:tcW w:w="564" w:type="dxa"/>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1</w:t>
            </w:r>
          </w:p>
          <w:p w:rsidR="00BA1CCD" w:rsidRPr="0096308D" w:rsidRDefault="00BA1CCD" w:rsidP="00B262FF">
            <w:pPr>
              <w:pStyle w:val="af5"/>
              <w:rPr>
                <w:rFonts w:ascii="Times New Roman" w:hAnsi="Times New Roman"/>
                <w:sz w:val="24"/>
                <w:szCs w:val="24"/>
              </w:rPr>
            </w:pPr>
          </w:p>
        </w:tc>
        <w:tc>
          <w:tcPr>
            <w:tcW w:w="570" w:type="dxa"/>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rPr>
            </w:pPr>
            <w:r w:rsidRPr="0096308D">
              <w:rPr>
                <w:rFonts w:ascii="Times New Roman" w:hAnsi="Times New Roman"/>
                <w:b/>
                <w:noProof/>
                <w:color w:val="000000"/>
                <w:sz w:val="24"/>
                <w:szCs w:val="24"/>
                <w:lang w:val="kk-KZ"/>
              </w:rPr>
              <w:t>1</w:t>
            </w:r>
          </w:p>
        </w:tc>
        <w:tc>
          <w:tcPr>
            <w:tcW w:w="568" w:type="dxa"/>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vAlign w:val="center"/>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p w:rsidR="00BA1CCD" w:rsidRPr="0096308D" w:rsidRDefault="00BA1CCD" w:rsidP="00B262FF">
            <w:pPr>
              <w:pStyle w:val="af5"/>
              <w:rPr>
                <w:rFonts w:ascii="Times New Roman" w:hAnsi="Times New Roman"/>
                <w:sz w:val="24"/>
                <w:szCs w:val="24"/>
              </w:rPr>
            </w:pPr>
          </w:p>
        </w:tc>
        <w:tc>
          <w:tcPr>
            <w:tcW w:w="850" w:type="dxa"/>
            <w:gridSpan w:val="2"/>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rPr>
            </w:pPr>
            <w:r w:rsidRPr="0096308D">
              <w:rPr>
                <w:rFonts w:ascii="Times New Roman" w:hAnsi="Times New Roman"/>
                <w:b/>
                <w:sz w:val="24"/>
                <w:szCs w:val="24"/>
                <w:lang w:val="kk-KZ"/>
              </w:rPr>
              <w:t>3</w:t>
            </w:r>
          </w:p>
        </w:tc>
        <w:tc>
          <w:tcPr>
            <w:tcW w:w="992" w:type="dxa"/>
            <w:gridSpan w:val="2"/>
            <w:tcBorders>
              <w:top w:val="single" w:sz="4" w:space="0" w:color="auto"/>
              <w:left w:val="single" w:sz="4" w:space="0" w:color="auto"/>
              <w:bottom w:val="nil"/>
              <w:right w:val="single" w:sz="4"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1-16,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18-21</w:t>
            </w:r>
          </w:p>
        </w:tc>
      </w:tr>
      <w:tr w:rsidR="00BA1CCD" w:rsidRPr="0096308D" w:rsidTr="00B262FF">
        <w:trPr>
          <w:trHeight w:val="1679"/>
        </w:trPr>
        <w:tc>
          <w:tcPr>
            <w:tcW w:w="6380"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lastRenderedPageBreak/>
              <w:t>9.</w:t>
            </w:r>
            <w:r w:rsidRPr="0096308D">
              <w:rPr>
                <w:rFonts w:ascii="Times New Roman" w:hAnsi="Times New Roman"/>
                <w:b/>
                <w:sz w:val="24"/>
                <w:szCs w:val="24"/>
                <w:lang w:val="kk-KZ"/>
              </w:rPr>
              <w:t xml:space="preserve"> </w:t>
            </w:r>
            <w:r w:rsidRPr="0096308D">
              <w:rPr>
                <w:rFonts w:ascii="Times New Roman" w:hAnsi="Times New Roman"/>
                <w:b/>
                <w:noProof/>
                <w:color w:val="000000"/>
                <w:sz w:val="24"/>
                <w:szCs w:val="24"/>
                <w:lang w:val="kk-KZ"/>
              </w:rPr>
              <w:t>Корпускалалық-толқындық екіжақтылық</w:t>
            </w:r>
            <w:r w:rsidRPr="0096308D">
              <w:rPr>
                <w:rFonts w:ascii="Times New Roman" w:hAnsi="Times New Roman"/>
                <w:noProof/>
                <w:color w:val="000000"/>
                <w:sz w:val="24"/>
                <w:szCs w:val="24"/>
                <w:lang w:val="kk-KZ"/>
              </w:rPr>
              <w:t>. Де-Бройль  гипотезасы.     Электрондық     дифракция.  Анықталмаушылық   қатынасы.   Ықтималдылық амплитудасы. Шредингер  теңдеуі.  Бір өлшемді  тік  бұрышты шұңқырдағы шек. Бөлшектің потенциалдық бөгет үстінен және астынан  өтуі.</w:t>
            </w:r>
          </w:p>
        </w:tc>
        <w:tc>
          <w:tcPr>
            <w:tcW w:w="708"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rPr>
            </w:pPr>
            <w:r w:rsidRPr="0096308D">
              <w:rPr>
                <w:rFonts w:ascii="Times New Roman" w:hAnsi="Times New Roman"/>
                <w:b/>
                <w:noProof/>
                <w:color w:val="000000"/>
                <w:sz w:val="24"/>
                <w:szCs w:val="24"/>
              </w:rPr>
              <w:t>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r w:rsidRPr="0096308D">
              <w:rPr>
                <w:rFonts w:ascii="Times New Roman" w:hAnsi="Times New Roman"/>
                <w:noProof/>
                <w:color w:val="000000"/>
                <w:sz w:val="24"/>
                <w:szCs w:val="24"/>
                <w:lang w:val="kk-KZ"/>
              </w:rPr>
              <w:t xml:space="preserve"> </w:t>
            </w:r>
          </w:p>
        </w:tc>
        <w:tc>
          <w:tcPr>
            <w:tcW w:w="57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lang w:val="kk-KZ"/>
              </w:rPr>
              <w:t>1</w:t>
            </w:r>
          </w:p>
        </w:tc>
        <w:tc>
          <w:tcPr>
            <w:tcW w:w="56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1-16,</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sz w:val="24"/>
                <w:szCs w:val="24"/>
                <w:lang w:val="kk-KZ"/>
              </w:rPr>
              <w:t xml:space="preserve"> 18-21</w:t>
            </w:r>
          </w:p>
        </w:tc>
      </w:tr>
      <w:tr w:rsidR="00BA1CCD" w:rsidRPr="0096308D" w:rsidTr="00B262FF">
        <w:trPr>
          <w:trHeight w:val="80"/>
        </w:trPr>
        <w:tc>
          <w:tcPr>
            <w:tcW w:w="6380"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shd w:val="clear" w:color="auto" w:fill="FFFFFF"/>
              <w:spacing w:after="0" w:line="240" w:lineRule="auto"/>
              <w:ind w:right="-568"/>
              <w:jc w:val="both"/>
              <w:rPr>
                <w:rFonts w:ascii="Times New Roman" w:hAnsi="Times New Roman" w:cs="Times New Roman"/>
                <w:noProof/>
                <w:color w:val="000000"/>
                <w:sz w:val="24"/>
                <w:szCs w:val="24"/>
                <w:lang w:val="kk-KZ"/>
              </w:rPr>
            </w:pPr>
            <w:r w:rsidRPr="0096308D">
              <w:rPr>
                <w:rFonts w:ascii="Times New Roman" w:hAnsi="Times New Roman" w:cs="Times New Roman"/>
                <w:b/>
                <w:sz w:val="24"/>
                <w:szCs w:val="24"/>
                <w:lang w:val="kk-KZ"/>
              </w:rPr>
              <w:t>10</w:t>
            </w:r>
            <w:r w:rsidRPr="0096308D">
              <w:rPr>
                <w:rFonts w:ascii="Times New Roman" w:hAnsi="Times New Roman" w:cs="Times New Roman"/>
                <w:sz w:val="24"/>
                <w:szCs w:val="24"/>
                <w:lang w:val="kk-KZ"/>
              </w:rPr>
              <w:t xml:space="preserve">. </w:t>
            </w:r>
            <w:r w:rsidRPr="0096308D">
              <w:rPr>
                <w:rFonts w:ascii="Times New Roman" w:hAnsi="Times New Roman" w:cs="Times New Roman"/>
                <w:b/>
                <w:sz w:val="24"/>
                <w:szCs w:val="24"/>
                <w:lang w:val="kk-KZ"/>
              </w:rPr>
              <w:t>Кванттық теориядағы сутегі атомы мен молекуласы.</w:t>
            </w:r>
            <w:r w:rsidRPr="0096308D">
              <w:rPr>
                <w:rFonts w:ascii="Times New Roman" w:hAnsi="Times New Roman" w:cs="Times New Roman"/>
                <w:sz w:val="24"/>
                <w:szCs w:val="24"/>
                <w:lang w:val="kk-KZ"/>
              </w:rPr>
              <w:t xml:space="preserve"> Сутегі атомы үшін Шредингер теңдеуі. Сутегіге ұқсас атомдар. Энергетикалық деңгейлер. </w:t>
            </w:r>
            <w:r w:rsidRPr="0096308D">
              <w:rPr>
                <w:rFonts w:ascii="Times New Roman" w:hAnsi="Times New Roman" w:cs="Times New Roman"/>
                <w:noProof/>
                <w:color w:val="000000"/>
                <w:sz w:val="24"/>
                <w:szCs w:val="24"/>
                <w:lang w:val="kk-KZ"/>
              </w:rPr>
              <w:t>Деңгейлардің ені. Кеңістіктік кванттау.</w:t>
            </w:r>
          </w:p>
          <w:p w:rsidR="00BA1CCD" w:rsidRPr="0096308D" w:rsidRDefault="00BA1CCD" w:rsidP="00B262FF">
            <w:pPr>
              <w:shd w:val="clear" w:color="auto" w:fill="FFFFFF"/>
              <w:spacing w:after="0" w:line="240" w:lineRule="auto"/>
              <w:ind w:right="-568"/>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Күрделі  атомдардағы  электрондық деңгейлердің </w:t>
            </w:r>
          </w:p>
          <w:p w:rsidR="00BA1CCD" w:rsidRPr="0096308D" w:rsidRDefault="00BA1CCD" w:rsidP="00B262FF">
            <w:pPr>
              <w:shd w:val="clear" w:color="auto" w:fill="FFFFFF"/>
              <w:spacing w:after="0" w:line="240" w:lineRule="auto"/>
              <w:ind w:firstLine="709"/>
              <w:jc w:val="both"/>
              <w:rPr>
                <w:rFonts w:ascii="Times New Roman" w:hAnsi="Times New Roman" w:cs="Times New Roman"/>
                <w:b/>
                <w:noProof/>
                <w:color w:val="000000"/>
                <w:sz w:val="24"/>
                <w:szCs w:val="24"/>
                <w:lang w:val="kk-KZ"/>
              </w:rPr>
            </w:pPr>
            <w:r w:rsidRPr="0096308D">
              <w:rPr>
                <w:rFonts w:ascii="Times New Roman" w:hAnsi="Times New Roman" w:cs="Times New Roman"/>
                <w:noProof/>
                <w:color w:val="000000"/>
                <w:sz w:val="24"/>
                <w:szCs w:val="24"/>
                <w:lang w:val="kk-KZ"/>
              </w:rPr>
              <w:t>құрылымы.  Паули принципі. Сутегінің молекуласы. Ионды және ковалентті байланыстар. Екі атомдық молекуланың электрондық термдері.</w:t>
            </w:r>
          </w:p>
        </w:tc>
        <w:tc>
          <w:tcPr>
            <w:tcW w:w="708"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rPr>
            </w:pPr>
            <w:r w:rsidRPr="0096308D">
              <w:rPr>
                <w:rFonts w:ascii="Times New Roman" w:hAnsi="Times New Roman"/>
                <w:b/>
                <w:noProof/>
                <w:color w:val="000000"/>
                <w:sz w:val="24"/>
                <w:szCs w:val="24"/>
              </w:rPr>
              <w:t>1</w:t>
            </w:r>
          </w:p>
        </w:tc>
        <w:tc>
          <w:tcPr>
            <w:tcW w:w="564"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1</w:t>
            </w:r>
            <w:r w:rsidRPr="0096308D">
              <w:rPr>
                <w:rFonts w:ascii="Times New Roman" w:hAnsi="Times New Roman"/>
                <w:noProof/>
                <w:color w:val="000000"/>
                <w:sz w:val="24"/>
                <w:szCs w:val="24"/>
                <w:lang w:val="kk-KZ"/>
              </w:rPr>
              <w:t xml:space="preserve"> </w:t>
            </w:r>
          </w:p>
          <w:p w:rsidR="00BA1CCD" w:rsidRPr="0096308D" w:rsidRDefault="00BA1CCD" w:rsidP="00B262FF">
            <w:pPr>
              <w:pStyle w:val="af5"/>
              <w:rPr>
                <w:rFonts w:ascii="Times New Roman" w:hAnsi="Times New Roman"/>
                <w:b/>
                <w:noProof/>
                <w:color w:val="000000"/>
                <w:sz w:val="24"/>
                <w:szCs w:val="24"/>
                <w:lang w:val="kk-KZ"/>
              </w:rPr>
            </w:pPr>
          </w:p>
        </w:tc>
        <w:tc>
          <w:tcPr>
            <w:tcW w:w="57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56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1-16, </w:t>
            </w: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sz w:val="24"/>
                <w:szCs w:val="24"/>
                <w:lang w:val="kk-KZ"/>
              </w:rPr>
              <w:t>18-21</w:t>
            </w:r>
          </w:p>
        </w:tc>
      </w:tr>
      <w:tr w:rsidR="00BA1CCD" w:rsidRPr="0096308D" w:rsidTr="00B262FF">
        <w:trPr>
          <w:trHeight w:val="416"/>
        </w:trPr>
        <w:tc>
          <w:tcPr>
            <w:tcW w:w="6380" w:type="dxa"/>
            <w:gridSpan w:val="2"/>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11</w:t>
            </w:r>
            <w:r w:rsidRPr="0096308D">
              <w:rPr>
                <w:rFonts w:ascii="Times New Roman" w:hAnsi="Times New Roman"/>
                <w:b/>
                <w:sz w:val="24"/>
                <w:szCs w:val="24"/>
                <w:lang w:val="kk-KZ"/>
              </w:rPr>
              <w:t>.</w:t>
            </w:r>
            <w:r w:rsidRPr="0096308D">
              <w:rPr>
                <w:rFonts w:ascii="Times New Roman" w:hAnsi="Times New Roman"/>
                <w:sz w:val="24"/>
                <w:szCs w:val="24"/>
                <w:lang w:val="kk-KZ"/>
              </w:rPr>
              <w:t xml:space="preserve"> </w:t>
            </w:r>
            <w:r w:rsidRPr="0096308D">
              <w:rPr>
                <w:rFonts w:ascii="Times New Roman" w:hAnsi="Times New Roman"/>
                <w:b/>
                <w:noProof/>
                <w:color w:val="000000"/>
                <w:sz w:val="24"/>
                <w:szCs w:val="24"/>
                <w:lang w:val="kk-KZ"/>
              </w:rPr>
              <w:t xml:space="preserve">Кванттық электрониканың элементтері. </w:t>
            </w:r>
            <w:r w:rsidRPr="0096308D">
              <w:rPr>
                <w:rFonts w:ascii="Times New Roman" w:hAnsi="Times New Roman"/>
                <w:noProof/>
                <w:color w:val="000000"/>
                <w:sz w:val="24"/>
                <w:szCs w:val="24"/>
                <w:lang w:val="kk-KZ"/>
              </w:rPr>
              <w:t>Тосын және мәжбүр сәуле шығару. Лазерлер.</w:t>
            </w:r>
            <w:r w:rsidRPr="0096308D">
              <w:rPr>
                <w:rFonts w:ascii="Times New Roman" w:hAnsi="Times New Roman"/>
                <w:b/>
                <w:noProof/>
                <w:color w:val="000000"/>
                <w:sz w:val="24"/>
                <w:szCs w:val="24"/>
                <w:lang w:val="kk-KZ"/>
              </w:rPr>
              <w:t xml:space="preserve"> Кванттық статистиканың элементтері. </w:t>
            </w:r>
            <w:r w:rsidRPr="0096308D">
              <w:rPr>
                <w:rFonts w:ascii="Times New Roman" w:hAnsi="Times New Roman"/>
                <w:noProof/>
                <w:color w:val="000000"/>
                <w:sz w:val="24"/>
                <w:szCs w:val="24"/>
                <w:lang w:val="kk-KZ"/>
              </w:rPr>
              <w:t xml:space="preserve"> Фазалық кеңістік. Элементар ұяшық. Күйлердің тығыздығы. Нернст теоремасы және оның салдары. Бозе-Эйнштейн және Ферми-Дирактың кванттық статистикасы туралы түсінік. Квазибөлшектер.</w:t>
            </w:r>
          </w:p>
        </w:tc>
        <w:tc>
          <w:tcPr>
            <w:tcW w:w="708" w:type="dxa"/>
            <w:gridSpan w:val="2"/>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564"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noProof/>
                <w:color w:val="000000"/>
                <w:sz w:val="24"/>
                <w:szCs w:val="24"/>
                <w:lang w:val="kk-KZ"/>
              </w:rPr>
              <w:t>1</w:t>
            </w:r>
            <w:r w:rsidRPr="0096308D">
              <w:rPr>
                <w:rFonts w:ascii="Times New Roman" w:hAnsi="Times New Roman"/>
                <w:noProof/>
                <w:color w:val="000000"/>
                <w:sz w:val="24"/>
                <w:szCs w:val="24"/>
                <w:lang w:val="kk-KZ"/>
              </w:rPr>
              <w:t xml:space="preserve"> </w:t>
            </w:r>
          </w:p>
          <w:p w:rsidR="00BA1CCD" w:rsidRPr="0096308D" w:rsidRDefault="00BA1CCD" w:rsidP="00B262FF">
            <w:pPr>
              <w:pStyle w:val="af5"/>
              <w:rPr>
                <w:rFonts w:ascii="Times New Roman" w:hAnsi="Times New Roman"/>
                <w:b/>
                <w:noProof/>
                <w:color w:val="000000"/>
                <w:sz w:val="24"/>
                <w:szCs w:val="24"/>
                <w:lang w:val="kk-KZ"/>
              </w:rPr>
            </w:pPr>
          </w:p>
        </w:tc>
        <w:tc>
          <w:tcPr>
            <w:tcW w:w="570"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w:t>
            </w:r>
          </w:p>
        </w:tc>
        <w:tc>
          <w:tcPr>
            <w:tcW w:w="568"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w:t>
            </w:r>
          </w:p>
        </w:tc>
        <w:tc>
          <w:tcPr>
            <w:tcW w:w="850" w:type="dxa"/>
            <w:gridSpan w:val="2"/>
            <w:tcBorders>
              <w:top w:val="single" w:sz="4"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sz w:val="24"/>
                <w:szCs w:val="24"/>
                <w:lang w:val="kk-KZ"/>
              </w:rPr>
              <w:t>1-16, 18-21</w:t>
            </w:r>
          </w:p>
        </w:tc>
      </w:tr>
      <w:tr w:rsidR="00BA1CCD" w:rsidRPr="0096308D" w:rsidTr="00B262FF">
        <w:trPr>
          <w:trHeight w:val="844"/>
        </w:trPr>
        <w:tc>
          <w:tcPr>
            <w:tcW w:w="6380" w:type="dxa"/>
            <w:gridSpan w:val="2"/>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sz w:val="24"/>
                <w:szCs w:val="24"/>
                <w:lang w:val="kk-KZ"/>
              </w:rPr>
            </w:pPr>
            <w:r w:rsidRPr="0096308D">
              <w:rPr>
                <w:rFonts w:ascii="Times New Roman" w:hAnsi="Times New Roman"/>
                <w:b/>
                <w:noProof/>
                <w:color w:val="000000"/>
                <w:sz w:val="24"/>
                <w:szCs w:val="24"/>
                <w:lang w:val="kk-KZ"/>
              </w:rPr>
              <w:t>12</w:t>
            </w:r>
            <w:r w:rsidRPr="0096308D">
              <w:rPr>
                <w:rFonts w:ascii="Times New Roman" w:hAnsi="Times New Roman"/>
                <w:b/>
                <w:sz w:val="24"/>
                <w:szCs w:val="24"/>
                <w:lang w:val="kk-KZ"/>
              </w:rPr>
              <w:t xml:space="preserve">. </w:t>
            </w:r>
            <w:r w:rsidRPr="0096308D">
              <w:rPr>
                <w:rFonts w:ascii="Times New Roman" w:hAnsi="Times New Roman"/>
                <w:b/>
                <w:noProof/>
                <w:color w:val="000000"/>
                <w:sz w:val="24"/>
                <w:szCs w:val="24"/>
                <w:lang w:val="kk-KZ"/>
              </w:rPr>
              <w:t xml:space="preserve">Конденсацияланған күй. </w:t>
            </w:r>
            <w:r w:rsidRPr="0096308D">
              <w:rPr>
                <w:rFonts w:ascii="Times New Roman" w:hAnsi="Times New Roman"/>
                <w:noProof/>
                <w:color w:val="000000"/>
                <w:sz w:val="24"/>
                <w:szCs w:val="24"/>
                <w:lang w:val="kk-KZ"/>
              </w:rPr>
              <w:t xml:space="preserve"> Құрылымдық кристаллографиялық элементтер. Кристалдық құрылымдарды зерттеу әдістері. Кристалдық торлардың жылу сыйымдылығы. Фонондық газ. Токты тасымалдаушы квазибөлшектер.</w:t>
            </w:r>
            <w:r w:rsidRPr="0096308D">
              <w:rPr>
                <w:rFonts w:ascii="Times New Roman" w:hAnsi="Times New Roman"/>
                <w:b/>
                <w:sz w:val="24"/>
                <w:szCs w:val="24"/>
                <w:lang w:val="kk-KZ"/>
              </w:rPr>
              <w:t xml:space="preserve">            </w:t>
            </w:r>
            <w:r w:rsidRPr="0096308D">
              <w:rPr>
                <w:rFonts w:ascii="Times New Roman" w:hAnsi="Times New Roman"/>
                <w:sz w:val="24"/>
                <w:szCs w:val="24"/>
                <w:lang w:val="kk-KZ"/>
              </w:rPr>
              <w:t xml:space="preserve"> </w:t>
            </w:r>
            <w:r w:rsidRPr="0096308D">
              <w:rPr>
                <w:rFonts w:ascii="Times New Roman" w:hAnsi="Times New Roman"/>
                <w:noProof/>
                <w:color w:val="000000"/>
                <w:sz w:val="24"/>
                <w:szCs w:val="24"/>
                <w:lang w:val="kk-KZ"/>
              </w:rPr>
              <w:t>Кристалдағы энергетикалық зоналар. Ферми деңгейі. Ферми беті. Металдар, диэлектриктер және жартылай өткізгіштердің зоналық теориясы. Кемтік өткізгіштер түсінігі. Меншікті және қоспалы өткізгіштіктер. Асқын өткізгіштік құбылысы.</w:t>
            </w:r>
          </w:p>
        </w:tc>
        <w:tc>
          <w:tcPr>
            <w:tcW w:w="708" w:type="dxa"/>
            <w:gridSpan w:val="2"/>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b/>
                <w:sz w:val="24"/>
                <w:szCs w:val="24"/>
              </w:rPr>
            </w:pPr>
            <w:r w:rsidRPr="0096308D">
              <w:rPr>
                <w:rFonts w:ascii="Times New Roman" w:hAnsi="Times New Roman"/>
                <w:b/>
                <w:noProof/>
                <w:color w:val="000000"/>
                <w:sz w:val="24"/>
                <w:szCs w:val="24"/>
              </w:rPr>
              <w:t>1</w:t>
            </w:r>
          </w:p>
          <w:p w:rsidR="00BA1CCD" w:rsidRPr="0096308D" w:rsidRDefault="00BA1CCD" w:rsidP="00B262FF">
            <w:pPr>
              <w:pStyle w:val="af5"/>
              <w:rPr>
                <w:rFonts w:ascii="Times New Roman" w:hAnsi="Times New Roman"/>
                <w:b/>
                <w:sz w:val="24"/>
                <w:szCs w:val="24"/>
              </w:rPr>
            </w:pPr>
          </w:p>
        </w:tc>
        <w:tc>
          <w:tcPr>
            <w:tcW w:w="564" w:type="dxa"/>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lang w:val="kk-KZ"/>
              </w:rPr>
              <w:t>1</w:t>
            </w:r>
          </w:p>
          <w:p w:rsidR="00BA1CCD" w:rsidRPr="0096308D" w:rsidRDefault="00BA1CCD" w:rsidP="00B262FF">
            <w:pPr>
              <w:pStyle w:val="af5"/>
              <w:rPr>
                <w:rFonts w:ascii="Times New Roman" w:hAnsi="Times New Roman"/>
                <w:b/>
                <w:sz w:val="24"/>
                <w:szCs w:val="24"/>
                <w:lang w:val="kk-KZ"/>
              </w:rPr>
            </w:pPr>
          </w:p>
        </w:tc>
        <w:tc>
          <w:tcPr>
            <w:tcW w:w="570" w:type="dxa"/>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lang w:val="kk-KZ"/>
              </w:rPr>
              <w:t>1</w:t>
            </w:r>
          </w:p>
        </w:tc>
        <w:tc>
          <w:tcPr>
            <w:tcW w:w="568" w:type="dxa"/>
            <w:tcBorders>
              <w:top w:val="single" w:sz="4" w:space="0" w:color="auto"/>
              <w:left w:val="single" w:sz="6" w:space="0" w:color="auto"/>
              <w:bottom w:val="nil"/>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rPr>
            </w:pPr>
            <w:r w:rsidRPr="0096308D">
              <w:rPr>
                <w:rFonts w:ascii="Times New Roman" w:hAnsi="Times New Roman"/>
                <w:b/>
                <w:sz w:val="24"/>
                <w:szCs w:val="24"/>
              </w:rPr>
              <w:t>3</w:t>
            </w:r>
          </w:p>
        </w:tc>
        <w:tc>
          <w:tcPr>
            <w:tcW w:w="850" w:type="dxa"/>
            <w:gridSpan w:val="2"/>
            <w:tcBorders>
              <w:top w:val="single" w:sz="4" w:space="0" w:color="auto"/>
              <w:left w:val="single" w:sz="6" w:space="0" w:color="auto"/>
              <w:bottom w:val="nil"/>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 </w:t>
            </w:r>
          </w:p>
          <w:p w:rsidR="00BA1CCD" w:rsidRPr="0096308D" w:rsidRDefault="00BA1CCD" w:rsidP="00B262FF">
            <w:pPr>
              <w:pStyle w:val="af5"/>
              <w:rPr>
                <w:rFonts w:ascii="Times New Roman" w:hAnsi="Times New Roman"/>
                <w:sz w:val="24"/>
                <w:szCs w:val="24"/>
              </w:rPr>
            </w:pPr>
            <w:r w:rsidRPr="0096308D">
              <w:rPr>
                <w:rFonts w:ascii="Times New Roman" w:hAnsi="Times New Roman"/>
                <w:b/>
                <w:sz w:val="24"/>
                <w:szCs w:val="24"/>
                <w:lang w:val="kk-KZ"/>
              </w:rPr>
              <w:t>3</w:t>
            </w:r>
          </w:p>
          <w:p w:rsidR="00BA1CCD" w:rsidRPr="0096308D" w:rsidRDefault="00BA1CCD" w:rsidP="00B262FF">
            <w:pPr>
              <w:pStyle w:val="af5"/>
              <w:rPr>
                <w:rFonts w:ascii="Times New Roman" w:hAnsi="Times New Roman"/>
                <w:sz w:val="24"/>
                <w:szCs w:val="24"/>
              </w:rPr>
            </w:pPr>
          </w:p>
        </w:tc>
        <w:tc>
          <w:tcPr>
            <w:tcW w:w="992" w:type="dxa"/>
            <w:gridSpan w:val="2"/>
            <w:tcBorders>
              <w:top w:val="single" w:sz="4" w:space="0" w:color="auto"/>
              <w:left w:val="single" w:sz="4" w:space="0" w:color="auto"/>
              <w:bottom w:val="nil"/>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1-16,</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 18-21</w:t>
            </w:r>
          </w:p>
        </w:tc>
      </w:tr>
      <w:tr w:rsidR="00BA1CCD" w:rsidRPr="0096308D" w:rsidTr="00B262FF">
        <w:trPr>
          <w:trHeight w:val="1109"/>
        </w:trPr>
        <w:tc>
          <w:tcPr>
            <w:tcW w:w="6380" w:type="dxa"/>
            <w:gridSpan w:val="2"/>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sz w:val="24"/>
                <w:szCs w:val="24"/>
                <w:lang w:val="kk-KZ"/>
              </w:rPr>
            </w:pPr>
            <w:r w:rsidRPr="0096308D">
              <w:rPr>
                <w:rFonts w:ascii="Times New Roman" w:hAnsi="Times New Roman"/>
                <w:b/>
                <w:noProof/>
                <w:color w:val="000000"/>
                <w:sz w:val="24"/>
                <w:szCs w:val="24"/>
                <w:lang w:val="kk-KZ"/>
              </w:rPr>
              <w:t>13</w:t>
            </w:r>
            <w:r w:rsidRPr="0096308D">
              <w:rPr>
                <w:rFonts w:ascii="Times New Roman" w:hAnsi="Times New Roman"/>
                <w:sz w:val="24"/>
                <w:szCs w:val="24"/>
                <w:lang w:val="kk-KZ"/>
              </w:rPr>
              <w:t xml:space="preserve">. </w:t>
            </w:r>
            <w:r w:rsidRPr="0096308D">
              <w:rPr>
                <w:rFonts w:ascii="Times New Roman" w:hAnsi="Times New Roman"/>
                <w:b/>
                <w:noProof/>
                <w:color w:val="000000"/>
                <w:sz w:val="24"/>
                <w:szCs w:val="24"/>
                <w:lang w:val="kk-KZ"/>
              </w:rPr>
              <w:t>Атом ядросы</w:t>
            </w:r>
            <w:r w:rsidRPr="0096308D">
              <w:rPr>
                <w:rFonts w:ascii="Times New Roman" w:hAnsi="Times New Roman"/>
                <w:noProof/>
                <w:color w:val="000000"/>
                <w:sz w:val="24"/>
                <w:szCs w:val="24"/>
                <w:lang w:val="kk-KZ"/>
              </w:rPr>
              <w:t>.  Атом ядросының құрлысы. Ядролық күштер. Ядролық     күштердің ауыспалы сипаты. Ядро моделі. Альфа-бетта және гамма сәулеленудің тегі мен заңдылықтары    және олардың  затпен әсерлесуі.</w:t>
            </w:r>
          </w:p>
        </w:tc>
        <w:tc>
          <w:tcPr>
            <w:tcW w:w="708" w:type="dxa"/>
            <w:gridSpan w:val="2"/>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rPr>
            </w:pPr>
            <w:r w:rsidRPr="0096308D">
              <w:rPr>
                <w:rFonts w:ascii="Times New Roman" w:hAnsi="Times New Roman"/>
                <w:b/>
                <w:noProof/>
                <w:color w:val="000000"/>
                <w:sz w:val="24"/>
                <w:szCs w:val="24"/>
              </w:rPr>
              <w:t>1</w:t>
            </w:r>
          </w:p>
        </w:tc>
        <w:tc>
          <w:tcPr>
            <w:tcW w:w="564"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tc>
        <w:tc>
          <w:tcPr>
            <w:tcW w:w="570"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rPr>
            </w:pPr>
            <w:r w:rsidRPr="0096308D">
              <w:rPr>
                <w:rFonts w:ascii="Times New Roman" w:hAnsi="Times New Roman"/>
                <w:b/>
                <w:noProof/>
                <w:color w:val="000000"/>
                <w:sz w:val="24"/>
                <w:szCs w:val="24"/>
                <w:lang w:val="kk-KZ"/>
              </w:rPr>
              <w:t>1</w:t>
            </w:r>
          </w:p>
        </w:tc>
        <w:tc>
          <w:tcPr>
            <w:tcW w:w="568" w:type="dxa"/>
            <w:tcBorders>
              <w:top w:val="single" w:sz="6"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rPr>
            </w:pPr>
            <w:r w:rsidRPr="0096308D">
              <w:rPr>
                <w:rFonts w:ascii="Times New Roman" w:hAnsi="Times New Roman"/>
                <w:b/>
                <w:noProof/>
                <w:color w:val="000000"/>
                <w:sz w:val="24"/>
                <w:szCs w:val="24"/>
                <w:lang w:val="kk-KZ"/>
              </w:rPr>
              <w:t>3</w:t>
            </w:r>
          </w:p>
        </w:tc>
        <w:tc>
          <w:tcPr>
            <w:tcW w:w="850" w:type="dxa"/>
            <w:gridSpan w:val="2"/>
            <w:tcBorders>
              <w:top w:val="single" w:sz="6"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92" w:type="dxa"/>
            <w:gridSpan w:val="2"/>
            <w:tcBorders>
              <w:top w:val="single" w:sz="6"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1-17,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18-21</w:t>
            </w:r>
          </w:p>
        </w:tc>
      </w:tr>
      <w:tr w:rsidR="00BA1CCD" w:rsidRPr="0096308D" w:rsidTr="00B262FF">
        <w:trPr>
          <w:trHeight w:val="414"/>
        </w:trPr>
        <w:tc>
          <w:tcPr>
            <w:tcW w:w="6380" w:type="dxa"/>
            <w:gridSpan w:val="2"/>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jc w:val="both"/>
              <w:rPr>
                <w:rFonts w:ascii="Times New Roman" w:hAnsi="Times New Roman"/>
                <w:sz w:val="24"/>
                <w:szCs w:val="24"/>
                <w:lang w:val="kk-KZ"/>
              </w:rPr>
            </w:pPr>
            <w:r w:rsidRPr="0096308D">
              <w:rPr>
                <w:rFonts w:ascii="Times New Roman" w:hAnsi="Times New Roman"/>
                <w:b/>
                <w:noProof/>
                <w:color w:val="000000"/>
                <w:sz w:val="24"/>
                <w:szCs w:val="24"/>
                <w:lang w:val="kk-KZ"/>
              </w:rPr>
              <w:t>14.</w:t>
            </w:r>
            <w:r w:rsidRPr="0096308D">
              <w:rPr>
                <w:rFonts w:ascii="Times New Roman" w:hAnsi="Times New Roman"/>
                <w:b/>
                <w:sz w:val="24"/>
                <w:szCs w:val="24"/>
                <w:lang w:val="kk-KZ"/>
              </w:rPr>
              <w:t xml:space="preserve"> </w:t>
            </w:r>
            <w:r w:rsidRPr="0096308D">
              <w:rPr>
                <w:rFonts w:ascii="Times New Roman" w:hAnsi="Times New Roman"/>
                <w:b/>
                <w:noProof/>
                <w:color w:val="000000"/>
                <w:sz w:val="24"/>
                <w:szCs w:val="24"/>
              </w:rPr>
              <w:t>Ядролық реакциялар</w:t>
            </w:r>
            <w:r w:rsidRPr="0096308D">
              <w:rPr>
                <w:rFonts w:ascii="Times New Roman" w:hAnsi="Times New Roman"/>
                <w:noProof/>
                <w:color w:val="000000"/>
                <w:sz w:val="24"/>
                <w:szCs w:val="24"/>
              </w:rPr>
              <w:t>. Атом ядроларының  радиоактивті ыдырауы. Ядролық бөлінудің  реакциясы.   Бөлінудің тізбекті реакциясы. Ядролық реактор. Синтез реакциясы.  Энергия көздерінің проблемасы.</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noProof/>
                <w:color w:val="000000"/>
                <w:sz w:val="24"/>
                <w:szCs w:val="24"/>
                <w:lang w:val="kk-KZ"/>
              </w:rPr>
              <w:t>1</w:t>
            </w:r>
          </w:p>
        </w:tc>
        <w:tc>
          <w:tcPr>
            <w:tcW w:w="564"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p w:rsidR="00BA1CCD" w:rsidRPr="0096308D" w:rsidRDefault="00BA1CCD" w:rsidP="00B262FF">
            <w:pPr>
              <w:pStyle w:val="af5"/>
              <w:rPr>
                <w:rFonts w:ascii="Times New Roman" w:hAnsi="Times New Roman"/>
                <w:b/>
                <w:sz w:val="24"/>
                <w:szCs w:val="24"/>
                <w:lang w:val="kk-KZ"/>
              </w:rPr>
            </w:pPr>
          </w:p>
        </w:tc>
        <w:tc>
          <w:tcPr>
            <w:tcW w:w="570"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tc>
        <w:tc>
          <w:tcPr>
            <w:tcW w:w="568"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3</w:t>
            </w:r>
          </w:p>
        </w:tc>
        <w:tc>
          <w:tcPr>
            <w:tcW w:w="850" w:type="dxa"/>
            <w:gridSpan w:val="2"/>
            <w:tcBorders>
              <w:top w:val="single" w:sz="6" w:space="0" w:color="auto"/>
              <w:left w:val="single" w:sz="6" w:space="0" w:color="auto"/>
              <w:bottom w:val="single" w:sz="6"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92" w:type="dxa"/>
            <w:gridSpan w:val="2"/>
            <w:tcBorders>
              <w:top w:val="single" w:sz="6" w:space="0" w:color="auto"/>
              <w:left w:val="single" w:sz="4" w:space="0" w:color="auto"/>
              <w:bottom w:val="single" w:sz="6" w:space="0" w:color="auto"/>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1-17, </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18-21</w:t>
            </w:r>
          </w:p>
        </w:tc>
      </w:tr>
      <w:tr w:rsidR="00BA1CCD" w:rsidRPr="0096308D" w:rsidTr="00B262FF">
        <w:trPr>
          <w:trHeight w:val="541"/>
        </w:trPr>
        <w:tc>
          <w:tcPr>
            <w:tcW w:w="6380" w:type="dxa"/>
            <w:gridSpan w:val="2"/>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noProof/>
                <w:color w:val="000000"/>
                <w:sz w:val="24"/>
                <w:szCs w:val="24"/>
                <w:lang w:val="kk-KZ"/>
              </w:rPr>
              <w:t>15. Элементар бөлшектер</w:t>
            </w:r>
            <w:r w:rsidRPr="0096308D">
              <w:rPr>
                <w:rFonts w:ascii="Times New Roman" w:hAnsi="Times New Roman"/>
                <w:noProof/>
                <w:color w:val="000000"/>
                <w:sz w:val="24"/>
                <w:szCs w:val="24"/>
                <w:lang w:val="kk-KZ"/>
              </w:rPr>
              <w:t>. Лептондар, адрондар. Кварктар. Күшті, электромагниттік, әлсіз, гравитациялық   өзара әсерлесулер. Өзара әсерлесуді      тасымалдаушылар. Қазіргі физиканың және астрофизиканың негізгі проблемалары туралы түсінік.</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noProof/>
                <w:color w:val="000000"/>
                <w:sz w:val="24"/>
                <w:szCs w:val="24"/>
                <w:lang w:val="kk-KZ"/>
              </w:rPr>
              <w:t>1</w:t>
            </w:r>
          </w:p>
        </w:tc>
        <w:tc>
          <w:tcPr>
            <w:tcW w:w="564"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p w:rsidR="00BA1CCD" w:rsidRPr="0096308D" w:rsidRDefault="00BA1CCD" w:rsidP="00B262FF">
            <w:pPr>
              <w:pStyle w:val="af5"/>
              <w:rPr>
                <w:rFonts w:ascii="Times New Roman" w:hAnsi="Times New Roman"/>
                <w:b/>
                <w:sz w:val="24"/>
                <w:szCs w:val="24"/>
                <w:lang w:val="kk-KZ"/>
              </w:rPr>
            </w:pPr>
          </w:p>
        </w:tc>
        <w:tc>
          <w:tcPr>
            <w:tcW w:w="570"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w:t>
            </w:r>
          </w:p>
        </w:tc>
        <w:tc>
          <w:tcPr>
            <w:tcW w:w="568" w:type="dxa"/>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3</w:t>
            </w:r>
          </w:p>
        </w:tc>
        <w:tc>
          <w:tcPr>
            <w:tcW w:w="850" w:type="dxa"/>
            <w:gridSpan w:val="2"/>
            <w:tcBorders>
              <w:top w:val="single" w:sz="6" w:space="0" w:color="auto"/>
              <w:left w:val="single" w:sz="6" w:space="0" w:color="auto"/>
              <w:bottom w:val="single" w:sz="6"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b/>
                <w:sz w:val="24"/>
                <w:szCs w:val="24"/>
                <w:lang w:val="kk-KZ"/>
              </w:rPr>
            </w:pP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b/>
                <w:sz w:val="24"/>
                <w:szCs w:val="24"/>
                <w:lang w:val="kk-KZ"/>
              </w:rPr>
              <w:t>3</w:t>
            </w:r>
          </w:p>
        </w:tc>
        <w:tc>
          <w:tcPr>
            <w:tcW w:w="992" w:type="dxa"/>
            <w:gridSpan w:val="2"/>
            <w:tcBorders>
              <w:top w:val="single" w:sz="6" w:space="0" w:color="auto"/>
              <w:left w:val="single" w:sz="4" w:space="0" w:color="auto"/>
              <w:bottom w:val="single" w:sz="6" w:space="0" w:color="auto"/>
              <w:right w:val="single" w:sz="6" w:space="0" w:color="auto"/>
            </w:tcBorders>
            <w:shd w:val="clear" w:color="auto" w:fill="FFFFFF"/>
            <w:tcMar>
              <w:top w:w="0" w:type="dxa"/>
              <w:left w:w="40" w:type="dxa"/>
              <w:bottom w:w="0" w:type="dxa"/>
              <w:right w:w="40" w:type="dxa"/>
            </w:tcMar>
          </w:tcPr>
          <w:p w:rsidR="00BA1CC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1-17,</w:t>
            </w:r>
          </w:p>
          <w:p w:rsidR="00BA1CCD" w:rsidRPr="0096308D" w:rsidRDefault="00BA1CCD" w:rsidP="00B262FF">
            <w:pPr>
              <w:pStyle w:val="af5"/>
              <w:rPr>
                <w:rFonts w:ascii="Times New Roman" w:hAnsi="Times New Roman"/>
                <w:sz w:val="24"/>
                <w:szCs w:val="24"/>
                <w:lang w:val="kk-KZ"/>
              </w:rPr>
            </w:pPr>
            <w:r w:rsidRPr="0096308D">
              <w:rPr>
                <w:rFonts w:ascii="Times New Roman" w:hAnsi="Times New Roman"/>
                <w:sz w:val="24"/>
                <w:szCs w:val="24"/>
                <w:lang w:val="kk-KZ"/>
              </w:rPr>
              <w:t xml:space="preserve"> 18-21</w:t>
            </w:r>
          </w:p>
        </w:tc>
      </w:tr>
      <w:tr w:rsidR="00BA1CCD" w:rsidRPr="0096308D" w:rsidTr="00B262FF">
        <w:trPr>
          <w:trHeight w:val="340"/>
        </w:trPr>
        <w:tc>
          <w:tcPr>
            <w:tcW w:w="6380" w:type="dxa"/>
            <w:gridSpan w:val="2"/>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noProof/>
                <w:color w:val="000000"/>
                <w:sz w:val="24"/>
                <w:szCs w:val="24"/>
                <w:lang w:val="kk-KZ"/>
              </w:rPr>
            </w:pPr>
            <w:r w:rsidRPr="0096308D">
              <w:rPr>
                <w:rFonts w:ascii="Times New Roman" w:hAnsi="Times New Roman"/>
                <w:b/>
                <w:sz w:val="24"/>
                <w:szCs w:val="24"/>
                <w:lang w:val="kk-KZ"/>
              </w:rPr>
              <w:t>Модуль бойынша барлығы</w:t>
            </w:r>
          </w:p>
        </w:tc>
        <w:tc>
          <w:tcPr>
            <w:tcW w:w="708" w:type="dxa"/>
            <w:gridSpan w:val="2"/>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8</w:t>
            </w:r>
          </w:p>
        </w:tc>
        <w:tc>
          <w:tcPr>
            <w:tcW w:w="564"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8</w:t>
            </w:r>
          </w:p>
        </w:tc>
        <w:tc>
          <w:tcPr>
            <w:tcW w:w="570"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8</w:t>
            </w:r>
          </w:p>
        </w:tc>
        <w:tc>
          <w:tcPr>
            <w:tcW w:w="568"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24</w:t>
            </w:r>
          </w:p>
        </w:tc>
        <w:tc>
          <w:tcPr>
            <w:tcW w:w="850" w:type="dxa"/>
            <w:gridSpan w:val="2"/>
            <w:tcBorders>
              <w:top w:val="single" w:sz="4"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24</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noProof/>
                <w:color w:val="000000"/>
                <w:sz w:val="24"/>
                <w:szCs w:val="24"/>
                <w:lang w:val="kk-KZ"/>
              </w:rPr>
            </w:pPr>
          </w:p>
        </w:tc>
      </w:tr>
      <w:tr w:rsidR="00BA1CCD" w:rsidRPr="0096308D" w:rsidTr="00B262FF">
        <w:trPr>
          <w:trHeight w:val="340"/>
        </w:trPr>
        <w:tc>
          <w:tcPr>
            <w:tcW w:w="6380" w:type="dxa"/>
            <w:gridSpan w:val="2"/>
            <w:tcBorders>
              <w:top w:val="single" w:sz="4" w:space="0" w:color="auto"/>
              <w:left w:val="single" w:sz="4"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 xml:space="preserve">  Барлығы</w:t>
            </w:r>
          </w:p>
        </w:tc>
        <w:tc>
          <w:tcPr>
            <w:tcW w:w="708" w:type="dxa"/>
            <w:gridSpan w:val="2"/>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15</w:t>
            </w:r>
          </w:p>
        </w:tc>
        <w:tc>
          <w:tcPr>
            <w:tcW w:w="564"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15</w:t>
            </w:r>
          </w:p>
        </w:tc>
        <w:tc>
          <w:tcPr>
            <w:tcW w:w="570"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15</w:t>
            </w:r>
          </w:p>
        </w:tc>
        <w:tc>
          <w:tcPr>
            <w:tcW w:w="568" w:type="dxa"/>
            <w:tcBorders>
              <w:top w:val="single" w:sz="4" w:space="0" w:color="auto"/>
              <w:left w:val="single" w:sz="6" w:space="0" w:color="auto"/>
              <w:bottom w:val="single" w:sz="4" w:space="0" w:color="auto"/>
              <w:right w:val="single" w:sz="6" w:space="0" w:color="auto"/>
            </w:tcBorders>
            <w:shd w:val="clear" w:color="auto" w:fill="FFFFFF"/>
            <w:tcMar>
              <w:top w:w="0" w:type="dxa"/>
              <w:left w:w="40" w:type="dxa"/>
              <w:bottom w:w="0" w:type="dxa"/>
              <w:right w:w="40" w:type="dxa"/>
            </w:tcMar>
            <w:vAlign w:val="center"/>
            <w:hideMark/>
          </w:tcPr>
          <w:p w:rsidR="00BA1CCD" w:rsidRPr="0096308D" w:rsidRDefault="00BA1CCD" w:rsidP="00B262FF">
            <w:pPr>
              <w:pStyle w:val="af5"/>
              <w:rPr>
                <w:rFonts w:ascii="Times New Roman" w:hAnsi="Times New Roman"/>
                <w:b/>
                <w:sz w:val="24"/>
                <w:szCs w:val="24"/>
                <w:lang w:val="kk-KZ"/>
              </w:rPr>
            </w:pPr>
            <w:r w:rsidRPr="0096308D">
              <w:rPr>
                <w:rFonts w:ascii="Times New Roman" w:hAnsi="Times New Roman"/>
                <w:b/>
                <w:sz w:val="24"/>
                <w:szCs w:val="24"/>
                <w:lang w:val="kk-KZ"/>
              </w:rPr>
              <w:t>45</w:t>
            </w:r>
          </w:p>
        </w:tc>
        <w:tc>
          <w:tcPr>
            <w:tcW w:w="850" w:type="dxa"/>
            <w:gridSpan w:val="2"/>
            <w:tcBorders>
              <w:top w:val="single" w:sz="4" w:space="0" w:color="auto"/>
              <w:left w:val="single" w:sz="6" w:space="0" w:color="auto"/>
              <w:bottom w:val="single" w:sz="4" w:space="0" w:color="auto"/>
              <w:right w:val="single" w:sz="4" w:space="0" w:color="auto"/>
            </w:tcBorders>
            <w:shd w:val="clear" w:color="auto" w:fill="FFFFFF"/>
            <w:tcMar>
              <w:top w:w="0" w:type="dxa"/>
              <w:left w:w="40" w:type="dxa"/>
              <w:bottom w:w="0" w:type="dxa"/>
              <w:right w:w="40" w:type="dxa"/>
            </w:tcMar>
            <w:hideMark/>
          </w:tcPr>
          <w:p w:rsidR="00BA1CCD" w:rsidRPr="0096308D" w:rsidRDefault="00BA1CCD" w:rsidP="00B262FF">
            <w:pPr>
              <w:pStyle w:val="af5"/>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45</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rsidR="00BA1CCD" w:rsidRPr="0096308D" w:rsidRDefault="00BA1CCD" w:rsidP="00B262FF">
            <w:pPr>
              <w:pStyle w:val="af5"/>
              <w:rPr>
                <w:rFonts w:ascii="Times New Roman" w:hAnsi="Times New Roman"/>
                <w:b/>
                <w:sz w:val="24"/>
                <w:szCs w:val="24"/>
                <w:lang w:val="kk-KZ"/>
              </w:rPr>
            </w:pPr>
          </w:p>
        </w:tc>
      </w:tr>
    </w:tbl>
    <w:p w:rsidR="00BA1CCD" w:rsidRPr="0096308D" w:rsidRDefault="00BA1CCD" w:rsidP="00BA1CCD">
      <w:pPr>
        <w:spacing w:after="0" w:line="240" w:lineRule="auto"/>
        <w:ind w:firstLine="708"/>
        <w:jc w:val="center"/>
        <w:rPr>
          <w:rFonts w:ascii="Times New Roman" w:hAnsi="Times New Roman" w:cs="Times New Roman"/>
          <w:b/>
          <w:bCs/>
          <w:noProof/>
          <w:color w:val="000000"/>
          <w:sz w:val="24"/>
          <w:szCs w:val="24"/>
          <w:lang w:val="kk-KZ"/>
        </w:rPr>
      </w:pPr>
    </w:p>
    <w:p w:rsidR="00BA1CCD" w:rsidRPr="0096308D" w:rsidRDefault="00BA1CCD" w:rsidP="00BA1CCD">
      <w:pPr>
        <w:spacing w:after="0" w:line="240" w:lineRule="auto"/>
        <w:ind w:firstLine="708"/>
        <w:jc w:val="center"/>
        <w:rPr>
          <w:rFonts w:ascii="Times New Roman" w:hAnsi="Times New Roman" w:cs="Times New Roman"/>
          <w:b/>
          <w:bCs/>
          <w:noProof/>
          <w:color w:val="000000"/>
          <w:sz w:val="24"/>
          <w:szCs w:val="24"/>
          <w:lang w:val="kk-KZ"/>
        </w:rPr>
      </w:pPr>
      <w:r w:rsidRPr="0096308D">
        <w:rPr>
          <w:rFonts w:ascii="Times New Roman" w:hAnsi="Times New Roman" w:cs="Times New Roman"/>
          <w:b/>
          <w:bCs/>
          <w:noProof/>
          <w:color w:val="000000"/>
          <w:sz w:val="24"/>
          <w:szCs w:val="24"/>
          <w:lang w:val="kk-KZ"/>
        </w:rPr>
        <w:t>3.2. Әр модуль бойынша практикалық сабақтарының модульдері мен тақырыптары</w:t>
      </w:r>
    </w:p>
    <w:p w:rsidR="00BA1CCD" w:rsidRPr="0096308D" w:rsidRDefault="00BA1CCD" w:rsidP="00BA1CCD">
      <w:pPr>
        <w:spacing w:after="0" w:line="240" w:lineRule="auto"/>
        <w:ind w:firstLine="708"/>
        <w:jc w:val="center"/>
        <w:rPr>
          <w:rFonts w:ascii="Times New Roman" w:hAnsi="Times New Roman" w:cs="Times New Roman"/>
          <w:b/>
          <w:sz w:val="24"/>
          <w:szCs w:val="24"/>
          <w:lang w:val="kk-KZ"/>
        </w:rPr>
      </w:pPr>
      <w:r w:rsidRPr="0096308D">
        <w:rPr>
          <w:rFonts w:ascii="Times New Roman" w:hAnsi="Times New Roman" w:cs="Times New Roman"/>
          <w:b/>
          <w:sz w:val="24"/>
          <w:szCs w:val="24"/>
          <w:lang w:val="kk-KZ"/>
        </w:rPr>
        <w:t>1-модуль. Оптика</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1.  Геометриялық оптика. Фотометриядағы энергетикалық шамалар.</w:t>
      </w:r>
    </w:p>
    <w:p w:rsidR="00BA1CCD" w:rsidRPr="0096308D" w:rsidRDefault="00BA1CCD" w:rsidP="00BA1CCD">
      <w:pPr>
        <w:tabs>
          <w:tab w:val="left" w:pos="6375"/>
        </w:tabs>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2.  Жарық толқындарының интерференциясы</w:t>
      </w:r>
      <w:r w:rsidRPr="0096308D">
        <w:rPr>
          <w:rFonts w:ascii="Times New Roman" w:hAnsi="Times New Roman" w:cs="Times New Roman"/>
          <w:sz w:val="24"/>
          <w:szCs w:val="24"/>
          <w:lang w:val="kk-KZ"/>
        </w:rPr>
        <w:tab/>
      </w:r>
    </w:p>
    <w:p w:rsidR="00BA1CCD" w:rsidRPr="0096308D" w:rsidRDefault="00BA1CCD" w:rsidP="00BA1CCD">
      <w:pPr>
        <w:spacing w:after="0" w:line="240" w:lineRule="auto"/>
        <w:ind w:firstLine="142"/>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3.  Жарық дифракциясы. Френельдің зоналар әдісі. Саңылаудағы дифракция.</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4.  Дифракциялық тор. Кристалл торындағы дифракция.</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lastRenderedPageBreak/>
        <w:t xml:space="preserve">5.  </w:t>
      </w:r>
      <w:r w:rsidRPr="0096308D">
        <w:rPr>
          <w:rFonts w:ascii="Times New Roman" w:hAnsi="Times New Roman" w:cs="Times New Roman"/>
          <w:noProof/>
          <w:color w:val="000000"/>
          <w:sz w:val="24"/>
          <w:szCs w:val="24"/>
          <w:lang w:val="kk-KZ"/>
        </w:rPr>
        <w:t xml:space="preserve">Заттардағы электромагниттік толқындар. </w:t>
      </w:r>
      <w:r w:rsidRPr="0096308D">
        <w:rPr>
          <w:rFonts w:ascii="Times New Roman" w:hAnsi="Times New Roman" w:cs="Times New Roman"/>
          <w:sz w:val="24"/>
          <w:szCs w:val="24"/>
          <w:lang w:val="kk-KZ"/>
        </w:rPr>
        <w:t xml:space="preserve">Жарықтың дисперсиясы. </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     Жарықтың жұтылуы.</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6.  Жарықтың поляризациясы. Брюстер заңы. Малюс заңы.</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7.  Жылулық сәулелену заңдары</w:t>
      </w:r>
    </w:p>
    <w:p w:rsidR="00BA1CCD" w:rsidRPr="0096308D" w:rsidRDefault="00BA1CCD" w:rsidP="00BA1CCD">
      <w:pPr>
        <w:shd w:val="clear" w:color="auto" w:fill="FFFFFF"/>
        <w:spacing w:after="0" w:line="240" w:lineRule="auto"/>
        <w:jc w:val="center"/>
        <w:rPr>
          <w:rFonts w:ascii="Times New Roman" w:hAnsi="Times New Roman" w:cs="Times New Roman"/>
          <w:b/>
          <w:noProof/>
          <w:color w:val="000000"/>
          <w:sz w:val="24"/>
          <w:szCs w:val="24"/>
          <w:lang w:val="kk-KZ"/>
        </w:rPr>
      </w:pPr>
      <w:r w:rsidRPr="0096308D">
        <w:rPr>
          <w:rFonts w:ascii="Times New Roman" w:hAnsi="Times New Roman" w:cs="Times New Roman"/>
          <w:b/>
          <w:sz w:val="24"/>
          <w:szCs w:val="24"/>
          <w:lang w:val="kk-KZ"/>
        </w:rPr>
        <w:t xml:space="preserve">2 -модуль. Кванттық физика. </w:t>
      </w:r>
      <w:r w:rsidRPr="0096308D">
        <w:rPr>
          <w:rFonts w:ascii="Times New Roman" w:hAnsi="Times New Roman" w:cs="Times New Roman"/>
          <w:b/>
          <w:noProof/>
          <w:color w:val="000000"/>
          <w:sz w:val="24"/>
          <w:szCs w:val="24"/>
          <w:lang w:val="kk-KZ"/>
        </w:rPr>
        <w:t>Атом ядросы және элементар бөлшектер</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8.  Жарық кванттарының энергиясы мен импульсы. Планк формуласы.</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sz w:val="24"/>
          <w:szCs w:val="24"/>
          <w:lang w:val="kk-KZ"/>
        </w:rPr>
        <w:t xml:space="preserve">9.  </w:t>
      </w:r>
      <w:r w:rsidRPr="0096308D">
        <w:rPr>
          <w:rFonts w:ascii="Times New Roman" w:hAnsi="Times New Roman" w:cs="Times New Roman"/>
          <w:noProof/>
          <w:color w:val="000000"/>
          <w:sz w:val="24"/>
          <w:szCs w:val="24"/>
          <w:lang w:val="kk-KZ"/>
        </w:rPr>
        <w:t>Фотоэффект заңдары. Энштейн теңдеуі.</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10. Жарықтың қысымы. Фотондар. Комптон эффектісі.</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11.  Жарықтың кванттық жаратылысы және бөлшектердің толқындық қасиеттері.</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       Бор атомы.</w:t>
      </w:r>
    </w:p>
    <w:p w:rsidR="00BA1CCD" w:rsidRPr="0096308D" w:rsidRDefault="00BA1CCD" w:rsidP="00BA1CCD">
      <w:pPr>
        <w:tabs>
          <w:tab w:val="left" w:pos="1260"/>
        </w:tabs>
        <w:spacing w:after="0" w:line="240" w:lineRule="auto"/>
        <w:ind w:left="142"/>
        <w:jc w:val="both"/>
        <w:rPr>
          <w:rFonts w:ascii="Times New Roman" w:hAnsi="Times New Roman" w:cs="Times New Roman"/>
          <w:snapToGrid w:val="0"/>
          <w:color w:val="000000"/>
          <w:sz w:val="24"/>
          <w:szCs w:val="24"/>
          <w:lang w:val="kk-KZ"/>
        </w:rPr>
      </w:pPr>
      <w:r w:rsidRPr="0096308D">
        <w:rPr>
          <w:rFonts w:ascii="Times New Roman" w:hAnsi="Times New Roman" w:cs="Times New Roman"/>
          <w:noProof/>
          <w:color w:val="000000"/>
          <w:sz w:val="24"/>
          <w:szCs w:val="24"/>
          <w:lang w:val="kk-KZ"/>
        </w:rPr>
        <w:t xml:space="preserve">12.  </w:t>
      </w:r>
      <w:r w:rsidRPr="0096308D">
        <w:rPr>
          <w:rFonts w:ascii="Times New Roman" w:hAnsi="Times New Roman" w:cs="Times New Roman"/>
          <w:snapToGrid w:val="0"/>
          <w:color w:val="000000"/>
          <w:sz w:val="24"/>
          <w:szCs w:val="24"/>
          <w:lang w:val="kk-KZ"/>
        </w:rPr>
        <w:t>Микробөлшектердің толқындық қасиеттері және анықталмағандық қатынасы.</w:t>
      </w:r>
    </w:p>
    <w:p w:rsidR="00BA1CCD" w:rsidRPr="0096308D" w:rsidRDefault="00BA1CCD" w:rsidP="00BA1CCD">
      <w:pPr>
        <w:tabs>
          <w:tab w:val="left" w:pos="1260"/>
        </w:tabs>
        <w:spacing w:after="0" w:line="240" w:lineRule="auto"/>
        <w:ind w:left="142"/>
        <w:jc w:val="both"/>
        <w:rPr>
          <w:rFonts w:ascii="Times New Roman" w:hAnsi="Times New Roman" w:cs="Times New Roman"/>
          <w:snapToGrid w:val="0"/>
          <w:color w:val="000000"/>
          <w:sz w:val="24"/>
          <w:szCs w:val="24"/>
          <w:lang w:val="kk-KZ"/>
        </w:rPr>
      </w:pPr>
      <w:r w:rsidRPr="0096308D">
        <w:rPr>
          <w:rFonts w:ascii="Times New Roman" w:hAnsi="Times New Roman" w:cs="Times New Roman"/>
          <w:snapToGrid w:val="0"/>
          <w:color w:val="000000"/>
          <w:sz w:val="24"/>
          <w:szCs w:val="24"/>
          <w:lang w:val="kk-KZ"/>
        </w:rPr>
        <w:t>13.  Шредингердің уақытша және стационар теңдеулері.</w:t>
      </w:r>
    </w:p>
    <w:p w:rsidR="00BA1CCD" w:rsidRPr="0096308D" w:rsidRDefault="00BA1CCD" w:rsidP="00BA1CCD">
      <w:pPr>
        <w:tabs>
          <w:tab w:val="left" w:pos="142"/>
          <w:tab w:val="left" w:pos="960"/>
        </w:tabs>
        <w:spacing w:after="0" w:line="240" w:lineRule="auto"/>
        <w:ind w:left="567" w:hanging="480"/>
        <w:jc w:val="both"/>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 xml:space="preserve"> 14.  </w:t>
      </w:r>
      <w:r w:rsidRPr="0096308D">
        <w:rPr>
          <w:rFonts w:ascii="Times New Roman" w:hAnsi="Times New Roman" w:cs="Times New Roman"/>
          <w:sz w:val="24"/>
          <w:szCs w:val="24"/>
          <w:lang w:val="kk-KZ"/>
        </w:rPr>
        <w:t>Атом ядросы</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15.  Радиоактивтік. Ядролық ракциялар. Элементар бөлшектер.</w:t>
      </w:r>
    </w:p>
    <w:p w:rsidR="00BA1CCD" w:rsidRPr="0096308D" w:rsidRDefault="00BA1CCD" w:rsidP="00BA1CCD">
      <w:pPr>
        <w:pStyle w:val="af5"/>
        <w:rPr>
          <w:rFonts w:ascii="Times New Roman" w:hAnsi="Times New Roman"/>
          <w:b/>
          <w:bCs/>
          <w:noProof/>
          <w:color w:val="000000"/>
          <w:sz w:val="24"/>
          <w:szCs w:val="24"/>
          <w:lang w:val="kk-KZ"/>
        </w:rPr>
      </w:pPr>
    </w:p>
    <w:p w:rsidR="00BA1CCD" w:rsidRPr="0096308D" w:rsidRDefault="00BA1CCD" w:rsidP="00BA1CCD">
      <w:pPr>
        <w:pStyle w:val="af5"/>
        <w:jc w:val="center"/>
        <w:rPr>
          <w:rFonts w:ascii="Times New Roman" w:hAnsi="Times New Roman"/>
          <w:b/>
          <w:noProof/>
          <w:color w:val="000000"/>
          <w:sz w:val="24"/>
          <w:szCs w:val="24"/>
          <w:lang w:val="kk-KZ"/>
        </w:rPr>
      </w:pPr>
      <w:r w:rsidRPr="0096308D">
        <w:rPr>
          <w:rFonts w:ascii="Times New Roman" w:hAnsi="Times New Roman"/>
          <w:b/>
          <w:noProof/>
          <w:color w:val="000000"/>
          <w:sz w:val="24"/>
          <w:szCs w:val="24"/>
          <w:lang w:val="kk-KZ"/>
        </w:rPr>
        <w:t>3.3. Әр модуль бойынша лабораториялық жұмыстардың</w:t>
      </w:r>
    </w:p>
    <w:p w:rsidR="00BA1CCD" w:rsidRPr="0096308D" w:rsidRDefault="00BA1CCD" w:rsidP="00BA1CCD">
      <w:pPr>
        <w:spacing w:after="0" w:line="240" w:lineRule="auto"/>
        <w:ind w:firstLine="720"/>
        <w:jc w:val="center"/>
        <w:rPr>
          <w:rFonts w:ascii="Times New Roman" w:hAnsi="Times New Roman" w:cs="Times New Roman"/>
          <w:b/>
          <w:sz w:val="24"/>
          <w:szCs w:val="24"/>
          <w:lang w:val="kk-KZ"/>
        </w:rPr>
      </w:pPr>
      <w:r w:rsidRPr="0096308D">
        <w:rPr>
          <w:rFonts w:ascii="Times New Roman" w:hAnsi="Times New Roman" w:cs="Times New Roman"/>
          <w:b/>
          <w:noProof/>
          <w:color w:val="000000"/>
          <w:sz w:val="24"/>
          <w:szCs w:val="24"/>
          <w:lang w:val="kk-KZ"/>
        </w:rPr>
        <w:t>нөмірлері мен  аттары.</w:t>
      </w:r>
    </w:p>
    <w:p w:rsidR="00BA1CCD" w:rsidRPr="0096308D" w:rsidRDefault="00BA1CCD" w:rsidP="00BA1CCD">
      <w:pPr>
        <w:spacing w:after="0" w:line="240" w:lineRule="auto"/>
        <w:ind w:firstLine="720"/>
        <w:jc w:val="center"/>
        <w:rPr>
          <w:rFonts w:ascii="Times New Roman" w:hAnsi="Times New Roman" w:cs="Times New Roman"/>
          <w:b/>
          <w:noProof/>
          <w:color w:val="000000"/>
          <w:sz w:val="24"/>
          <w:szCs w:val="24"/>
          <w:lang w:val="kk-KZ"/>
        </w:rPr>
      </w:pPr>
      <w:r w:rsidRPr="0096308D">
        <w:rPr>
          <w:rFonts w:ascii="Times New Roman" w:hAnsi="Times New Roman" w:cs="Times New Roman"/>
          <w:b/>
          <w:sz w:val="24"/>
          <w:szCs w:val="24"/>
          <w:lang w:val="kk-KZ" w:eastAsia="ko-KR"/>
        </w:rPr>
        <w:t>1-модуль. Оптика. 2-модуль.</w:t>
      </w:r>
      <w:r w:rsidRPr="0096308D">
        <w:rPr>
          <w:rFonts w:ascii="Times New Roman" w:hAnsi="Times New Roman" w:cs="Times New Roman"/>
          <w:b/>
          <w:sz w:val="24"/>
          <w:szCs w:val="24"/>
          <w:lang w:val="kk-KZ"/>
        </w:rPr>
        <w:t xml:space="preserve"> Кванттық физика. </w:t>
      </w:r>
      <w:r w:rsidRPr="0096308D">
        <w:rPr>
          <w:rFonts w:ascii="Times New Roman" w:hAnsi="Times New Roman" w:cs="Times New Roman"/>
          <w:b/>
          <w:noProof/>
          <w:color w:val="000000"/>
          <w:sz w:val="24"/>
          <w:szCs w:val="24"/>
          <w:lang w:val="kk-KZ"/>
        </w:rPr>
        <w:t>Атом ядросы және элементар бөлшектер.</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sz w:val="24"/>
          <w:szCs w:val="24"/>
          <w:lang w:val="kk-KZ"/>
        </w:rPr>
        <w:t xml:space="preserve">1.  </w:t>
      </w:r>
      <w:r w:rsidRPr="0096308D">
        <w:rPr>
          <w:rFonts w:ascii="Times New Roman" w:hAnsi="Times New Roman" w:cs="Times New Roman"/>
          <w:noProof/>
          <w:color w:val="000000"/>
          <w:sz w:val="24"/>
          <w:szCs w:val="24"/>
          <w:lang w:val="kk-KZ"/>
        </w:rPr>
        <w:t>Электр лампасының меншікті қуатын анықтау.</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2.  Дифракциялық  тордың көмегімен кәдімгі жарықтың және  лазер сәулесінің толқын </w:t>
      </w:r>
    </w:p>
    <w:p w:rsidR="00BA1CCD" w:rsidRPr="0096308D" w:rsidRDefault="00BA1CCD" w:rsidP="00BA1CCD">
      <w:pPr>
        <w:spacing w:after="0" w:line="240" w:lineRule="auto"/>
        <w:ind w:right="-568"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     ұзындыктарын табу.</w:t>
      </w:r>
    </w:p>
    <w:p w:rsidR="00BA1CCD" w:rsidRPr="0096308D" w:rsidRDefault="00BA1CCD" w:rsidP="00BA1CCD">
      <w:pPr>
        <w:shd w:val="clear" w:color="auto" w:fill="FFFFFF"/>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3.  Малюс заңын тексеру.  </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4.  Рефрактометрдің  көмегімен сұйықтың  сыну көрсеткішін анықтау.</w:t>
      </w:r>
    </w:p>
    <w:p w:rsidR="00BA1CCD" w:rsidRPr="0096308D" w:rsidRDefault="00BA1CCD" w:rsidP="00BA1CCD">
      <w:pPr>
        <w:spacing w:after="0" w:line="240" w:lineRule="auto"/>
        <w:jc w:val="both"/>
        <w:rPr>
          <w:rFonts w:ascii="Times New Roman" w:hAnsi="Times New Roman" w:cs="Times New Roman"/>
          <w:sz w:val="24"/>
          <w:szCs w:val="24"/>
          <w:lang w:val="uz-Cyrl-UZ"/>
        </w:rPr>
      </w:pPr>
      <w:r w:rsidRPr="0096308D">
        <w:rPr>
          <w:rFonts w:ascii="Times New Roman" w:hAnsi="Times New Roman" w:cs="Times New Roman"/>
          <w:noProof/>
          <w:color w:val="000000"/>
          <w:sz w:val="24"/>
          <w:szCs w:val="24"/>
          <w:lang w:val="kk-KZ"/>
        </w:rPr>
        <w:t xml:space="preserve">  5.  </w:t>
      </w:r>
      <w:r w:rsidRPr="0096308D">
        <w:rPr>
          <w:rFonts w:ascii="Times New Roman" w:hAnsi="Times New Roman" w:cs="Times New Roman"/>
          <w:sz w:val="24"/>
          <w:szCs w:val="24"/>
          <w:lang w:val="uz-Cyrl-UZ"/>
        </w:rPr>
        <w:t>Фотоэлектрлiк  эффект құбылысының негiзгi за</w:t>
      </w:r>
      <w:r w:rsidRPr="0096308D">
        <w:rPr>
          <w:rFonts w:ascii="Times New Roman" w:hAnsi="Times New Roman" w:cs="Times New Roman"/>
          <w:sz w:val="24"/>
          <w:szCs w:val="24"/>
          <w:lang w:val="kk-KZ"/>
        </w:rPr>
        <w:t>ң</w:t>
      </w:r>
      <w:r w:rsidRPr="0096308D">
        <w:rPr>
          <w:rFonts w:ascii="Times New Roman" w:hAnsi="Times New Roman" w:cs="Times New Roman"/>
          <w:sz w:val="24"/>
          <w:szCs w:val="24"/>
          <w:lang w:val="uz-Cyrl-UZ"/>
        </w:rPr>
        <w:t>дарын зерттеу.</w:t>
      </w:r>
    </w:p>
    <w:p w:rsidR="00BA1CCD" w:rsidRPr="0096308D" w:rsidRDefault="00BA1CCD" w:rsidP="00BA1CCD">
      <w:pPr>
        <w:spacing w:after="0" w:line="240" w:lineRule="auto"/>
        <w:ind w:firstLine="142"/>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6.  Жылулық сәуле шығару заңдарын зерттеу.</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7.</w:t>
      </w:r>
      <w:r w:rsidRPr="0096308D">
        <w:rPr>
          <w:rFonts w:ascii="Times New Roman" w:hAnsi="Times New Roman" w:cs="Times New Roman"/>
          <w:b/>
          <w:sz w:val="24"/>
          <w:szCs w:val="24"/>
          <w:lang w:val="kk-KZ"/>
        </w:rPr>
        <w:t xml:space="preserve"> </w:t>
      </w:r>
      <w:r w:rsidRPr="0096308D">
        <w:rPr>
          <w:rFonts w:ascii="Times New Roman" w:hAnsi="Times New Roman" w:cs="Times New Roman"/>
          <w:sz w:val="24"/>
          <w:szCs w:val="24"/>
          <w:lang w:val="kk-KZ"/>
        </w:rPr>
        <w:t>Айнымалы ток тізбегіндегі элементтер. Сыйымдылық және индуктивтік кедергілер,                    олардың айнымалы ток жиілігіне  және элементтердің параметрлеріне тәуелділігі.</w:t>
      </w:r>
    </w:p>
    <w:p w:rsidR="00BA1CCD" w:rsidRPr="0096308D" w:rsidRDefault="00BA1CCD" w:rsidP="00BA1CCD">
      <w:pPr>
        <w:spacing w:after="0" w:line="240" w:lineRule="auto"/>
        <w:ind w:firstLine="142"/>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8.</w:t>
      </w:r>
      <w:r w:rsidRPr="0096308D">
        <w:rPr>
          <w:rFonts w:ascii="Times New Roman" w:hAnsi="Times New Roman" w:cs="Times New Roman"/>
          <w:b/>
          <w:sz w:val="24"/>
          <w:szCs w:val="24"/>
          <w:lang w:val="kk-KZ"/>
        </w:rPr>
        <w:t xml:space="preserve">  </w:t>
      </w:r>
      <w:r w:rsidRPr="0096308D">
        <w:rPr>
          <w:rFonts w:ascii="Times New Roman" w:hAnsi="Times New Roman" w:cs="Times New Roman"/>
          <w:sz w:val="24"/>
          <w:szCs w:val="24"/>
          <w:lang w:val="kk-KZ"/>
        </w:rPr>
        <w:t>Айнымалы ток тізбегіндегі резонанс құбылысы.</w:t>
      </w:r>
    </w:p>
    <w:p w:rsidR="00BA1CCD" w:rsidRPr="0096308D" w:rsidRDefault="00BA1CCD" w:rsidP="00BA1CCD">
      <w:pPr>
        <w:shd w:val="clear" w:color="auto" w:fill="FFFFFF"/>
        <w:spacing w:after="0" w:line="240" w:lineRule="auto"/>
        <w:jc w:val="center"/>
        <w:rPr>
          <w:rFonts w:ascii="Times New Roman" w:hAnsi="Times New Roman" w:cs="Times New Roman"/>
          <w:b/>
          <w:noProof/>
          <w:color w:val="000000"/>
          <w:sz w:val="24"/>
          <w:szCs w:val="24"/>
          <w:lang w:val="kk-KZ"/>
        </w:rPr>
      </w:pPr>
    </w:p>
    <w:p w:rsidR="00BA1CCD" w:rsidRPr="0096308D" w:rsidRDefault="00BA1CCD" w:rsidP="00BA1CCD">
      <w:pPr>
        <w:shd w:val="clear" w:color="auto" w:fill="FFFFFF"/>
        <w:spacing w:after="0" w:line="240" w:lineRule="auto"/>
        <w:jc w:val="center"/>
        <w:rPr>
          <w:rFonts w:ascii="Times New Roman" w:hAnsi="Times New Roman" w:cs="Times New Roman"/>
          <w:b/>
          <w:sz w:val="24"/>
          <w:szCs w:val="24"/>
          <w:lang w:val="kk-KZ"/>
        </w:rPr>
      </w:pPr>
      <w:r w:rsidRPr="0096308D">
        <w:rPr>
          <w:rFonts w:ascii="Times New Roman" w:hAnsi="Times New Roman" w:cs="Times New Roman"/>
          <w:b/>
          <w:noProof/>
          <w:color w:val="000000"/>
          <w:sz w:val="24"/>
          <w:szCs w:val="24"/>
          <w:lang w:val="kk-KZ"/>
        </w:rPr>
        <w:t>3.4. Студенттердің  оқытушымен өз бетінше жұмысы</w:t>
      </w:r>
    </w:p>
    <w:p w:rsidR="00BA1CCD" w:rsidRPr="0096308D" w:rsidRDefault="00BA1CCD" w:rsidP="00BA1CCD">
      <w:pPr>
        <w:shd w:val="clear" w:color="auto" w:fill="FFFFFF"/>
        <w:spacing w:after="0" w:line="240" w:lineRule="auto"/>
        <w:jc w:val="center"/>
        <w:rPr>
          <w:rFonts w:ascii="Times New Roman" w:hAnsi="Times New Roman" w:cs="Times New Roman"/>
          <w:sz w:val="24"/>
          <w:szCs w:val="24"/>
          <w:lang w:val="kk-KZ"/>
        </w:rPr>
      </w:pPr>
      <w:r w:rsidRPr="0096308D">
        <w:rPr>
          <w:rFonts w:ascii="Times New Roman" w:hAnsi="Times New Roman" w:cs="Times New Roman"/>
          <w:b/>
          <w:snapToGrid w:val="0"/>
          <w:color w:val="000000"/>
          <w:sz w:val="24"/>
          <w:szCs w:val="24"/>
          <w:lang w:val="kk-KZ"/>
        </w:rPr>
        <w:t>1-модуль Оптика</w:t>
      </w:r>
    </w:p>
    <w:p w:rsidR="00BA1CCD" w:rsidRPr="0096308D" w:rsidRDefault="00BA1CCD" w:rsidP="00BA1CCD">
      <w:pPr>
        <w:shd w:val="clear" w:color="auto" w:fill="FFFFFF"/>
        <w:tabs>
          <w:tab w:val="left" w:pos="3915"/>
        </w:tabs>
        <w:spacing w:after="0" w:line="240" w:lineRule="auto"/>
        <w:jc w:val="center"/>
        <w:rPr>
          <w:rFonts w:ascii="Times New Roman" w:hAnsi="Times New Roman" w:cs="Times New Roman"/>
          <w:b/>
          <w:bCs/>
          <w:noProof/>
          <w:sz w:val="24"/>
          <w:szCs w:val="24"/>
          <w:lang w:val="kk-KZ"/>
        </w:rPr>
      </w:pPr>
      <w:r w:rsidRPr="0096308D">
        <w:rPr>
          <w:rFonts w:ascii="Times New Roman" w:hAnsi="Times New Roman" w:cs="Times New Roman"/>
          <w:b/>
          <w:bCs/>
          <w:noProof/>
          <w:sz w:val="24"/>
          <w:szCs w:val="24"/>
          <w:lang w:val="kk-KZ"/>
        </w:rPr>
        <w:t>Модуль</w:t>
      </w:r>
      <w:r>
        <w:rPr>
          <w:rFonts w:ascii="Times New Roman" w:hAnsi="Times New Roman" w:cs="Times New Roman"/>
          <w:b/>
          <w:bCs/>
          <w:noProof/>
          <w:sz w:val="24"/>
          <w:szCs w:val="24"/>
          <w:lang w:val="kk-KZ"/>
        </w:rPr>
        <w:t>1</w:t>
      </w:r>
      <w:r w:rsidRPr="0096308D">
        <w:rPr>
          <w:rFonts w:ascii="Times New Roman" w:hAnsi="Times New Roman" w:cs="Times New Roman"/>
          <w:b/>
          <w:bCs/>
          <w:noProof/>
          <w:sz w:val="24"/>
          <w:szCs w:val="24"/>
          <w:lang w:val="kk-KZ"/>
        </w:rPr>
        <w:t>. Оптика. Кванттық оптика</w:t>
      </w: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1. Дипольдің сәуле шығаруы.</w:t>
      </w:r>
    </w:p>
    <w:p w:rsidR="00BA1CCD" w:rsidRDefault="00BA1CCD" w:rsidP="00BA1CCD">
      <w:pPr>
        <w:shd w:val="clear" w:color="auto" w:fill="FFFFFF"/>
        <w:tabs>
          <w:tab w:val="left" w:pos="3915"/>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96308D">
        <w:rPr>
          <w:rFonts w:ascii="Times New Roman" w:hAnsi="Times New Roman" w:cs="Times New Roman"/>
          <w:sz w:val="24"/>
          <w:szCs w:val="24"/>
          <w:lang w:val="kk-KZ"/>
        </w:rPr>
        <w:t>. Оптикалық аспаптар.</w:t>
      </w: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96308D">
        <w:rPr>
          <w:rFonts w:ascii="Times New Roman" w:hAnsi="Times New Roman" w:cs="Times New Roman"/>
          <w:sz w:val="24"/>
          <w:szCs w:val="24"/>
          <w:lang w:val="kk-KZ"/>
        </w:rPr>
        <w:t>. Толқындық түйдек. Интерферометрлер.</w:t>
      </w: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Pr="0096308D">
        <w:rPr>
          <w:rFonts w:ascii="Times New Roman" w:hAnsi="Times New Roman" w:cs="Times New Roman"/>
          <w:sz w:val="24"/>
          <w:szCs w:val="24"/>
          <w:lang w:val="kk-KZ"/>
        </w:rPr>
        <w:t>. Бір саңылаудағы және көп саңылаудағы дифракция. Спектрлік жіктелу. Голография.</w:t>
      </w: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Pr="0096308D">
        <w:rPr>
          <w:rFonts w:ascii="Times New Roman" w:hAnsi="Times New Roman" w:cs="Times New Roman"/>
          <w:sz w:val="24"/>
          <w:szCs w:val="24"/>
          <w:lang w:val="kk-KZ"/>
        </w:rPr>
        <w:t>. Заттағы жарықтың таралуы. Поляризацияланған жарықты алу әдістері.</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6</w:t>
      </w:r>
      <w:r w:rsidRPr="0096308D">
        <w:rPr>
          <w:rFonts w:ascii="Times New Roman" w:hAnsi="Times New Roman" w:cs="Times New Roman"/>
          <w:bCs/>
          <w:noProof/>
          <w:sz w:val="24"/>
          <w:szCs w:val="24"/>
          <w:lang w:val="kk-KZ"/>
        </w:rPr>
        <w:t xml:space="preserve">. </w:t>
      </w:r>
      <w:r w:rsidRPr="0096308D">
        <w:rPr>
          <w:rFonts w:ascii="Times New Roman" w:hAnsi="Times New Roman" w:cs="Times New Roman"/>
          <w:sz w:val="24"/>
          <w:szCs w:val="24"/>
          <w:lang w:val="kk-KZ"/>
        </w:rPr>
        <w:t>Абсолют қара дененің сәулеленуінің проблемалары.</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7</w:t>
      </w:r>
      <w:r w:rsidRPr="0096308D">
        <w:rPr>
          <w:rFonts w:ascii="Times New Roman" w:hAnsi="Times New Roman" w:cs="Times New Roman"/>
          <w:bCs/>
          <w:noProof/>
          <w:sz w:val="24"/>
          <w:szCs w:val="24"/>
          <w:lang w:val="kk-KZ"/>
        </w:rPr>
        <w:t>.</w:t>
      </w:r>
      <w:r w:rsidRPr="0096308D">
        <w:rPr>
          <w:rFonts w:ascii="Times New Roman" w:hAnsi="Times New Roman" w:cs="Times New Roman"/>
          <w:sz w:val="24"/>
          <w:szCs w:val="24"/>
          <w:lang w:val="kk-KZ"/>
        </w:rPr>
        <w:t xml:space="preserve">  Атомдардың сызықтық спектрлері. Сәйкестік принципі.</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8</w:t>
      </w:r>
      <w:r w:rsidRPr="0096308D">
        <w:rPr>
          <w:rFonts w:ascii="Times New Roman" w:hAnsi="Times New Roman" w:cs="Times New Roman"/>
          <w:bCs/>
          <w:noProof/>
          <w:sz w:val="24"/>
          <w:szCs w:val="24"/>
          <w:lang w:val="kk-KZ"/>
        </w:rPr>
        <w:t>.</w:t>
      </w:r>
      <w:r w:rsidRPr="0096308D">
        <w:rPr>
          <w:rFonts w:ascii="Times New Roman" w:hAnsi="Times New Roman" w:cs="Times New Roman"/>
          <w:sz w:val="24"/>
          <w:szCs w:val="24"/>
          <w:lang w:val="kk-KZ"/>
        </w:rPr>
        <w:t xml:space="preserve"> Микробөлшектердің толқындық қасиеттері және анықталмаушылық қатынасы.</w:t>
      </w:r>
    </w:p>
    <w:p w:rsidR="00BA1CCD" w:rsidRPr="0096308D" w:rsidRDefault="00BA1CCD" w:rsidP="00BA1CCD">
      <w:pPr>
        <w:shd w:val="clear" w:color="auto" w:fill="FFFFFF"/>
        <w:spacing w:after="0" w:line="240" w:lineRule="auto"/>
        <w:jc w:val="center"/>
        <w:rPr>
          <w:rFonts w:ascii="Times New Roman" w:hAnsi="Times New Roman" w:cs="Times New Roman"/>
          <w:b/>
          <w:bCs/>
          <w:noProof/>
          <w:sz w:val="24"/>
          <w:szCs w:val="24"/>
          <w:lang w:val="kk-KZ"/>
        </w:rPr>
      </w:pPr>
      <w:r w:rsidRPr="0096308D">
        <w:rPr>
          <w:rFonts w:ascii="Times New Roman" w:hAnsi="Times New Roman" w:cs="Times New Roman"/>
          <w:b/>
          <w:bCs/>
          <w:noProof/>
          <w:sz w:val="24"/>
          <w:szCs w:val="24"/>
          <w:lang w:val="kk-KZ"/>
        </w:rPr>
        <w:t>Модуль 4. Кванттық физика. Атом ядросы және элементар бөлшектер</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9</w:t>
      </w:r>
      <w:r w:rsidRPr="0096308D">
        <w:rPr>
          <w:rFonts w:ascii="Times New Roman" w:hAnsi="Times New Roman" w:cs="Times New Roman"/>
          <w:bCs/>
          <w:noProof/>
          <w:sz w:val="24"/>
          <w:szCs w:val="24"/>
          <w:lang w:val="kk-KZ"/>
        </w:rPr>
        <w:t xml:space="preserve">. </w:t>
      </w:r>
      <w:r w:rsidRPr="0096308D">
        <w:rPr>
          <w:rFonts w:ascii="Times New Roman" w:hAnsi="Times New Roman" w:cs="Times New Roman"/>
          <w:sz w:val="24"/>
          <w:szCs w:val="24"/>
          <w:lang w:val="kk-KZ"/>
        </w:rPr>
        <w:t>Бөлшектің потенциалдық тосқауыл арқылы өтуі.</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10</w:t>
      </w:r>
      <w:r w:rsidRPr="0096308D">
        <w:rPr>
          <w:rFonts w:ascii="Times New Roman" w:hAnsi="Times New Roman" w:cs="Times New Roman"/>
          <w:bCs/>
          <w:noProof/>
          <w:sz w:val="24"/>
          <w:szCs w:val="24"/>
          <w:lang w:val="kk-KZ"/>
        </w:rPr>
        <w:t xml:space="preserve">. </w:t>
      </w:r>
      <w:r w:rsidRPr="0096308D">
        <w:rPr>
          <w:rFonts w:ascii="Times New Roman" w:hAnsi="Times New Roman" w:cs="Times New Roman"/>
          <w:sz w:val="24"/>
          <w:szCs w:val="24"/>
          <w:lang w:val="kk-KZ"/>
        </w:rPr>
        <w:t>Энергияның деңгейлері. Деңгейлердің ені. Кеңістіктік кванттау. Күрделі атомдардағы электрондық деңгейлердің құрылымы. Екі атомдық  молекуланың электрондық термдері.</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11</w:t>
      </w:r>
      <w:r w:rsidRPr="0096308D">
        <w:rPr>
          <w:rFonts w:ascii="Times New Roman" w:hAnsi="Times New Roman" w:cs="Times New Roman"/>
          <w:bCs/>
          <w:noProof/>
          <w:sz w:val="24"/>
          <w:szCs w:val="24"/>
          <w:lang w:val="kk-KZ"/>
        </w:rPr>
        <w:t>.</w:t>
      </w:r>
      <w:r w:rsidRPr="0096308D">
        <w:rPr>
          <w:rFonts w:ascii="Times New Roman" w:hAnsi="Times New Roman" w:cs="Times New Roman"/>
          <w:sz w:val="24"/>
          <w:szCs w:val="24"/>
          <w:lang w:val="kk-KZ"/>
        </w:rPr>
        <w:t xml:space="preserve"> Тосын және мәжбүр сәуле шығару.</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12</w:t>
      </w:r>
      <w:r w:rsidRPr="0096308D">
        <w:rPr>
          <w:rFonts w:ascii="Times New Roman" w:hAnsi="Times New Roman" w:cs="Times New Roman"/>
          <w:bCs/>
          <w:noProof/>
          <w:sz w:val="24"/>
          <w:szCs w:val="24"/>
          <w:lang w:val="kk-KZ"/>
        </w:rPr>
        <w:t>.</w:t>
      </w:r>
      <w:r w:rsidRPr="0096308D">
        <w:rPr>
          <w:rFonts w:ascii="Times New Roman" w:hAnsi="Times New Roman" w:cs="Times New Roman"/>
          <w:sz w:val="24"/>
          <w:szCs w:val="24"/>
          <w:lang w:val="kk-KZ"/>
        </w:rPr>
        <w:t>Элементар ұяшық. Күйлердің тығыздығы. Олардың анықтамасы және түрлері.</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13</w:t>
      </w:r>
      <w:r w:rsidRPr="0096308D">
        <w:rPr>
          <w:rFonts w:ascii="Times New Roman" w:hAnsi="Times New Roman" w:cs="Times New Roman"/>
          <w:bCs/>
          <w:noProof/>
          <w:sz w:val="24"/>
          <w:szCs w:val="24"/>
          <w:lang w:val="kk-KZ"/>
        </w:rPr>
        <w:t xml:space="preserve">. </w:t>
      </w:r>
      <w:r w:rsidRPr="0096308D">
        <w:rPr>
          <w:rFonts w:ascii="Times New Roman" w:hAnsi="Times New Roman" w:cs="Times New Roman"/>
          <w:sz w:val="24"/>
          <w:szCs w:val="24"/>
          <w:lang w:val="kk-KZ"/>
        </w:rPr>
        <w:t xml:space="preserve">Кристалдық құрылымды зерттеу әдістері. Кристалдардың жылу өткізгішіндегі өлшемдік эффект. Токты тасымалдаушы квазибөлшектер. Кристалдағы энергетикалық зоналар. Ферми деңгейі. Ферми беті. Әсерлермен алмасу. </w:t>
      </w:r>
    </w:p>
    <w:p w:rsidR="00BA1CCD" w:rsidRPr="0096308D" w:rsidRDefault="00BA1CCD" w:rsidP="00BA1CCD">
      <w:pPr>
        <w:shd w:val="clear" w:color="auto" w:fill="FFFFFF"/>
        <w:spacing w:after="0" w:line="240" w:lineRule="auto"/>
        <w:jc w:val="both"/>
        <w:rPr>
          <w:rFonts w:ascii="Times New Roman" w:hAnsi="Times New Roman" w:cs="Times New Roman"/>
          <w:bCs/>
          <w:noProof/>
          <w:sz w:val="24"/>
          <w:szCs w:val="24"/>
          <w:lang w:val="kk-KZ"/>
        </w:rPr>
      </w:pP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sz w:val="24"/>
          <w:szCs w:val="24"/>
          <w:lang w:val="kk-KZ"/>
        </w:rPr>
      </w:pPr>
      <w:r>
        <w:rPr>
          <w:rFonts w:ascii="Times New Roman" w:hAnsi="Times New Roman" w:cs="Times New Roman"/>
          <w:bCs/>
          <w:noProof/>
          <w:sz w:val="24"/>
          <w:szCs w:val="24"/>
          <w:lang w:val="kk-KZ"/>
        </w:rPr>
        <w:lastRenderedPageBreak/>
        <w:t>14</w:t>
      </w:r>
      <w:r w:rsidRPr="0096308D">
        <w:rPr>
          <w:rFonts w:ascii="Times New Roman" w:hAnsi="Times New Roman" w:cs="Times New Roman"/>
          <w:bCs/>
          <w:noProof/>
          <w:sz w:val="24"/>
          <w:szCs w:val="24"/>
          <w:lang w:val="kk-KZ"/>
        </w:rPr>
        <w:t xml:space="preserve">. </w:t>
      </w:r>
      <w:r w:rsidRPr="0096308D">
        <w:rPr>
          <w:rFonts w:ascii="Times New Roman" w:hAnsi="Times New Roman" w:cs="Times New Roman"/>
          <w:b/>
          <w:sz w:val="24"/>
          <w:szCs w:val="24"/>
          <w:lang w:val="kk-KZ"/>
        </w:rPr>
        <w:t xml:space="preserve">Атом ядросы. </w:t>
      </w:r>
      <w:r w:rsidRPr="0096308D">
        <w:rPr>
          <w:rFonts w:ascii="Times New Roman" w:hAnsi="Times New Roman" w:cs="Times New Roman"/>
          <w:sz w:val="24"/>
          <w:szCs w:val="24"/>
          <w:lang w:val="kk-KZ"/>
        </w:rPr>
        <w:t>Ядролық күштер. Ядролық күштердің ауыспалы сипаты. Ядролық бөлінудің реакциясы. Бөлінудің тізбекті  реакциясы. Ядролық реактор. Синтез реакциясы</w:t>
      </w: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bCs/>
          <w:noProof/>
          <w:sz w:val="24"/>
          <w:szCs w:val="24"/>
          <w:lang w:val="kk-KZ"/>
        </w:rPr>
      </w:pPr>
      <w:r>
        <w:rPr>
          <w:rFonts w:ascii="Times New Roman" w:hAnsi="Times New Roman" w:cs="Times New Roman"/>
          <w:bCs/>
          <w:noProof/>
          <w:sz w:val="24"/>
          <w:szCs w:val="24"/>
          <w:lang w:val="kk-KZ"/>
        </w:rPr>
        <w:t>15</w:t>
      </w:r>
      <w:r w:rsidRPr="0096308D">
        <w:rPr>
          <w:rFonts w:ascii="Times New Roman" w:hAnsi="Times New Roman" w:cs="Times New Roman"/>
          <w:bCs/>
          <w:noProof/>
          <w:sz w:val="24"/>
          <w:szCs w:val="24"/>
          <w:lang w:val="kk-KZ"/>
        </w:rPr>
        <w:t xml:space="preserve">. </w:t>
      </w:r>
      <w:r w:rsidRPr="0096308D">
        <w:rPr>
          <w:rFonts w:ascii="Times New Roman" w:hAnsi="Times New Roman" w:cs="Times New Roman"/>
          <w:sz w:val="24"/>
          <w:szCs w:val="24"/>
          <w:lang w:val="kk-KZ"/>
        </w:rPr>
        <w:t>Қазіргі физиканың және астрофизиканың негізгі проблемалары туралы түсінік.</w:t>
      </w:r>
    </w:p>
    <w:p w:rsidR="00BA1CCD" w:rsidRPr="0096308D" w:rsidRDefault="00BA1CCD" w:rsidP="00BA1CCD">
      <w:pPr>
        <w:shd w:val="clear" w:color="auto" w:fill="FFFFFF"/>
        <w:tabs>
          <w:tab w:val="left" w:pos="3915"/>
        </w:tabs>
        <w:spacing w:after="0" w:line="240" w:lineRule="auto"/>
        <w:jc w:val="both"/>
        <w:rPr>
          <w:rFonts w:ascii="Times New Roman" w:hAnsi="Times New Roman" w:cs="Times New Roman"/>
          <w:bCs/>
          <w:noProof/>
          <w:sz w:val="24"/>
          <w:szCs w:val="24"/>
          <w:lang w:val="kk-KZ"/>
        </w:rPr>
      </w:pPr>
    </w:p>
    <w:p w:rsidR="00BA1CCD" w:rsidRPr="0096308D" w:rsidRDefault="00BA1CCD" w:rsidP="00BA1CCD">
      <w:pPr>
        <w:shd w:val="clear" w:color="auto" w:fill="FFFFFF"/>
        <w:spacing w:after="0" w:line="240" w:lineRule="auto"/>
        <w:jc w:val="center"/>
        <w:rPr>
          <w:rFonts w:ascii="Times New Roman" w:hAnsi="Times New Roman" w:cs="Times New Roman"/>
          <w:b/>
          <w:bCs/>
          <w:noProof/>
          <w:color w:val="000000"/>
          <w:sz w:val="24"/>
          <w:szCs w:val="24"/>
          <w:lang w:val="kk-KZ"/>
        </w:rPr>
      </w:pPr>
      <w:r w:rsidRPr="0096308D">
        <w:rPr>
          <w:rFonts w:ascii="Times New Roman" w:hAnsi="Times New Roman" w:cs="Times New Roman"/>
          <w:b/>
          <w:bCs/>
          <w:noProof/>
          <w:color w:val="000000"/>
          <w:sz w:val="24"/>
          <w:szCs w:val="24"/>
          <w:lang w:val="kk-KZ"/>
        </w:rPr>
        <w:t xml:space="preserve">3.5. </w:t>
      </w:r>
      <w:r w:rsidRPr="0096308D">
        <w:rPr>
          <w:rFonts w:ascii="Times New Roman" w:hAnsi="Times New Roman" w:cs="Times New Roman"/>
          <w:b/>
          <w:noProof/>
          <w:color w:val="000000"/>
          <w:sz w:val="24"/>
          <w:szCs w:val="24"/>
          <w:lang w:val="kk-KZ"/>
        </w:rPr>
        <w:t>Студенттердің  өз  бетінше жұмысы</w:t>
      </w:r>
    </w:p>
    <w:p w:rsidR="00BA1CCD" w:rsidRPr="0096308D" w:rsidRDefault="00BA1CCD" w:rsidP="00BA1CCD">
      <w:pPr>
        <w:shd w:val="clear" w:color="auto" w:fill="FFFFFF"/>
        <w:spacing w:after="0" w:line="240" w:lineRule="auto"/>
        <w:jc w:val="center"/>
        <w:rPr>
          <w:rFonts w:ascii="Times New Roman" w:hAnsi="Times New Roman" w:cs="Times New Roman"/>
          <w:b/>
          <w:bCs/>
          <w:noProof/>
          <w:color w:val="000000"/>
          <w:sz w:val="24"/>
          <w:szCs w:val="24"/>
          <w:lang w:val="kk-KZ"/>
        </w:rPr>
      </w:pPr>
      <w:r w:rsidRPr="0096308D">
        <w:rPr>
          <w:rFonts w:ascii="Times New Roman" w:hAnsi="Times New Roman" w:cs="Times New Roman"/>
          <w:b/>
          <w:bCs/>
          <w:noProof/>
          <w:color w:val="000000"/>
          <w:sz w:val="24"/>
          <w:szCs w:val="24"/>
          <w:lang w:val="kk-KZ"/>
        </w:rPr>
        <w:t>Физика</w:t>
      </w:r>
      <w:r>
        <w:rPr>
          <w:rFonts w:ascii="Times New Roman" w:hAnsi="Times New Roman" w:cs="Times New Roman"/>
          <w:b/>
          <w:bCs/>
          <w:noProof/>
          <w:color w:val="000000"/>
          <w:sz w:val="24"/>
          <w:szCs w:val="24"/>
          <w:lang w:val="kk-KZ"/>
        </w:rPr>
        <w:t>-</w:t>
      </w:r>
      <w:r w:rsidRPr="0096308D">
        <w:rPr>
          <w:rFonts w:ascii="Times New Roman" w:hAnsi="Times New Roman" w:cs="Times New Roman"/>
          <w:b/>
          <w:bCs/>
          <w:noProof/>
          <w:color w:val="000000"/>
          <w:sz w:val="24"/>
          <w:szCs w:val="24"/>
          <w:lang w:val="kk-KZ"/>
        </w:rPr>
        <w:t xml:space="preserve">2. Модуль 1,2. Оптика. Кванттық физика. </w:t>
      </w:r>
      <w:r w:rsidRPr="0096308D">
        <w:rPr>
          <w:rFonts w:ascii="Times New Roman" w:hAnsi="Times New Roman" w:cs="Times New Roman"/>
          <w:b/>
          <w:noProof/>
          <w:color w:val="000000"/>
          <w:sz w:val="24"/>
          <w:szCs w:val="24"/>
          <w:lang w:val="kk-KZ"/>
        </w:rPr>
        <w:t xml:space="preserve">Атом ядросы және элементар бөлшектер. </w:t>
      </w:r>
    </w:p>
    <w:p w:rsidR="00BA1CCD" w:rsidRDefault="00BA1CCD" w:rsidP="00BA1CCD">
      <w:pPr>
        <w:shd w:val="clear" w:color="auto" w:fill="FFFFFF"/>
        <w:tabs>
          <w:tab w:val="left" w:pos="3915"/>
        </w:tabs>
        <w:spacing w:after="0"/>
        <w:ind w:left="720"/>
        <w:jc w:val="center"/>
        <w:rPr>
          <w:rFonts w:ascii="Times New Roman" w:hAnsi="Times New Roman" w:cs="Times New Roman"/>
          <w:b/>
          <w:bCs/>
          <w:noProof/>
          <w:sz w:val="24"/>
          <w:szCs w:val="24"/>
          <w:lang w:val="kk-KZ"/>
        </w:rPr>
      </w:pPr>
      <w:r w:rsidRPr="0096308D">
        <w:rPr>
          <w:rFonts w:ascii="Times New Roman" w:hAnsi="Times New Roman" w:cs="Times New Roman"/>
          <w:b/>
          <w:bCs/>
          <w:noProof/>
          <w:sz w:val="24"/>
          <w:szCs w:val="24"/>
          <w:lang w:val="kk-KZ"/>
        </w:rPr>
        <w:t>Модуль 1. Оптика. Кванттық оптика</w:t>
      </w:r>
    </w:p>
    <w:p w:rsidR="00BA1CCD" w:rsidRPr="0096308D" w:rsidRDefault="00BA1CCD" w:rsidP="00BA1CCD">
      <w:pPr>
        <w:shd w:val="clear" w:color="auto" w:fill="FFFFFF"/>
        <w:tabs>
          <w:tab w:val="left" w:pos="3915"/>
        </w:tabs>
        <w:spacing w:after="0"/>
        <w:ind w:left="720"/>
        <w:jc w:val="center"/>
        <w:rPr>
          <w:rFonts w:ascii="Times New Roman" w:eastAsia="SimSun" w:hAnsi="Times New Roman" w:cs="Times New Roman"/>
          <w:b/>
          <w:i/>
          <w:sz w:val="24"/>
          <w:szCs w:val="24"/>
          <w:lang w:val="kk-KZ"/>
        </w:rPr>
      </w:pPr>
      <w:r w:rsidRPr="0096308D">
        <w:rPr>
          <w:rFonts w:ascii="Times New Roman" w:eastAsia="SimSun" w:hAnsi="Times New Roman" w:cs="Times New Roman"/>
          <w:b/>
          <w:i/>
          <w:sz w:val="24"/>
          <w:szCs w:val="24"/>
          <w:lang w:val="kk-KZ"/>
        </w:rPr>
        <w:t>Оптика</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№1.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Оптикалық приборлар.  </w:t>
      </w:r>
      <w:r w:rsidRPr="0096308D">
        <w:rPr>
          <w:rFonts w:ascii="Times New Roman" w:hAnsi="Times New Roman" w:cs="Times New Roman"/>
          <w:sz w:val="24"/>
          <w:szCs w:val="24"/>
          <w:lang w:val="kk-KZ"/>
        </w:rPr>
        <w:t xml:space="preserve"> </w:t>
      </w:r>
    </w:p>
    <w:p w:rsidR="00BA1CCD" w:rsidRPr="0096308D" w:rsidRDefault="00BA1CCD" w:rsidP="00BA1CCD">
      <w:pPr>
        <w:numPr>
          <w:ilvl w:val="0"/>
          <w:numId w:val="9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Көз – оптикалық жүйе. Көздің құрылысы. Дальтонизм. Көз үшін сәуленің жүру жолы. Көздің аккомодациясы. Анық көріну қашықтығы. Жақыннан және алыстан көргіштік.</w:t>
      </w:r>
    </w:p>
    <w:p w:rsidR="00BA1CCD" w:rsidRPr="0096308D" w:rsidRDefault="00BA1CCD" w:rsidP="00BA1CCD">
      <w:pPr>
        <w:numPr>
          <w:ilvl w:val="0"/>
          <w:numId w:val="9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Лупа. Дененің лупадағы кескіні. Лупаның бұрыштық үлкейтуі. Лупаны қолдану.</w:t>
      </w:r>
    </w:p>
    <w:p w:rsidR="00BA1CCD" w:rsidRPr="0096308D" w:rsidRDefault="00BA1CCD" w:rsidP="00BA1CCD">
      <w:pPr>
        <w:numPr>
          <w:ilvl w:val="0"/>
          <w:numId w:val="9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Микроскоп. </w:t>
      </w:r>
    </w:p>
    <w:p w:rsidR="00BA1CCD" w:rsidRPr="0096308D" w:rsidRDefault="00BA1CCD" w:rsidP="00BA1CCD">
      <w:pPr>
        <w:numPr>
          <w:ilvl w:val="0"/>
          <w:numId w:val="9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Телескоп. </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№2.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Жарық толқындарының интерференциясы. </w:t>
      </w:r>
      <w:r w:rsidRPr="0096308D">
        <w:rPr>
          <w:rFonts w:ascii="Times New Roman" w:hAnsi="Times New Roman" w:cs="Times New Roman"/>
          <w:i/>
          <w:sz w:val="24"/>
          <w:szCs w:val="24"/>
          <w:lang w:val="kk-KZ"/>
        </w:rPr>
        <w:t xml:space="preserve"> </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Жарық толқынының интерференциясы деп нені айтады?</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Когерентті толқындар деп қандай толқындарды айтады?</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Оптикалық жол ұзындығы дегеніміз не?</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Оптикалық жол айырмасы дегеніміз не?</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Интерференциялану кезіндегі максимум және минимум шарттары қандай?</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Когерентті толқындар алудың жолдарын көрсет?</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Екі көзден алынған интерференциялық картинканың есебі қандай?</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Ньютон сақинасы</w:t>
      </w:r>
    </w:p>
    <w:p w:rsidR="00BA1CCD" w:rsidRPr="0096308D" w:rsidRDefault="00BA1CCD" w:rsidP="00BA1CCD">
      <w:pPr>
        <w:numPr>
          <w:ilvl w:val="0"/>
          <w:numId w:val="8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Интерференцияны қолдану</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№3.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Толқындардың дифракциясы. </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Жарықтың дифракциясы дегеніміз не?</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Жарықтың дифракциясы қандай жағдайда бақыланады?</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Гюйгенс принципіне тұжырымдама беріңіз?</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Френельдің Гюйгенс принципін қалай толықтырды?</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Френельдің зоналар әдісін түсіндір?</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Френель дифракциясы қандай жағдайда бақылынады?</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Фраунгофер дифракциясы қандай жағдайда бақыланады?</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Дифракциялық тордың құрылысы қандай?</w:t>
      </w:r>
    </w:p>
    <w:p w:rsidR="00BA1CCD" w:rsidRPr="0096308D" w:rsidRDefault="00BA1CCD" w:rsidP="00BA1CCD">
      <w:pPr>
        <w:numPr>
          <w:ilvl w:val="0"/>
          <w:numId w:val="8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Дифракциялық тордың формуласын жазыңыз?</w:t>
      </w:r>
    </w:p>
    <w:p w:rsidR="00BA1CCD" w:rsidRPr="0096308D" w:rsidRDefault="00BA1CCD" w:rsidP="00BA1CCD">
      <w:pPr>
        <w:tabs>
          <w:tab w:val="left" w:pos="960"/>
        </w:tabs>
        <w:spacing w:after="0"/>
        <w:ind w:firstLine="600"/>
        <w:jc w:val="both"/>
        <w:rPr>
          <w:rFonts w:ascii="Times New Roman" w:hAnsi="Times New Roman" w:cs="Times New Roman"/>
          <w:i/>
          <w:sz w:val="24"/>
          <w:szCs w:val="24"/>
          <w:lang w:val="kk-KZ"/>
        </w:rPr>
      </w:pPr>
      <w:r w:rsidRPr="0096308D">
        <w:rPr>
          <w:rFonts w:ascii="Times New Roman" w:hAnsi="Times New Roman" w:cs="Times New Roman"/>
          <w:b/>
          <w:sz w:val="24"/>
          <w:szCs w:val="24"/>
          <w:lang w:val="kk-KZ"/>
        </w:rPr>
        <w:t xml:space="preserve">№4.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Жарықтың дисперсиясы. </w:t>
      </w:r>
      <w:r w:rsidRPr="0096308D">
        <w:rPr>
          <w:rFonts w:ascii="Times New Roman" w:hAnsi="Times New Roman" w:cs="Times New Roman"/>
          <w:sz w:val="24"/>
          <w:szCs w:val="24"/>
          <w:lang w:val="kk-KZ"/>
        </w:rPr>
        <w:t xml:space="preserve"> </w:t>
      </w:r>
      <w:r w:rsidRPr="0096308D">
        <w:rPr>
          <w:rFonts w:ascii="Times New Roman" w:hAnsi="Times New Roman" w:cs="Times New Roman"/>
          <w:i/>
          <w:sz w:val="24"/>
          <w:szCs w:val="24"/>
          <w:lang w:val="kk-KZ"/>
        </w:rPr>
        <w:t xml:space="preserve"> </w:t>
      </w:r>
    </w:p>
    <w:p w:rsidR="00BA1CCD" w:rsidRPr="0096308D" w:rsidRDefault="00BA1CCD" w:rsidP="00BA1CCD">
      <w:pPr>
        <w:numPr>
          <w:ilvl w:val="0"/>
          <w:numId w:val="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Жарықтың дисперсиясы дегеніміз не?</w:t>
      </w:r>
    </w:p>
    <w:p w:rsidR="00BA1CCD" w:rsidRPr="0096308D" w:rsidRDefault="00BA1CCD" w:rsidP="00BA1CCD">
      <w:pPr>
        <w:numPr>
          <w:ilvl w:val="0"/>
          <w:numId w:val="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Спектрдің пайда болу себебін атаңыз?</w:t>
      </w:r>
    </w:p>
    <w:p w:rsidR="00BA1CCD" w:rsidRPr="0096308D" w:rsidRDefault="00BA1CCD" w:rsidP="00BA1CCD">
      <w:pPr>
        <w:numPr>
          <w:ilvl w:val="0"/>
          <w:numId w:val="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Қалыпты және аномаль дисперсия дегеніміз не?</w:t>
      </w:r>
    </w:p>
    <w:p w:rsidR="00BA1CCD" w:rsidRPr="0096308D" w:rsidRDefault="00BA1CCD" w:rsidP="00BA1CCD">
      <w:pPr>
        <w:numPr>
          <w:ilvl w:val="0"/>
          <w:numId w:val="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Жарықтың жұтылуы (абсорбция) деп нені айтады?</w:t>
      </w:r>
    </w:p>
    <w:p w:rsidR="00BA1CCD" w:rsidRPr="0096308D" w:rsidRDefault="00BA1CCD" w:rsidP="00BA1CCD">
      <w:pPr>
        <w:numPr>
          <w:ilvl w:val="0"/>
          <w:numId w:val="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Бугер заңын көрсетіңіз?</w:t>
      </w:r>
    </w:p>
    <w:p w:rsidR="00BA1CCD" w:rsidRPr="0096308D" w:rsidRDefault="00BA1CCD" w:rsidP="00BA1CCD">
      <w:pPr>
        <w:tabs>
          <w:tab w:val="left" w:pos="960"/>
        </w:tabs>
        <w:spacing w:after="0"/>
        <w:ind w:firstLine="600"/>
        <w:jc w:val="both"/>
        <w:rPr>
          <w:rFonts w:ascii="Times New Roman" w:hAnsi="Times New Roman" w:cs="Times New Roman"/>
          <w:i/>
          <w:sz w:val="24"/>
          <w:szCs w:val="24"/>
          <w:lang w:val="kk-KZ"/>
        </w:rPr>
      </w:pPr>
      <w:r w:rsidRPr="0096308D">
        <w:rPr>
          <w:rFonts w:ascii="Times New Roman" w:hAnsi="Times New Roman" w:cs="Times New Roman"/>
          <w:b/>
          <w:sz w:val="24"/>
          <w:szCs w:val="24"/>
          <w:lang w:val="kk-KZ"/>
        </w:rPr>
        <w:t xml:space="preserve">№5.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Жарықтың поляризациясы. </w:t>
      </w:r>
      <w:r w:rsidRPr="0096308D">
        <w:rPr>
          <w:rFonts w:ascii="Times New Roman" w:hAnsi="Times New Roman" w:cs="Times New Roman"/>
          <w:i/>
          <w:sz w:val="24"/>
          <w:szCs w:val="24"/>
          <w:lang w:val="kk-KZ"/>
        </w:rPr>
        <w:t xml:space="preserve"> </w:t>
      </w:r>
    </w:p>
    <w:p w:rsidR="00BA1CCD" w:rsidRPr="0096308D" w:rsidRDefault="00BA1CCD" w:rsidP="00BA1CCD">
      <w:pPr>
        <w:numPr>
          <w:ilvl w:val="0"/>
          <w:numId w:val="1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Табиғи және поляризацияланған жарық деп қандай жарықты айтады?</w:t>
      </w:r>
    </w:p>
    <w:p w:rsidR="00BA1CCD" w:rsidRPr="0096308D" w:rsidRDefault="00BA1CCD" w:rsidP="00BA1CCD">
      <w:pPr>
        <w:numPr>
          <w:ilvl w:val="0"/>
          <w:numId w:val="1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Поляризациялану дәрежесі деп нені айтады?</w:t>
      </w:r>
    </w:p>
    <w:p w:rsidR="00BA1CCD" w:rsidRPr="0096308D" w:rsidRDefault="00BA1CCD" w:rsidP="00BA1CCD">
      <w:pPr>
        <w:numPr>
          <w:ilvl w:val="0"/>
          <w:numId w:val="1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Поляризатор мен анализатордың қызметін көрсетіңіз?</w:t>
      </w:r>
    </w:p>
    <w:p w:rsidR="00BA1CCD" w:rsidRPr="0096308D" w:rsidRDefault="00BA1CCD" w:rsidP="00BA1CCD">
      <w:pPr>
        <w:numPr>
          <w:ilvl w:val="0"/>
          <w:numId w:val="1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Малюс заңы нені сипаттайды?</w:t>
      </w:r>
    </w:p>
    <w:p w:rsidR="00BA1CCD" w:rsidRPr="0096308D" w:rsidRDefault="00BA1CCD" w:rsidP="00BA1CCD">
      <w:pPr>
        <w:numPr>
          <w:ilvl w:val="0"/>
          <w:numId w:val="1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Брюстер бұрышының ерекшелігі қандай?</w:t>
      </w:r>
    </w:p>
    <w:p w:rsidR="00BA1CCD" w:rsidRPr="0096308D" w:rsidRDefault="00BA1CCD" w:rsidP="00BA1CCD">
      <w:pPr>
        <w:numPr>
          <w:ilvl w:val="0"/>
          <w:numId w:val="1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lastRenderedPageBreak/>
        <w:t>Брюстер заңы орындалғанда шағылған сәуле мен сынған сәуле өзара перпендикуляр екендігін дәлелде?</w:t>
      </w:r>
    </w:p>
    <w:p w:rsidR="00BA1CCD" w:rsidRPr="0096308D" w:rsidRDefault="00BA1CCD" w:rsidP="00BA1CCD">
      <w:pPr>
        <w:tabs>
          <w:tab w:val="left" w:pos="960"/>
        </w:tabs>
        <w:spacing w:after="0"/>
        <w:ind w:left="600"/>
        <w:jc w:val="center"/>
        <w:rPr>
          <w:rFonts w:ascii="Times New Roman" w:hAnsi="Times New Roman" w:cs="Times New Roman"/>
          <w:b/>
          <w:i/>
          <w:sz w:val="24"/>
          <w:szCs w:val="24"/>
          <w:lang w:val="kk-KZ"/>
        </w:rPr>
      </w:pPr>
      <w:r w:rsidRPr="0096308D">
        <w:rPr>
          <w:rFonts w:ascii="Times New Roman" w:hAnsi="Times New Roman" w:cs="Times New Roman"/>
          <w:b/>
          <w:i/>
          <w:sz w:val="24"/>
          <w:szCs w:val="24"/>
          <w:lang w:val="kk-KZ"/>
        </w:rPr>
        <w:t>Кванттық оптика</w:t>
      </w:r>
    </w:p>
    <w:p w:rsidR="00BA1CCD" w:rsidRPr="0096308D" w:rsidRDefault="00BA1CCD" w:rsidP="00BA1CCD">
      <w:pPr>
        <w:tabs>
          <w:tab w:val="left" w:pos="960"/>
        </w:tabs>
        <w:spacing w:after="0"/>
        <w:ind w:firstLine="600"/>
        <w:jc w:val="both"/>
        <w:rPr>
          <w:rFonts w:ascii="Times New Roman" w:hAnsi="Times New Roman" w:cs="Times New Roman"/>
          <w:i/>
          <w:sz w:val="24"/>
          <w:szCs w:val="24"/>
          <w:lang w:val="kk-KZ"/>
        </w:rPr>
      </w:pPr>
      <w:r w:rsidRPr="0096308D">
        <w:rPr>
          <w:rFonts w:ascii="Times New Roman" w:hAnsi="Times New Roman" w:cs="Times New Roman"/>
          <w:b/>
          <w:sz w:val="24"/>
          <w:szCs w:val="24"/>
          <w:lang w:val="kk-KZ"/>
        </w:rPr>
        <w:t xml:space="preserve">№6.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Жылулық сәулелену заңдары. </w:t>
      </w:r>
      <w:r w:rsidRPr="0096308D">
        <w:rPr>
          <w:rFonts w:ascii="Times New Roman" w:hAnsi="Times New Roman" w:cs="Times New Roman"/>
          <w:sz w:val="24"/>
          <w:szCs w:val="24"/>
          <w:lang w:val="kk-KZ"/>
        </w:rPr>
        <w:t xml:space="preserve"> </w:t>
      </w:r>
      <w:r w:rsidRPr="0096308D">
        <w:rPr>
          <w:rFonts w:ascii="Times New Roman" w:hAnsi="Times New Roman" w:cs="Times New Roman"/>
          <w:i/>
          <w:sz w:val="24"/>
          <w:szCs w:val="24"/>
          <w:lang w:val="kk-KZ"/>
        </w:rPr>
        <w:t xml:space="preserve"> </w:t>
      </w:r>
    </w:p>
    <w:p w:rsidR="00BA1CCD" w:rsidRPr="0096308D" w:rsidRDefault="00BA1CCD" w:rsidP="00BA1CCD">
      <w:pPr>
        <w:numPr>
          <w:ilvl w:val="0"/>
          <w:numId w:val="2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Жылулық сәулелену дегеніміз не?</w:t>
      </w:r>
    </w:p>
    <w:p w:rsidR="00BA1CCD" w:rsidRPr="0096308D" w:rsidRDefault="00BA1CCD" w:rsidP="00BA1CCD">
      <w:pPr>
        <w:numPr>
          <w:ilvl w:val="0"/>
          <w:numId w:val="2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Энергетикалық жарқыраудың спектрлік тығыздығының формуласын көрсет?</w:t>
      </w:r>
    </w:p>
    <w:p w:rsidR="00BA1CCD" w:rsidRPr="0096308D" w:rsidRDefault="00BA1CCD" w:rsidP="00BA1CCD">
      <w:pPr>
        <w:numPr>
          <w:ilvl w:val="0"/>
          <w:numId w:val="2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Дененің спектрлік сәуле жұтқыштық қабілеті деп нені айтады?</w:t>
      </w:r>
    </w:p>
    <w:p w:rsidR="00BA1CCD" w:rsidRPr="0096308D" w:rsidRDefault="00BA1CCD" w:rsidP="00BA1CCD">
      <w:pPr>
        <w:numPr>
          <w:ilvl w:val="0"/>
          <w:numId w:val="2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Абсолют қара дене деп нені айтады? Оның сәуле жұтқыштық қабілеті неге тең?</w:t>
      </w:r>
    </w:p>
    <w:p w:rsidR="00BA1CCD" w:rsidRPr="0096308D" w:rsidRDefault="00BA1CCD" w:rsidP="00BA1CCD">
      <w:pPr>
        <w:numPr>
          <w:ilvl w:val="0"/>
          <w:numId w:val="2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Кирхгоф, Стефан-Больцман, Виннің ығысу заңдары. </w:t>
      </w:r>
    </w:p>
    <w:p w:rsidR="00BA1CCD" w:rsidRPr="0096308D" w:rsidRDefault="00BA1CCD" w:rsidP="00BA1CCD">
      <w:pPr>
        <w:numPr>
          <w:ilvl w:val="0"/>
          <w:numId w:val="20"/>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Рэлей-Джинс және Планк формулалары.</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№7.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Фотоэффект. Жарықтың қысымы. Фотондар.  </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Фотоэффекті құбылысы деп нені айтады? Фотоэффектінің түрлерін атаңыз? </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Фотоэффектінің вольтамперлік сипаттамасын беріңіз?</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Сыртқы фотоэффекті заңдарын тұжырымдаңыз?</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Фотоэффекті үшін Эйнштейн формуласын жазыңыз?</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Фотоэффектінің қызыл шекарасы деп нені айтады?</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Бөгеуші потенциал дегеніміз не?</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Фотонның массасы және импульсі және жылдамдығы неге тең?</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Жарықтың қысымының формуласын көрсет.</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Комптон эффектісін тұжырымдаңыз?</w:t>
      </w:r>
    </w:p>
    <w:p w:rsidR="00BA1CCD" w:rsidRPr="0096308D" w:rsidRDefault="00BA1CCD" w:rsidP="00BA1CCD">
      <w:pPr>
        <w:numPr>
          <w:ilvl w:val="0"/>
          <w:numId w:val="21"/>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Электромагниттік сәулеленудің корпускулалық-толқындық екіжақтылығы.</w:t>
      </w:r>
    </w:p>
    <w:p w:rsidR="00BA1CCD" w:rsidRPr="0096308D" w:rsidRDefault="00BA1CCD" w:rsidP="00BA1CCD">
      <w:pPr>
        <w:shd w:val="clear" w:color="auto" w:fill="FFFFFF"/>
        <w:spacing w:after="0"/>
        <w:ind w:left="900"/>
        <w:jc w:val="center"/>
        <w:rPr>
          <w:rFonts w:ascii="Times New Roman" w:hAnsi="Times New Roman" w:cs="Times New Roman"/>
          <w:b/>
          <w:bCs/>
          <w:noProof/>
          <w:sz w:val="24"/>
          <w:szCs w:val="24"/>
          <w:lang w:val="kk-KZ"/>
        </w:rPr>
      </w:pPr>
      <w:r w:rsidRPr="0096308D">
        <w:rPr>
          <w:rFonts w:ascii="Times New Roman" w:hAnsi="Times New Roman" w:cs="Times New Roman"/>
          <w:b/>
          <w:bCs/>
          <w:noProof/>
          <w:sz w:val="24"/>
          <w:szCs w:val="24"/>
          <w:lang w:val="kk-KZ"/>
        </w:rPr>
        <w:t>Модуль 2. Кванттық физика. Атом ядросы және элементар бөлшектер</w:t>
      </w:r>
    </w:p>
    <w:p w:rsidR="00BA1CCD" w:rsidRPr="0096308D" w:rsidRDefault="00BA1CCD" w:rsidP="00BA1CCD">
      <w:pPr>
        <w:shd w:val="clear" w:color="auto" w:fill="FFFFFF"/>
        <w:spacing w:after="0"/>
        <w:ind w:left="900"/>
        <w:jc w:val="center"/>
        <w:rPr>
          <w:rFonts w:ascii="Times New Roman" w:hAnsi="Times New Roman" w:cs="Times New Roman"/>
          <w:b/>
          <w:bCs/>
          <w:i/>
          <w:noProof/>
          <w:sz w:val="24"/>
          <w:szCs w:val="24"/>
          <w:lang w:val="kk-KZ"/>
        </w:rPr>
      </w:pPr>
      <w:r w:rsidRPr="0096308D">
        <w:rPr>
          <w:rFonts w:ascii="Times New Roman" w:hAnsi="Times New Roman" w:cs="Times New Roman"/>
          <w:b/>
          <w:bCs/>
          <w:i/>
          <w:noProof/>
          <w:sz w:val="24"/>
          <w:szCs w:val="24"/>
          <w:lang w:val="kk-KZ"/>
        </w:rPr>
        <w:t>Кванттық физика.</w:t>
      </w:r>
    </w:p>
    <w:p w:rsidR="00BA1CCD" w:rsidRPr="0096308D" w:rsidRDefault="00BA1CCD" w:rsidP="00BA1CCD">
      <w:pPr>
        <w:tabs>
          <w:tab w:val="left" w:pos="960"/>
        </w:tabs>
        <w:spacing w:after="0"/>
        <w:ind w:firstLine="600"/>
        <w:jc w:val="both"/>
        <w:rPr>
          <w:rFonts w:ascii="Times New Roman" w:hAnsi="Times New Roman" w:cs="Times New Roman"/>
          <w:b/>
          <w:sz w:val="24"/>
          <w:szCs w:val="24"/>
          <w:lang w:val="kk-KZ"/>
        </w:rPr>
      </w:pPr>
      <w:r w:rsidRPr="0096308D">
        <w:rPr>
          <w:rFonts w:ascii="Times New Roman" w:hAnsi="Times New Roman" w:cs="Times New Roman"/>
          <w:b/>
          <w:sz w:val="24"/>
          <w:szCs w:val="24"/>
          <w:lang w:val="kk-KZ"/>
        </w:rPr>
        <w:t xml:space="preserve">№8.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Жарықтың корпускулалы-толқындық қасиеттері. Шредингер теңдеуі</w:t>
      </w:r>
    </w:p>
    <w:p w:rsidR="00BA1CCD" w:rsidRPr="0096308D" w:rsidRDefault="00BA1CCD" w:rsidP="00BA1CCD">
      <w:pPr>
        <w:numPr>
          <w:ilvl w:val="0"/>
          <w:numId w:val="91"/>
        </w:numPr>
        <w:tabs>
          <w:tab w:val="left" w:pos="960"/>
        </w:tabs>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Толқындық функция не үшін керек?</w:t>
      </w:r>
    </w:p>
    <w:p w:rsidR="00BA1CCD" w:rsidRPr="0096308D" w:rsidRDefault="00BA1CCD" w:rsidP="00BA1CCD">
      <w:pPr>
        <w:numPr>
          <w:ilvl w:val="0"/>
          <w:numId w:val="91"/>
        </w:numPr>
        <w:tabs>
          <w:tab w:val="left" w:pos="960"/>
        </w:tabs>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Микробөлшектердің толқындық қасиеті бар ма?</w:t>
      </w:r>
    </w:p>
    <w:p w:rsidR="00BA1CCD" w:rsidRPr="0096308D" w:rsidRDefault="00BA1CCD" w:rsidP="00BA1CCD">
      <w:pPr>
        <w:numPr>
          <w:ilvl w:val="0"/>
          <w:numId w:val="91"/>
        </w:numPr>
        <w:tabs>
          <w:tab w:val="left" w:pos="960"/>
        </w:tabs>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Анықталмаушылық қатынасын жазыңыз.</w:t>
      </w:r>
    </w:p>
    <w:p w:rsidR="00BA1CCD" w:rsidRPr="0096308D" w:rsidRDefault="00BA1CCD" w:rsidP="00BA1CCD">
      <w:pPr>
        <w:numPr>
          <w:ilvl w:val="0"/>
          <w:numId w:val="91"/>
        </w:numPr>
        <w:tabs>
          <w:tab w:val="left" w:pos="960"/>
        </w:tabs>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Шредингердің уақыттық теңдеуін жазып көрсетіңіз.</w:t>
      </w:r>
    </w:p>
    <w:p w:rsidR="00BA1CCD" w:rsidRPr="0096308D" w:rsidRDefault="00BA1CCD" w:rsidP="00BA1CCD">
      <w:pPr>
        <w:numPr>
          <w:ilvl w:val="0"/>
          <w:numId w:val="91"/>
        </w:numPr>
        <w:tabs>
          <w:tab w:val="left" w:pos="960"/>
        </w:tabs>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Шредингердің теңдеуі неге стационарлық деп аталады?</w:t>
      </w:r>
    </w:p>
    <w:p w:rsidR="00BA1CCD" w:rsidRPr="0096308D" w:rsidRDefault="00BA1CCD" w:rsidP="00BA1CCD">
      <w:pPr>
        <w:tabs>
          <w:tab w:val="left" w:pos="960"/>
        </w:tabs>
        <w:ind w:firstLine="600"/>
        <w:jc w:val="both"/>
        <w:rPr>
          <w:rFonts w:ascii="Times New Roman" w:hAnsi="Times New Roman" w:cs="Times New Roman"/>
          <w:i/>
          <w:sz w:val="24"/>
          <w:szCs w:val="24"/>
          <w:lang w:val="kk-KZ"/>
        </w:rPr>
      </w:pPr>
      <w:r w:rsidRPr="0096308D">
        <w:rPr>
          <w:rFonts w:ascii="Times New Roman" w:hAnsi="Times New Roman" w:cs="Times New Roman"/>
          <w:b/>
          <w:sz w:val="24"/>
          <w:szCs w:val="24"/>
          <w:lang w:val="kk-KZ"/>
        </w:rPr>
        <w:t xml:space="preserve">№9.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Сутегі атомы үшін Бор теориясы</w:t>
      </w:r>
      <w:r w:rsidRPr="0096308D">
        <w:rPr>
          <w:rFonts w:ascii="Times New Roman" w:hAnsi="Times New Roman" w:cs="Times New Roman"/>
          <w:sz w:val="24"/>
          <w:szCs w:val="24"/>
          <w:lang w:val="kk-KZ"/>
        </w:rPr>
        <w:t xml:space="preserve"> . </w:t>
      </w:r>
      <w:r w:rsidRPr="0096308D">
        <w:rPr>
          <w:rFonts w:ascii="Times New Roman" w:hAnsi="Times New Roman" w:cs="Times New Roman"/>
          <w:i/>
          <w:sz w:val="24"/>
          <w:szCs w:val="24"/>
          <w:lang w:val="kk-KZ"/>
        </w:rPr>
        <w:t>Қарастырылатын сұрақтар</w:t>
      </w:r>
      <w:r w:rsidRPr="0096308D">
        <w:rPr>
          <w:rFonts w:ascii="Times New Roman" w:hAnsi="Times New Roman" w:cs="Times New Roman"/>
          <w:sz w:val="24"/>
          <w:szCs w:val="24"/>
          <w:lang w:val="kk-KZ"/>
        </w:rPr>
        <w:t>:</w:t>
      </w:r>
      <w:r w:rsidRPr="0096308D">
        <w:rPr>
          <w:rFonts w:ascii="Times New Roman" w:hAnsi="Times New Roman" w:cs="Times New Roman"/>
          <w:i/>
          <w:sz w:val="24"/>
          <w:szCs w:val="24"/>
          <w:lang w:val="kk-KZ"/>
        </w:rPr>
        <w:t xml:space="preserve"> </w:t>
      </w:r>
    </w:p>
    <w:p w:rsidR="00BA1CCD" w:rsidRPr="0096308D" w:rsidRDefault="00BA1CCD" w:rsidP="00BA1CCD">
      <w:pPr>
        <w:numPr>
          <w:ilvl w:val="0"/>
          <w:numId w:val="22"/>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Томсон мен Резерфордтың атом моделі және олардың орнықсыздығы қандай? </w:t>
      </w:r>
    </w:p>
    <w:p w:rsidR="00BA1CCD" w:rsidRPr="0096308D" w:rsidRDefault="00BA1CCD" w:rsidP="00BA1CCD">
      <w:pPr>
        <w:numPr>
          <w:ilvl w:val="0"/>
          <w:numId w:val="22"/>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Бор постулаттары. </w:t>
      </w:r>
    </w:p>
    <w:p w:rsidR="00BA1CCD" w:rsidRPr="0096308D" w:rsidRDefault="00BA1CCD" w:rsidP="00BA1CCD">
      <w:pPr>
        <w:numPr>
          <w:ilvl w:val="0"/>
          <w:numId w:val="22"/>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Сутегі атомының толық энергиясының және стационар орбитасының радиусы?</w:t>
      </w:r>
    </w:p>
    <w:p w:rsidR="00BA1CCD" w:rsidRPr="0096308D" w:rsidRDefault="00BA1CCD" w:rsidP="00BA1CCD">
      <w:pPr>
        <w:numPr>
          <w:ilvl w:val="0"/>
          <w:numId w:val="22"/>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Сутегі атомының сызықтық спектрлері?</w:t>
      </w:r>
    </w:p>
    <w:p w:rsidR="00BA1CCD" w:rsidRPr="0096308D" w:rsidRDefault="00BA1CCD" w:rsidP="00BA1CCD">
      <w:pPr>
        <w:numPr>
          <w:ilvl w:val="0"/>
          <w:numId w:val="22"/>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 Франк және Герц тәжірибесі. </w:t>
      </w:r>
    </w:p>
    <w:p w:rsidR="00BA1CCD" w:rsidRPr="0096308D" w:rsidRDefault="00BA1CCD" w:rsidP="00BA1CCD">
      <w:pPr>
        <w:tabs>
          <w:tab w:val="left" w:pos="960"/>
        </w:tabs>
        <w:spacing w:after="0"/>
        <w:ind w:firstLine="600"/>
        <w:jc w:val="both"/>
        <w:rPr>
          <w:rFonts w:ascii="Times New Roman" w:hAnsi="Times New Roman" w:cs="Times New Roman"/>
          <w:b/>
          <w:sz w:val="24"/>
          <w:szCs w:val="24"/>
          <w:lang w:val="kk-KZ"/>
        </w:rPr>
      </w:pPr>
      <w:r w:rsidRPr="0096308D">
        <w:rPr>
          <w:rFonts w:ascii="Times New Roman" w:hAnsi="Times New Roman" w:cs="Times New Roman"/>
          <w:b/>
          <w:sz w:val="24"/>
          <w:szCs w:val="24"/>
          <w:lang w:val="kk-KZ"/>
        </w:rPr>
        <w:t xml:space="preserve">№10.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Кванттық статистиканың элементтері. Жартылай өткізгіштер.</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Қатты денелерде энергетикалық зоналардың пайда болуы.</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Бозе-Эйнштейн және Ферми-Дирактың статистикасы жайлы түсінік.</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Металдағы, диэлектриктегі және жартылай өткізгіштегі энергетикалық зоналардың электрондармен толтырылуы.</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Жартылай өткізгіштердің меншікті өткізгіштігі.</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i/>
          <w:sz w:val="24"/>
          <w:szCs w:val="24"/>
          <w:lang w:val="en-US"/>
        </w:rPr>
        <w:t>n</w:t>
      </w:r>
      <w:r w:rsidRPr="0096308D">
        <w:rPr>
          <w:rFonts w:ascii="Times New Roman" w:hAnsi="Times New Roman" w:cs="Times New Roman"/>
          <w:sz w:val="24"/>
          <w:szCs w:val="24"/>
          <w:lang w:val="en-US"/>
        </w:rPr>
        <w:t xml:space="preserve">- </w:t>
      </w:r>
      <w:r w:rsidRPr="0096308D">
        <w:rPr>
          <w:rFonts w:ascii="Times New Roman" w:hAnsi="Times New Roman" w:cs="Times New Roman"/>
          <w:sz w:val="24"/>
          <w:szCs w:val="24"/>
          <w:lang w:val="kk-KZ"/>
        </w:rPr>
        <w:t>типтегі жартылай өткізгіштер.</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i/>
          <w:sz w:val="24"/>
          <w:szCs w:val="24"/>
          <w:lang w:val="en-US"/>
        </w:rPr>
        <w:t>p</w:t>
      </w:r>
      <w:r w:rsidRPr="0096308D">
        <w:rPr>
          <w:rFonts w:ascii="Times New Roman" w:hAnsi="Times New Roman" w:cs="Times New Roman"/>
          <w:sz w:val="24"/>
          <w:szCs w:val="24"/>
          <w:lang w:val="en-US"/>
        </w:rPr>
        <w:t xml:space="preserve">- </w:t>
      </w:r>
      <w:r w:rsidRPr="0096308D">
        <w:rPr>
          <w:rFonts w:ascii="Times New Roman" w:hAnsi="Times New Roman" w:cs="Times New Roman"/>
          <w:sz w:val="24"/>
          <w:szCs w:val="24"/>
          <w:lang w:val="kk-KZ"/>
        </w:rPr>
        <w:t>типтегі жартылай өткізгіштер.</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i/>
          <w:sz w:val="24"/>
          <w:szCs w:val="24"/>
          <w:lang w:val="kk-KZ"/>
        </w:rPr>
        <w:t>p-n</w:t>
      </w:r>
      <w:r w:rsidRPr="0096308D">
        <w:rPr>
          <w:rFonts w:ascii="Times New Roman" w:hAnsi="Times New Roman" w:cs="Times New Roman"/>
          <w:sz w:val="24"/>
          <w:szCs w:val="24"/>
          <w:lang w:val="kk-KZ"/>
        </w:rPr>
        <w:t xml:space="preserve"> ауысудың пайда болуы және оның қасиеті.</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lastRenderedPageBreak/>
        <w:t>Транзисторлар.</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Жартылай өткізгіштердегі термоэлектрлік құбылыстар.</w:t>
      </w:r>
    </w:p>
    <w:p w:rsidR="00BA1CCD" w:rsidRPr="0096308D" w:rsidRDefault="00BA1CCD" w:rsidP="00BA1CCD">
      <w:pPr>
        <w:numPr>
          <w:ilvl w:val="0"/>
          <w:numId w:val="27"/>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Жартылай өткізгіштің құралдарды (термисторлар, фотокедергілер, фотоэлементтер) қолдану.</w:t>
      </w:r>
    </w:p>
    <w:p w:rsidR="00BA1CCD" w:rsidRPr="0096308D" w:rsidRDefault="00BA1CCD" w:rsidP="00BA1CCD">
      <w:pPr>
        <w:tabs>
          <w:tab w:val="left" w:pos="960"/>
        </w:tabs>
        <w:spacing w:after="0"/>
        <w:ind w:firstLine="600"/>
        <w:jc w:val="center"/>
        <w:rPr>
          <w:rFonts w:ascii="Times New Roman" w:hAnsi="Times New Roman" w:cs="Times New Roman"/>
          <w:b/>
          <w:i/>
          <w:sz w:val="24"/>
          <w:szCs w:val="24"/>
          <w:lang w:val="kk-KZ"/>
        </w:rPr>
      </w:pPr>
      <w:r w:rsidRPr="0096308D">
        <w:rPr>
          <w:rFonts w:ascii="Times New Roman" w:hAnsi="Times New Roman" w:cs="Times New Roman"/>
          <w:b/>
          <w:i/>
          <w:sz w:val="24"/>
          <w:szCs w:val="24"/>
          <w:lang w:val="kk-KZ"/>
        </w:rPr>
        <w:t>Атом ядросы және элементар бөлшектер</w:t>
      </w:r>
    </w:p>
    <w:p w:rsidR="00BA1CCD" w:rsidRPr="0096308D" w:rsidRDefault="00BA1CCD" w:rsidP="00BA1CCD">
      <w:pPr>
        <w:tabs>
          <w:tab w:val="left" w:pos="960"/>
        </w:tabs>
        <w:spacing w:after="0"/>
        <w:ind w:firstLine="600"/>
        <w:jc w:val="both"/>
        <w:rPr>
          <w:rFonts w:ascii="Times New Roman" w:hAnsi="Times New Roman" w:cs="Times New Roman"/>
          <w:i/>
          <w:sz w:val="24"/>
          <w:szCs w:val="24"/>
          <w:lang w:val="kk-KZ"/>
        </w:rPr>
      </w:pPr>
      <w:r w:rsidRPr="0096308D">
        <w:rPr>
          <w:rFonts w:ascii="Times New Roman" w:hAnsi="Times New Roman" w:cs="Times New Roman"/>
          <w:b/>
          <w:sz w:val="24"/>
          <w:szCs w:val="24"/>
          <w:lang w:val="kk-KZ"/>
        </w:rPr>
        <w:t xml:space="preserve">№11.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Атом ядросы физикасының элементтері. </w:t>
      </w:r>
      <w:r w:rsidRPr="0096308D">
        <w:rPr>
          <w:rFonts w:ascii="Times New Roman" w:hAnsi="Times New Roman" w:cs="Times New Roman"/>
          <w:sz w:val="24"/>
          <w:szCs w:val="24"/>
          <w:lang w:val="kk-KZ"/>
        </w:rPr>
        <w:t xml:space="preserve"> </w:t>
      </w:r>
      <w:r w:rsidRPr="0096308D">
        <w:rPr>
          <w:rFonts w:ascii="Times New Roman" w:hAnsi="Times New Roman" w:cs="Times New Roman"/>
          <w:i/>
          <w:sz w:val="24"/>
          <w:szCs w:val="24"/>
          <w:lang w:val="kk-KZ"/>
        </w:rPr>
        <w:t>Қарастырылатын сұрақтар</w:t>
      </w:r>
      <w:r w:rsidRPr="0096308D">
        <w:rPr>
          <w:rFonts w:ascii="Times New Roman" w:hAnsi="Times New Roman" w:cs="Times New Roman"/>
          <w:sz w:val="24"/>
          <w:szCs w:val="24"/>
          <w:lang w:val="kk-KZ"/>
        </w:rPr>
        <w:t>:</w:t>
      </w:r>
      <w:r w:rsidRPr="0096308D">
        <w:rPr>
          <w:rFonts w:ascii="Times New Roman" w:hAnsi="Times New Roman" w:cs="Times New Roman"/>
          <w:i/>
          <w:sz w:val="24"/>
          <w:szCs w:val="24"/>
          <w:lang w:val="kk-KZ"/>
        </w:rPr>
        <w:t xml:space="preserve"> </w:t>
      </w:r>
    </w:p>
    <w:p w:rsidR="00BA1CCD" w:rsidRPr="0096308D" w:rsidRDefault="00BA1CCD" w:rsidP="00BA1CCD">
      <w:pPr>
        <w:numPr>
          <w:ilvl w:val="0"/>
          <w:numId w:val="8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Атом ядросы және оның сипаты. </w:t>
      </w:r>
    </w:p>
    <w:p w:rsidR="00BA1CCD" w:rsidRPr="0096308D" w:rsidRDefault="00BA1CCD" w:rsidP="00BA1CCD">
      <w:pPr>
        <w:numPr>
          <w:ilvl w:val="0"/>
          <w:numId w:val="8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Изотоп, изобар және изотондар деп нені айтады?</w:t>
      </w:r>
    </w:p>
    <w:p w:rsidR="00BA1CCD" w:rsidRPr="0096308D" w:rsidRDefault="00BA1CCD" w:rsidP="00BA1CCD">
      <w:pPr>
        <w:numPr>
          <w:ilvl w:val="0"/>
          <w:numId w:val="8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Ядроның масса ақауы деп нені айтады?</w:t>
      </w:r>
    </w:p>
    <w:p w:rsidR="00BA1CCD" w:rsidRPr="0096308D" w:rsidRDefault="00BA1CCD" w:rsidP="00BA1CCD">
      <w:pPr>
        <w:numPr>
          <w:ilvl w:val="0"/>
          <w:numId w:val="8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Атом ядроларының байланыс энергиясы неге тең?</w:t>
      </w:r>
    </w:p>
    <w:p w:rsidR="00BA1CCD" w:rsidRPr="0096308D" w:rsidRDefault="00BA1CCD" w:rsidP="00BA1CCD">
      <w:pPr>
        <w:numPr>
          <w:ilvl w:val="0"/>
          <w:numId w:val="8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Ядролық күштер. Ядро моделі.</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№12.  </w:t>
      </w:r>
      <w:r w:rsidRPr="0096308D">
        <w:rPr>
          <w:rFonts w:ascii="Times New Roman" w:hAnsi="Times New Roman" w:cs="Times New Roman"/>
          <w:b/>
          <w:i/>
          <w:sz w:val="24"/>
          <w:szCs w:val="24"/>
          <w:lang w:val="kk-KZ"/>
        </w:rPr>
        <w:t xml:space="preserve">Тақырыбы. </w:t>
      </w:r>
      <w:r w:rsidRPr="0096308D">
        <w:rPr>
          <w:rFonts w:ascii="Times New Roman" w:hAnsi="Times New Roman" w:cs="Times New Roman"/>
          <w:b/>
          <w:sz w:val="24"/>
          <w:szCs w:val="24"/>
          <w:lang w:val="kk-KZ"/>
        </w:rPr>
        <w:t xml:space="preserve">Радиоактивті сәулелену. </w:t>
      </w:r>
      <w:r w:rsidRPr="0096308D">
        <w:rPr>
          <w:rFonts w:ascii="Times New Roman" w:hAnsi="Times New Roman" w:cs="Times New Roman"/>
          <w:i/>
          <w:sz w:val="24"/>
          <w:szCs w:val="24"/>
          <w:lang w:val="kk-KZ"/>
        </w:rPr>
        <w:t>Қарастырылатын сұрақтар</w:t>
      </w:r>
      <w:r w:rsidRPr="0096308D">
        <w:rPr>
          <w:rFonts w:ascii="Times New Roman" w:hAnsi="Times New Roman" w:cs="Times New Roman"/>
          <w:sz w:val="24"/>
          <w:szCs w:val="24"/>
          <w:lang w:val="kk-KZ"/>
        </w:rPr>
        <w:t xml:space="preserve">: </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Радиоактивті сәулелену дегеніміз не?</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Қандай ядролар аналық ядро деп аталады?</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 Қандай ядролар туынды ядро деп аталады?</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Радиоактивті ыдырау заңдары.</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 Ығысу ережесі. </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Радиоактивтіліктің үш түрі  және олардың қасиеттері.</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Радиоактивті үлгінің активтілігі деген не? Активтіліктің өлшем бірлігі.</w:t>
      </w:r>
    </w:p>
    <w:p w:rsidR="00BA1CCD" w:rsidRPr="0096308D" w:rsidRDefault="00BA1CCD" w:rsidP="00BA1CCD">
      <w:pPr>
        <w:numPr>
          <w:ilvl w:val="0"/>
          <w:numId w:val="4"/>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Меншікті активтілік дегеніміз не?</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№13.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Ядролық реакциялар. Бөліну реакциялары. Термоядролық синтездеу реакциясы. </w:t>
      </w:r>
      <w:r w:rsidRPr="0096308D">
        <w:rPr>
          <w:rFonts w:ascii="Times New Roman" w:hAnsi="Times New Roman" w:cs="Times New Roman"/>
          <w:i/>
          <w:sz w:val="24"/>
          <w:szCs w:val="24"/>
          <w:lang w:val="kk-KZ"/>
        </w:rPr>
        <w:t>Қарастырылатын сұрақтар</w:t>
      </w:r>
      <w:r w:rsidRPr="0096308D">
        <w:rPr>
          <w:rFonts w:ascii="Times New Roman" w:hAnsi="Times New Roman" w:cs="Times New Roman"/>
          <w:sz w:val="24"/>
          <w:szCs w:val="24"/>
          <w:lang w:val="kk-KZ"/>
        </w:rPr>
        <w:t xml:space="preserve">: </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Ядролық реакциялар деп нені айтады?</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Ядролық реакциялардың теңдеуі қалай жазылады?</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Ядролық реакциялар кезінде қандай сақталу заңдары орындалады?</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Қандай ядролық реакцияларды экзотермиялық және эндотермиялық деп атайды?</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Құрама ядро деген не?</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Ядролық уақыт деп нені айтады?</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Табиғи және жасанды радиоактивтілік дегеніміз не?</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Жасанды радиоактивтілік заңдары.</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Уран ядросының бөлінуі.</w:t>
      </w:r>
    </w:p>
    <w:p w:rsidR="00BA1CCD" w:rsidRPr="0096308D" w:rsidRDefault="00BA1CCD" w:rsidP="00BA1CCD">
      <w:pPr>
        <w:numPr>
          <w:ilvl w:val="0"/>
          <w:numId w:val="28"/>
        </w:numPr>
        <w:tabs>
          <w:tab w:val="left" w:pos="960"/>
        </w:tabs>
        <w:spacing w:after="0" w:line="240" w:lineRule="auto"/>
        <w:ind w:left="0" w:firstLine="600"/>
        <w:jc w:val="both"/>
        <w:rPr>
          <w:rFonts w:ascii="Times New Roman" w:hAnsi="Times New Roman" w:cs="Times New Roman"/>
          <w:b/>
          <w:sz w:val="24"/>
          <w:szCs w:val="24"/>
          <w:lang w:val="kk-KZ"/>
        </w:rPr>
      </w:pPr>
      <w:r w:rsidRPr="0096308D">
        <w:rPr>
          <w:rFonts w:ascii="Times New Roman" w:hAnsi="Times New Roman" w:cs="Times New Roman"/>
          <w:sz w:val="24"/>
          <w:szCs w:val="24"/>
          <w:lang w:val="kk-KZ"/>
        </w:rPr>
        <w:t>Тізбекті ядролық реакциялар.</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№14.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Элементар бөлшектер. </w:t>
      </w:r>
      <w:r w:rsidRPr="0096308D">
        <w:rPr>
          <w:rFonts w:ascii="Times New Roman" w:hAnsi="Times New Roman" w:cs="Times New Roman"/>
          <w:i/>
          <w:sz w:val="24"/>
          <w:szCs w:val="24"/>
          <w:lang w:val="kk-KZ"/>
        </w:rPr>
        <w:t>Қарастырылатын сұрақтар</w:t>
      </w:r>
      <w:r w:rsidRPr="0096308D">
        <w:rPr>
          <w:rFonts w:ascii="Times New Roman" w:hAnsi="Times New Roman" w:cs="Times New Roman"/>
          <w:sz w:val="24"/>
          <w:szCs w:val="24"/>
          <w:lang w:val="kk-KZ"/>
        </w:rPr>
        <w:t xml:space="preserve">: </w:t>
      </w:r>
    </w:p>
    <w:p w:rsidR="00BA1CCD" w:rsidRPr="0096308D" w:rsidRDefault="00BA1CCD" w:rsidP="00BA1CCD">
      <w:pPr>
        <w:numPr>
          <w:ilvl w:val="0"/>
          <w:numId w:val="5"/>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Элементар бөлшектердің ашылуы жайлы тарихи мәліметтер.</w:t>
      </w:r>
    </w:p>
    <w:p w:rsidR="00BA1CCD" w:rsidRPr="0096308D" w:rsidRDefault="00BA1CCD" w:rsidP="00BA1CCD">
      <w:pPr>
        <w:numPr>
          <w:ilvl w:val="0"/>
          <w:numId w:val="5"/>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Элементар бөлшектердің негізгі қасиеттері. Өзара әсерлесу кластары.</w:t>
      </w:r>
    </w:p>
    <w:p w:rsidR="00BA1CCD" w:rsidRPr="0096308D" w:rsidRDefault="00BA1CCD" w:rsidP="00BA1CCD">
      <w:pPr>
        <w:numPr>
          <w:ilvl w:val="0"/>
          <w:numId w:val="5"/>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Элементар бөлшектердің негізгі сипаттамалары.</w:t>
      </w:r>
    </w:p>
    <w:p w:rsidR="00BA1CCD" w:rsidRPr="0096308D" w:rsidRDefault="00BA1CCD" w:rsidP="00BA1CCD">
      <w:pPr>
        <w:numPr>
          <w:ilvl w:val="0"/>
          <w:numId w:val="5"/>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Бөлшектер мен антибөлшектер.</w:t>
      </w:r>
    </w:p>
    <w:p w:rsidR="00BA1CCD" w:rsidRPr="0096308D" w:rsidRDefault="00BA1CCD" w:rsidP="00BA1CCD">
      <w:pPr>
        <w:numPr>
          <w:ilvl w:val="0"/>
          <w:numId w:val="5"/>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Элементар бөлшектердің классификациясы.</w:t>
      </w:r>
    </w:p>
    <w:p w:rsidR="00BA1CCD" w:rsidRPr="0096308D" w:rsidRDefault="00BA1CCD" w:rsidP="00BA1CCD">
      <w:pPr>
        <w:numPr>
          <w:ilvl w:val="0"/>
          <w:numId w:val="5"/>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Фонондар және басқа да квазибөлшектер. </w:t>
      </w:r>
    </w:p>
    <w:p w:rsidR="00BA1CCD" w:rsidRPr="0096308D" w:rsidRDefault="00BA1CCD" w:rsidP="00BA1CCD">
      <w:pPr>
        <w:tabs>
          <w:tab w:val="left" w:pos="960"/>
        </w:tabs>
        <w:spacing w:after="0"/>
        <w:ind w:firstLine="600"/>
        <w:jc w:val="both"/>
        <w:rPr>
          <w:rFonts w:ascii="Times New Roman" w:hAnsi="Times New Roman" w:cs="Times New Roman"/>
          <w:sz w:val="24"/>
          <w:szCs w:val="24"/>
          <w:lang w:val="kk-KZ"/>
        </w:rPr>
      </w:pPr>
      <w:r w:rsidRPr="0096308D">
        <w:rPr>
          <w:rFonts w:ascii="Times New Roman" w:hAnsi="Times New Roman" w:cs="Times New Roman"/>
          <w:b/>
          <w:sz w:val="24"/>
          <w:szCs w:val="24"/>
          <w:lang w:val="kk-KZ"/>
        </w:rPr>
        <w:t xml:space="preserve">№15. </w:t>
      </w:r>
      <w:r w:rsidRPr="0096308D">
        <w:rPr>
          <w:rFonts w:ascii="Times New Roman" w:hAnsi="Times New Roman" w:cs="Times New Roman"/>
          <w:b/>
          <w:i/>
          <w:sz w:val="24"/>
          <w:szCs w:val="24"/>
          <w:lang w:val="kk-KZ"/>
        </w:rPr>
        <w:t>Тақырыбы.</w:t>
      </w:r>
      <w:r w:rsidRPr="0096308D">
        <w:rPr>
          <w:rFonts w:ascii="Times New Roman" w:hAnsi="Times New Roman" w:cs="Times New Roman"/>
          <w:b/>
          <w:sz w:val="24"/>
          <w:szCs w:val="24"/>
          <w:lang w:val="kk-KZ"/>
        </w:rPr>
        <w:t xml:space="preserve"> Ядролық энергетика проблемалары. </w:t>
      </w:r>
      <w:r w:rsidRPr="0096308D">
        <w:rPr>
          <w:rFonts w:ascii="Times New Roman" w:hAnsi="Times New Roman" w:cs="Times New Roman"/>
          <w:i/>
          <w:sz w:val="24"/>
          <w:szCs w:val="24"/>
          <w:lang w:val="kk-KZ"/>
        </w:rPr>
        <w:t>Қарастырылатын сұрақтар</w:t>
      </w:r>
      <w:r w:rsidRPr="0096308D">
        <w:rPr>
          <w:rFonts w:ascii="Times New Roman" w:hAnsi="Times New Roman" w:cs="Times New Roman"/>
          <w:sz w:val="24"/>
          <w:szCs w:val="24"/>
          <w:lang w:val="kk-KZ"/>
        </w:rPr>
        <w:t xml:space="preserve">: </w:t>
      </w:r>
    </w:p>
    <w:p w:rsidR="00BA1CCD" w:rsidRPr="0096308D" w:rsidRDefault="00BA1CCD" w:rsidP="00BA1CCD">
      <w:pPr>
        <w:numPr>
          <w:ilvl w:val="0"/>
          <w:numId w:val="2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Ядролық энергетиканың даму перспективалары.</w:t>
      </w:r>
    </w:p>
    <w:p w:rsidR="00BA1CCD" w:rsidRPr="0096308D" w:rsidRDefault="00BA1CCD" w:rsidP="00BA1CCD">
      <w:pPr>
        <w:numPr>
          <w:ilvl w:val="0"/>
          <w:numId w:val="2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Ядролық реакторлар.</w:t>
      </w:r>
    </w:p>
    <w:p w:rsidR="00BA1CCD" w:rsidRPr="0096308D" w:rsidRDefault="00BA1CCD" w:rsidP="00BA1CCD">
      <w:pPr>
        <w:numPr>
          <w:ilvl w:val="0"/>
          <w:numId w:val="2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Жылы нейтрондық атом электр станциялары.</w:t>
      </w:r>
    </w:p>
    <w:p w:rsidR="00BA1CCD" w:rsidRPr="0096308D" w:rsidRDefault="00BA1CCD" w:rsidP="00BA1CCD">
      <w:pPr>
        <w:numPr>
          <w:ilvl w:val="0"/>
          <w:numId w:val="2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Ядролық отынды алу. Жылдам нейтронды АЭС-лары.</w:t>
      </w:r>
    </w:p>
    <w:p w:rsidR="00BA1CCD" w:rsidRPr="0096308D" w:rsidRDefault="00BA1CCD" w:rsidP="00BA1CCD">
      <w:pPr>
        <w:numPr>
          <w:ilvl w:val="0"/>
          <w:numId w:val="2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Радиоактивті қалдықтарды сақтау проблемалары.</w:t>
      </w:r>
    </w:p>
    <w:p w:rsidR="00BA1CCD" w:rsidRPr="0096308D" w:rsidRDefault="00BA1CCD" w:rsidP="00BA1CCD">
      <w:pPr>
        <w:numPr>
          <w:ilvl w:val="0"/>
          <w:numId w:val="29"/>
        </w:numPr>
        <w:tabs>
          <w:tab w:val="left" w:pos="960"/>
        </w:tabs>
        <w:spacing w:after="0" w:line="240" w:lineRule="auto"/>
        <w:ind w:left="0" w:firstLine="600"/>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Атом энергетикасының экологиялық проблемалары.</w:t>
      </w:r>
    </w:p>
    <w:p w:rsidR="00BA1CCD" w:rsidRDefault="00BA1CCD" w:rsidP="00BA1CCD">
      <w:pPr>
        <w:shd w:val="clear" w:color="auto" w:fill="FFFFFF"/>
        <w:spacing w:after="0" w:line="240" w:lineRule="auto"/>
        <w:jc w:val="center"/>
        <w:rPr>
          <w:rFonts w:ascii="Times New Roman" w:hAnsi="Times New Roman" w:cs="Times New Roman"/>
          <w:b/>
          <w:bCs/>
          <w:noProof/>
          <w:color w:val="000000"/>
          <w:sz w:val="24"/>
          <w:szCs w:val="24"/>
          <w:lang w:val="kk-KZ"/>
        </w:rPr>
      </w:pPr>
    </w:p>
    <w:p w:rsidR="00BA1CCD" w:rsidRPr="0096308D" w:rsidRDefault="00BA1CCD" w:rsidP="00BA1CCD">
      <w:pPr>
        <w:shd w:val="clear" w:color="auto" w:fill="FFFFFF"/>
        <w:spacing w:after="0" w:line="240" w:lineRule="auto"/>
        <w:jc w:val="center"/>
        <w:rPr>
          <w:rFonts w:ascii="Times New Roman" w:hAnsi="Times New Roman" w:cs="Times New Roman"/>
          <w:b/>
          <w:bCs/>
          <w:noProof/>
          <w:color w:val="000000"/>
          <w:sz w:val="24"/>
          <w:szCs w:val="24"/>
          <w:lang w:val="kk-KZ"/>
        </w:rPr>
      </w:pPr>
      <w:r w:rsidRPr="0096308D">
        <w:rPr>
          <w:rFonts w:ascii="Times New Roman" w:hAnsi="Times New Roman" w:cs="Times New Roman"/>
          <w:b/>
          <w:bCs/>
          <w:noProof/>
          <w:color w:val="000000"/>
          <w:sz w:val="24"/>
          <w:szCs w:val="24"/>
          <w:lang w:val="kk-KZ"/>
        </w:rPr>
        <w:lastRenderedPageBreak/>
        <w:t>4. Пәннің оқу-әдістемелік әдебиеттермен  қамтамасыз етілуі</w:t>
      </w:r>
    </w:p>
    <w:p w:rsidR="00BA1CCD" w:rsidRPr="0096308D" w:rsidRDefault="00BA1CCD" w:rsidP="00BA1CCD">
      <w:pPr>
        <w:shd w:val="clear" w:color="auto" w:fill="FFFFFF"/>
        <w:spacing w:after="0" w:line="240" w:lineRule="auto"/>
        <w:ind w:left="900" w:hanging="450"/>
        <w:jc w:val="center"/>
        <w:rPr>
          <w:rFonts w:ascii="Times New Roman" w:hAnsi="Times New Roman" w:cs="Times New Roman"/>
          <w:noProof/>
          <w:color w:val="000000"/>
          <w:sz w:val="24"/>
          <w:szCs w:val="24"/>
          <w:lang w:val="kk-KZ"/>
        </w:rPr>
      </w:pPr>
      <w:r w:rsidRPr="0096308D">
        <w:rPr>
          <w:rFonts w:ascii="Times New Roman" w:hAnsi="Times New Roman" w:cs="Times New Roman"/>
          <w:b/>
          <w:bCs/>
          <w:noProof/>
          <w:color w:val="000000"/>
          <w:sz w:val="24"/>
          <w:szCs w:val="24"/>
          <w:lang w:val="kk-KZ"/>
        </w:rPr>
        <w:t>4.1. Негізгі  әдебиеттер:</w:t>
      </w:r>
      <w:r w:rsidRPr="0096308D">
        <w:rPr>
          <w:rFonts w:ascii="Times New Roman" w:hAnsi="Times New Roman" w:cs="Times New Roman"/>
          <w:noProof/>
          <w:color w:val="000000"/>
          <w:sz w:val="24"/>
          <w:szCs w:val="24"/>
          <w:lang w:val="kk-KZ"/>
        </w:rPr>
        <w:t xml:space="preserve"> .</w:t>
      </w:r>
    </w:p>
    <w:p w:rsidR="00BA1CCD" w:rsidRPr="0096308D" w:rsidRDefault="00BA1CCD" w:rsidP="00BA1CCD">
      <w:pPr>
        <w:shd w:val="clear" w:color="auto" w:fill="FFFFFF"/>
        <w:spacing w:after="0" w:line="240" w:lineRule="auto"/>
        <w:ind w:left="900" w:hanging="450"/>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 Савельев И.В. Жалпы физика курсы.2-том.Электр және магнетизм: Оқу құралы. Алматы: Мектеп, 1982. (аударма).</w:t>
      </w:r>
    </w:p>
    <w:p w:rsidR="00BA1CCD" w:rsidRPr="0096308D" w:rsidRDefault="00BA1CCD" w:rsidP="00BA1CCD">
      <w:pPr>
        <w:shd w:val="clear" w:color="auto" w:fill="FFFFFF"/>
        <w:spacing w:after="0" w:line="240" w:lineRule="auto"/>
        <w:ind w:left="900" w:hanging="450"/>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2. Фриш С.Э., Тиморева А.В. Жалпы физика курсы. 3 том. Оқулық. Алматы: Мектеп. 1970. 499б.</w:t>
      </w:r>
    </w:p>
    <w:p w:rsidR="00BA1CCD" w:rsidRPr="0096308D" w:rsidRDefault="00BA1CCD" w:rsidP="00BA1CCD">
      <w:pPr>
        <w:shd w:val="clear" w:color="auto" w:fill="FFFFFF"/>
        <w:spacing w:after="0" w:line="240" w:lineRule="auto"/>
        <w:ind w:left="900" w:hanging="450"/>
        <w:rPr>
          <w:rFonts w:ascii="Times New Roman" w:hAnsi="Times New Roman" w:cs="Times New Roman"/>
          <w:sz w:val="24"/>
          <w:szCs w:val="24"/>
          <w:lang w:val="kk-KZ"/>
        </w:rPr>
      </w:pPr>
      <w:r w:rsidRPr="0096308D">
        <w:rPr>
          <w:rFonts w:ascii="Times New Roman" w:hAnsi="Times New Roman" w:cs="Times New Roman"/>
          <w:bCs/>
          <w:noProof/>
          <w:color w:val="000000"/>
          <w:sz w:val="24"/>
          <w:szCs w:val="24"/>
          <w:lang w:val="kk-KZ"/>
        </w:rPr>
        <w:t>3.</w:t>
      </w:r>
      <w:r w:rsidRPr="0096308D">
        <w:rPr>
          <w:rFonts w:ascii="Times New Roman" w:hAnsi="Times New Roman" w:cs="Times New Roman"/>
          <w:noProof/>
          <w:color w:val="000000"/>
          <w:sz w:val="24"/>
          <w:szCs w:val="24"/>
          <w:lang w:val="kk-KZ"/>
        </w:rPr>
        <w:t xml:space="preserve"> Абдулаев Ж. Жалпы физика курсы.-Алматы: Ана тілі, 1991.</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4.</w:t>
      </w:r>
      <w:r w:rsidRPr="0096308D">
        <w:rPr>
          <w:rFonts w:ascii="Times New Roman" w:hAnsi="Times New Roman" w:cs="Times New Roman"/>
          <w:noProof/>
          <w:color w:val="000000"/>
          <w:sz w:val="24"/>
          <w:szCs w:val="24"/>
        </w:rPr>
        <w:t xml:space="preserve"> Полатбеков П. Оптика.-Алматы: Мектеп, 1981.</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5</w:t>
      </w:r>
      <w:r w:rsidRPr="0096308D">
        <w:rPr>
          <w:rFonts w:ascii="Times New Roman" w:hAnsi="Times New Roman" w:cs="Times New Roman"/>
          <w:noProof/>
          <w:color w:val="000000"/>
          <w:sz w:val="24"/>
          <w:szCs w:val="24"/>
        </w:rPr>
        <w:t>. СивухинД.В. Общий курс физики.-М.: Наука, 1977-1986, т.1-5.</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6</w:t>
      </w:r>
      <w:r w:rsidRPr="0096308D">
        <w:rPr>
          <w:rFonts w:ascii="Times New Roman" w:hAnsi="Times New Roman" w:cs="Times New Roman"/>
          <w:noProof/>
          <w:color w:val="000000"/>
          <w:sz w:val="24"/>
          <w:szCs w:val="24"/>
        </w:rPr>
        <w:t>.</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noProof/>
          <w:color w:val="000000"/>
          <w:sz w:val="24"/>
          <w:szCs w:val="24"/>
        </w:rPr>
        <w:t>Савельев И.В. Курс физики. -М.: Наука, 1989, т. 1-3.</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7</w:t>
      </w:r>
      <w:r w:rsidRPr="0096308D">
        <w:rPr>
          <w:rFonts w:ascii="Times New Roman" w:hAnsi="Times New Roman" w:cs="Times New Roman"/>
          <w:noProof/>
          <w:color w:val="000000"/>
          <w:sz w:val="24"/>
          <w:szCs w:val="24"/>
        </w:rPr>
        <w:t>. Детлаф А.А.,Яворский Б.М. Курс физики.-М.: Высшая школа, 1989.</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8. </w:t>
      </w:r>
      <w:r w:rsidRPr="0096308D">
        <w:rPr>
          <w:rFonts w:ascii="Times New Roman" w:hAnsi="Times New Roman" w:cs="Times New Roman"/>
          <w:noProof/>
          <w:color w:val="000000"/>
          <w:sz w:val="24"/>
          <w:szCs w:val="24"/>
        </w:rPr>
        <w:t>Т</w:t>
      </w:r>
      <w:r w:rsidRPr="0096308D">
        <w:rPr>
          <w:rFonts w:ascii="Times New Roman" w:hAnsi="Times New Roman" w:cs="Times New Roman"/>
          <w:noProof/>
          <w:color w:val="000000"/>
          <w:sz w:val="24"/>
          <w:szCs w:val="24"/>
          <w:lang w:val="kk-KZ"/>
        </w:rPr>
        <w:t>р</w:t>
      </w:r>
      <w:r w:rsidRPr="0096308D">
        <w:rPr>
          <w:rFonts w:ascii="Times New Roman" w:hAnsi="Times New Roman" w:cs="Times New Roman"/>
          <w:noProof/>
          <w:color w:val="000000"/>
          <w:sz w:val="24"/>
          <w:szCs w:val="24"/>
        </w:rPr>
        <w:t>офимова Т.И. Курс физики.-М.: Высшая школа, 1990.</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9</w:t>
      </w:r>
      <w:r w:rsidRPr="0096308D">
        <w:rPr>
          <w:rFonts w:ascii="Times New Roman" w:hAnsi="Times New Roman" w:cs="Times New Roman"/>
          <w:noProof/>
          <w:color w:val="000000"/>
          <w:sz w:val="24"/>
          <w:szCs w:val="24"/>
        </w:rPr>
        <w:t>.</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noProof/>
          <w:color w:val="000000"/>
          <w:sz w:val="24"/>
          <w:szCs w:val="24"/>
        </w:rPr>
        <w:t xml:space="preserve">Астахов А.В., Широков Ю.М. Курс физики. Электромагнитное </w:t>
      </w:r>
      <w:r w:rsidRPr="0096308D">
        <w:rPr>
          <w:rFonts w:ascii="Times New Roman" w:hAnsi="Times New Roman" w:cs="Times New Roman"/>
          <w:noProof/>
          <w:color w:val="000000"/>
          <w:sz w:val="24"/>
          <w:szCs w:val="24"/>
          <w:lang w:val="kk-KZ"/>
        </w:rPr>
        <w:t>п</w:t>
      </w:r>
      <w:r w:rsidRPr="0096308D">
        <w:rPr>
          <w:rFonts w:ascii="Times New Roman" w:hAnsi="Times New Roman" w:cs="Times New Roman"/>
          <w:noProof/>
          <w:color w:val="000000"/>
          <w:sz w:val="24"/>
          <w:szCs w:val="24"/>
        </w:rPr>
        <w:t>оле-М.: Наука, 1980</w:t>
      </w:r>
      <w:r w:rsidRPr="0096308D">
        <w:rPr>
          <w:rFonts w:ascii="Times New Roman" w:hAnsi="Times New Roman" w:cs="Times New Roman"/>
          <w:noProof/>
          <w:color w:val="000000"/>
          <w:sz w:val="24"/>
          <w:szCs w:val="24"/>
          <w:lang w:val="kk-KZ"/>
        </w:rPr>
        <w:t xml:space="preserve">. </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10</w:t>
      </w:r>
      <w:r w:rsidRPr="0096308D">
        <w:rPr>
          <w:rFonts w:ascii="Times New Roman" w:hAnsi="Times New Roman" w:cs="Times New Roman"/>
          <w:noProof/>
          <w:color w:val="000000"/>
          <w:sz w:val="24"/>
          <w:szCs w:val="24"/>
        </w:rPr>
        <w:t>. Бутиков Е.Н. Оптика.-М.: Высшая школа, 1987.</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11</w:t>
      </w:r>
      <w:r w:rsidRPr="0096308D">
        <w:rPr>
          <w:rFonts w:ascii="Times New Roman" w:hAnsi="Times New Roman" w:cs="Times New Roman"/>
          <w:noProof/>
          <w:color w:val="000000"/>
          <w:sz w:val="24"/>
          <w:szCs w:val="24"/>
        </w:rPr>
        <w:t>. Ландсберг Г.С. Оптика.-М.: Наука, 1976.</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12</w:t>
      </w:r>
      <w:r w:rsidRPr="0096308D">
        <w:rPr>
          <w:rFonts w:ascii="Times New Roman" w:hAnsi="Times New Roman" w:cs="Times New Roman"/>
          <w:noProof/>
          <w:color w:val="000000"/>
          <w:sz w:val="24"/>
          <w:szCs w:val="24"/>
        </w:rPr>
        <w:t>. Гаджаев Н. Оптика.-М: Высшая школа, 1977.</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iCs/>
          <w:noProof/>
          <w:color w:val="000000"/>
          <w:sz w:val="24"/>
          <w:szCs w:val="24"/>
          <w:lang w:val="kk-KZ"/>
        </w:rPr>
        <w:t>13.</w:t>
      </w:r>
      <w:r w:rsidRPr="0096308D">
        <w:rPr>
          <w:rFonts w:ascii="Times New Roman" w:hAnsi="Times New Roman" w:cs="Times New Roman"/>
          <w:bCs/>
          <w:noProof/>
          <w:color w:val="000000"/>
          <w:sz w:val="24"/>
          <w:szCs w:val="24"/>
        </w:rPr>
        <w:t>Астахо</w:t>
      </w:r>
      <w:r w:rsidRPr="0096308D">
        <w:rPr>
          <w:rFonts w:ascii="Times New Roman" w:hAnsi="Times New Roman" w:cs="Times New Roman"/>
          <w:bCs/>
          <w:noProof/>
          <w:color w:val="000000"/>
          <w:sz w:val="24"/>
          <w:szCs w:val="24"/>
          <w:lang w:val="kk-KZ"/>
        </w:rPr>
        <w:t>в Л.</w:t>
      </w:r>
      <w:r w:rsidRPr="0096308D">
        <w:rPr>
          <w:rFonts w:ascii="Times New Roman" w:hAnsi="Times New Roman" w:cs="Times New Roman"/>
          <w:bCs/>
          <w:noProof/>
          <w:color w:val="000000"/>
          <w:sz w:val="24"/>
          <w:szCs w:val="24"/>
        </w:rPr>
        <w:t>В</w:t>
      </w:r>
      <w:r w:rsidRPr="0096308D">
        <w:rPr>
          <w:rFonts w:ascii="Times New Roman" w:hAnsi="Times New Roman" w:cs="Times New Roman"/>
          <w:bCs/>
          <w:noProof/>
          <w:color w:val="000000"/>
          <w:sz w:val="24"/>
          <w:szCs w:val="24"/>
          <w:lang w:val="kk-KZ"/>
        </w:rPr>
        <w:t xml:space="preserve">. </w:t>
      </w:r>
      <w:r w:rsidRPr="0096308D">
        <w:rPr>
          <w:rFonts w:ascii="Times New Roman" w:hAnsi="Times New Roman" w:cs="Times New Roman"/>
          <w:bCs/>
          <w:noProof/>
          <w:color w:val="000000"/>
          <w:sz w:val="24"/>
          <w:szCs w:val="24"/>
        </w:rPr>
        <w:t>Широков</w:t>
      </w:r>
      <w:r w:rsidRPr="0096308D">
        <w:rPr>
          <w:rFonts w:ascii="Times New Roman" w:hAnsi="Times New Roman" w:cs="Times New Roman"/>
          <w:bCs/>
          <w:noProof/>
          <w:color w:val="000000"/>
          <w:sz w:val="24"/>
          <w:szCs w:val="24"/>
          <w:lang w:val="kk-KZ"/>
        </w:rPr>
        <w:t xml:space="preserve"> </w:t>
      </w:r>
      <w:r w:rsidRPr="0096308D">
        <w:rPr>
          <w:rFonts w:ascii="Times New Roman" w:hAnsi="Times New Roman" w:cs="Times New Roman"/>
          <w:bCs/>
          <w:noProof/>
          <w:color w:val="000000"/>
          <w:sz w:val="24"/>
          <w:szCs w:val="24"/>
        </w:rPr>
        <w:t>Ю</w:t>
      </w:r>
      <w:r w:rsidRPr="0096308D">
        <w:rPr>
          <w:rFonts w:ascii="Times New Roman" w:hAnsi="Times New Roman" w:cs="Times New Roman"/>
          <w:bCs/>
          <w:noProof/>
          <w:color w:val="000000"/>
          <w:sz w:val="24"/>
          <w:szCs w:val="24"/>
          <w:lang w:val="kk-KZ"/>
        </w:rPr>
        <w:t>.М</w:t>
      </w:r>
      <w:r w:rsidRPr="0096308D">
        <w:rPr>
          <w:rFonts w:ascii="Times New Roman" w:hAnsi="Times New Roman" w:cs="Times New Roman"/>
          <w:bCs/>
          <w:noProof/>
          <w:color w:val="000000"/>
          <w:sz w:val="24"/>
          <w:szCs w:val="24"/>
        </w:rPr>
        <w:t>.</w:t>
      </w:r>
      <w:r w:rsidRPr="0096308D">
        <w:rPr>
          <w:rFonts w:ascii="Times New Roman" w:hAnsi="Times New Roman" w:cs="Times New Roman"/>
          <w:bCs/>
          <w:noProof/>
          <w:color w:val="000000"/>
          <w:sz w:val="24"/>
          <w:szCs w:val="24"/>
          <w:lang w:val="kk-KZ"/>
        </w:rPr>
        <w:t xml:space="preserve"> К</w:t>
      </w:r>
      <w:r w:rsidRPr="0096308D">
        <w:rPr>
          <w:rFonts w:ascii="Times New Roman" w:hAnsi="Times New Roman" w:cs="Times New Roman"/>
          <w:bCs/>
          <w:noProof/>
          <w:color w:val="000000"/>
          <w:sz w:val="24"/>
          <w:szCs w:val="24"/>
        </w:rPr>
        <w:t>урс</w:t>
      </w:r>
      <w:r w:rsidRPr="0096308D">
        <w:rPr>
          <w:rFonts w:ascii="Times New Roman" w:hAnsi="Times New Roman" w:cs="Times New Roman"/>
          <w:b/>
          <w:bCs/>
          <w:noProof/>
          <w:color w:val="000000"/>
          <w:sz w:val="24"/>
          <w:szCs w:val="24"/>
        </w:rPr>
        <w:t xml:space="preserve"> </w:t>
      </w:r>
      <w:r w:rsidRPr="0096308D">
        <w:rPr>
          <w:rFonts w:ascii="Times New Roman" w:hAnsi="Times New Roman" w:cs="Times New Roman"/>
          <w:noProof/>
          <w:color w:val="000000"/>
          <w:sz w:val="24"/>
          <w:szCs w:val="24"/>
        </w:rPr>
        <w:t>физики. Квантовая</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noProof/>
          <w:color w:val="000000"/>
          <w:sz w:val="24"/>
          <w:szCs w:val="24"/>
        </w:rPr>
        <w:t>физ</w:t>
      </w:r>
      <w:r w:rsidRPr="0096308D">
        <w:rPr>
          <w:rFonts w:ascii="Times New Roman" w:hAnsi="Times New Roman" w:cs="Times New Roman"/>
          <w:noProof/>
          <w:color w:val="000000"/>
          <w:sz w:val="24"/>
          <w:szCs w:val="24"/>
          <w:lang w:val="kk-KZ"/>
        </w:rPr>
        <w:t>ик</w:t>
      </w:r>
      <w:r w:rsidRPr="0096308D">
        <w:rPr>
          <w:rFonts w:ascii="Times New Roman" w:hAnsi="Times New Roman" w:cs="Times New Roman"/>
          <w:noProof/>
          <w:color w:val="000000"/>
          <w:sz w:val="24"/>
          <w:szCs w:val="24"/>
        </w:rPr>
        <w:t>а.-М.</w:t>
      </w:r>
      <w:r w:rsidRPr="0096308D">
        <w:rPr>
          <w:rFonts w:ascii="Times New Roman" w:hAnsi="Times New Roman" w:cs="Times New Roman"/>
          <w:noProof/>
          <w:color w:val="000000"/>
          <w:sz w:val="24"/>
          <w:szCs w:val="24"/>
          <w:lang w:val="kk-KZ"/>
        </w:rPr>
        <w:t>Н</w:t>
      </w:r>
      <w:r w:rsidRPr="0096308D">
        <w:rPr>
          <w:rFonts w:ascii="Times New Roman" w:hAnsi="Times New Roman" w:cs="Times New Roman"/>
          <w:noProof/>
          <w:color w:val="000000"/>
          <w:sz w:val="24"/>
          <w:szCs w:val="24"/>
        </w:rPr>
        <w:t>аук</w:t>
      </w:r>
      <w:r w:rsidRPr="0096308D">
        <w:rPr>
          <w:rFonts w:ascii="Times New Roman" w:hAnsi="Times New Roman" w:cs="Times New Roman"/>
          <w:noProof/>
          <w:color w:val="000000"/>
          <w:sz w:val="24"/>
          <w:szCs w:val="24"/>
          <w:lang w:val="kk-KZ"/>
        </w:rPr>
        <w:t>а,1983</w:t>
      </w:r>
      <w:r w:rsidRPr="0096308D">
        <w:rPr>
          <w:rFonts w:ascii="Times New Roman" w:hAnsi="Times New Roman" w:cs="Times New Roman"/>
          <w:noProof/>
          <w:color w:val="000000"/>
          <w:sz w:val="24"/>
          <w:szCs w:val="24"/>
        </w:rPr>
        <w:t>,</w:t>
      </w:r>
      <w:r w:rsidRPr="0096308D">
        <w:rPr>
          <w:rFonts w:ascii="Times New Roman" w:hAnsi="Times New Roman" w:cs="Times New Roman"/>
          <w:noProof/>
          <w:color w:val="000000"/>
          <w:sz w:val="24"/>
          <w:szCs w:val="24"/>
          <w:lang w:val="kk-KZ"/>
        </w:rPr>
        <w:t>т</w:t>
      </w:r>
      <w:r w:rsidRPr="0096308D">
        <w:rPr>
          <w:rFonts w:ascii="Times New Roman" w:hAnsi="Times New Roman" w:cs="Times New Roman"/>
          <w:noProof/>
          <w:color w:val="000000"/>
          <w:sz w:val="24"/>
          <w:szCs w:val="24"/>
        </w:rPr>
        <w:t>:</w:t>
      </w:r>
      <w:r w:rsidRPr="0096308D">
        <w:rPr>
          <w:rFonts w:ascii="Times New Roman" w:hAnsi="Times New Roman" w:cs="Times New Roman"/>
          <w:noProof/>
          <w:color w:val="000000"/>
          <w:sz w:val="24"/>
          <w:szCs w:val="24"/>
          <w:lang w:val="kk-KZ"/>
        </w:rPr>
        <w:t>111</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14</w:t>
      </w:r>
      <w:r w:rsidRPr="0096308D">
        <w:rPr>
          <w:rFonts w:ascii="Times New Roman" w:hAnsi="Times New Roman" w:cs="Times New Roman"/>
          <w:noProof/>
          <w:color w:val="000000"/>
          <w:sz w:val="24"/>
          <w:szCs w:val="24"/>
        </w:rPr>
        <w:t>. Епифанов Г.И. Физика твердого тела. - М .: Высшая школа, 1977.</w:t>
      </w:r>
      <w:r w:rsidRPr="0096308D">
        <w:rPr>
          <w:rFonts w:ascii="Times New Roman" w:hAnsi="Times New Roman" w:cs="Times New Roman"/>
          <w:noProof/>
          <w:color w:val="000000"/>
          <w:sz w:val="24"/>
          <w:szCs w:val="24"/>
          <w:lang w:val="kk-KZ"/>
        </w:rPr>
        <w:t xml:space="preserve"> </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15</w:t>
      </w:r>
      <w:r w:rsidRPr="0096308D">
        <w:rPr>
          <w:rFonts w:ascii="Times New Roman" w:hAnsi="Times New Roman" w:cs="Times New Roman"/>
          <w:noProof/>
          <w:color w:val="000000"/>
          <w:sz w:val="24"/>
          <w:szCs w:val="24"/>
        </w:rPr>
        <w:t>.  Жүманов К.Б. Атомдық физика негіздері. - Алматы.Қазақ университеті, 2000.</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16</w:t>
      </w:r>
      <w:r w:rsidRPr="0096308D">
        <w:rPr>
          <w:rFonts w:ascii="Times New Roman" w:hAnsi="Times New Roman" w:cs="Times New Roman"/>
          <w:noProof/>
          <w:color w:val="000000"/>
          <w:sz w:val="24"/>
          <w:szCs w:val="24"/>
        </w:rPr>
        <w:t>.  Н</w:t>
      </w:r>
      <w:r w:rsidRPr="0096308D">
        <w:rPr>
          <w:rFonts w:ascii="Times New Roman" w:hAnsi="Times New Roman" w:cs="Times New Roman"/>
          <w:noProof/>
          <w:color w:val="000000"/>
          <w:sz w:val="24"/>
          <w:szCs w:val="24"/>
          <w:lang w:val="kk-KZ"/>
        </w:rPr>
        <w:t>ұ</w:t>
      </w:r>
      <w:r w:rsidRPr="0096308D">
        <w:rPr>
          <w:rFonts w:ascii="Times New Roman" w:hAnsi="Times New Roman" w:cs="Times New Roman"/>
          <w:noProof/>
          <w:color w:val="000000"/>
          <w:sz w:val="24"/>
          <w:szCs w:val="24"/>
        </w:rPr>
        <w:t>рс</w:t>
      </w:r>
      <w:r w:rsidRPr="0096308D">
        <w:rPr>
          <w:rFonts w:ascii="Times New Roman" w:hAnsi="Times New Roman" w:cs="Times New Roman"/>
          <w:noProof/>
          <w:color w:val="000000"/>
          <w:sz w:val="24"/>
          <w:szCs w:val="24"/>
          <w:lang w:val="kk-KZ"/>
        </w:rPr>
        <w:t>ұ</w:t>
      </w:r>
      <w:r w:rsidRPr="0096308D">
        <w:rPr>
          <w:rFonts w:ascii="Times New Roman" w:hAnsi="Times New Roman" w:cs="Times New Roman"/>
          <w:noProof/>
          <w:color w:val="000000"/>
          <w:sz w:val="24"/>
          <w:szCs w:val="24"/>
        </w:rPr>
        <w:t>лтанов О.С. Атомдық физика. - Алматы: Рауан, 1990.</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17</w:t>
      </w:r>
      <w:r w:rsidRPr="0096308D">
        <w:rPr>
          <w:rFonts w:ascii="Times New Roman" w:hAnsi="Times New Roman" w:cs="Times New Roman"/>
          <w:noProof/>
          <w:color w:val="000000"/>
          <w:sz w:val="24"/>
          <w:szCs w:val="24"/>
        </w:rPr>
        <w:t>. Широков</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noProof/>
          <w:color w:val="000000"/>
          <w:sz w:val="24"/>
          <w:szCs w:val="24"/>
        </w:rPr>
        <w:t>Ю.М. Юдин</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noProof/>
          <w:color w:val="000000"/>
          <w:sz w:val="24"/>
          <w:szCs w:val="24"/>
        </w:rPr>
        <w:t xml:space="preserve">Н. </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noProof/>
          <w:color w:val="000000"/>
          <w:sz w:val="24"/>
          <w:szCs w:val="24"/>
        </w:rPr>
        <w:t>Ядерная физика</w:t>
      </w:r>
      <w:r w:rsidRPr="0096308D">
        <w:rPr>
          <w:rFonts w:ascii="Times New Roman" w:hAnsi="Times New Roman" w:cs="Times New Roman"/>
          <w:noProof/>
          <w:color w:val="000000"/>
          <w:sz w:val="24"/>
          <w:szCs w:val="24"/>
          <w:lang w:val="kk-KZ"/>
        </w:rPr>
        <w:t>.</w:t>
      </w:r>
      <w:r w:rsidRPr="0096308D">
        <w:rPr>
          <w:rFonts w:ascii="Times New Roman" w:hAnsi="Times New Roman" w:cs="Times New Roman"/>
          <w:noProof/>
          <w:color w:val="000000"/>
          <w:sz w:val="24"/>
          <w:szCs w:val="24"/>
        </w:rPr>
        <w:t>-М.</w:t>
      </w:r>
      <w:r w:rsidRPr="0096308D">
        <w:rPr>
          <w:rFonts w:ascii="Times New Roman" w:hAnsi="Times New Roman" w:cs="Times New Roman"/>
          <w:noProof/>
          <w:color w:val="000000"/>
          <w:sz w:val="24"/>
          <w:szCs w:val="24"/>
          <w:lang w:val="kk-KZ"/>
        </w:rPr>
        <w:t>:</w:t>
      </w:r>
      <w:r w:rsidRPr="0096308D">
        <w:rPr>
          <w:rFonts w:ascii="Times New Roman" w:hAnsi="Times New Roman" w:cs="Times New Roman"/>
          <w:noProof/>
          <w:color w:val="000000"/>
          <w:sz w:val="24"/>
          <w:szCs w:val="24"/>
        </w:rPr>
        <w:t>Наука,І980.</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18. Волькенштейн В. Сборник задач по общему курсу физики. - М.: Нау</w:t>
      </w:r>
      <w:r w:rsidRPr="0096308D">
        <w:rPr>
          <w:rFonts w:ascii="Times New Roman" w:hAnsi="Times New Roman" w:cs="Times New Roman"/>
          <w:noProof/>
          <w:color w:val="000000"/>
          <w:sz w:val="24"/>
          <w:szCs w:val="24"/>
        </w:rPr>
        <w:t>ка, 1990.</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19.</w:t>
      </w:r>
      <w:r w:rsidRPr="0096308D">
        <w:rPr>
          <w:rFonts w:ascii="Times New Roman" w:hAnsi="Times New Roman" w:cs="Times New Roman"/>
          <w:noProof/>
          <w:color w:val="000000"/>
          <w:sz w:val="24"/>
          <w:szCs w:val="24"/>
        </w:rPr>
        <w:t xml:space="preserve"> Чертов А., Воробьев А. Задачник по физике. - М.: Высшая школа, 1981.</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20.</w:t>
      </w:r>
      <w:r w:rsidRPr="0096308D">
        <w:rPr>
          <w:rFonts w:ascii="Times New Roman" w:hAnsi="Times New Roman" w:cs="Times New Roman"/>
          <w:noProof/>
          <w:color w:val="000000"/>
          <w:sz w:val="24"/>
          <w:szCs w:val="24"/>
        </w:rPr>
        <w:t xml:space="preserve"> Иродов И. Задачи по общей физике. - М.: Наука, 1987.</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21.</w:t>
      </w:r>
      <w:r w:rsidRPr="0096308D">
        <w:rPr>
          <w:rFonts w:ascii="Times New Roman" w:hAnsi="Times New Roman" w:cs="Times New Roman"/>
          <w:noProof/>
          <w:color w:val="000000"/>
          <w:sz w:val="24"/>
          <w:szCs w:val="24"/>
        </w:rPr>
        <w:t xml:space="preserve"> Ж</w:t>
      </w:r>
      <w:r w:rsidRPr="0096308D">
        <w:rPr>
          <w:rFonts w:ascii="Times New Roman" w:hAnsi="Times New Roman" w:cs="Times New Roman"/>
          <w:noProof/>
          <w:color w:val="000000"/>
          <w:sz w:val="24"/>
          <w:szCs w:val="24"/>
          <w:lang w:val="kk-KZ"/>
        </w:rPr>
        <w:t>ұ</w:t>
      </w:r>
      <w:r w:rsidRPr="0096308D">
        <w:rPr>
          <w:rFonts w:ascii="Times New Roman" w:hAnsi="Times New Roman" w:cs="Times New Roman"/>
          <w:noProof/>
          <w:color w:val="000000"/>
          <w:sz w:val="24"/>
          <w:szCs w:val="24"/>
        </w:rPr>
        <w:t>банов М. Физиканың негізгі заңдары.-Алматы: Мектеп, 1989.</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p>
    <w:p w:rsidR="00BA1CCD" w:rsidRPr="0096308D" w:rsidRDefault="00BA1CCD" w:rsidP="00BA1CCD">
      <w:pPr>
        <w:shd w:val="clear" w:color="auto" w:fill="FFFFFF"/>
        <w:spacing w:after="0" w:line="240" w:lineRule="auto"/>
        <w:ind w:left="900" w:hanging="450"/>
        <w:jc w:val="center"/>
        <w:rPr>
          <w:rFonts w:ascii="Times New Roman" w:hAnsi="Times New Roman" w:cs="Times New Roman"/>
          <w:sz w:val="24"/>
          <w:szCs w:val="24"/>
        </w:rPr>
      </w:pPr>
      <w:r w:rsidRPr="0096308D">
        <w:rPr>
          <w:rFonts w:ascii="Times New Roman" w:hAnsi="Times New Roman" w:cs="Times New Roman"/>
          <w:b/>
          <w:bCs/>
          <w:noProof/>
          <w:color w:val="000000"/>
          <w:sz w:val="24"/>
          <w:szCs w:val="24"/>
          <w:lang w:val="kk-KZ"/>
        </w:rPr>
        <w:t>Қосымша  әдебиеттер:</w:t>
      </w:r>
    </w:p>
    <w:p w:rsidR="00BA1CCD" w:rsidRPr="0096308D" w:rsidRDefault="00BA1CCD" w:rsidP="00BA1CCD">
      <w:pPr>
        <w:shd w:val="clear" w:color="auto" w:fill="FFFFFF"/>
        <w:spacing w:after="0" w:line="240" w:lineRule="auto"/>
        <w:ind w:left="900" w:hanging="450"/>
        <w:jc w:val="both"/>
        <w:rPr>
          <w:rFonts w:ascii="Times New Roman" w:hAnsi="Times New Roman" w:cs="Times New Roman"/>
          <w:sz w:val="24"/>
          <w:szCs w:val="24"/>
        </w:rPr>
      </w:pPr>
      <w:r w:rsidRPr="0096308D">
        <w:rPr>
          <w:rFonts w:ascii="Times New Roman" w:hAnsi="Times New Roman" w:cs="Times New Roman"/>
          <w:noProof/>
          <w:color w:val="000000"/>
          <w:sz w:val="24"/>
          <w:szCs w:val="24"/>
          <w:lang w:val="kk-KZ"/>
        </w:rPr>
        <w:t>22</w:t>
      </w:r>
      <w:r w:rsidRPr="0096308D">
        <w:rPr>
          <w:rFonts w:ascii="Times New Roman" w:hAnsi="Times New Roman" w:cs="Times New Roman"/>
          <w:noProof/>
          <w:color w:val="000000"/>
          <w:sz w:val="24"/>
          <w:szCs w:val="24"/>
        </w:rPr>
        <w:t>.  Беликов Б. Решение задач по физике. - М.: Высшая школа, 1986.</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        23. Спабекова Р.С. Жарық  дифракциясы. Кейс. М.Әуезов атындағы ОҚМУ. Шымкент, 2008.</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        24</w:t>
      </w:r>
      <w:r w:rsidRPr="0096308D">
        <w:rPr>
          <w:rFonts w:ascii="Times New Roman" w:hAnsi="Times New Roman" w:cs="Times New Roman"/>
          <w:b/>
          <w:noProof/>
          <w:color w:val="000000"/>
          <w:sz w:val="24"/>
          <w:szCs w:val="24"/>
          <w:lang w:val="kk-KZ"/>
        </w:rPr>
        <w:t>.</w:t>
      </w:r>
      <w:r w:rsidRPr="0096308D">
        <w:rPr>
          <w:rFonts w:ascii="Times New Roman" w:hAnsi="Times New Roman" w:cs="Times New Roman"/>
          <w:noProof/>
          <w:color w:val="000000"/>
          <w:sz w:val="24"/>
          <w:szCs w:val="24"/>
          <w:lang w:val="kk-KZ"/>
        </w:rPr>
        <w:t xml:space="preserve"> Спабекова Р.С. Жарық  дисперсиясы. Кейс. М.Әуезов атындағы ОҚМУ. Шымкент, 2009.</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        25. Спабекова Р.С. Жалпы физика курсынан есептер жинағы.  М.Әуезов ат. ОҚМУ. Шымкент, 2009.</w:t>
      </w:r>
    </w:p>
    <w:p w:rsidR="00BA1CCD" w:rsidRPr="0096308D" w:rsidRDefault="00BA1CCD" w:rsidP="00BA1CCD">
      <w:pPr>
        <w:shd w:val="clear" w:color="auto" w:fill="FFFFFF"/>
        <w:spacing w:after="0" w:line="240" w:lineRule="auto"/>
        <w:ind w:left="426"/>
        <w:jc w:val="both"/>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 26. Хамза А.Қ. Спабекова Р.С. Студенттердің өзіндік жұмыстарын орындауға арналған  әдістемелік нұсқау.  М.Әуезов ат. ОҚМУ. Шымкент, 2009.</w:t>
      </w:r>
    </w:p>
    <w:p w:rsidR="00BA1CCD" w:rsidRPr="0096308D" w:rsidRDefault="00BA1CCD" w:rsidP="00BA1CCD">
      <w:pPr>
        <w:shd w:val="clear" w:color="auto" w:fill="FFFFFF"/>
        <w:spacing w:after="0" w:line="240" w:lineRule="auto"/>
        <w:jc w:val="center"/>
        <w:rPr>
          <w:rFonts w:ascii="Times New Roman" w:hAnsi="Times New Roman" w:cs="Times New Roman"/>
          <w:b/>
          <w:noProof/>
          <w:color w:val="000000"/>
          <w:sz w:val="24"/>
          <w:szCs w:val="24"/>
          <w:lang w:val="kk-KZ"/>
        </w:rPr>
      </w:pPr>
    </w:p>
    <w:p w:rsidR="00BA1CCD" w:rsidRPr="0096308D" w:rsidRDefault="00BA1CCD" w:rsidP="00BA1CCD">
      <w:pPr>
        <w:shd w:val="clear" w:color="auto" w:fill="FFFFFF"/>
        <w:spacing w:after="0" w:line="240" w:lineRule="auto"/>
        <w:jc w:val="center"/>
        <w:rPr>
          <w:rFonts w:ascii="Times New Roman" w:hAnsi="Times New Roman" w:cs="Times New Roman"/>
          <w:b/>
          <w:sz w:val="24"/>
          <w:szCs w:val="24"/>
          <w:lang w:val="kk-KZ"/>
        </w:rPr>
      </w:pPr>
      <w:r w:rsidRPr="0096308D">
        <w:rPr>
          <w:rFonts w:ascii="Times New Roman" w:hAnsi="Times New Roman" w:cs="Times New Roman"/>
          <w:b/>
          <w:noProof/>
          <w:color w:val="000000"/>
          <w:sz w:val="24"/>
          <w:szCs w:val="24"/>
          <w:lang w:val="kk-KZ"/>
        </w:rPr>
        <w:t>4.2. Плакаттар тізімі.</w:t>
      </w:r>
    </w:p>
    <w:p w:rsidR="00BA1CCD" w:rsidRPr="0096308D" w:rsidRDefault="00BA1CCD" w:rsidP="00BA1CCD">
      <w:pPr>
        <w:shd w:val="clear" w:color="auto" w:fill="FFFFFF"/>
        <w:spacing w:after="0" w:line="240" w:lineRule="auto"/>
        <w:jc w:val="center"/>
        <w:rPr>
          <w:rFonts w:ascii="Times New Roman" w:hAnsi="Times New Roman" w:cs="Times New Roman"/>
          <w:b/>
          <w:sz w:val="24"/>
          <w:szCs w:val="24"/>
          <w:lang w:val="kk-KZ"/>
        </w:rPr>
      </w:pPr>
      <w:r w:rsidRPr="0096308D">
        <w:rPr>
          <w:rFonts w:ascii="Times New Roman" w:hAnsi="Times New Roman" w:cs="Times New Roman"/>
          <w:b/>
          <w:sz w:val="24"/>
          <w:szCs w:val="24"/>
          <w:lang w:val="kk-KZ"/>
        </w:rPr>
        <w:t xml:space="preserve"> 3-семестр</w:t>
      </w:r>
    </w:p>
    <w:p w:rsidR="00BA1CCD" w:rsidRPr="0096308D" w:rsidRDefault="00BA1CCD" w:rsidP="00BA1CCD">
      <w:pPr>
        <w:shd w:val="clear" w:color="auto" w:fill="FFFFFF"/>
        <w:spacing w:after="0" w:line="240" w:lineRule="auto"/>
        <w:jc w:val="center"/>
        <w:rPr>
          <w:rFonts w:ascii="Times New Roman" w:hAnsi="Times New Roman" w:cs="Times New Roman"/>
          <w:sz w:val="24"/>
          <w:szCs w:val="24"/>
          <w:lang w:val="kk-KZ"/>
        </w:rPr>
      </w:pPr>
      <w:r w:rsidRPr="0096308D">
        <w:rPr>
          <w:rFonts w:ascii="Times New Roman" w:hAnsi="Times New Roman" w:cs="Times New Roman"/>
          <w:b/>
          <w:snapToGrid w:val="0"/>
          <w:color w:val="000000"/>
          <w:sz w:val="24"/>
          <w:szCs w:val="24"/>
          <w:lang w:val="kk-KZ"/>
        </w:rPr>
        <w:t>1-модуль Оптика</w:t>
      </w:r>
      <w:r w:rsidRPr="0096308D">
        <w:rPr>
          <w:rFonts w:ascii="Times New Roman" w:hAnsi="Times New Roman" w:cs="Times New Roman"/>
          <w:b/>
          <w:noProof/>
          <w:color w:val="000000"/>
          <w:sz w:val="24"/>
          <w:szCs w:val="24"/>
          <w:lang w:val="kk-KZ"/>
        </w:rPr>
        <w:t xml:space="preserve">  </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17.  Когерентті жарық көздерін алу.</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18.  Екі когерентті жарық көздерінен интерференциялық көрініс.</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19.  Ж</w:t>
      </w:r>
      <w:r w:rsidRPr="0096308D">
        <w:rPr>
          <w:rFonts w:ascii="Times New Roman" w:hAnsi="Times New Roman" w:cs="Times New Roman"/>
          <w:noProof/>
          <w:color w:val="000000"/>
          <w:sz w:val="24"/>
          <w:szCs w:val="24"/>
          <w:lang w:val="kk-KZ"/>
        </w:rPr>
        <w:t>ұ</w:t>
      </w:r>
      <w:r w:rsidRPr="0096308D">
        <w:rPr>
          <w:rFonts w:ascii="Times New Roman" w:hAnsi="Times New Roman" w:cs="Times New Roman"/>
          <w:noProof/>
          <w:color w:val="000000"/>
          <w:sz w:val="24"/>
          <w:szCs w:val="24"/>
        </w:rPr>
        <w:t>қа пленкалардағы интерференция.</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20.  Майкельсон интерферометрі.</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21.  Ньютон сақиналары.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22.  Гюйгенс-Френель принципі.</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23.  Дөңгелек саңлаудағы жарықтың дифракциясы. Френель зоналары.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24.  Бір саңлаудағы жарықтың дифракциясы.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25.  Дифракциялық тор.</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26.  Электрондар дифракциясы.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lastRenderedPageBreak/>
        <w:t>27.  Рентген сэулелерінің дифракциясы.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28.  Жарықтың аномальді дисперсиясы.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29.  Шағылған жэне сынған кездегі жарықтың поляризациясы.</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30.  Шеңбер бойымен поляризацияланған электромагниттік толқын.</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31.  Поляризацияланған сэулелер интерференциясы.</w:t>
      </w:r>
    </w:p>
    <w:p w:rsidR="00BA1CCD" w:rsidRPr="0096308D" w:rsidRDefault="00BA1CCD" w:rsidP="00BA1CCD">
      <w:pPr>
        <w:shd w:val="clear" w:color="auto" w:fill="FFFFFF"/>
        <w:spacing w:after="0" w:line="240" w:lineRule="auto"/>
        <w:jc w:val="center"/>
        <w:rPr>
          <w:rFonts w:ascii="Times New Roman" w:hAnsi="Times New Roman" w:cs="Times New Roman"/>
          <w:b/>
          <w:noProof/>
          <w:color w:val="000000"/>
          <w:sz w:val="24"/>
          <w:szCs w:val="24"/>
          <w:lang w:val="kk-KZ"/>
        </w:rPr>
      </w:pPr>
      <w:r w:rsidRPr="0096308D">
        <w:rPr>
          <w:rFonts w:ascii="Times New Roman" w:hAnsi="Times New Roman" w:cs="Times New Roman"/>
          <w:b/>
          <w:noProof/>
          <w:color w:val="000000"/>
          <w:sz w:val="24"/>
          <w:szCs w:val="24"/>
          <w:lang w:val="kk-KZ"/>
        </w:rPr>
        <w:t>2-модуль.  Кванттық физика. Атом ядросы және элементар бөлшектер.</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32.  Фотоэффект.</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33.  Комптон эффектісі.</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rPr>
        <w:t>34.  Оптикалық кванттық генераторлар.</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35. Франк және Герц тәжірибелері.</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bCs/>
          <w:noProof/>
          <w:color w:val="000000"/>
          <w:sz w:val="24"/>
          <w:szCs w:val="24"/>
          <w:lang w:val="kk-KZ"/>
        </w:rPr>
        <w:t>36. Штерн жэне Герлах тәжірибелері.</w:t>
      </w:r>
      <w:r w:rsidRPr="0096308D">
        <w:rPr>
          <w:rFonts w:ascii="Times New Roman" w:hAnsi="Times New Roman" w:cs="Times New Roman"/>
          <w:noProof/>
          <w:color w:val="000000"/>
          <w:sz w:val="24"/>
          <w:szCs w:val="24"/>
          <w:lang w:val="kk-KZ"/>
        </w:rPr>
        <w:t xml:space="preserve">                                          </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37.   Кванттық механикадағы сутегі атомы.                                  </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 xml:space="preserve">38.  Сутегі молекуласы. </w:t>
      </w:r>
      <w:r w:rsidRPr="0096308D">
        <w:rPr>
          <w:rFonts w:ascii="Times New Roman" w:hAnsi="Times New Roman" w:cs="Times New Roman"/>
          <w:noProof/>
          <w:color w:val="000000"/>
          <w:sz w:val="24"/>
          <w:szCs w:val="24"/>
        </w:rPr>
        <w:t xml:space="preserve">Коваленттік байланыс. </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39.  Сутегі атомының спектрал сызықтары.</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40.  Атомдардың магниттік моменттері.</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rPr>
        <w:t>41.  Элементар бөлшектердің классификациясы.</w:t>
      </w:r>
    </w:p>
    <w:p w:rsidR="00BA1CCD" w:rsidRPr="0096308D" w:rsidRDefault="00BA1CCD" w:rsidP="00BA1CCD">
      <w:pPr>
        <w:shd w:val="clear" w:color="auto" w:fill="FFFFFF"/>
        <w:spacing w:after="0" w:line="240" w:lineRule="auto"/>
        <w:jc w:val="center"/>
        <w:rPr>
          <w:rFonts w:ascii="Times New Roman" w:hAnsi="Times New Roman" w:cs="Times New Roman"/>
          <w:b/>
          <w:bCs/>
          <w:noProof/>
          <w:color w:val="000000"/>
          <w:sz w:val="24"/>
          <w:szCs w:val="24"/>
          <w:lang w:val="kk-KZ"/>
        </w:rPr>
      </w:pPr>
    </w:p>
    <w:p w:rsidR="00BA1CCD" w:rsidRPr="0096308D" w:rsidRDefault="00BA1CCD" w:rsidP="00BA1CCD">
      <w:pPr>
        <w:shd w:val="clear" w:color="auto" w:fill="FFFFFF"/>
        <w:spacing w:after="0" w:line="240" w:lineRule="auto"/>
        <w:jc w:val="center"/>
        <w:rPr>
          <w:rFonts w:ascii="Times New Roman" w:hAnsi="Times New Roman" w:cs="Times New Roman"/>
          <w:sz w:val="24"/>
          <w:szCs w:val="24"/>
          <w:lang w:val="kk-KZ"/>
        </w:rPr>
      </w:pPr>
      <w:r w:rsidRPr="0096308D">
        <w:rPr>
          <w:rFonts w:ascii="Times New Roman" w:hAnsi="Times New Roman" w:cs="Times New Roman"/>
          <w:b/>
          <w:bCs/>
          <w:noProof/>
          <w:color w:val="000000"/>
          <w:sz w:val="24"/>
          <w:szCs w:val="24"/>
        </w:rPr>
        <w:t>4.3. ЕЕМ үшін бағдарламалар. В</w:t>
      </w:r>
      <w:r w:rsidRPr="0096308D">
        <w:rPr>
          <w:rFonts w:ascii="Times New Roman" w:hAnsi="Times New Roman" w:cs="Times New Roman"/>
          <w:b/>
          <w:bCs/>
          <w:noProof/>
          <w:color w:val="000000"/>
          <w:sz w:val="24"/>
          <w:szCs w:val="24"/>
          <w:lang w:val="kk-KZ"/>
        </w:rPr>
        <w:t>и</w:t>
      </w:r>
      <w:r w:rsidRPr="0096308D">
        <w:rPr>
          <w:rFonts w:ascii="Times New Roman" w:hAnsi="Times New Roman" w:cs="Times New Roman"/>
          <w:b/>
          <w:bCs/>
          <w:noProof/>
          <w:color w:val="000000"/>
          <w:sz w:val="24"/>
          <w:szCs w:val="24"/>
        </w:rPr>
        <w:t>деофильмдер</w:t>
      </w:r>
    </w:p>
    <w:p w:rsidR="00BA1CCD" w:rsidRPr="0096308D" w:rsidRDefault="00BA1CCD" w:rsidP="00BA1CCD">
      <w:pPr>
        <w:shd w:val="clear" w:color="auto" w:fill="FFFFFF"/>
        <w:spacing w:after="0" w:line="240" w:lineRule="auto"/>
        <w:jc w:val="center"/>
        <w:rPr>
          <w:rFonts w:ascii="Times New Roman" w:hAnsi="Times New Roman" w:cs="Times New Roman"/>
          <w:sz w:val="24"/>
          <w:szCs w:val="24"/>
          <w:lang w:val="kk-KZ"/>
        </w:rPr>
      </w:pPr>
      <w:r w:rsidRPr="0096308D">
        <w:rPr>
          <w:rFonts w:ascii="Times New Roman" w:hAnsi="Times New Roman" w:cs="Times New Roman"/>
          <w:b/>
          <w:bCs/>
          <w:noProof/>
          <w:color w:val="000000"/>
          <w:sz w:val="24"/>
          <w:szCs w:val="24"/>
          <w:lang w:val="kk-KZ"/>
        </w:rPr>
        <w:t xml:space="preserve">4.4. </w:t>
      </w:r>
      <w:r w:rsidRPr="0096308D">
        <w:rPr>
          <w:rFonts w:ascii="Times New Roman" w:hAnsi="Times New Roman" w:cs="Times New Roman"/>
          <w:b/>
          <w:bCs/>
          <w:noProof/>
          <w:color w:val="000000"/>
          <w:sz w:val="24"/>
          <w:szCs w:val="24"/>
        </w:rPr>
        <w:t>Лекциялық демонстрациялар</w:t>
      </w:r>
    </w:p>
    <w:p w:rsidR="00BA1CCD" w:rsidRPr="0096308D" w:rsidRDefault="00BA1CCD" w:rsidP="00BA1CCD">
      <w:pPr>
        <w:shd w:val="clear" w:color="auto" w:fill="FFFFFF"/>
        <w:spacing w:after="0" w:line="240" w:lineRule="auto"/>
        <w:jc w:val="center"/>
        <w:rPr>
          <w:rFonts w:ascii="Times New Roman" w:hAnsi="Times New Roman" w:cs="Times New Roman"/>
          <w:sz w:val="24"/>
          <w:szCs w:val="24"/>
          <w:lang w:val="kk-KZ"/>
        </w:rPr>
      </w:pPr>
      <w:r w:rsidRPr="0096308D">
        <w:rPr>
          <w:rFonts w:ascii="Times New Roman" w:hAnsi="Times New Roman" w:cs="Times New Roman"/>
          <w:b/>
          <w:snapToGrid w:val="0"/>
          <w:color w:val="000000"/>
          <w:sz w:val="24"/>
          <w:szCs w:val="24"/>
          <w:lang w:val="kk-KZ"/>
        </w:rPr>
        <w:t xml:space="preserve"> 1-модуль Оптика</w:t>
      </w:r>
      <w:r w:rsidRPr="0096308D">
        <w:rPr>
          <w:rFonts w:ascii="Times New Roman" w:hAnsi="Times New Roman" w:cs="Times New Roman"/>
          <w:b/>
          <w:noProof/>
          <w:color w:val="000000"/>
          <w:sz w:val="24"/>
          <w:szCs w:val="24"/>
          <w:lang w:val="kk-KZ"/>
        </w:rPr>
        <w:t xml:space="preserve"> </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53.  Серіппедегі, сызғыштағы тұрғын толқындары.</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lang w:val="kk-KZ"/>
        </w:rPr>
        <w:t>54.  Дыбыстағы Допплер эффектісі.</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55.  Жарық толқынының көлденеңдігі.</w:t>
      </w:r>
    </w:p>
    <w:p w:rsidR="00BA1CCD" w:rsidRPr="0096308D" w:rsidRDefault="00BA1CCD" w:rsidP="00BA1CCD">
      <w:pPr>
        <w:shd w:val="clear" w:color="auto" w:fill="FFFFFF"/>
        <w:spacing w:after="0" w:line="240" w:lineRule="auto"/>
        <w:rPr>
          <w:rFonts w:ascii="Times New Roman" w:hAnsi="Times New Roman" w:cs="Times New Roman"/>
          <w:sz w:val="24"/>
          <w:szCs w:val="24"/>
          <w:lang w:val="kk-KZ"/>
        </w:rPr>
      </w:pPr>
      <w:r w:rsidRPr="0096308D">
        <w:rPr>
          <w:rFonts w:ascii="Times New Roman" w:hAnsi="Times New Roman" w:cs="Times New Roman"/>
          <w:noProof/>
          <w:color w:val="000000"/>
          <w:sz w:val="24"/>
          <w:szCs w:val="24"/>
          <w:lang w:val="kk-KZ"/>
        </w:rPr>
        <w:t>56.  Толқын ұзындығының ортаның сыну көрсеткішіне тәуелділігі.</w:t>
      </w:r>
    </w:p>
    <w:p w:rsidR="00BA1CCD" w:rsidRPr="0096308D" w:rsidRDefault="00BA1CCD" w:rsidP="00BA1CCD">
      <w:pPr>
        <w:shd w:val="clear" w:color="auto" w:fill="FFFFFF"/>
        <w:spacing w:after="0" w:line="240" w:lineRule="auto"/>
        <w:rPr>
          <w:rFonts w:ascii="Times New Roman" w:hAnsi="Times New Roman" w:cs="Times New Roman"/>
          <w:sz w:val="24"/>
          <w:szCs w:val="24"/>
        </w:rPr>
      </w:pPr>
      <w:r w:rsidRPr="0096308D">
        <w:rPr>
          <w:rFonts w:ascii="Times New Roman" w:hAnsi="Times New Roman" w:cs="Times New Roman"/>
          <w:noProof/>
          <w:color w:val="000000"/>
          <w:sz w:val="24"/>
          <w:szCs w:val="24"/>
        </w:rPr>
        <w:t xml:space="preserve">57.  Поляризатор мен анализатордың </w:t>
      </w:r>
      <w:r w:rsidRPr="0096308D">
        <w:rPr>
          <w:rFonts w:ascii="Times New Roman" w:hAnsi="Times New Roman" w:cs="Times New Roman"/>
          <w:noProof/>
          <w:color w:val="000000"/>
          <w:sz w:val="24"/>
          <w:szCs w:val="24"/>
          <w:lang w:val="kk-KZ"/>
        </w:rPr>
        <w:t>ә</w:t>
      </w:r>
      <w:r w:rsidRPr="0096308D">
        <w:rPr>
          <w:rFonts w:ascii="Times New Roman" w:hAnsi="Times New Roman" w:cs="Times New Roman"/>
          <w:noProof/>
          <w:color w:val="000000"/>
          <w:sz w:val="24"/>
          <w:szCs w:val="24"/>
        </w:rPr>
        <w:t>сері.</w:t>
      </w:r>
    </w:p>
    <w:p w:rsidR="00BA1CCD" w:rsidRPr="0096308D" w:rsidRDefault="00BA1CCD" w:rsidP="00BA1CCD">
      <w:pPr>
        <w:shd w:val="clear" w:color="auto" w:fill="FFFFFF"/>
        <w:spacing w:after="0" w:line="240" w:lineRule="auto"/>
        <w:rPr>
          <w:rFonts w:ascii="Times New Roman" w:hAnsi="Times New Roman" w:cs="Times New Roman"/>
          <w:noProof/>
          <w:color w:val="000000"/>
          <w:sz w:val="24"/>
          <w:szCs w:val="24"/>
          <w:lang w:val="kk-KZ"/>
        </w:rPr>
      </w:pPr>
      <w:r w:rsidRPr="0096308D">
        <w:rPr>
          <w:rFonts w:ascii="Times New Roman" w:hAnsi="Times New Roman" w:cs="Times New Roman"/>
          <w:noProof/>
          <w:color w:val="000000"/>
          <w:sz w:val="24"/>
          <w:szCs w:val="24"/>
        </w:rPr>
        <w:t>58.  Диэлектриктен шағылған кездегі поляризация.</w:t>
      </w:r>
    </w:p>
    <w:p w:rsidR="00BA1CCD" w:rsidRPr="0096308D" w:rsidRDefault="00BA1CCD" w:rsidP="00BA1CCD">
      <w:pPr>
        <w:spacing w:after="0" w:line="240" w:lineRule="auto"/>
        <w:ind w:firstLine="720"/>
        <w:jc w:val="both"/>
        <w:rPr>
          <w:rFonts w:ascii="Times New Roman" w:hAnsi="Times New Roman" w:cs="Times New Roman"/>
          <w:sz w:val="24"/>
          <w:szCs w:val="24"/>
          <w:lang w:val="kk-KZ"/>
        </w:rPr>
      </w:pPr>
    </w:p>
    <w:p w:rsidR="00BA1CCD" w:rsidRPr="0096308D" w:rsidRDefault="00BA1CCD" w:rsidP="00BA1CCD">
      <w:pPr>
        <w:spacing w:after="0" w:line="240" w:lineRule="auto"/>
        <w:ind w:firstLine="720"/>
        <w:jc w:val="both"/>
        <w:rPr>
          <w:rFonts w:ascii="Times New Roman" w:hAnsi="Times New Roman" w:cs="Times New Roman"/>
          <w:sz w:val="24"/>
          <w:szCs w:val="24"/>
          <w:lang w:val="kk-KZ"/>
        </w:rPr>
      </w:pPr>
    </w:p>
    <w:p w:rsidR="00BA1CCD" w:rsidRPr="00067E1F" w:rsidRDefault="00BA1CCD" w:rsidP="00BA1CCD">
      <w:pPr>
        <w:spacing w:after="0" w:line="240" w:lineRule="auto"/>
        <w:ind w:firstLine="720"/>
        <w:jc w:val="center"/>
        <w:rPr>
          <w:rFonts w:ascii="Times New Roman" w:hAnsi="Times New Roman" w:cs="Times New Roman"/>
          <w:b/>
          <w:sz w:val="24"/>
          <w:szCs w:val="24"/>
          <w:lang w:val="kk-KZ"/>
        </w:rPr>
      </w:pPr>
      <w:r w:rsidRPr="00067E1F">
        <w:rPr>
          <w:rFonts w:ascii="Times New Roman" w:hAnsi="Times New Roman" w:cs="Times New Roman"/>
          <w:b/>
          <w:sz w:val="24"/>
          <w:szCs w:val="24"/>
          <w:lang w:val="kk-KZ"/>
        </w:rPr>
        <w:t>5.  2010  –2011 оқу жылы бойынша жұмыстық оқу бағдарламасына қосымшалар мен өзгертулер.</w:t>
      </w:r>
    </w:p>
    <w:p w:rsidR="00BA1CCD" w:rsidRPr="0096308D" w:rsidRDefault="00BA1CCD" w:rsidP="00BA1CCD">
      <w:pPr>
        <w:spacing w:after="0" w:line="240" w:lineRule="auto"/>
        <w:jc w:val="center"/>
        <w:rPr>
          <w:rFonts w:ascii="Times New Roman" w:hAnsi="Times New Roman" w:cs="Times New Roman"/>
          <w:sz w:val="24"/>
          <w:szCs w:val="24"/>
          <w:lang w:val="kk-KZ"/>
        </w:rPr>
      </w:pPr>
      <w:r w:rsidRPr="0096308D">
        <w:rPr>
          <w:rFonts w:ascii="Times New Roman" w:hAnsi="Times New Roman" w:cs="Times New Roman"/>
          <w:sz w:val="24"/>
          <w:szCs w:val="24"/>
          <w:lang w:val="kk-KZ"/>
        </w:rPr>
        <w:t>Жұмыстық оқу бағдарламасына төмендегідей өзгертулер енгізілді</w:t>
      </w:r>
    </w:p>
    <w:p w:rsidR="00BA1CCD" w:rsidRPr="0096308D" w:rsidRDefault="00BA1CCD" w:rsidP="00BA1CCD">
      <w:pPr>
        <w:spacing w:after="0" w:line="240" w:lineRule="auto"/>
        <w:jc w:val="right"/>
        <w:rPr>
          <w:rFonts w:ascii="Times New Roman" w:hAnsi="Times New Roman" w:cs="Times New Roman"/>
          <w:sz w:val="24"/>
          <w:szCs w:val="24"/>
          <w:lang w:val="kk-KZ"/>
        </w:rPr>
      </w:pP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1._____________________________________________________________________________________________________________________________________________________</w:t>
      </w: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2._____________________________________________________________________________________________________________________________________________________</w:t>
      </w: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және т.б.</w:t>
      </w: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ab/>
        <w:t>Жұмыстық оқу бағдарламасы кафедра мәжілісінде қайта қаралып, енгізілген өзгерістер бекітілді_________________________________________</w:t>
      </w:r>
    </w:p>
    <w:p w:rsidR="00BA1CCD" w:rsidRPr="0096308D" w:rsidRDefault="00BA1CCD" w:rsidP="00BA1CCD">
      <w:pPr>
        <w:spacing w:after="0" w:line="240" w:lineRule="auto"/>
        <w:jc w:val="both"/>
        <w:rPr>
          <w:rFonts w:ascii="Times New Roman" w:hAnsi="Times New Roman" w:cs="Times New Roman"/>
          <w:sz w:val="24"/>
          <w:szCs w:val="24"/>
          <w:lang w:val="kk-KZ"/>
        </w:rPr>
      </w:pP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Хаттама  </w:t>
      </w:r>
      <w:r w:rsidRPr="0096308D">
        <w:rPr>
          <w:rFonts w:ascii="Times New Roman" w:hAnsi="Times New Roman" w:cs="Times New Roman"/>
          <w:sz w:val="24"/>
          <w:szCs w:val="24"/>
        </w:rPr>
        <w:t>№_____________ «____»_________20</w:t>
      </w:r>
      <w:r w:rsidRPr="0096308D">
        <w:rPr>
          <w:rFonts w:ascii="Times New Roman" w:hAnsi="Times New Roman" w:cs="Times New Roman"/>
          <w:sz w:val="24"/>
          <w:szCs w:val="24"/>
          <w:lang w:val="kk-KZ"/>
        </w:rPr>
        <w:t>11ж</w:t>
      </w:r>
      <w:r w:rsidRPr="0096308D">
        <w:rPr>
          <w:rFonts w:ascii="Times New Roman" w:hAnsi="Times New Roman" w:cs="Times New Roman"/>
          <w:sz w:val="24"/>
          <w:szCs w:val="24"/>
        </w:rPr>
        <w:t xml:space="preserve">. </w:t>
      </w:r>
    </w:p>
    <w:p w:rsidR="00BA1CCD" w:rsidRPr="0096308D" w:rsidRDefault="00BA1CCD" w:rsidP="00BA1CCD">
      <w:pPr>
        <w:spacing w:after="0" w:line="240" w:lineRule="auto"/>
        <w:jc w:val="both"/>
        <w:rPr>
          <w:rFonts w:ascii="Times New Roman" w:hAnsi="Times New Roman" w:cs="Times New Roman"/>
          <w:sz w:val="24"/>
          <w:szCs w:val="24"/>
          <w:lang w:val="kk-KZ"/>
        </w:rPr>
      </w:pP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 xml:space="preserve"> Кафедра меңгерушісі________________________________________________</w:t>
      </w: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Факультет деканы________________________ «____»__________2011ж.</w:t>
      </w:r>
    </w:p>
    <w:p w:rsidR="00BA1CCD" w:rsidRPr="0096308D" w:rsidRDefault="00BA1CCD" w:rsidP="00BA1CCD">
      <w:pPr>
        <w:spacing w:after="0" w:line="240" w:lineRule="auto"/>
        <w:jc w:val="both"/>
        <w:rPr>
          <w:rFonts w:ascii="Times New Roman" w:hAnsi="Times New Roman" w:cs="Times New Roman"/>
          <w:sz w:val="24"/>
          <w:szCs w:val="24"/>
          <w:lang w:val="kk-KZ"/>
        </w:rPr>
      </w:pPr>
    </w:p>
    <w:p w:rsidR="00BA1CCD" w:rsidRPr="0096308D" w:rsidRDefault="00BA1CCD" w:rsidP="00BA1CCD">
      <w:pPr>
        <w:spacing w:after="0" w:line="240" w:lineRule="auto"/>
        <w:ind w:firstLine="630"/>
        <w:jc w:val="both"/>
        <w:rPr>
          <w:rFonts w:ascii="Times New Roman" w:hAnsi="Times New Roman" w:cs="Times New Roman"/>
          <w:sz w:val="24"/>
          <w:szCs w:val="24"/>
          <w:lang w:val="sr-Cyrl-CS"/>
        </w:rPr>
      </w:pPr>
      <w:r w:rsidRPr="0096308D">
        <w:rPr>
          <w:rFonts w:ascii="Times New Roman" w:hAnsi="Times New Roman" w:cs="Times New Roman"/>
          <w:sz w:val="24"/>
          <w:szCs w:val="24"/>
          <w:lang w:val="sr-Cyrl-CS"/>
        </w:rPr>
        <w:t>Факультеттің әдістемелік кеңесі тарапынан қолдау тапты.</w:t>
      </w:r>
    </w:p>
    <w:p w:rsidR="00BA1CCD" w:rsidRPr="0096308D" w:rsidRDefault="00BA1CCD" w:rsidP="00BA1CCD">
      <w:pPr>
        <w:spacing w:after="0" w:line="240" w:lineRule="auto"/>
        <w:jc w:val="both"/>
        <w:rPr>
          <w:rFonts w:ascii="Times New Roman" w:hAnsi="Times New Roman" w:cs="Times New Roman"/>
          <w:sz w:val="24"/>
          <w:szCs w:val="24"/>
          <w:lang w:val="sr-Cyrl-CS"/>
        </w:rPr>
      </w:pPr>
    </w:p>
    <w:p w:rsidR="00BA1CCD" w:rsidRPr="0096308D" w:rsidRDefault="00BA1CCD" w:rsidP="00BA1CCD">
      <w:pPr>
        <w:spacing w:after="0" w:line="240" w:lineRule="auto"/>
        <w:jc w:val="both"/>
        <w:rPr>
          <w:rFonts w:ascii="Times New Roman" w:hAnsi="Times New Roman" w:cs="Times New Roman"/>
          <w:sz w:val="24"/>
          <w:szCs w:val="24"/>
          <w:lang w:val="sr-Cyrl-CS"/>
        </w:rPr>
      </w:pPr>
      <w:r w:rsidRPr="0096308D">
        <w:rPr>
          <w:rFonts w:ascii="Times New Roman" w:hAnsi="Times New Roman" w:cs="Times New Roman"/>
          <w:sz w:val="24"/>
          <w:szCs w:val="24"/>
          <w:lang w:val="sr-Cyrl-CS"/>
        </w:rPr>
        <w:t xml:space="preserve">«__» _________ 2011   ж.                 </w:t>
      </w:r>
      <w:r w:rsidRPr="0096308D">
        <w:rPr>
          <w:rFonts w:ascii="Times New Roman" w:hAnsi="Times New Roman" w:cs="Times New Roman"/>
          <w:noProof/>
          <w:color w:val="000000"/>
          <w:sz w:val="24"/>
          <w:szCs w:val="24"/>
          <w:lang w:val="sr-Cyrl-CS"/>
        </w:rPr>
        <w:t>№_____</w:t>
      </w:r>
      <w:r w:rsidRPr="0096308D">
        <w:rPr>
          <w:rFonts w:ascii="Times New Roman" w:hAnsi="Times New Roman" w:cs="Times New Roman"/>
          <w:noProof/>
          <w:color w:val="000000"/>
          <w:sz w:val="24"/>
          <w:szCs w:val="24"/>
          <w:lang w:val="kk-KZ"/>
        </w:rPr>
        <w:t xml:space="preserve"> </w:t>
      </w:r>
      <w:r w:rsidRPr="0096308D">
        <w:rPr>
          <w:rFonts w:ascii="Times New Roman" w:hAnsi="Times New Roman" w:cs="Times New Roman"/>
          <w:sz w:val="24"/>
          <w:szCs w:val="24"/>
          <w:lang w:val="sr-Cyrl-CS"/>
        </w:rPr>
        <w:t xml:space="preserve">Хаттама </w:t>
      </w:r>
    </w:p>
    <w:p w:rsidR="00BA1CCD" w:rsidRPr="0096308D" w:rsidRDefault="00BA1CCD" w:rsidP="00BA1CCD">
      <w:pPr>
        <w:spacing w:after="0" w:line="240" w:lineRule="auto"/>
        <w:jc w:val="both"/>
        <w:rPr>
          <w:rFonts w:ascii="Times New Roman" w:hAnsi="Times New Roman" w:cs="Times New Roman"/>
          <w:sz w:val="24"/>
          <w:szCs w:val="24"/>
          <w:lang w:val="sr-Cyrl-CS"/>
        </w:rPr>
      </w:pPr>
      <w:r w:rsidRPr="0096308D">
        <w:rPr>
          <w:rFonts w:ascii="Times New Roman" w:hAnsi="Times New Roman" w:cs="Times New Roman"/>
          <w:sz w:val="24"/>
          <w:szCs w:val="24"/>
          <w:lang w:val="sr-Cyrl-CS"/>
        </w:rPr>
        <w:t>Кеңес төрайымы ______________</w:t>
      </w:r>
    </w:p>
    <w:p w:rsidR="00BA1CCD" w:rsidRPr="0096308D" w:rsidRDefault="00BA1CCD" w:rsidP="00BA1CCD">
      <w:pPr>
        <w:spacing w:after="0" w:line="240" w:lineRule="auto"/>
        <w:jc w:val="both"/>
        <w:rPr>
          <w:rFonts w:ascii="Times New Roman" w:hAnsi="Times New Roman" w:cs="Times New Roman"/>
          <w:sz w:val="24"/>
          <w:szCs w:val="24"/>
          <w:lang w:val="sr-Cyrl-CS"/>
        </w:rPr>
      </w:pPr>
    </w:p>
    <w:p w:rsidR="00BA1CCD" w:rsidRPr="0096308D" w:rsidRDefault="00BA1CCD" w:rsidP="00BA1CCD">
      <w:pPr>
        <w:spacing w:after="0" w:line="240" w:lineRule="auto"/>
        <w:jc w:val="both"/>
        <w:rPr>
          <w:rFonts w:ascii="Times New Roman" w:hAnsi="Times New Roman" w:cs="Times New Roman"/>
          <w:sz w:val="24"/>
          <w:szCs w:val="24"/>
          <w:lang w:val="kk-KZ"/>
        </w:rPr>
      </w:pPr>
      <w:r w:rsidRPr="0096308D">
        <w:rPr>
          <w:rFonts w:ascii="Times New Roman" w:hAnsi="Times New Roman" w:cs="Times New Roman"/>
          <w:sz w:val="24"/>
          <w:szCs w:val="24"/>
          <w:lang w:val="kk-KZ"/>
        </w:rPr>
        <w:t>Ескерту</w:t>
      </w:r>
      <w:r w:rsidRPr="0096308D">
        <w:rPr>
          <w:rFonts w:ascii="Times New Roman" w:hAnsi="Times New Roman" w:cs="Times New Roman"/>
          <w:sz w:val="24"/>
          <w:szCs w:val="24"/>
          <w:lang w:val="sr-Cyrl-CS"/>
        </w:rPr>
        <w:t>: 5</w:t>
      </w:r>
      <w:r w:rsidRPr="0096308D">
        <w:rPr>
          <w:rFonts w:ascii="Times New Roman" w:hAnsi="Times New Roman" w:cs="Times New Roman"/>
          <w:sz w:val="24"/>
          <w:szCs w:val="24"/>
          <w:lang w:val="kk-KZ"/>
        </w:rPr>
        <w:t xml:space="preserve"> п</w:t>
      </w:r>
      <w:r w:rsidRPr="0096308D">
        <w:rPr>
          <w:rFonts w:ascii="Times New Roman" w:hAnsi="Times New Roman" w:cs="Times New Roman"/>
          <w:sz w:val="24"/>
          <w:szCs w:val="24"/>
          <w:lang w:val="sr-Cyrl-CS"/>
        </w:rPr>
        <w:t xml:space="preserve">ункт </w:t>
      </w:r>
      <w:r w:rsidRPr="0096308D">
        <w:rPr>
          <w:rFonts w:ascii="Times New Roman" w:hAnsi="Times New Roman" w:cs="Times New Roman"/>
          <w:sz w:val="24"/>
          <w:szCs w:val="24"/>
          <w:lang w:val="kk-KZ"/>
        </w:rPr>
        <w:t xml:space="preserve">жұмыстық оқу бағдарламасы ГОСО (мамандықтың) және пәннің типтік бағдарламасы өзгерген жағдайда ғана толтырылады </w:t>
      </w:r>
    </w:p>
    <w:p w:rsidR="00BA1CCD" w:rsidRPr="0096308D" w:rsidRDefault="00BA1CCD" w:rsidP="00BA1CCD">
      <w:pPr>
        <w:spacing w:after="0"/>
        <w:rPr>
          <w:rFonts w:ascii="Times New Roman" w:hAnsi="Times New Roman" w:cs="Times New Roman"/>
          <w:sz w:val="24"/>
          <w:szCs w:val="24"/>
        </w:rPr>
      </w:pPr>
    </w:p>
    <w:p w:rsidR="00BA1CCD" w:rsidRPr="0096308D" w:rsidRDefault="00BA1CCD" w:rsidP="00BA1CCD">
      <w:pPr>
        <w:tabs>
          <w:tab w:val="left" w:pos="3440"/>
        </w:tabs>
        <w:rPr>
          <w:rFonts w:ascii="Times New Roman" w:hAnsi="Times New Roman" w:cs="Times New Roman"/>
          <w:sz w:val="24"/>
          <w:szCs w:val="24"/>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A1CCD" w:rsidRDefault="00BA1CC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4F5B5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r w:rsidRPr="00EC5FF3">
        <w:rPr>
          <w:rFonts w:ascii="Times New Roman" w:hAnsi="Times New Roman" w:cs="Times New Roman"/>
          <w:b/>
          <w:bCs/>
          <w:color w:val="000000"/>
          <w:sz w:val="24"/>
          <w:szCs w:val="24"/>
          <w:lang w:val="sr-Cyrl-CS"/>
        </w:rPr>
        <w:t xml:space="preserve">         </w:t>
      </w: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BF3A40" w:rsidRDefault="00BF3A40"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sr-Cyrl-CS"/>
        </w:rPr>
      </w:pPr>
    </w:p>
    <w:p w:rsidR="004F5B5D" w:rsidRPr="00EC5FF3" w:rsidRDefault="004F5B5D" w:rsidP="004F5B5D">
      <w:pPr>
        <w:shd w:val="clear" w:color="auto" w:fill="FFFFFF"/>
        <w:autoSpaceDE w:val="0"/>
        <w:autoSpaceDN w:val="0"/>
        <w:adjustRightInd w:val="0"/>
        <w:ind w:right="-6"/>
        <w:jc w:val="right"/>
        <w:rPr>
          <w:rFonts w:ascii="Times New Roman" w:hAnsi="Times New Roman" w:cs="Times New Roman"/>
          <w:b/>
          <w:bCs/>
          <w:color w:val="000000"/>
          <w:sz w:val="24"/>
          <w:szCs w:val="24"/>
          <w:lang w:val="kk-KZ"/>
        </w:rPr>
      </w:pPr>
      <w:r w:rsidRPr="00EC5FF3">
        <w:rPr>
          <w:rFonts w:ascii="Times New Roman" w:hAnsi="Times New Roman" w:cs="Times New Roman"/>
          <w:b/>
          <w:bCs/>
          <w:color w:val="000000"/>
          <w:sz w:val="24"/>
          <w:szCs w:val="24"/>
          <w:lang w:val="sr-Cyrl-CS"/>
        </w:rPr>
        <w:lastRenderedPageBreak/>
        <w:t xml:space="preserve">     </w:t>
      </w:r>
      <w:r w:rsidRPr="00EC5FF3">
        <w:rPr>
          <w:rFonts w:ascii="Times New Roman" w:hAnsi="Times New Roman" w:cs="Times New Roman"/>
          <w:b/>
          <w:bCs/>
          <w:color w:val="000000"/>
          <w:sz w:val="24"/>
          <w:szCs w:val="24"/>
        </w:rPr>
        <w:t>Ф.7</w:t>
      </w:r>
      <w:r w:rsidRPr="00EC5FF3">
        <w:rPr>
          <w:rFonts w:ascii="Times New Roman" w:hAnsi="Times New Roman" w:cs="Times New Roman"/>
          <w:b/>
          <w:bCs/>
          <w:color w:val="000000"/>
          <w:sz w:val="24"/>
          <w:szCs w:val="24"/>
          <w:lang w:val="kk-KZ"/>
        </w:rPr>
        <w:t>.</w:t>
      </w:r>
      <w:r w:rsidRPr="00EC5FF3">
        <w:rPr>
          <w:rFonts w:ascii="Times New Roman" w:hAnsi="Times New Roman" w:cs="Times New Roman"/>
          <w:b/>
          <w:bCs/>
          <w:color w:val="000000"/>
          <w:sz w:val="24"/>
          <w:szCs w:val="24"/>
        </w:rPr>
        <w:t>11-12</w:t>
      </w:r>
    </w:p>
    <w:p w:rsidR="004F5B5D" w:rsidRPr="00EC5FF3" w:rsidRDefault="004F5B5D" w:rsidP="004F5B5D">
      <w:pPr>
        <w:shd w:val="clear" w:color="auto" w:fill="FFFFFF"/>
        <w:autoSpaceDE w:val="0"/>
        <w:autoSpaceDN w:val="0"/>
        <w:adjustRightInd w:val="0"/>
        <w:ind w:right="-6"/>
        <w:jc w:val="center"/>
        <w:rPr>
          <w:rFonts w:ascii="Times New Roman" w:hAnsi="Times New Roman" w:cs="Times New Roman"/>
          <w:b/>
          <w:bCs/>
          <w:color w:val="000000"/>
          <w:sz w:val="24"/>
          <w:szCs w:val="24"/>
          <w:lang w:val="kk-KZ"/>
        </w:rPr>
      </w:pPr>
      <w:r w:rsidRPr="00EC5FF3">
        <w:rPr>
          <w:rFonts w:ascii="Times New Roman" w:hAnsi="Times New Roman" w:cs="Times New Roman"/>
          <w:b/>
          <w:bCs/>
          <w:color w:val="000000"/>
          <w:sz w:val="24"/>
          <w:szCs w:val="24"/>
          <w:lang w:val="kk-KZ"/>
        </w:rPr>
        <w:t xml:space="preserve">ҚАЗАҚСТАН РЕСПУБЛИКАСЫНЫҢ БІЛІМ ЖӘНЕ ҒЫЛЫМ МИНИСТРЛІГІ </w:t>
      </w:r>
    </w:p>
    <w:p w:rsidR="004F5B5D" w:rsidRPr="00EC5FF3" w:rsidRDefault="004F5B5D" w:rsidP="004F5B5D">
      <w:pPr>
        <w:pStyle w:val="af3"/>
        <w:rPr>
          <w:b/>
          <w:sz w:val="24"/>
          <w:szCs w:val="24"/>
          <w:lang w:val="kk-KZ"/>
        </w:rPr>
      </w:pPr>
      <w:r w:rsidRPr="00EC5FF3">
        <w:rPr>
          <w:b/>
          <w:sz w:val="24"/>
          <w:szCs w:val="24"/>
          <w:lang w:val="kk-KZ"/>
        </w:rPr>
        <w:t>М.О. ӘУЕЗОВ АТЫНДАҒЫ ОҢТҮСТIК ҚАЗАҚСТАН МЕМЛЕКЕТТIК УНИВЕРСИТЕТI</w:t>
      </w:r>
    </w:p>
    <w:p w:rsidR="004F5B5D" w:rsidRPr="00EC5FF3" w:rsidRDefault="004F5B5D" w:rsidP="004F5B5D">
      <w:pPr>
        <w:pStyle w:val="af3"/>
        <w:rPr>
          <w:b/>
          <w:sz w:val="24"/>
          <w:szCs w:val="24"/>
          <w:lang w:val="kk-KZ"/>
        </w:rPr>
      </w:pPr>
    </w:p>
    <w:p w:rsidR="004F5B5D" w:rsidRPr="00EC5FF3" w:rsidRDefault="004F5B5D" w:rsidP="004F5B5D">
      <w:pPr>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ЖЕҢІЛ ЖӘНЕ ТАМАҚ ӨНЕРКӘСІБІ ФАКУЛЬТЕТІ</w:t>
      </w:r>
    </w:p>
    <w:p w:rsidR="004F5B5D" w:rsidRPr="00EC5FF3" w:rsidRDefault="004F5B5D" w:rsidP="004F5B5D">
      <w:pPr>
        <w:jc w:val="center"/>
        <w:rPr>
          <w:rFonts w:ascii="Times New Roman" w:hAnsi="Times New Roman" w:cs="Times New Roman"/>
          <w:b/>
          <w:caps/>
          <w:sz w:val="24"/>
          <w:szCs w:val="24"/>
          <w:lang w:val="kk-KZ"/>
        </w:rPr>
      </w:pPr>
      <w:r w:rsidRPr="00EC5FF3">
        <w:rPr>
          <w:rFonts w:ascii="Times New Roman" w:hAnsi="Times New Roman" w:cs="Times New Roman"/>
          <w:b/>
          <w:caps/>
          <w:sz w:val="24"/>
          <w:szCs w:val="24"/>
          <w:lang w:val="kk-KZ"/>
        </w:rPr>
        <w:t>«ФИЗИКА» кафедрасы</w:t>
      </w:r>
    </w:p>
    <w:p w:rsidR="004F5B5D" w:rsidRPr="00EC5FF3" w:rsidRDefault="004F5B5D" w:rsidP="004F5B5D">
      <w:pPr>
        <w:shd w:val="clear" w:color="auto" w:fill="FFFFFF"/>
        <w:autoSpaceDE w:val="0"/>
        <w:autoSpaceDN w:val="0"/>
        <w:adjustRightInd w:val="0"/>
        <w:ind w:right="-1118"/>
        <w:jc w:val="center"/>
        <w:rPr>
          <w:rFonts w:ascii="Times New Roman" w:hAnsi="Times New Roman" w:cs="Times New Roman"/>
          <w:bCs/>
          <w:color w:val="000000"/>
          <w:sz w:val="24"/>
          <w:szCs w:val="24"/>
        </w:rPr>
      </w:pPr>
      <w:r>
        <w:rPr>
          <w:rFonts w:ascii="Times New Roman" w:hAnsi="Times New Roman" w:cs="Times New Roman"/>
          <w:b/>
          <w:noProof/>
          <w:sz w:val="24"/>
          <w:szCs w:val="24"/>
        </w:rPr>
        <w:drawing>
          <wp:inline distT="0" distB="0" distL="0" distR="0">
            <wp:extent cx="1473200" cy="1244600"/>
            <wp:effectExtent l="19050" t="0" r="0" b="0"/>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7"/>
                    <a:srcRect/>
                    <a:stretch>
                      <a:fillRect/>
                    </a:stretch>
                  </pic:blipFill>
                  <pic:spPr bwMode="auto">
                    <a:xfrm>
                      <a:off x="0" y="0"/>
                      <a:ext cx="1473200" cy="1244600"/>
                    </a:xfrm>
                    <a:prstGeom prst="rect">
                      <a:avLst/>
                    </a:prstGeom>
                    <a:noFill/>
                    <a:ln w="9525">
                      <a:noFill/>
                      <a:miter lim="800000"/>
                      <a:headEnd/>
                      <a:tailEnd/>
                    </a:ln>
                  </pic:spPr>
                </pic:pic>
              </a:graphicData>
            </a:graphic>
          </wp:inline>
        </w:drawing>
      </w:r>
    </w:p>
    <w:p w:rsidR="004F5B5D" w:rsidRPr="00EC5FF3" w:rsidRDefault="004F5B5D" w:rsidP="004F5B5D">
      <w:pPr>
        <w:ind w:right="-1118"/>
        <w:jc w:val="center"/>
        <w:rPr>
          <w:rFonts w:ascii="Times New Roman" w:hAnsi="Times New Roman" w:cs="Times New Roman"/>
          <w:b/>
          <w:sz w:val="24"/>
          <w:szCs w:val="24"/>
          <w:lang w:val="kk-KZ"/>
        </w:rPr>
      </w:pPr>
      <w:r w:rsidRPr="00EC5FF3">
        <w:rPr>
          <w:rFonts w:ascii="Times New Roman" w:hAnsi="Times New Roman" w:cs="Times New Roman"/>
          <w:b/>
          <w:color w:val="000000"/>
          <w:sz w:val="24"/>
          <w:szCs w:val="24"/>
          <w:lang w:val="kk-KZ"/>
        </w:rPr>
        <w:t>СТУДЕНТ ҮШІН</w:t>
      </w:r>
    </w:p>
    <w:p w:rsidR="004F5B5D" w:rsidRPr="00EC5FF3" w:rsidRDefault="004F5B5D" w:rsidP="004F5B5D">
      <w:pPr>
        <w:shd w:val="clear" w:color="auto" w:fill="FFFFFF"/>
        <w:autoSpaceDE w:val="0"/>
        <w:autoSpaceDN w:val="0"/>
        <w:adjustRightInd w:val="0"/>
        <w:spacing w:after="0"/>
        <w:ind w:right="-5"/>
        <w:jc w:val="center"/>
        <w:rPr>
          <w:rFonts w:ascii="Times New Roman" w:hAnsi="Times New Roman" w:cs="Times New Roman"/>
          <w:color w:val="000000"/>
          <w:sz w:val="24"/>
          <w:szCs w:val="24"/>
          <w:lang w:val="kk-KZ"/>
        </w:rPr>
      </w:pPr>
      <w:r w:rsidRPr="00EC5FF3">
        <w:rPr>
          <w:rFonts w:ascii="Times New Roman" w:hAnsi="Times New Roman" w:cs="Times New Roman"/>
          <w:b/>
          <w:sz w:val="24"/>
          <w:szCs w:val="24"/>
          <w:lang w:val="kk-KZ"/>
        </w:rPr>
        <w:t>«Физика» (</w:t>
      </w:r>
      <w:r w:rsidRPr="00EC5FF3">
        <w:rPr>
          <w:rFonts w:ascii="Times New Roman" w:hAnsi="Times New Roman" w:cs="Times New Roman"/>
          <w:b/>
          <w:sz w:val="24"/>
          <w:szCs w:val="24"/>
          <w:lang w:val="en-US"/>
        </w:rPr>
        <w:t>FIZ</w:t>
      </w:r>
      <w:r w:rsidRPr="00EC5FF3">
        <w:rPr>
          <w:rFonts w:ascii="Times New Roman" w:hAnsi="Times New Roman" w:cs="Times New Roman"/>
          <w:b/>
          <w:sz w:val="24"/>
          <w:szCs w:val="24"/>
        </w:rPr>
        <w:t xml:space="preserve"> 1202</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пәнінен</w:t>
      </w:r>
    </w:p>
    <w:p w:rsidR="004F5B5D" w:rsidRPr="00EC5FF3" w:rsidRDefault="004F5B5D" w:rsidP="004F5B5D">
      <w:pPr>
        <w:spacing w:after="0"/>
        <w:ind w:right="-1118"/>
        <w:jc w:val="center"/>
        <w:rPr>
          <w:rFonts w:ascii="Times New Roman" w:hAnsi="Times New Roman" w:cs="Times New Roman"/>
          <w:b/>
          <w:color w:val="000000"/>
          <w:sz w:val="24"/>
          <w:szCs w:val="24"/>
          <w:lang w:val="kk-KZ"/>
        </w:rPr>
      </w:pPr>
      <w:r w:rsidRPr="00EC5FF3">
        <w:rPr>
          <w:rFonts w:ascii="Times New Roman" w:hAnsi="Times New Roman" w:cs="Times New Roman"/>
          <w:b/>
          <w:color w:val="000000"/>
          <w:sz w:val="24"/>
          <w:szCs w:val="24"/>
          <w:lang w:val="kk-KZ"/>
        </w:rPr>
        <w:t xml:space="preserve">ОҚЫТУ БАҒДАРЛАМАСЫ (SYLLABUS) </w:t>
      </w:r>
    </w:p>
    <w:p w:rsidR="004F5B5D" w:rsidRDefault="004F5B5D" w:rsidP="004F5B5D">
      <w:pPr>
        <w:shd w:val="clear" w:color="auto" w:fill="FFFFFF"/>
        <w:autoSpaceDE w:val="0"/>
        <w:autoSpaceDN w:val="0"/>
        <w:adjustRightInd w:val="0"/>
        <w:spacing w:after="0"/>
        <w:ind w:left="720" w:right="-427"/>
        <w:rPr>
          <w:rFonts w:ascii="Times New Roman" w:hAnsi="Times New Roman"/>
          <w:color w:val="000000"/>
          <w:sz w:val="24"/>
          <w:szCs w:val="24"/>
          <w:lang w:val="kk-KZ"/>
        </w:rPr>
      </w:pPr>
    </w:p>
    <w:p w:rsidR="004F5B5D" w:rsidRDefault="004F5B5D" w:rsidP="004F5B5D">
      <w:pPr>
        <w:shd w:val="clear" w:color="auto" w:fill="FFFFFF"/>
        <w:autoSpaceDE w:val="0"/>
        <w:autoSpaceDN w:val="0"/>
        <w:adjustRightInd w:val="0"/>
        <w:spacing w:after="0"/>
        <w:ind w:left="720" w:right="-427"/>
        <w:rPr>
          <w:rFonts w:ascii="Times New Roman" w:hAnsi="Times New Roman"/>
          <w:color w:val="000000"/>
          <w:sz w:val="24"/>
          <w:szCs w:val="24"/>
          <w:lang w:val="kk-KZ"/>
        </w:rPr>
      </w:pPr>
    </w:p>
    <w:p w:rsidR="004F5B5D" w:rsidRPr="00EC5FF3" w:rsidRDefault="004F5B5D" w:rsidP="004F5B5D">
      <w:pPr>
        <w:shd w:val="clear" w:color="auto" w:fill="FFFFFF"/>
        <w:autoSpaceDE w:val="0"/>
        <w:autoSpaceDN w:val="0"/>
        <w:adjustRightInd w:val="0"/>
        <w:spacing w:after="0"/>
        <w:ind w:left="720" w:right="-427"/>
        <w:rPr>
          <w:rFonts w:ascii="Times New Roman" w:hAnsi="Times New Roman" w:cs="Times New Roman"/>
          <w:b/>
          <w:sz w:val="24"/>
          <w:szCs w:val="24"/>
          <w:lang w:val="kk-KZ"/>
        </w:rPr>
      </w:pPr>
      <w:r w:rsidRPr="00EC5FF3">
        <w:rPr>
          <w:rFonts w:ascii="Times New Roman" w:hAnsi="Times New Roman" w:cs="Times New Roman"/>
          <w:color w:val="000000"/>
          <w:sz w:val="24"/>
          <w:szCs w:val="24"/>
          <w:lang w:val="kk-KZ"/>
        </w:rPr>
        <w:t xml:space="preserve">Мамандығы: </w:t>
      </w:r>
      <w:r>
        <w:rPr>
          <w:rFonts w:ascii="Times New Roman" w:hAnsi="Times New Roman"/>
          <w:color w:val="000000"/>
          <w:sz w:val="24"/>
          <w:szCs w:val="24"/>
          <w:lang w:val="kk-KZ"/>
        </w:rPr>
        <w:t>В</w:t>
      </w:r>
      <w:r w:rsidRPr="00EC5FF3">
        <w:rPr>
          <w:rFonts w:ascii="Times New Roman" w:hAnsi="Times New Roman" w:cs="Times New Roman"/>
          <w:b/>
          <w:color w:val="000000"/>
          <w:sz w:val="24"/>
          <w:szCs w:val="24"/>
          <w:lang w:val="kk-KZ"/>
        </w:rPr>
        <w:t>050724</w:t>
      </w:r>
      <w:r>
        <w:rPr>
          <w:rFonts w:ascii="Times New Roman" w:hAnsi="Times New Roman"/>
          <w:b/>
          <w:color w:val="000000"/>
          <w:sz w:val="24"/>
          <w:szCs w:val="24"/>
          <w:lang w:val="kk-KZ"/>
        </w:rPr>
        <w:t>00</w:t>
      </w:r>
      <w:r w:rsidRPr="00EC5FF3">
        <w:rPr>
          <w:rFonts w:ascii="Times New Roman" w:hAnsi="Times New Roman" w:cs="Times New Roman"/>
          <w:b/>
          <w:color w:val="000000"/>
          <w:sz w:val="24"/>
          <w:szCs w:val="24"/>
          <w:lang w:val="kk-KZ"/>
        </w:rPr>
        <w:t xml:space="preserve"> - «</w:t>
      </w:r>
      <w:r w:rsidRPr="00EC5FF3">
        <w:rPr>
          <w:rFonts w:ascii="Times New Roman" w:hAnsi="Times New Roman" w:cs="Times New Roman"/>
          <w:b/>
          <w:sz w:val="24"/>
          <w:szCs w:val="24"/>
          <w:lang w:val="kk-KZ"/>
        </w:rPr>
        <w:t>Технологиялық машиналар және жабдықтар                       (салалар бойынша)</w:t>
      </w:r>
      <w:r w:rsidRPr="00EC5FF3">
        <w:rPr>
          <w:rFonts w:ascii="Times New Roman" w:hAnsi="Times New Roman" w:cs="Times New Roman"/>
          <w:b/>
          <w:color w:val="000000"/>
          <w:sz w:val="24"/>
          <w:szCs w:val="24"/>
          <w:lang w:val="kk-KZ"/>
        </w:rPr>
        <w:t>»</w:t>
      </w:r>
    </w:p>
    <w:p w:rsidR="004F5B5D" w:rsidRPr="00EC5FF3" w:rsidRDefault="004F5B5D" w:rsidP="004F5B5D">
      <w:pPr>
        <w:shd w:val="clear" w:color="auto" w:fill="FFFFFF"/>
        <w:autoSpaceDE w:val="0"/>
        <w:autoSpaceDN w:val="0"/>
        <w:adjustRightInd w:val="0"/>
        <w:spacing w:after="0" w:line="240" w:lineRule="auto"/>
        <w:ind w:left="720" w:right="-5"/>
        <w:rPr>
          <w:rFonts w:ascii="Times New Roman" w:hAnsi="Times New Roman" w:cs="Times New Roman"/>
          <w:sz w:val="24"/>
          <w:szCs w:val="24"/>
          <w:lang w:val="kk-KZ"/>
        </w:rPr>
      </w:pPr>
      <w:r w:rsidRPr="00EC5FF3">
        <w:rPr>
          <w:rFonts w:ascii="Times New Roman" w:hAnsi="Times New Roman" w:cs="Times New Roman"/>
          <w:color w:val="000000"/>
          <w:sz w:val="24"/>
          <w:szCs w:val="24"/>
        </w:rPr>
        <w:t xml:space="preserve">Курс: </w:t>
      </w:r>
      <w:r w:rsidRPr="00EC5FF3">
        <w:rPr>
          <w:rFonts w:ascii="Times New Roman" w:hAnsi="Times New Roman" w:cs="Times New Roman"/>
          <w:color w:val="000000"/>
          <w:sz w:val="24"/>
          <w:szCs w:val="24"/>
          <w:lang w:val="kk-KZ"/>
        </w:rPr>
        <w:t xml:space="preserve">                              </w:t>
      </w:r>
      <w:r>
        <w:rPr>
          <w:rFonts w:ascii="Times New Roman" w:hAnsi="Times New Roman"/>
          <w:color w:val="000000"/>
          <w:sz w:val="24"/>
          <w:szCs w:val="24"/>
          <w:lang w:val="kk-KZ"/>
        </w:rPr>
        <w:t xml:space="preserve"> 2</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rPr>
        <w:t xml:space="preserve">Семестр: </w:t>
      </w:r>
      <w:r w:rsidRPr="00EC5FF3">
        <w:rPr>
          <w:rFonts w:ascii="Times New Roman" w:hAnsi="Times New Roman" w:cs="Times New Roman"/>
          <w:color w:val="000000"/>
          <w:sz w:val="24"/>
          <w:szCs w:val="24"/>
          <w:lang w:val="kk-KZ"/>
        </w:rPr>
        <w:t xml:space="preserve">                         </w:t>
      </w:r>
      <w:r>
        <w:rPr>
          <w:rFonts w:ascii="Times New Roman" w:hAnsi="Times New Roman"/>
          <w:color w:val="000000"/>
          <w:sz w:val="24"/>
          <w:szCs w:val="24"/>
          <w:lang w:val="kk-KZ"/>
        </w:rPr>
        <w:t>3</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rPr>
        <w:t>К</w:t>
      </w:r>
      <w:r w:rsidRPr="00EC5FF3">
        <w:rPr>
          <w:rFonts w:ascii="Times New Roman" w:hAnsi="Times New Roman" w:cs="Times New Roman"/>
          <w:color w:val="000000"/>
          <w:sz w:val="24"/>
          <w:szCs w:val="24"/>
          <w:lang w:val="kk-KZ"/>
        </w:rPr>
        <w:t>редиттер саны</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 xml:space="preserve">            3</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Дәріс сабақтар</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15</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сағат</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Практикалық сабақтар: 15 сағат</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Зертханалық сабақтар:  15 сағат</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ОСӨЖ :                           45 сағат</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СӨЖ:-                             45 сағат</w:t>
      </w:r>
    </w:p>
    <w:p w:rsidR="004F5B5D" w:rsidRPr="00EC5FF3" w:rsidRDefault="004F5B5D" w:rsidP="004F5B5D">
      <w:pPr>
        <w:shd w:val="clear" w:color="auto" w:fill="FFFFFF"/>
        <w:autoSpaceDE w:val="0"/>
        <w:autoSpaceDN w:val="0"/>
        <w:adjustRightInd w:val="0"/>
        <w:spacing w:after="0" w:line="240" w:lineRule="auto"/>
        <w:ind w:left="720" w:right="-1118"/>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Шектік бақылау:           (7 және 15 апта)</w:t>
      </w:r>
    </w:p>
    <w:p w:rsidR="004F5B5D" w:rsidRPr="00EC5FF3" w:rsidRDefault="004F5B5D" w:rsidP="004F5B5D">
      <w:pPr>
        <w:shd w:val="clear" w:color="auto" w:fill="FFFFFF"/>
        <w:autoSpaceDE w:val="0"/>
        <w:autoSpaceDN w:val="0"/>
        <w:adjustRightInd w:val="0"/>
        <w:spacing w:line="240" w:lineRule="auto"/>
        <w:ind w:left="720" w:right="-1118"/>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Емтихан</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 xml:space="preserve">                       </w:t>
      </w:r>
      <w:r>
        <w:rPr>
          <w:rFonts w:ascii="Times New Roman" w:hAnsi="Times New Roman"/>
          <w:color w:val="000000"/>
          <w:sz w:val="24"/>
          <w:szCs w:val="24"/>
          <w:lang w:val="kk-KZ"/>
        </w:rPr>
        <w:t>3</w:t>
      </w:r>
      <w:r w:rsidRPr="00EC5FF3">
        <w:rPr>
          <w:rFonts w:ascii="Times New Roman" w:hAnsi="Times New Roman" w:cs="Times New Roman"/>
          <w:color w:val="000000"/>
          <w:sz w:val="24"/>
          <w:szCs w:val="24"/>
        </w:rPr>
        <w:t xml:space="preserve"> семестр</w:t>
      </w:r>
    </w:p>
    <w:p w:rsidR="004F5B5D" w:rsidRDefault="004F5B5D" w:rsidP="004F5B5D">
      <w:pPr>
        <w:shd w:val="clear" w:color="auto" w:fill="FFFFFF"/>
        <w:autoSpaceDE w:val="0"/>
        <w:autoSpaceDN w:val="0"/>
        <w:adjustRightInd w:val="0"/>
        <w:spacing w:after="0" w:line="240" w:lineRule="auto"/>
        <w:ind w:right="-1118" w:firstLine="708"/>
        <w:rPr>
          <w:rFonts w:ascii="Times New Roman" w:hAnsi="Times New Roman"/>
          <w:i/>
          <w:color w:val="000000"/>
          <w:sz w:val="24"/>
          <w:szCs w:val="24"/>
          <w:lang w:val="kk-KZ"/>
        </w:rPr>
      </w:pPr>
    </w:p>
    <w:p w:rsidR="004F5B5D" w:rsidRPr="00EC5FF3" w:rsidRDefault="004F5B5D" w:rsidP="004F5B5D">
      <w:pPr>
        <w:shd w:val="clear" w:color="auto" w:fill="FFFFFF"/>
        <w:autoSpaceDE w:val="0"/>
        <w:autoSpaceDN w:val="0"/>
        <w:adjustRightInd w:val="0"/>
        <w:spacing w:after="0" w:line="240" w:lineRule="auto"/>
        <w:ind w:right="-1118" w:firstLine="708"/>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Оқытушы туралы мағлұматтар:</w:t>
      </w:r>
    </w:p>
    <w:p w:rsidR="004F5B5D" w:rsidRPr="00EC5FF3" w:rsidRDefault="004F5B5D" w:rsidP="004F5B5D">
      <w:pPr>
        <w:shd w:val="clear" w:color="auto" w:fill="FFFFFF"/>
        <w:autoSpaceDE w:val="0"/>
        <w:autoSpaceDN w:val="0"/>
        <w:adjustRightInd w:val="0"/>
        <w:spacing w:after="0" w:line="240" w:lineRule="auto"/>
        <w:ind w:right="-6" w:firstLine="708"/>
        <w:jc w:val="both"/>
        <w:rPr>
          <w:rFonts w:ascii="Times New Roman" w:hAnsi="Times New Roman" w:cs="Times New Roman"/>
          <w:i/>
          <w:sz w:val="24"/>
          <w:szCs w:val="24"/>
          <w:lang w:val="kk-KZ"/>
        </w:rPr>
      </w:pPr>
      <w:r w:rsidRPr="00EC5FF3">
        <w:rPr>
          <w:rFonts w:ascii="Times New Roman" w:hAnsi="Times New Roman" w:cs="Times New Roman"/>
          <w:i/>
          <w:color w:val="000000"/>
          <w:sz w:val="24"/>
          <w:szCs w:val="24"/>
          <w:lang w:val="kk-KZ"/>
        </w:rPr>
        <w:t>Спабекова Роза Спабекқызы</w:t>
      </w:r>
      <w:r w:rsidRPr="00EC5FF3">
        <w:rPr>
          <w:rFonts w:ascii="Times New Roman" w:hAnsi="Times New Roman" w:cs="Times New Roman"/>
          <w:i/>
          <w:sz w:val="24"/>
          <w:szCs w:val="24"/>
          <w:lang w:val="kk-KZ"/>
        </w:rPr>
        <w:t xml:space="preserve"> –химия ғылымдарының кандидаты, </w:t>
      </w:r>
      <w:r w:rsidRPr="00EC5FF3">
        <w:rPr>
          <w:rFonts w:ascii="Times New Roman" w:hAnsi="Times New Roman" w:cs="Times New Roman"/>
          <w:i/>
          <w:color w:val="000000"/>
          <w:sz w:val="24"/>
          <w:szCs w:val="24"/>
          <w:lang w:val="kk-KZ"/>
        </w:rPr>
        <w:t xml:space="preserve">М. Әуезов атындағы ОҚМУ-гі      педагогикалық өтілі </w:t>
      </w:r>
      <w:r>
        <w:rPr>
          <w:rFonts w:ascii="Times New Roman" w:hAnsi="Times New Roman"/>
          <w:i/>
          <w:color w:val="000000"/>
          <w:sz w:val="24"/>
          <w:szCs w:val="24"/>
          <w:lang w:val="kk-KZ"/>
        </w:rPr>
        <w:t>19</w:t>
      </w:r>
      <w:r w:rsidRPr="00EC5FF3">
        <w:rPr>
          <w:rFonts w:ascii="Times New Roman" w:hAnsi="Times New Roman" w:cs="Times New Roman"/>
          <w:i/>
          <w:color w:val="000000"/>
          <w:sz w:val="24"/>
          <w:szCs w:val="24"/>
          <w:lang w:val="kk-KZ"/>
        </w:rPr>
        <w:t xml:space="preserve"> жыл, </w:t>
      </w:r>
      <w:r w:rsidRPr="00EC5FF3">
        <w:rPr>
          <w:rFonts w:ascii="Times New Roman" w:hAnsi="Times New Roman" w:cs="Times New Roman"/>
          <w:i/>
          <w:sz w:val="24"/>
          <w:szCs w:val="24"/>
          <w:lang w:val="kk-KZ"/>
        </w:rPr>
        <w:t xml:space="preserve">қызметінің саласы – оптика және    спектроскопия. </w:t>
      </w:r>
    </w:p>
    <w:p w:rsidR="004F5B5D" w:rsidRPr="00EC5FF3" w:rsidRDefault="004F5B5D" w:rsidP="004F5B5D">
      <w:pPr>
        <w:shd w:val="clear" w:color="auto" w:fill="FFFFFF"/>
        <w:autoSpaceDE w:val="0"/>
        <w:autoSpaceDN w:val="0"/>
        <w:adjustRightInd w:val="0"/>
        <w:spacing w:after="0" w:line="240" w:lineRule="auto"/>
        <w:ind w:right="-6"/>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 xml:space="preserve">             Кеңсе: «Физика» кафедрасы</w:t>
      </w:r>
    </w:p>
    <w:p w:rsidR="004F5B5D" w:rsidRPr="00EC5FF3" w:rsidRDefault="004F5B5D" w:rsidP="004F5B5D">
      <w:pPr>
        <w:shd w:val="clear" w:color="auto" w:fill="FFFFFF"/>
        <w:autoSpaceDE w:val="0"/>
        <w:autoSpaceDN w:val="0"/>
        <w:adjustRightInd w:val="0"/>
        <w:spacing w:after="0" w:line="240" w:lineRule="auto"/>
        <w:ind w:right="-6" w:firstLine="708"/>
        <w:jc w:val="both"/>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Мекен жайы: Шымкент қаласы, Тауке-хан даңғылы 5, №3 оқу ғимараты,  к.228в</w:t>
      </w:r>
    </w:p>
    <w:p w:rsidR="004F5B5D" w:rsidRPr="00EC5FF3" w:rsidRDefault="004F5B5D" w:rsidP="004F5B5D">
      <w:pPr>
        <w:shd w:val="clear" w:color="auto" w:fill="FFFFFF"/>
        <w:autoSpaceDE w:val="0"/>
        <w:autoSpaceDN w:val="0"/>
        <w:adjustRightInd w:val="0"/>
        <w:spacing w:after="0" w:line="240" w:lineRule="auto"/>
        <w:ind w:right="-6"/>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 xml:space="preserve">            Тел.: 30-02-49, 42-61-49</w:t>
      </w:r>
    </w:p>
    <w:p w:rsidR="004F5B5D" w:rsidRPr="00EC5FF3" w:rsidRDefault="004F5B5D" w:rsidP="004F5B5D">
      <w:pPr>
        <w:shd w:val="clear" w:color="auto" w:fill="FFFFFF"/>
        <w:autoSpaceDE w:val="0"/>
        <w:autoSpaceDN w:val="0"/>
        <w:adjustRightInd w:val="0"/>
        <w:spacing w:after="0" w:line="240" w:lineRule="auto"/>
        <w:ind w:right="-6" w:firstLine="708"/>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Факс:__________</w:t>
      </w:r>
    </w:p>
    <w:p w:rsidR="004F5B5D" w:rsidRPr="00EC5FF3" w:rsidRDefault="004F5B5D" w:rsidP="004F5B5D">
      <w:pPr>
        <w:shd w:val="clear" w:color="auto" w:fill="FFFFFF"/>
        <w:autoSpaceDE w:val="0"/>
        <w:autoSpaceDN w:val="0"/>
        <w:adjustRightInd w:val="0"/>
        <w:spacing w:after="0" w:line="240" w:lineRule="auto"/>
        <w:ind w:right="-1118" w:firstLine="708"/>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Е-mail:_________</w:t>
      </w:r>
    </w:p>
    <w:p w:rsidR="004F5B5D" w:rsidRPr="00EC5FF3" w:rsidRDefault="004F5B5D" w:rsidP="004F5B5D">
      <w:pPr>
        <w:shd w:val="clear" w:color="auto" w:fill="FFFFFF"/>
        <w:autoSpaceDE w:val="0"/>
        <w:autoSpaceDN w:val="0"/>
        <w:adjustRightInd w:val="0"/>
        <w:spacing w:after="0" w:line="240" w:lineRule="auto"/>
        <w:ind w:right="-1118" w:firstLine="708"/>
        <w:rPr>
          <w:rFonts w:ascii="Times New Roman" w:hAnsi="Times New Roman" w:cs="Times New Roman"/>
          <w:i/>
          <w:color w:val="000000"/>
          <w:sz w:val="24"/>
          <w:szCs w:val="24"/>
          <w:lang w:val="kk-KZ"/>
        </w:rPr>
      </w:pPr>
      <w:r w:rsidRPr="00EC5FF3">
        <w:rPr>
          <w:rFonts w:ascii="Times New Roman" w:hAnsi="Times New Roman" w:cs="Times New Roman"/>
          <w:i/>
          <w:color w:val="000000"/>
          <w:sz w:val="24"/>
          <w:szCs w:val="24"/>
          <w:lang w:val="kk-KZ"/>
        </w:rPr>
        <w:t>Кеңес беру уақыты: (сабақ кестесіне сәйкес)</w:t>
      </w:r>
    </w:p>
    <w:p w:rsidR="004F5B5D" w:rsidRDefault="004F5B5D" w:rsidP="004F5B5D">
      <w:pPr>
        <w:tabs>
          <w:tab w:val="left" w:pos="4230"/>
        </w:tabs>
        <w:spacing w:after="0"/>
        <w:ind w:right="-1118"/>
        <w:rPr>
          <w:rFonts w:ascii="Times New Roman" w:hAnsi="Times New Roman"/>
          <w:color w:val="000000"/>
          <w:sz w:val="24"/>
          <w:szCs w:val="24"/>
          <w:lang w:val="kk-KZ"/>
        </w:rPr>
      </w:pPr>
      <w:r>
        <w:rPr>
          <w:rFonts w:ascii="Times New Roman" w:hAnsi="Times New Roman"/>
          <w:color w:val="000000"/>
          <w:sz w:val="24"/>
          <w:szCs w:val="24"/>
          <w:lang w:val="kk-KZ"/>
        </w:rPr>
        <w:tab/>
      </w:r>
    </w:p>
    <w:p w:rsidR="004F5B5D" w:rsidRPr="00EC5FF3" w:rsidRDefault="004F5B5D" w:rsidP="004F5B5D">
      <w:pPr>
        <w:spacing w:after="0"/>
        <w:ind w:right="-1118"/>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Шымкент, 2011ж.</w:t>
      </w:r>
    </w:p>
    <w:p w:rsidR="004F5B5D" w:rsidRDefault="004F5B5D" w:rsidP="004F5B5D">
      <w:pPr>
        <w:ind w:firstLine="708"/>
        <w:jc w:val="both"/>
        <w:rPr>
          <w:rFonts w:ascii="Times New Roman" w:hAnsi="Times New Roman"/>
          <w:color w:val="000000"/>
          <w:sz w:val="24"/>
          <w:szCs w:val="24"/>
          <w:lang w:val="kk-KZ"/>
        </w:rPr>
      </w:pPr>
    </w:p>
    <w:p w:rsidR="004F5B5D" w:rsidRDefault="004F5B5D" w:rsidP="004F5B5D">
      <w:pPr>
        <w:ind w:firstLine="708"/>
        <w:jc w:val="both"/>
        <w:rPr>
          <w:rFonts w:ascii="Times New Roman" w:hAnsi="Times New Roman"/>
          <w:color w:val="000000"/>
          <w:sz w:val="24"/>
          <w:szCs w:val="24"/>
          <w:lang w:val="kk-KZ"/>
        </w:rPr>
      </w:pPr>
    </w:p>
    <w:p w:rsidR="004F5B5D" w:rsidRPr="00EC5FF3" w:rsidRDefault="004F5B5D" w:rsidP="004F5B5D">
      <w:pPr>
        <w:ind w:firstLine="708"/>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Оқыту бағдарламасы (SYLLABUS)</w:t>
      </w:r>
      <w:r w:rsidRPr="00EC5FF3">
        <w:rPr>
          <w:rFonts w:ascii="Times New Roman" w:hAnsi="Times New Roman" w:cs="Times New Roman"/>
          <w:sz w:val="24"/>
          <w:szCs w:val="24"/>
          <w:lang w:val="kk-KZ"/>
        </w:rPr>
        <w:t xml:space="preserve"> «Физика» </w:t>
      </w:r>
      <w:r w:rsidRPr="00EC5FF3">
        <w:rPr>
          <w:rFonts w:ascii="Times New Roman" w:hAnsi="Times New Roman" w:cs="Times New Roman"/>
          <w:sz w:val="24"/>
          <w:szCs w:val="24"/>
          <w:lang w:val="be-BY"/>
        </w:rPr>
        <w:t xml:space="preserve">кафедрасының мәжілісінде талқыланып бекітілді, </w:t>
      </w:r>
      <w:r w:rsidRPr="00EC5FF3">
        <w:rPr>
          <w:rFonts w:ascii="Times New Roman" w:hAnsi="Times New Roman" w:cs="Times New Roman"/>
          <w:sz w:val="24"/>
          <w:szCs w:val="24"/>
          <w:lang w:val="kk-KZ"/>
        </w:rPr>
        <w:t xml:space="preserve">№  хаттама,      </w:t>
      </w:r>
      <w:r>
        <w:rPr>
          <w:rFonts w:ascii="Times New Roman" w:hAnsi="Times New Roman"/>
          <w:sz w:val="24"/>
          <w:szCs w:val="24"/>
          <w:lang w:val="kk-KZ"/>
        </w:rPr>
        <w:t>«   »</w:t>
      </w:r>
      <w:r w:rsidRPr="00EC5FF3">
        <w:rPr>
          <w:rFonts w:ascii="Times New Roman" w:hAnsi="Times New Roman" w:cs="Times New Roman"/>
          <w:sz w:val="24"/>
          <w:szCs w:val="24"/>
          <w:lang w:val="kk-KZ"/>
        </w:rPr>
        <w:t xml:space="preserve">   2011 ж.</w:t>
      </w:r>
    </w:p>
    <w:p w:rsidR="004F5B5D" w:rsidRPr="00EC5FF3" w:rsidRDefault="004F5B5D" w:rsidP="004F5B5D">
      <w:pPr>
        <w:ind w:firstLine="708"/>
        <w:jc w:val="both"/>
        <w:rPr>
          <w:rFonts w:ascii="Times New Roman" w:hAnsi="Times New Roman" w:cs="Times New Roman"/>
          <w:sz w:val="24"/>
          <w:szCs w:val="24"/>
          <w:lang w:val="kk-KZ"/>
        </w:rPr>
      </w:pPr>
    </w:p>
    <w:p w:rsidR="004F5B5D" w:rsidRDefault="004F5B5D" w:rsidP="004F5B5D">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Кафедра меңгерушісі</w:t>
      </w:r>
    </w:p>
    <w:p w:rsidR="004F5B5D" w:rsidRPr="00EC5FF3" w:rsidRDefault="004F5B5D" w:rsidP="004F5B5D">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ф.-м.ғ.к., доцент</w:t>
      </w:r>
      <w:r w:rsidRPr="00EC5FF3">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 xml:space="preserve"> Сайдуллаева Н.С.</w:t>
      </w:r>
    </w:p>
    <w:p w:rsidR="004F5B5D" w:rsidRPr="00EC5FF3" w:rsidRDefault="004F5B5D" w:rsidP="004F5B5D">
      <w:pPr>
        <w:spacing w:after="0"/>
        <w:rPr>
          <w:rFonts w:ascii="Times New Roman" w:hAnsi="Times New Roman" w:cs="Times New Roman"/>
          <w:sz w:val="24"/>
          <w:szCs w:val="24"/>
          <w:lang w:val="kk-KZ"/>
        </w:rPr>
      </w:pPr>
    </w:p>
    <w:p w:rsidR="004F5B5D" w:rsidRPr="00EC5FF3" w:rsidRDefault="004F5B5D" w:rsidP="004F5B5D">
      <w:pPr>
        <w:spacing w:after="0"/>
        <w:rPr>
          <w:rFonts w:ascii="Times New Roman" w:hAnsi="Times New Roman" w:cs="Times New Roman"/>
          <w:sz w:val="24"/>
          <w:szCs w:val="24"/>
          <w:lang w:val="kk-KZ"/>
        </w:rPr>
      </w:pPr>
    </w:p>
    <w:p w:rsidR="004F5B5D" w:rsidRPr="00EC5FF3" w:rsidRDefault="004F5B5D" w:rsidP="004F5B5D">
      <w:pPr>
        <w:rPr>
          <w:rFonts w:ascii="Times New Roman" w:hAnsi="Times New Roman" w:cs="Times New Roman"/>
          <w:sz w:val="24"/>
          <w:szCs w:val="24"/>
          <w:lang w:val="kk-KZ"/>
        </w:rPr>
      </w:pPr>
    </w:p>
    <w:p w:rsidR="004F5B5D" w:rsidRPr="00EC5FF3" w:rsidRDefault="004F5B5D" w:rsidP="004F5B5D">
      <w:pPr>
        <w:ind w:firstLine="708"/>
        <w:rPr>
          <w:rFonts w:ascii="Times New Roman" w:hAnsi="Times New Roman" w:cs="Times New Roman"/>
          <w:sz w:val="24"/>
          <w:szCs w:val="24"/>
          <w:lang w:val="be-BY"/>
        </w:rPr>
      </w:pPr>
      <w:r w:rsidRPr="00EC5FF3">
        <w:rPr>
          <w:rFonts w:ascii="Times New Roman" w:hAnsi="Times New Roman" w:cs="Times New Roman"/>
          <w:color w:val="000000"/>
          <w:sz w:val="24"/>
          <w:szCs w:val="24"/>
          <w:lang w:val="kk-KZ"/>
        </w:rPr>
        <w:t>Оқыту бағдарламасы (SYLLABUS)</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be-BY"/>
        </w:rPr>
        <w:t xml:space="preserve">факультетінің әдістемелік комиссиясында мақұлданған, </w:t>
      </w:r>
    </w:p>
    <w:p w:rsidR="004F5B5D" w:rsidRPr="00EC5FF3" w:rsidRDefault="004F5B5D" w:rsidP="004F5B5D">
      <w:pPr>
        <w:ind w:firstLine="708"/>
        <w:jc w:val="both"/>
        <w:rPr>
          <w:rFonts w:ascii="Times New Roman" w:hAnsi="Times New Roman" w:cs="Times New Roman"/>
          <w:sz w:val="24"/>
          <w:szCs w:val="24"/>
          <w:lang w:val="kk-KZ"/>
        </w:rPr>
      </w:pPr>
      <w:r w:rsidRPr="00EC5FF3">
        <w:rPr>
          <w:rFonts w:ascii="Times New Roman" w:hAnsi="Times New Roman" w:cs="Times New Roman"/>
          <w:sz w:val="24"/>
          <w:szCs w:val="24"/>
          <w:lang w:val="be-BY"/>
        </w:rPr>
        <w:t xml:space="preserve">хаттама   № </w:t>
      </w:r>
      <w:r w:rsidRPr="00EC5FF3">
        <w:rPr>
          <w:rFonts w:ascii="Times New Roman" w:hAnsi="Times New Roman" w:cs="Times New Roman"/>
          <w:sz w:val="24"/>
          <w:szCs w:val="24"/>
        </w:rPr>
        <w:t xml:space="preserve">___ </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____</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_________</w:t>
      </w:r>
      <w:r w:rsidRPr="00EC5FF3">
        <w:rPr>
          <w:rFonts w:ascii="Times New Roman" w:hAnsi="Times New Roman" w:cs="Times New Roman"/>
          <w:sz w:val="24"/>
          <w:szCs w:val="24"/>
          <w:lang w:val="kk-KZ"/>
        </w:rPr>
        <w:t>2011ж.</w:t>
      </w:r>
    </w:p>
    <w:p w:rsidR="004F5B5D" w:rsidRPr="00EC5FF3" w:rsidRDefault="004F5B5D" w:rsidP="004F5B5D">
      <w:pPr>
        <w:ind w:firstLine="708"/>
        <w:jc w:val="both"/>
        <w:rPr>
          <w:rFonts w:ascii="Times New Roman" w:hAnsi="Times New Roman" w:cs="Times New Roman"/>
          <w:sz w:val="24"/>
          <w:szCs w:val="24"/>
          <w:lang w:val="kk-KZ"/>
        </w:rPr>
      </w:pPr>
    </w:p>
    <w:p w:rsidR="004F5B5D" w:rsidRPr="00EC5FF3" w:rsidRDefault="004F5B5D" w:rsidP="004F5B5D">
      <w:pPr>
        <w:ind w:firstLine="708"/>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Төрайымы </w:t>
      </w:r>
      <w:r w:rsidRPr="00EC5FF3">
        <w:rPr>
          <w:rFonts w:ascii="Times New Roman" w:hAnsi="Times New Roman" w:cs="Times New Roman"/>
          <w:sz w:val="24"/>
          <w:szCs w:val="24"/>
          <w:lang w:val="be-BY"/>
        </w:rPr>
        <w:t>_________________</w:t>
      </w:r>
      <w:r w:rsidRPr="00EC5FF3">
        <w:rPr>
          <w:rFonts w:ascii="Times New Roman" w:hAnsi="Times New Roman" w:cs="Times New Roman"/>
          <w:sz w:val="24"/>
          <w:szCs w:val="24"/>
          <w:lang w:val="kk-KZ"/>
        </w:rPr>
        <w:t xml:space="preserve"> </w:t>
      </w:r>
    </w:p>
    <w:p w:rsidR="004F5B5D" w:rsidRPr="00EC5FF3" w:rsidRDefault="004F5B5D" w:rsidP="004F5B5D">
      <w:pPr>
        <w:rPr>
          <w:rFonts w:ascii="Times New Roman" w:hAnsi="Times New Roman" w:cs="Times New Roman"/>
          <w:sz w:val="24"/>
          <w:szCs w:val="24"/>
          <w:lang w:val="be-BY"/>
        </w:rPr>
      </w:pPr>
    </w:p>
    <w:p w:rsidR="004F5B5D" w:rsidRPr="00EC5FF3" w:rsidRDefault="004F5B5D" w:rsidP="004F5B5D">
      <w:pPr>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Факультет администраторы  ______________ </w:t>
      </w:r>
    </w:p>
    <w:p w:rsidR="004F5B5D" w:rsidRPr="00EC5FF3" w:rsidRDefault="004F5B5D" w:rsidP="004F5B5D">
      <w:pPr>
        <w:spacing w:after="0"/>
        <w:ind w:left="360" w:firstLine="348"/>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br w:type="page"/>
      </w:r>
      <w:r w:rsidRPr="00EC5FF3">
        <w:rPr>
          <w:rFonts w:ascii="Times New Roman" w:hAnsi="Times New Roman" w:cs="Times New Roman"/>
          <w:b/>
          <w:sz w:val="24"/>
          <w:szCs w:val="24"/>
          <w:lang w:val="kk-KZ"/>
        </w:rPr>
        <w:lastRenderedPageBreak/>
        <w:t>1.  «Физика» пәнінің мақсаты мен міндеті.</w:t>
      </w:r>
    </w:p>
    <w:p w:rsidR="004F5B5D" w:rsidRPr="00EC5FF3" w:rsidRDefault="004F5B5D" w:rsidP="004F5B5D">
      <w:pPr>
        <w:spacing w:after="0"/>
        <w:ind w:left="36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Курстың мақсаты мен міндеті.</w:t>
      </w:r>
    </w:p>
    <w:p w:rsidR="004F5B5D" w:rsidRPr="00EC5FF3" w:rsidRDefault="004F5B5D" w:rsidP="004F5B5D">
      <w:pPr>
        <w:tabs>
          <w:tab w:val="left" w:pos="900"/>
        </w:tabs>
        <w:spacing w:after="0" w:line="240" w:lineRule="auto"/>
        <w:ind w:firstLine="567"/>
        <w:jc w:val="both"/>
        <w:rPr>
          <w:rFonts w:ascii="Times New Roman" w:hAnsi="Times New Roman" w:cs="Times New Roman"/>
          <w:sz w:val="24"/>
          <w:szCs w:val="24"/>
          <w:lang w:val="be-BY" w:eastAsia="ko-KR"/>
        </w:rPr>
      </w:pPr>
      <w:r w:rsidRPr="00EC5FF3">
        <w:rPr>
          <w:rFonts w:ascii="Times New Roman" w:hAnsi="Times New Roman" w:cs="Times New Roman"/>
          <w:b/>
          <w:sz w:val="24"/>
          <w:szCs w:val="24"/>
          <w:lang w:val="be-BY" w:eastAsia="ko-KR"/>
        </w:rPr>
        <w:t>"Физика</w:t>
      </w:r>
      <w:r>
        <w:rPr>
          <w:rFonts w:ascii="Times New Roman" w:hAnsi="Times New Roman" w:cs="Times New Roman"/>
          <w:b/>
          <w:sz w:val="24"/>
          <w:szCs w:val="24"/>
          <w:lang w:val="be-BY" w:eastAsia="ko-KR"/>
        </w:rPr>
        <w:t>-2</w:t>
      </w:r>
      <w:r w:rsidRPr="00EC5FF3">
        <w:rPr>
          <w:rFonts w:ascii="Times New Roman" w:hAnsi="Times New Roman" w:cs="Times New Roman"/>
          <w:b/>
          <w:sz w:val="24"/>
          <w:szCs w:val="24"/>
          <w:lang w:val="be-BY" w:eastAsia="ko-KR"/>
        </w:rPr>
        <w:t>" пән</w:t>
      </w:r>
      <w:r w:rsidRPr="00EC5FF3">
        <w:rPr>
          <w:rFonts w:ascii="Times New Roman" w:hAnsi="Times New Roman" w:cs="Times New Roman"/>
          <w:b/>
          <w:sz w:val="24"/>
          <w:szCs w:val="24"/>
          <w:lang w:val="kk-KZ" w:eastAsia="ko-KR"/>
        </w:rPr>
        <w:t>i</w:t>
      </w:r>
      <w:r w:rsidRPr="00EC5FF3">
        <w:rPr>
          <w:rFonts w:ascii="Times New Roman" w:hAnsi="Times New Roman" w:cs="Times New Roman"/>
          <w:b/>
          <w:sz w:val="24"/>
          <w:szCs w:val="24"/>
          <w:lang w:val="be-BY" w:eastAsia="ko-KR"/>
        </w:rPr>
        <w:t>н</w:t>
      </w:r>
      <w:r w:rsidRPr="00EC5FF3">
        <w:rPr>
          <w:rFonts w:ascii="Times New Roman" w:hAnsi="Times New Roman" w:cs="Times New Roman"/>
          <w:b/>
          <w:sz w:val="24"/>
          <w:szCs w:val="24"/>
          <w:lang w:val="kk-KZ" w:eastAsia="ko-KR"/>
        </w:rPr>
        <w:t>i</w:t>
      </w:r>
      <w:r w:rsidRPr="00EC5FF3">
        <w:rPr>
          <w:rFonts w:ascii="Times New Roman" w:hAnsi="Times New Roman" w:cs="Times New Roman"/>
          <w:b/>
          <w:sz w:val="24"/>
          <w:szCs w:val="24"/>
          <w:lang w:val="be-BY" w:eastAsia="ko-KR"/>
        </w:rPr>
        <w:t xml:space="preserve">ң мақсаты: </w:t>
      </w:r>
      <w:r w:rsidRPr="00EC5FF3">
        <w:rPr>
          <w:rFonts w:ascii="Times New Roman" w:hAnsi="Times New Roman" w:cs="Times New Roman"/>
          <w:sz w:val="24"/>
          <w:szCs w:val="24"/>
          <w:lang w:val="be-BY" w:eastAsia="ko-KR"/>
        </w:rPr>
        <w:t>студенттерд</w:t>
      </w:r>
      <w:r w:rsidRPr="00EC5FF3">
        <w:rPr>
          <w:rFonts w:ascii="Times New Roman" w:hAnsi="Times New Roman" w:cs="Times New Roman"/>
          <w:sz w:val="24"/>
          <w:szCs w:val="24"/>
          <w:lang w:val="kk-KZ" w:eastAsia="ko-KR"/>
        </w:rPr>
        <w:t>і</w:t>
      </w:r>
      <w:r w:rsidRPr="00EC5FF3">
        <w:rPr>
          <w:rFonts w:ascii="Times New Roman" w:hAnsi="Times New Roman" w:cs="Times New Roman"/>
          <w:sz w:val="24"/>
          <w:szCs w:val="24"/>
          <w:lang w:val="be-BY" w:eastAsia="ko-KR"/>
        </w:rPr>
        <w:t xml:space="preserve"> физиканың әртүрлі салаларындағы жетістіктерімен таныстырып, әлемнің физикалық көрінісі туралы түсінікті қалыптастыру. Физиканың іргелі зерттеулердегі, техникадағы, келелі ғылыми-техникалық мәселелерді шешудегі маңызды ролі туралы түсінік беріп, студенттерге физика жетістіктерін өз мамандығы бойынша ғылыми және практикалық іс-әрекетте нәтижелі пайдалану мүмкіндіктерін көрсету. Студенттерге физикалық заңдарды терең және толық түсіндіру, жоғары білікті мамандар дайындау. Физикалық аспаптар мен құрылғыларды пайдалана білуді үйрету. </w:t>
      </w:r>
    </w:p>
    <w:p w:rsidR="004F5B5D" w:rsidRPr="00EC5FF3" w:rsidRDefault="004F5B5D" w:rsidP="004F5B5D">
      <w:pPr>
        <w:tabs>
          <w:tab w:val="left" w:pos="900"/>
        </w:tabs>
        <w:spacing w:after="0" w:line="240" w:lineRule="auto"/>
        <w:ind w:firstLine="567"/>
        <w:jc w:val="both"/>
        <w:rPr>
          <w:rFonts w:ascii="Times New Roman" w:hAnsi="Times New Roman" w:cs="Times New Roman"/>
          <w:sz w:val="24"/>
          <w:szCs w:val="24"/>
          <w:lang w:val="be-BY" w:eastAsia="ko-KR"/>
        </w:rPr>
      </w:pPr>
      <w:r w:rsidRPr="00EC5FF3">
        <w:rPr>
          <w:rFonts w:ascii="Times New Roman" w:hAnsi="Times New Roman" w:cs="Times New Roman"/>
          <w:sz w:val="24"/>
          <w:szCs w:val="24"/>
          <w:lang w:val="be-BY" w:eastAsia="ko-KR"/>
        </w:rPr>
        <w:t xml:space="preserve">Бұл жағдайда мұнай газ ісі мамандығы бойынша оқитын студенттерге өз мамандығына қатысты тақырыптарға ерекше маңыз беріледі. Физика заңдарын </w:t>
      </w:r>
      <w:r w:rsidRPr="00EC5FF3">
        <w:rPr>
          <w:rFonts w:ascii="Times New Roman" w:hAnsi="Times New Roman" w:cs="Times New Roman"/>
          <w:sz w:val="24"/>
          <w:szCs w:val="24"/>
          <w:lang w:val="kk-KZ" w:eastAsia="ko-KR"/>
        </w:rPr>
        <w:t>әр түрлі</w:t>
      </w:r>
      <w:r w:rsidRPr="00EC5FF3">
        <w:rPr>
          <w:rFonts w:ascii="Times New Roman" w:hAnsi="Times New Roman" w:cs="Times New Roman"/>
          <w:sz w:val="24"/>
          <w:szCs w:val="24"/>
          <w:lang w:val="be-BY" w:eastAsia="ko-KR"/>
        </w:rPr>
        <w:t xml:space="preserve"> процестерге қолдану мысалдары келтіріледі. Мәселен электромагниттік сәулеленудің тірі организмге әсері, радиациялық сәулеленудің тірі организмге зиян келтіруінің физикалық негіздері қарастырылады. Гидрологиялық және атмосфералық процестерге көңіл бөлінеді.</w:t>
      </w:r>
    </w:p>
    <w:p w:rsidR="004F5B5D" w:rsidRPr="00EC5FF3" w:rsidRDefault="004F5B5D" w:rsidP="004F5B5D">
      <w:pPr>
        <w:tabs>
          <w:tab w:val="left" w:pos="900"/>
        </w:tabs>
        <w:spacing w:after="0" w:line="240" w:lineRule="auto"/>
        <w:ind w:firstLine="567"/>
        <w:jc w:val="both"/>
        <w:rPr>
          <w:rFonts w:ascii="Times New Roman" w:hAnsi="Times New Roman" w:cs="Times New Roman"/>
          <w:sz w:val="24"/>
          <w:szCs w:val="24"/>
          <w:lang w:val="be-BY" w:eastAsia="ko-KR"/>
        </w:rPr>
      </w:pPr>
      <w:r w:rsidRPr="00EC5FF3">
        <w:rPr>
          <w:rFonts w:ascii="Times New Roman" w:hAnsi="Times New Roman" w:cs="Times New Roman"/>
          <w:sz w:val="24"/>
          <w:szCs w:val="24"/>
          <w:lang w:val="be-BY" w:eastAsia="ko-KR"/>
        </w:rPr>
        <w:t xml:space="preserve">Студенттерге физикалық заңдарды терең және толық түсіндіру, жоғары білікті мамандар дайындау. Физикалық аспаптар мен құрылғыларды пайдалана білуді үйрету. </w:t>
      </w:r>
    </w:p>
    <w:p w:rsidR="004F5B5D" w:rsidRPr="00EC5FF3" w:rsidRDefault="004F5B5D" w:rsidP="004F5B5D">
      <w:pPr>
        <w:tabs>
          <w:tab w:val="left" w:pos="900"/>
        </w:tabs>
        <w:spacing w:after="0" w:line="240" w:lineRule="auto"/>
        <w:ind w:firstLine="567"/>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lang w:val="kk-KZ" w:eastAsia="ko-KR"/>
        </w:rPr>
        <w:t>"Физика</w:t>
      </w:r>
      <w:r>
        <w:rPr>
          <w:rFonts w:ascii="Times New Roman" w:hAnsi="Times New Roman" w:cs="Times New Roman"/>
          <w:b/>
          <w:sz w:val="24"/>
          <w:szCs w:val="24"/>
          <w:lang w:val="kk-KZ" w:eastAsia="ko-KR"/>
        </w:rPr>
        <w:t>-2</w:t>
      </w:r>
      <w:r w:rsidRPr="00EC5FF3">
        <w:rPr>
          <w:rFonts w:ascii="Times New Roman" w:hAnsi="Times New Roman" w:cs="Times New Roman"/>
          <w:b/>
          <w:sz w:val="24"/>
          <w:szCs w:val="24"/>
          <w:lang w:val="kk-KZ" w:eastAsia="ko-KR"/>
        </w:rPr>
        <w:t>" пәнiнiң негiзгi мiндеттерi:</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napToGrid w:val="0"/>
          <w:color w:val="000000"/>
          <w:sz w:val="24"/>
          <w:szCs w:val="24"/>
          <w:lang w:val="kk-KZ"/>
        </w:rPr>
      </w:pPr>
      <w:r w:rsidRPr="00EC5FF3">
        <w:rPr>
          <w:rFonts w:ascii="Times New Roman" w:hAnsi="Times New Roman" w:cs="Times New Roman"/>
          <w:b/>
          <w:sz w:val="24"/>
          <w:szCs w:val="24"/>
          <w:lang w:val="kk-KZ" w:eastAsia="ko-KR"/>
        </w:rPr>
        <w:softHyphen/>
      </w:r>
      <w:r w:rsidRPr="00EC5FF3">
        <w:rPr>
          <w:rFonts w:ascii="Times New Roman" w:hAnsi="Times New Roman" w:cs="Times New Roman"/>
          <w:b/>
          <w:sz w:val="24"/>
          <w:szCs w:val="24"/>
          <w:lang w:val="kk-KZ" w:eastAsia="ko-KR"/>
        </w:rPr>
        <w:softHyphen/>
      </w:r>
      <w:r w:rsidRPr="00EC5FF3">
        <w:rPr>
          <w:rFonts w:ascii="Times New Roman" w:hAnsi="Times New Roman" w:cs="Times New Roman"/>
          <w:b/>
          <w:sz w:val="24"/>
          <w:szCs w:val="24"/>
          <w:lang w:val="kk-KZ" w:eastAsia="ko-KR"/>
        </w:rPr>
        <w:softHyphen/>
      </w:r>
      <w:r w:rsidRPr="00EC5FF3">
        <w:rPr>
          <w:rFonts w:ascii="Times New Roman" w:hAnsi="Times New Roman" w:cs="Times New Roman"/>
          <w:snapToGrid w:val="0"/>
          <w:color w:val="000000"/>
          <w:sz w:val="24"/>
          <w:szCs w:val="24"/>
          <w:lang w:val="kk-KZ"/>
        </w:rPr>
        <w:t>студенттерге физиканың принциптері мен заңдарын және олардың математикалық өрнектелуін түсіндіру;</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napToGrid w:val="0"/>
          <w:color w:val="000000"/>
          <w:sz w:val="24"/>
          <w:szCs w:val="24"/>
          <w:lang w:val="kk-KZ"/>
        </w:rPr>
      </w:pPr>
      <w:r w:rsidRPr="00EC5FF3">
        <w:rPr>
          <w:rFonts w:ascii="Times New Roman" w:hAnsi="Times New Roman" w:cs="Times New Roman"/>
          <w:snapToGrid w:val="0"/>
          <w:color w:val="000000"/>
          <w:sz w:val="24"/>
          <w:szCs w:val="24"/>
          <w:lang w:val="kk-KZ"/>
        </w:rPr>
        <w:t>Физикалық ой-пікірді қалыптастыру және физикалық әдістерді үйреніп дағдылану;</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napToGrid w:val="0"/>
          <w:color w:val="000000"/>
          <w:sz w:val="24"/>
          <w:szCs w:val="24"/>
          <w:lang w:val="kk-KZ"/>
        </w:rPr>
      </w:pPr>
      <w:r w:rsidRPr="00EC5FF3">
        <w:rPr>
          <w:rFonts w:ascii="Times New Roman" w:hAnsi="Times New Roman" w:cs="Times New Roman"/>
          <w:snapToGrid w:val="0"/>
          <w:color w:val="000000"/>
          <w:sz w:val="24"/>
          <w:szCs w:val="24"/>
          <w:lang w:val="kk-KZ"/>
        </w:rPr>
        <w:t>Студенттерге физикалық модельдер мен болжамдардың қолдану шегі туралы анық түсініктеме беру.</w:t>
      </w:r>
    </w:p>
    <w:p w:rsidR="004F5B5D" w:rsidRPr="00EC5FF3" w:rsidRDefault="004F5B5D" w:rsidP="004F5B5D">
      <w:pPr>
        <w:tabs>
          <w:tab w:val="left" w:pos="900"/>
        </w:tabs>
        <w:spacing w:after="0" w:line="240" w:lineRule="auto"/>
        <w:ind w:firstLine="567"/>
        <w:jc w:val="both"/>
        <w:rPr>
          <w:rFonts w:ascii="Times New Roman" w:hAnsi="Times New Roman" w:cs="Times New Roman"/>
          <w:snapToGrid w:val="0"/>
          <w:color w:val="000000"/>
          <w:sz w:val="24"/>
          <w:szCs w:val="24"/>
          <w:lang w:val="kk-KZ"/>
        </w:rPr>
      </w:pPr>
      <w:r w:rsidRPr="00EC5FF3">
        <w:rPr>
          <w:rFonts w:ascii="Times New Roman" w:hAnsi="Times New Roman" w:cs="Times New Roman"/>
          <w:snapToGrid w:val="0"/>
          <w:color w:val="000000"/>
          <w:sz w:val="24"/>
          <w:szCs w:val="24"/>
          <w:lang w:val="kk-KZ"/>
        </w:rPr>
        <w:t>-</w:t>
      </w:r>
      <w:r w:rsidRPr="00EC5FF3">
        <w:rPr>
          <w:rFonts w:ascii="Times New Roman" w:hAnsi="Times New Roman" w:cs="Times New Roman"/>
          <w:snapToGrid w:val="0"/>
          <w:color w:val="000000"/>
          <w:sz w:val="24"/>
          <w:szCs w:val="24"/>
          <w:lang w:val="kk-KZ"/>
        </w:rPr>
        <w:tab/>
        <w:t xml:space="preserve"> физиканың қазіргі заманғы ғылымдармен байланысын көрсету.</w:t>
      </w:r>
    </w:p>
    <w:p w:rsidR="004F5B5D" w:rsidRPr="00EC5FF3" w:rsidRDefault="004F5B5D" w:rsidP="004F5B5D">
      <w:pPr>
        <w:tabs>
          <w:tab w:val="left" w:pos="900"/>
        </w:tabs>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Курс пререквизиті  (курсты оқып үйрену үшін студент нені білуі керек).</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Классикалық және қазіргі заманғы физиканың негізгі заңдары мен әдістерін білуі;</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Физиканың әртүрлі бөлімдерін ғана емес, бұл бөлімдер арасындағы байланысын білуі;</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Физика заңдарының қолданылу шектерін анық түсінуі;</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Тәжірибелік зерттеулерді жүргізуге және өлшеу нәтижелерін өңдеп, өлшеу дәлдігін бағалауға үйренуі;</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Физиканың принциптері мен заңдылықтарын өзінің мамандығының мәселелерін шешу үшін пайдалануды үйренуі;</w:t>
      </w:r>
    </w:p>
    <w:p w:rsidR="004F5B5D" w:rsidRPr="00EC5FF3" w:rsidRDefault="004F5B5D" w:rsidP="004F5B5D">
      <w:pPr>
        <w:numPr>
          <w:ilvl w:val="0"/>
          <w:numId w:val="56"/>
        </w:numPr>
        <w:tabs>
          <w:tab w:val="left" w:pos="900"/>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Физикалық параметрлерді өлшеуді, олардың қателіктерін анықтауды білуі қажет.</w:t>
      </w:r>
    </w:p>
    <w:p w:rsidR="004F5B5D" w:rsidRPr="00EC5FF3" w:rsidRDefault="004F5B5D" w:rsidP="004F5B5D">
      <w:pPr>
        <w:tabs>
          <w:tab w:val="left" w:pos="900"/>
        </w:tabs>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Физика пәнін толық ұғу үшін студент физиканы, математиканы орта мектеп көлемінде білуі тиіс. Дифференциалды, интегралды есептеулерді және векторлық алгебраның негізгі әдістерімен таныс болуы керек. Физиканың мәселелерін шешу үшін математиканың әдістері кең қолданылады. Молекулалық және атомдық физиканың кейбір тараулары химияда өтілетін атомдық-молекулалық білім, атом мен молекулалардың құрылысы, химиялық байланыс, химиялық кинетиканың негізінде жатқан Менделеевтің периодтық заңы сияқты түсініктердің негізі болып табылады. Физиканың кейбір ұғымдары мен заңдары биофизика, молекулалық биология сияқты пәндердің негізі болып табылады. </w:t>
      </w:r>
    </w:p>
    <w:p w:rsidR="004F5B5D" w:rsidRPr="00EC5FF3" w:rsidRDefault="004F5B5D" w:rsidP="004F5B5D">
      <w:pPr>
        <w:tabs>
          <w:tab w:val="left" w:pos="900"/>
        </w:tabs>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Курс постреквизиті (курсты меңгерген студент нені біліп, іске асыра алуы қажет).</w:t>
      </w:r>
    </w:p>
    <w:p w:rsidR="004F5B5D" w:rsidRPr="00EC5FF3" w:rsidRDefault="004F5B5D" w:rsidP="004F5B5D">
      <w:pPr>
        <w:pStyle w:val="a4"/>
        <w:tabs>
          <w:tab w:val="left" w:pos="900"/>
        </w:tabs>
        <w:ind w:firstLine="567"/>
        <w:rPr>
          <w:szCs w:val="24"/>
          <w:lang w:val="sr-Cyrl-CS"/>
        </w:rPr>
      </w:pPr>
      <w:r w:rsidRPr="00EC5FF3">
        <w:rPr>
          <w:szCs w:val="24"/>
          <w:lang w:val="kk-KZ"/>
        </w:rPr>
        <w:t>“Физика” пәнін оқытудың  нәтижесінде, студенттер мамандарды даярлаудағы кәсіптік деңгейін жоғарылатады, қажетті дағдыларды алып</w:t>
      </w:r>
      <w:r w:rsidRPr="00EC5FF3">
        <w:rPr>
          <w:szCs w:val="24"/>
          <w:lang w:val="sr-Cyrl-CS"/>
        </w:rPr>
        <w:t>,</w:t>
      </w:r>
      <w:r w:rsidRPr="00EC5FF3">
        <w:rPr>
          <w:szCs w:val="24"/>
          <w:lang w:val="kk-KZ"/>
        </w:rPr>
        <w:t xml:space="preserve"> оларды меңгереді</w:t>
      </w:r>
      <w:r w:rsidRPr="00EC5FF3">
        <w:rPr>
          <w:szCs w:val="24"/>
          <w:lang w:val="sr-Cyrl-CS"/>
        </w:rPr>
        <w:t>.</w:t>
      </w:r>
    </w:p>
    <w:p w:rsidR="004F5B5D" w:rsidRPr="00EC5FF3" w:rsidRDefault="004F5B5D" w:rsidP="004F5B5D">
      <w:pPr>
        <w:tabs>
          <w:tab w:val="left" w:pos="900"/>
        </w:tabs>
        <w:spacing w:after="0" w:line="240" w:lineRule="auto"/>
        <w:ind w:firstLine="567"/>
        <w:jc w:val="both"/>
        <w:rPr>
          <w:rFonts w:ascii="Times New Roman" w:hAnsi="Times New Roman" w:cs="Times New Roman"/>
          <w:b/>
          <w:bCs/>
          <w:sz w:val="24"/>
          <w:szCs w:val="24"/>
        </w:rPr>
      </w:pPr>
      <w:r w:rsidRPr="00EC5FF3">
        <w:rPr>
          <w:rFonts w:ascii="Times New Roman" w:hAnsi="Times New Roman" w:cs="Times New Roman"/>
          <w:b/>
          <w:bCs/>
          <w:sz w:val="24"/>
          <w:szCs w:val="24"/>
          <w:lang w:val="kk-KZ"/>
        </w:rPr>
        <w:t>2 Курс саясаты</w:t>
      </w:r>
      <w:r w:rsidRPr="00EC5FF3">
        <w:rPr>
          <w:rFonts w:ascii="Times New Roman" w:hAnsi="Times New Roman" w:cs="Times New Roman"/>
          <w:b/>
          <w:bCs/>
          <w:sz w:val="24"/>
          <w:szCs w:val="24"/>
        </w:rPr>
        <w:t>:</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lastRenderedPageBreak/>
        <w:t>СӨЖ-ына арналған тапсырмалар бірінші аптада беріледі.</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Студент қатыспаған сабақтарын кафедрада бекітілген кестеге сәйкес тапсырады.</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Ағымды аптада тапсырманы дер кезінде орындамаған жағдайда бағасы 20% төмендетіледі.</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Студент семестр барысында оқытушы анықтайтын тізбеге сәйкес кем дегенде 4 тапсырма орындауы тиіс.</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Әрбір тапсырма түрін оқытушы 100%-ке дейін бағалай алады, баллға ауыстырылуын компьютер орындайды.</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Әрбір ағымдық бақылау 30 баллмен есептеледі.</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36-дан кем емес балл жинаған студент емтихан тапсыруға жіберіледі.</w:t>
      </w:r>
    </w:p>
    <w:p w:rsidR="004F5B5D" w:rsidRPr="00EC5FF3" w:rsidRDefault="004F5B5D" w:rsidP="004F5B5D">
      <w:pPr>
        <w:numPr>
          <w:ilvl w:val="0"/>
          <w:numId w:val="53"/>
        </w:numPr>
        <w:tabs>
          <w:tab w:val="clear" w:pos="1080"/>
          <w:tab w:val="left" w:pos="900"/>
          <w:tab w:val="num" w:pos="928"/>
        </w:tabs>
        <w:spacing w:after="0" w:line="240" w:lineRule="auto"/>
        <w:ind w:left="0" w:firstLine="567"/>
        <w:jc w:val="both"/>
        <w:rPr>
          <w:rFonts w:ascii="Times New Roman" w:hAnsi="Times New Roman" w:cs="Times New Roman"/>
          <w:bCs/>
          <w:sz w:val="24"/>
          <w:szCs w:val="24"/>
          <w:lang w:val="kk-KZ"/>
        </w:rPr>
      </w:pPr>
      <w:r w:rsidRPr="00EC5FF3">
        <w:rPr>
          <w:rFonts w:ascii="Times New Roman" w:hAnsi="Times New Roman" w:cs="Times New Roman"/>
          <w:bCs/>
          <w:sz w:val="24"/>
          <w:szCs w:val="24"/>
          <w:lang w:val="kk-KZ"/>
        </w:rPr>
        <w:t>Аралық  аттестация (емтихан) 40 баллмен бағаланады, минимал балл –20.</w:t>
      </w:r>
    </w:p>
    <w:p w:rsidR="004F5B5D" w:rsidRPr="00EC5FF3" w:rsidRDefault="004F5B5D" w:rsidP="004F5B5D">
      <w:pPr>
        <w:pStyle w:val="9"/>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Студенттердің білімін б</w:t>
      </w:r>
      <w:r w:rsidRPr="00EC5FF3">
        <w:rPr>
          <w:rFonts w:ascii="Times New Roman" w:hAnsi="Times New Roman" w:cs="Times New Roman"/>
          <w:b/>
          <w:sz w:val="24"/>
          <w:szCs w:val="24"/>
        </w:rPr>
        <w:t>а</w:t>
      </w:r>
      <w:r w:rsidRPr="00EC5FF3">
        <w:rPr>
          <w:rFonts w:ascii="Times New Roman" w:hAnsi="Times New Roman" w:cs="Times New Roman"/>
          <w:b/>
          <w:sz w:val="24"/>
          <w:szCs w:val="24"/>
          <w:lang w:val="kk-KZ"/>
        </w:rPr>
        <w:t>ғ</w:t>
      </w:r>
      <w:r w:rsidRPr="00EC5FF3">
        <w:rPr>
          <w:rFonts w:ascii="Times New Roman" w:hAnsi="Times New Roman" w:cs="Times New Roman"/>
          <w:b/>
          <w:sz w:val="24"/>
          <w:szCs w:val="24"/>
        </w:rPr>
        <w:t>алау</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20"/>
        <w:gridCol w:w="1260"/>
        <w:gridCol w:w="1620"/>
        <w:gridCol w:w="3960"/>
      </w:tblGrid>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lang w:val="kk-KZ"/>
              </w:rPr>
              <w:t>Ә</w:t>
            </w:r>
            <w:r w:rsidRPr="00EC5FF3">
              <w:rPr>
                <w:rFonts w:ascii="Times New Roman" w:hAnsi="Times New Roman" w:cs="Times New Roman"/>
                <w:b/>
                <w:sz w:val="24"/>
                <w:szCs w:val="24"/>
              </w:rPr>
              <w:t>рiптiк ж</w:t>
            </w:r>
            <w:r w:rsidRPr="00EC5FF3">
              <w:rPr>
                <w:rFonts w:ascii="Times New Roman" w:hAnsi="Times New Roman" w:cs="Times New Roman"/>
                <w:b/>
                <w:sz w:val="24"/>
                <w:szCs w:val="24"/>
                <w:lang w:val="kk-KZ"/>
              </w:rPr>
              <w:t>ү</w:t>
            </w:r>
            <w:r w:rsidRPr="00EC5FF3">
              <w:rPr>
                <w:rFonts w:ascii="Times New Roman" w:hAnsi="Times New Roman" w:cs="Times New Roman"/>
                <w:b/>
                <w:sz w:val="24"/>
                <w:szCs w:val="24"/>
              </w:rPr>
              <w:t>йемен  ба</w:t>
            </w:r>
            <w:r w:rsidRPr="00EC5FF3">
              <w:rPr>
                <w:rFonts w:ascii="Times New Roman" w:hAnsi="Times New Roman" w:cs="Times New Roman"/>
                <w:b/>
                <w:sz w:val="24"/>
                <w:szCs w:val="24"/>
                <w:lang w:val="kk-KZ"/>
              </w:rPr>
              <w:t>ғ</w:t>
            </w:r>
            <w:r w:rsidRPr="00EC5FF3">
              <w:rPr>
                <w:rFonts w:ascii="Times New Roman" w:hAnsi="Times New Roman" w:cs="Times New Roman"/>
                <w:b/>
                <w:sz w:val="24"/>
                <w:szCs w:val="24"/>
              </w:rPr>
              <w:t>алау</w:t>
            </w:r>
          </w:p>
        </w:tc>
        <w:tc>
          <w:tcPr>
            <w:tcW w:w="1260" w:type="dxa"/>
          </w:tcPr>
          <w:p w:rsidR="004F5B5D" w:rsidRPr="00EC5FF3" w:rsidRDefault="004F5B5D" w:rsidP="00E95863">
            <w:pPr>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rPr>
              <w:t>Баллы</w:t>
            </w:r>
          </w:p>
        </w:tc>
        <w:tc>
          <w:tcPr>
            <w:tcW w:w="1620" w:type="dxa"/>
          </w:tcPr>
          <w:p w:rsidR="004F5B5D" w:rsidRPr="00EC5FF3" w:rsidRDefault="004F5B5D" w:rsidP="00E95863">
            <w:pPr>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rPr>
              <w:t>%-тiк  мазм</w:t>
            </w:r>
            <w:r w:rsidRPr="00EC5FF3">
              <w:rPr>
                <w:rFonts w:ascii="Times New Roman" w:hAnsi="Times New Roman" w:cs="Times New Roman"/>
                <w:b/>
                <w:sz w:val="24"/>
                <w:szCs w:val="24"/>
                <w:lang w:val="kk-KZ"/>
              </w:rPr>
              <w:t>ұ</w:t>
            </w:r>
            <w:r w:rsidRPr="00EC5FF3">
              <w:rPr>
                <w:rFonts w:ascii="Times New Roman" w:hAnsi="Times New Roman" w:cs="Times New Roman"/>
                <w:b/>
                <w:sz w:val="24"/>
                <w:szCs w:val="24"/>
              </w:rPr>
              <w:t>ны</w:t>
            </w:r>
          </w:p>
        </w:tc>
        <w:tc>
          <w:tcPr>
            <w:tcW w:w="3960" w:type="dxa"/>
          </w:tcPr>
          <w:p w:rsidR="004F5B5D" w:rsidRPr="00EC5FF3" w:rsidRDefault="004F5B5D" w:rsidP="00E95863">
            <w:pPr>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rPr>
              <w:t>Д</w:t>
            </w:r>
            <w:r w:rsidRPr="00EC5FF3">
              <w:rPr>
                <w:rFonts w:ascii="Times New Roman" w:hAnsi="Times New Roman" w:cs="Times New Roman"/>
                <w:b/>
                <w:sz w:val="24"/>
                <w:szCs w:val="24"/>
                <w:lang w:val="kk-KZ"/>
              </w:rPr>
              <w:t>ә</w:t>
            </w:r>
            <w:r w:rsidRPr="00EC5FF3">
              <w:rPr>
                <w:rFonts w:ascii="Times New Roman" w:hAnsi="Times New Roman" w:cs="Times New Roman"/>
                <w:b/>
                <w:sz w:val="24"/>
                <w:szCs w:val="24"/>
              </w:rPr>
              <w:t>ст</w:t>
            </w:r>
            <w:r w:rsidRPr="00EC5FF3">
              <w:rPr>
                <w:rFonts w:ascii="Times New Roman" w:hAnsi="Times New Roman" w:cs="Times New Roman"/>
                <w:b/>
                <w:sz w:val="24"/>
                <w:szCs w:val="24"/>
                <w:lang w:val="kk-KZ"/>
              </w:rPr>
              <w:t>ү</w:t>
            </w:r>
            <w:r w:rsidRPr="00EC5FF3">
              <w:rPr>
                <w:rFonts w:ascii="Times New Roman" w:hAnsi="Times New Roman" w:cs="Times New Roman"/>
                <w:b/>
                <w:sz w:val="24"/>
                <w:szCs w:val="24"/>
              </w:rPr>
              <w:t xml:space="preserve">рлi </w:t>
            </w:r>
            <w:r w:rsidRPr="00EC5FF3">
              <w:rPr>
                <w:rFonts w:ascii="Times New Roman" w:hAnsi="Times New Roman" w:cs="Times New Roman"/>
                <w:b/>
                <w:sz w:val="24"/>
                <w:szCs w:val="24"/>
                <w:lang w:val="kk-KZ"/>
              </w:rPr>
              <w:t>ә</w:t>
            </w:r>
            <w:r w:rsidRPr="00EC5FF3">
              <w:rPr>
                <w:rFonts w:ascii="Times New Roman" w:hAnsi="Times New Roman" w:cs="Times New Roman"/>
                <w:b/>
                <w:sz w:val="24"/>
                <w:szCs w:val="24"/>
              </w:rPr>
              <w:t>дiспен ба</w:t>
            </w:r>
            <w:r w:rsidRPr="00EC5FF3">
              <w:rPr>
                <w:rFonts w:ascii="Times New Roman" w:hAnsi="Times New Roman" w:cs="Times New Roman"/>
                <w:b/>
                <w:sz w:val="24"/>
                <w:szCs w:val="24"/>
                <w:lang w:val="kk-KZ"/>
              </w:rPr>
              <w:t>ғ</w:t>
            </w:r>
            <w:r w:rsidRPr="00EC5FF3">
              <w:rPr>
                <w:rFonts w:ascii="Times New Roman" w:hAnsi="Times New Roman" w:cs="Times New Roman"/>
                <w:b/>
                <w:sz w:val="24"/>
                <w:szCs w:val="24"/>
              </w:rPr>
              <w:t>алау</w:t>
            </w: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rPr>
              <w:t>А</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4,0</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lang w:val="kk-KZ"/>
              </w:rPr>
              <w:t>95-</w:t>
            </w:r>
            <w:r w:rsidRPr="00EC5FF3">
              <w:rPr>
                <w:rFonts w:ascii="Times New Roman" w:hAnsi="Times New Roman" w:cs="Times New Roman"/>
                <w:sz w:val="24"/>
                <w:szCs w:val="24"/>
              </w:rPr>
              <w:t>100</w:t>
            </w:r>
          </w:p>
        </w:tc>
        <w:tc>
          <w:tcPr>
            <w:tcW w:w="3960" w:type="dxa"/>
            <w:vMerge w:val="restart"/>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w:t>
            </w:r>
            <w:r w:rsidRPr="00EC5FF3">
              <w:rPr>
                <w:rFonts w:ascii="Times New Roman" w:hAnsi="Times New Roman" w:cs="Times New Roman"/>
                <w:sz w:val="24"/>
                <w:szCs w:val="24"/>
                <w:lang w:val="kk-KZ"/>
              </w:rPr>
              <w:t>ө</w:t>
            </w:r>
            <w:r w:rsidRPr="00EC5FF3">
              <w:rPr>
                <w:rFonts w:ascii="Times New Roman" w:hAnsi="Times New Roman" w:cs="Times New Roman"/>
                <w:sz w:val="24"/>
                <w:szCs w:val="24"/>
              </w:rPr>
              <w:t>те жа</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сы»</w:t>
            </w: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А-</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3,67</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90-94</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В+</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3,33</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85-89</w:t>
            </w:r>
          </w:p>
        </w:tc>
        <w:tc>
          <w:tcPr>
            <w:tcW w:w="3960" w:type="dxa"/>
            <w:vMerge w:val="restart"/>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w:t>
            </w:r>
            <w:r w:rsidRPr="00EC5FF3">
              <w:rPr>
                <w:rFonts w:ascii="Times New Roman" w:hAnsi="Times New Roman" w:cs="Times New Roman"/>
                <w:sz w:val="24"/>
                <w:szCs w:val="24"/>
                <w:lang w:val="kk-KZ"/>
              </w:rPr>
              <w:t>ж</w:t>
            </w:r>
            <w:r w:rsidRPr="00EC5FF3">
              <w:rPr>
                <w:rFonts w:ascii="Times New Roman" w:hAnsi="Times New Roman" w:cs="Times New Roman"/>
                <w:sz w:val="24"/>
                <w:szCs w:val="24"/>
              </w:rPr>
              <w:t>а</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сы»</w:t>
            </w: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В</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3,00</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80-84</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В-</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2,67</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75-79</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С+</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2,33</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70-74</w:t>
            </w:r>
          </w:p>
        </w:tc>
        <w:tc>
          <w:tcPr>
            <w:tcW w:w="3960" w:type="dxa"/>
            <w:vMerge w:val="restart"/>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ана</w:t>
            </w:r>
            <w:r w:rsidRPr="00EC5FF3">
              <w:rPr>
                <w:rFonts w:ascii="Times New Roman" w:hAnsi="Times New Roman" w:cs="Times New Roman"/>
                <w:sz w:val="24"/>
                <w:szCs w:val="24"/>
                <w:lang w:val="kk-KZ"/>
              </w:rPr>
              <w:t>ғ</w:t>
            </w:r>
            <w:r w:rsidRPr="00EC5FF3">
              <w:rPr>
                <w:rFonts w:ascii="Times New Roman" w:hAnsi="Times New Roman" w:cs="Times New Roman"/>
                <w:sz w:val="24"/>
                <w:szCs w:val="24"/>
              </w:rPr>
              <w:t>аттанарлы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w:t>
            </w: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С</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2,00</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65-69</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С-</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1,67</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rPr>
            </w:pPr>
            <w:r w:rsidRPr="00EC5FF3">
              <w:rPr>
                <w:rFonts w:ascii="Times New Roman" w:hAnsi="Times New Roman" w:cs="Times New Roman"/>
                <w:sz w:val="24"/>
                <w:szCs w:val="24"/>
              </w:rPr>
              <w:t>60-64</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D</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1,33</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55-59</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D+</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1,00</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50-54</w:t>
            </w:r>
          </w:p>
        </w:tc>
        <w:tc>
          <w:tcPr>
            <w:tcW w:w="3960" w:type="dxa"/>
            <w:vMerge/>
          </w:tcPr>
          <w:p w:rsidR="004F5B5D" w:rsidRPr="00EC5FF3" w:rsidRDefault="004F5B5D" w:rsidP="00E95863">
            <w:pPr>
              <w:spacing w:after="0" w:line="240" w:lineRule="auto"/>
              <w:jc w:val="center"/>
              <w:rPr>
                <w:rFonts w:ascii="Times New Roman" w:hAnsi="Times New Roman" w:cs="Times New Roman"/>
                <w:sz w:val="24"/>
                <w:szCs w:val="24"/>
              </w:rPr>
            </w:pPr>
          </w:p>
        </w:tc>
      </w:tr>
      <w:tr w:rsidR="004F5B5D" w:rsidRPr="00EC5FF3" w:rsidTr="00E95863">
        <w:tc>
          <w:tcPr>
            <w:tcW w:w="252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F</w:t>
            </w:r>
          </w:p>
        </w:tc>
        <w:tc>
          <w:tcPr>
            <w:tcW w:w="126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0</w:t>
            </w:r>
          </w:p>
        </w:tc>
        <w:tc>
          <w:tcPr>
            <w:tcW w:w="1620" w:type="dxa"/>
          </w:tcPr>
          <w:p w:rsidR="004F5B5D" w:rsidRPr="00EC5FF3" w:rsidRDefault="004F5B5D" w:rsidP="00E95863">
            <w:pPr>
              <w:spacing w:after="0"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0-49</w:t>
            </w:r>
          </w:p>
        </w:tc>
        <w:tc>
          <w:tcPr>
            <w:tcW w:w="39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«қанағаттанарлықсыз»</w:t>
            </w:r>
          </w:p>
        </w:tc>
      </w:tr>
    </w:tbl>
    <w:p w:rsidR="004F5B5D" w:rsidRPr="00EC5FF3" w:rsidRDefault="004F5B5D" w:rsidP="004F5B5D">
      <w:pPr>
        <w:spacing w:after="0" w:line="240" w:lineRule="auto"/>
        <w:ind w:firstLine="708"/>
        <w:jc w:val="both"/>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 xml:space="preserve">                                      </w:t>
      </w:r>
    </w:p>
    <w:p w:rsidR="004F5B5D" w:rsidRPr="00EC5FF3" w:rsidRDefault="004F5B5D" w:rsidP="004F5B5D">
      <w:pPr>
        <w:spacing w:after="0" w:line="240" w:lineRule="auto"/>
        <w:ind w:firstLine="708"/>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3.      Курстың мазмұны</w:t>
      </w:r>
    </w:p>
    <w:p w:rsidR="004F5B5D" w:rsidRPr="00EC5FF3" w:rsidRDefault="004F5B5D" w:rsidP="004F5B5D">
      <w:pPr>
        <w:spacing w:after="0" w:line="240" w:lineRule="auto"/>
        <w:ind w:firstLine="708"/>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3.1   Дәрістердің тақырыптық жоспары</w:t>
      </w:r>
    </w:p>
    <w:p w:rsidR="004F5B5D" w:rsidRPr="00EC5FF3" w:rsidRDefault="004F5B5D" w:rsidP="004F5B5D">
      <w:pPr>
        <w:spacing w:after="0" w:line="240" w:lineRule="auto"/>
        <w:ind w:firstLine="708"/>
        <w:jc w:val="center"/>
        <w:rPr>
          <w:rFonts w:ascii="Times New Roman" w:hAnsi="Times New Roman" w:cs="Times New Roman"/>
          <w:b/>
          <w:sz w:val="24"/>
          <w:szCs w:val="24"/>
          <w:lang w:val="kk-KZ" w:eastAsia="ko-KR"/>
        </w:rPr>
      </w:pPr>
    </w:p>
    <w:p w:rsidR="004F5B5D" w:rsidRPr="00EC5FF3" w:rsidRDefault="004F5B5D" w:rsidP="004F5B5D">
      <w:pPr>
        <w:spacing w:after="0" w:line="240" w:lineRule="auto"/>
        <w:ind w:firstLine="708"/>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lang w:val="kk-KZ" w:eastAsia="ko-KR"/>
        </w:rPr>
        <w:t>1-- модуль. Оптика</w:t>
      </w:r>
    </w:p>
    <w:p w:rsidR="004F5B5D" w:rsidRPr="00EC5FF3" w:rsidRDefault="004F5B5D" w:rsidP="004F5B5D">
      <w:pPr>
        <w:tabs>
          <w:tab w:val="left" w:pos="284"/>
        </w:tabs>
        <w:spacing w:after="0" w:line="240" w:lineRule="auto"/>
        <w:ind w:firstLine="708"/>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eastAsia="ko-KR"/>
        </w:rPr>
        <w:t>1-лекция</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b/>
          <w:noProof/>
          <w:color w:val="000000"/>
          <w:sz w:val="24"/>
          <w:szCs w:val="24"/>
          <w:lang w:val="kk-KZ"/>
        </w:rPr>
        <w:t xml:space="preserve">Электромагниттік өріс үшін толқындық теңдеу. </w:t>
      </w:r>
      <w:r w:rsidRPr="00EC5FF3">
        <w:rPr>
          <w:rFonts w:ascii="Times New Roman" w:hAnsi="Times New Roman" w:cs="Times New Roman"/>
          <w:noProof/>
          <w:color w:val="000000"/>
          <w:sz w:val="24"/>
          <w:szCs w:val="24"/>
          <w:lang w:val="kk-KZ"/>
        </w:rPr>
        <w:t>Электромагниттік толқындардың  қасиеттері. Энергия ағынының тығыздығы. Умов-Пойнтинг векторы.</w:t>
      </w:r>
      <w:r w:rsidRPr="00EC5FF3">
        <w:rPr>
          <w:rFonts w:ascii="Times New Roman" w:hAnsi="Times New Roman" w:cs="Times New Roman"/>
          <w:b/>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Дипольдің сәуле шығаруы. </w:t>
      </w:r>
    </w:p>
    <w:p w:rsidR="004F5B5D" w:rsidRPr="00EC5FF3" w:rsidRDefault="004F5B5D" w:rsidP="004F5B5D">
      <w:pPr>
        <w:tabs>
          <w:tab w:val="left" w:pos="284"/>
        </w:tabs>
        <w:spacing w:after="0" w:line="240" w:lineRule="auto"/>
        <w:ind w:firstLine="708"/>
        <w:jc w:val="both"/>
        <w:rPr>
          <w:rFonts w:ascii="Times New Roman" w:hAnsi="Times New Roman" w:cs="Times New Roman"/>
          <w:sz w:val="24"/>
          <w:szCs w:val="24"/>
          <w:lang w:val="kk-KZ" w:eastAsia="ko-KR"/>
        </w:rPr>
      </w:pPr>
      <w:r w:rsidRPr="00EC5FF3">
        <w:rPr>
          <w:rFonts w:ascii="Times New Roman" w:hAnsi="Times New Roman" w:cs="Times New Roman"/>
          <w:b/>
          <w:sz w:val="24"/>
          <w:szCs w:val="24"/>
          <w:lang w:val="kk-KZ" w:eastAsia="ko-KR"/>
        </w:rPr>
        <w:t xml:space="preserve"> </w:t>
      </w:r>
      <w:r w:rsidRPr="00EC5FF3">
        <w:rPr>
          <w:rFonts w:ascii="Times New Roman" w:hAnsi="Times New Roman" w:cs="Times New Roman"/>
          <w:b/>
          <w:noProof/>
          <w:color w:val="000000"/>
          <w:sz w:val="24"/>
          <w:szCs w:val="24"/>
          <w:lang w:val="kk-KZ"/>
        </w:rPr>
        <w:t>Сәулелік (геометриялық) оптика туралы ұғым.</w:t>
      </w:r>
      <w:r w:rsidRPr="00EC5FF3">
        <w:rPr>
          <w:rFonts w:ascii="Times New Roman" w:hAnsi="Times New Roman" w:cs="Times New Roman"/>
          <w:noProof/>
          <w:color w:val="000000"/>
          <w:sz w:val="24"/>
          <w:szCs w:val="24"/>
          <w:lang w:val="kk-KZ"/>
        </w:rPr>
        <w:t xml:space="preserve"> Шағылу және сыну заңдары. Толық шағылу құбылысы. Фотометрия.  </w:t>
      </w:r>
    </w:p>
    <w:p w:rsidR="004F5B5D" w:rsidRPr="00EC5FF3" w:rsidRDefault="004F5B5D" w:rsidP="004F5B5D">
      <w:pPr>
        <w:spacing w:after="0" w:line="240" w:lineRule="auto"/>
        <w:ind w:firstLine="708"/>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eastAsia="ko-KR"/>
        </w:rPr>
        <w:t>2-лекция</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b/>
          <w:noProof/>
          <w:color w:val="000000"/>
          <w:sz w:val="24"/>
          <w:szCs w:val="24"/>
          <w:lang w:val="kk-KZ"/>
        </w:rPr>
        <w:t>Жарық толқындарының  қасиеттері</w:t>
      </w:r>
      <w:r w:rsidRPr="00EC5FF3">
        <w:rPr>
          <w:rFonts w:ascii="Times New Roman" w:hAnsi="Times New Roman" w:cs="Times New Roman"/>
          <w:noProof/>
          <w:color w:val="000000"/>
          <w:sz w:val="24"/>
          <w:szCs w:val="24"/>
          <w:lang w:val="kk-KZ"/>
        </w:rPr>
        <w:t>.  Толқындық пакет. Жарықтың  топтық   жылдамдығы.  Жарық толқындарының интерференциясы.    Когеренттілік. Квазимонохромат толқындарының интерференциясы. Интерферометрлер.</w:t>
      </w:r>
    </w:p>
    <w:p w:rsidR="004F5B5D" w:rsidRPr="00EC5FF3" w:rsidRDefault="004F5B5D" w:rsidP="004F5B5D">
      <w:pPr>
        <w:spacing w:after="0" w:line="240" w:lineRule="auto"/>
        <w:ind w:firstLine="708"/>
        <w:jc w:val="both"/>
        <w:rPr>
          <w:rFonts w:ascii="Times New Roman" w:hAnsi="Times New Roman" w:cs="Times New Roman"/>
          <w:noProof/>
          <w:color w:val="000000"/>
          <w:sz w:val="24"/>
          <w:szCs w:val="24"/>
          <w:lang w:val="kk-KZ"/>
        </w:rPr>
      </w:pPr>
      <w:r w:rsidRPr="00EC5FF3">
        <w:rPr>
          <w:rFonts w:ascii="Times New Roman" w:hAnsi="Times New Roman" w:cs="Times New Roman"/>
          <w:b/>
          <w:color w:val="000000"/>
          <w:sz w:val="24"/>
          <w:szCs w:val="24"/>
          <w:lang w:val="kk-KZ"/>
        </w:rPr>
        <w:t>3-лекция</w:t>
      </w:r>
      <w:r w:rsidRPr="00EC5FF3">
        <w:rPr>
          <w:rFonts w:ascii="Times New Roman" w:hAnsi="Times New Roman" w:cs="Times New Roman"/>
          <w:color w:val="000000"/>
          <w:sz w:val="24"/>
          <w:szCs w:val="24"/>
          <w:lang w:val="kk-KZ"/>
        </w:rPr>
        <w:t>.</w:t>
      </w:r>
      <w:r w:rsidRPr="00EC5FF3">
        <w:rPr>
          <w:rFonts w:ascii="Times New Roman" w:hAnsi="Times New Roman" w:cs="Times New Roman"/>
          <w:b/>
          <w:noProof/>
          <w:color w:val="000000"/>
          <w:sz w:val="24"/>
          <w:szCs w:val="24"/>
          <w:lang w:val="kk-KZ"/>
        </w:rPr>
        <w:t xml:space="preserve"> Толқындар дифракциясы.</w:t>
      </w:r>
      <w:r w:rsidRPr="00EC5FF3">
        <w:rPr>
          <w:rFonts w:ascii="Times New Roman" w:hAnsi="Times New Roman" w:cs="Times New Roman"/>
          <w:noProof/>
          <w:color w:val="000000"/>
          <w:sz w:val="24"/>
          <w:szCs w:val="24"/>
          <w:lang w:val="kk-KZ"/>
        </w:rPr>
        <w:t xml:space="preserve"> Гюйгенс-Френель принципі. Фрнельдің  зоналар әдісі. Френель дифракциясы.  Фраунгофер дифракциясы. Бір  саңлаудағы  және  көп  саңлаудағы дифракция. Кеңістіктік дифракция. Спектрлік жіктелу. Голография.</w:t>
      </w:r>
    </w:p>
    <w:p w:rsidR="004F5B5D" w:rsidRPr="00EC5FF3" w:rsidRDefault="004F5B5D" w:rsidP="004F5B5D">
      <w:pPr>
        <w:shd w:val="clear" w:color="auto" w:fill="FFFFFF"/>
        <w:spacing w:after="0" w:line="240" w:lineRule="auto"/>
        <w:ind w:firstLine="709"/>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4-лекция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lang w:val="kk-KZ"/>
        </w:rPr>
        <w:t>Заттағы электромагниттік толқындар</w:t>
      </w:r>
      <w:r w:rsidRPr="00EC5FF3">
        <w:rPr>
          <w:rFonts w:ascii="Times New Roman" w:hAnsi="Times New Roman" w:cs="Times New Roman"/>
          <w:noProof/>
          <w:color w:val="000000"/>
          <w:sz w:val="24"/>
          <w:szCs w:val="24"/>
          <w:lang w:val="kk-KZ"/>
        </w:rPr>
        <w:t xml:space="preserve">. Заттағы жарықтың таралуы.  Жарық  дисперсиясы. Жарықтың  жұтылуы. </w:t>
      </w:r>
    </w:p>
    <w:p w:rsidR="004F5B5D" w:rsidRPr="00EC5FF3" w:rsidRDefault="004F5B5D" w:rsidP="004F5B5D">
      <w:pPr>
        <w:shd w:val="clear" w:color="auto" w:fill="FFFFFF"/>
        <w:spacing w:after="0" w:line="240" w:lineRule="auto"/>
        <w:ind w:firstLine="709"/>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5-лекция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noProof/>
          <w:color w:val="000000"/>
          <w:sz w:val="24"/>
          <w:szCs w:val="24"/>
          <w:lang w:val="kk-KZ"/>
        </w:rPr>
        <w:t>Жарықтың поляризациясы. Поляризацияланған жарықты алу тәсілдері.</w:t>
      </w:r>
    </w:p>
    <w:p w:rsidR="004F5B5D" w:rsidRPr="00EC5FF3" w:rsidRDefault="004F5B5D" w:rsidP="004F5B5D">
      <w:pPr>
        <w:spacing w:after="0" w:line="240" w:lineRule="auto"/>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            </w:t>
      </w:r>
      <w:r w:rsidRPr="00EC5FF3">
        <w:rPr>
          <w:rFonts w:ascii="Times New Roman" w:hAnsi="Times New Roman" w:cs="Times New Roman"/>
          <w:b/>
          <w:sz w:val="24"/>
          <w:szCs w:val="24"/>
        </w:rPr>
        <w:t>6</w:t>
      </w:r>
      <w:r w:rsidRPr="00EC5FF3">
        <w:rPr>
          <w:rFonts w:ascii="Times New Roman" w:hAnsi="Times New Roman" w:cs="Times New Roman"/>
          <w:b/>
          <w:sz w:val="24"/>
          <w:szCs w:val="24"/>
          <w:lang w:val="kk-KZ"/>
        </w:rPr>
        <w:t>-лекция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rPr>
        <w:t>Жылулы</w:t>
      </w:r>
      <w:r w:rsidRPr="00EC5FF3">
        <w:rPr>
          <w:rFonts w:ascii="Times New Roman" w:hAnsi="Times New Roman" w:cs="Times New Roman"/>
          <w:b/>
          <w:noProof/>
          <w:color w:val="000000"/>
          <w:sz w:val="24"/>
          <w:szCs w:val="24"/>
          <w:lang w:val="kk-KZ"/>
        </w:rPr>
        <w:t>қ</w:t>
      </w:r>
      <w:r w:rsidRPr="00EC5FF3">
        <w:rPr>
          <w:rFonts w:ascii="Times New Roman" w:hAnsi="Times New Roman" w:cs="Times New Roman"/>
          <w:b/>
          <w:noProof/>
          <w:color w:val="000000"/>
          <w:sz w:val="24"/>
          <w:szCs w:val="24"/>
        </w:rPr>
        <w:t xml:space="preserve"> сәулелену</w:t>
      </w:r>
      <w:r w:rsidRPr="00EC5FF3">
        <w:rPr>
          <w:rFonts w:ascii="Times New Roman" w:hAnsi="Times New Roman" w:cs="Times New Roman"/>
          <w:noProof/>
          <w:color w:val="000000"/>
          <w:sz w:val="24"/>
          <w:szCs w:val="24"/>
        </w:rPr>
        <w:t>. Абсол</w:t>
      </w:r>
      <w:r w:rsidRPr="00EC5FF3">
        <w:rPr>
          <w:rFonts w:ascii="Times New Roman" w:hAnsi="Times New Roman" w:cs="Times New Roman"/>
          <w:noProof/>
          <w:color w:val="000000"/>
          <w:sz w:val="24"/>
          <w:szCs w:val="24"/>
          <w:lang w:val="kk-KZ"/>
        </w:rPr>
        <w:t>ю</w:t>
      </w:r>
      <w:r w:rsidRPr="00EC5FF3">
        <w:rPr>
          <w:rFonts w:ascii="Times New Roman" w:hAnsi="Times New Roman" w:cs="Times New Roman"/>
          <w:noProof/>
          <w:color w:val="000000"/>
          <w:sz w:val="24"/>
          <w:szCs w:val="24"/>
        </w:rPr>
        <w:t>т қара дененің</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сәулеленуінің  проблемалары. Кванттық</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г</w:t>
      </w:r>
      <w:r w:rsidRPr="00EC5FF3">
        <w:rPr>
          <w:rFonts w:ascii="Times New Roman" w:hAnsi="Times New Roman" w:cs="Times New Roman"/>
          <w:noProof/>
          <w:color w:val="000000"/>
          <w:sz w:val="24"/>
          <w:szCs w:val="24"/>
          <w:lang w:val="kk-KZ"/>
        </w:rPr>
        <w:t>и</w:t>
      </w:r>
      <w:r w:rsidRPr="00EC5FF3">
        <w:rPr>
          <w:rFonts w:ascii="Times New Roman" w:hAnsi="Times New Roman" w:cs="Times New Roman"/>
          <w:noProof/>
          <w:color w:val="000000"/>
          <w:sz w:val="24"/>
          <w:szCs w:val="24"/>
        </w:rPr>
        <w:t>пот</w:t>
      </w:r>
      <w:r w:rsidRPr="00EC5FF3">
        <w:rPr>
          <w:rFonts w:ascii="Times New Roman" w:hAnsi="Times New Roman" w:cs="Times New Roman"/>
          <w:noProof/>
          <w:color w:val="000000"/>
          <w:sz w:val="24"/>
          <w:szCs w:val="24"/>
          <w:lang w:val="kk-KZ"/>
        </w:rPr>
        <w:t>е</w:t>
      </w:r>
      <w:r w:rsidRPr="00EC5FF3">
        <w:rPr>
          <w:rFonts w:ascii="Times New Roman" w:hAnsi="Times New Roman" w:cs="Times New Roman"/>
          <w:noProof/>
          <w:color w:val="000000"/>
          <w:sz w:val="24"/>
          <w:szCs w:val="24"/>
        </w:rPr>
        <w:t>за және Планк   өрнегі.   Фотондар.</w:t>
      </w:r>
      <w:r w:rsidRPr="00EC5FF3">
        <w:rPr>
          <w:rFonts w:ascii="Times New Roman" w:hAnsi="Times New Roman" w:cs="Times New Roman"/>
          <w:noProof/>
          <w:color w:val="000000"/>
          <w:sz w:val="24"/>
          <w:szCs w:val="24"/>
          <w:lang w:val="kk-KZ"/>
        </w:rPr>
        <w:t xml:space="preserve"> Жарық кванттарының энергиясы  және импульсі.</w:t>
      </w:r>
      <w:r w:rsidRPr="00EC5FF3">
        <w:rPr>
          <w:rFonts w:ascii="Times New Roman" w:hAnsi="Times New Roman" w:cs="Times New Roman"/>
          <w:b/>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b/>
          <w:sz w:val="24"/>
          <w:szCs w:val="24"/>
          <w:lang w:val="kk-KZ"/>
        </w:rPr>
        <w:t xml:space="preserve">      </w:t>
      </w:r>
    </w:p>
    <w:p w:rsidR="004F5B5D" w:rsidRPr="00EC5FF3" w:rsidRDefault="004F5B5D" w:rsidP="004F5B5D">
      <w:pPr>
        <w:spacing w:after="0" w:line="240" w:lineRule="auto"/>
        <w:jc w:val="both"/>
        <w:rPr>
          <w:rFonts w:ascii="Times New Roman" w:hAnsi="Times New Roman" w:cs="Times New Roman"/>
          <w:snapToGrid w:val="0"/>
          <w:color w:val="000000"/>
          <w:sz w:val="24"/>
          <w:szCs w:val="24"/>
          <w:lang w:val="kk-KZ"/>
        </w:rPr>
      </w:pPr>
      <w:r w:rsidRPr="00EC5FF3">
        <w:rPr>
          <w:rFonts w:ascii="Times New Roman" w:hAnsi="Times New Roman" w:cs="Times New Roman"/>
          <w:b/>
          <w:sz w:val="24"/>
          <w:szCs w:val="24"/>
          <w:lang w:val="kk-KZ"/>
        </w:rPr>
        <w:lastRenderedPageBreak/>
        <w:t xml:space="preserve">           7-лекция.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lang w:val="kk-KZ"/>
        </w:rPr>
        <w:t>Кванттық теориялардың негізгі идеяларын тәжірибе жүзінде тұжырымдау</w:t>
      </w:r>
      <w:r w:rsidRPr="00EC5FF3">
        <w:rPr>
          <w:rFonts w:ascii="Times New Roman" w:hAnsi="Times New Roman" w:cs="Times New Roman"/>
          <w:noProof/>
          <w:color w:val="000000"/>
          <w:sz w:val="24"/>
          <w:szCs w:val="24"/>
          <w:lang w:val="kk-KZ"/>
        </w:rPr>
        <w:t>. Франк және   Герц   тәжірибелері.   Штерн   және   Герлах тәжірибелері.</w:t>
      </w:r>
      <w:r w:rsidRPr="00EC5FF3">
        <w:rPr>
          <w:rFonts w:ascii="Times New Roman" w:hAnsi="Times New Roman" w:cs="Times New Roman"/>
          <w:b/>
          <w:snapToGrid w:val="0"/>
          <w:color w:val="000000"/>
          <w:sz w:val="24"/>
          <w:szCs w:val="24"/>
          <w:lang w:val="kk-KZ"/>
        </w:rPr>
        <w:t xml:space="preserve"> </w:t>
      </w:r>
      <w:r w:rsidRPr="00EC5FF3">
        <w:rPr>
          <w:rFonts w:ascii="Times New Roman" w:hAnsi="Times New Roman" w:cs="Times New Roman"/>
          <w:snapToGrid w:val="0"/>
          <w:color w:val="000000"/>
          <w:sz w:val="24"/>
          <w:szCs w:val="24"/>
          <w:lang w:val="kk-KZ"/>
        </w:rPr>
        <w:t>Фотоэффект. Комптон эффектісі.</w:t>
      </w:r>
    </w:p>
    <w:p w:rsidR="004F5B5D" w:rsidRPr="00EC5FF3" w:rsidRDefault="004F5B5D" w:rsidP="004F5B5D">
      <w:pPr>
        <w:spacing w:after="0" w:line="240" w:lineRule="auto"/>
        <w:ind w:firstLine="708"/>
        <w:jc w:val="both"/>
        <w:rPr>
          <w:rFonts w:ascii="Times New Roman" w:hAnsi="Times New Roman" w:cs="Times New Roman"/>
          <w:b/>
          <w:noProof/>
          <w:color w:val="000000"/>
          <w:sz w:val="24"/>
          <w:szCs w:val="24"/>
          <w:lang w:val="kk-KZ"/>
        </w:rPr>
      </w:pPr>
      <w:r w:rsidRPr="00EC5FF3">
        <w:rPr>
          <w:rFonts w:ascii="Times New Roman" w:hAnsi="Times New Roman" w:cs="Times New Roman"/>
          <w:b/>
          <w:sz w:val="24"/>
          <w:szCs w:val="24"/>
          <w:lang w:val="kk-KZ"/>
        </w:rPr>
        <w:t xml:space="preserve">2-модуль. Кванттық физика. </w:t>
      </w:r>
      <w:r w:rsidRPr="00EC5FF3">
        <w:rPr>
          <w:rFonts w:ascii="Times New Roman" w:hAnsi="Times New Roman" w:cs="Times New Roman"/>
          <w:b/>
          <w:noProof/>
          <w:color w:val="000000"/>
          <w:sz w:val="24"/>
          <w:szCs w:val="24"/>
          <w:lang w:val="kk-KZ"/>
        </w:rPr>
        <w:t>Атом ядросы және элементар бөлшектер</w:t>
      </w:r>
    </w:p>
    <w:p w:rsidR="004F5B5D" w:rsidRPr="00EC5FF3" w:rsidRDefault="004F5B5D" w:rsidP="004F5B5D">
      <w:pPr>
        <w:spacing w:after="0" w:line="240" w:lineRule="auto"/>
        <w:ind w:firstLine="284"/>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 xml:space="preserve">     </w:t>
      </w:r>
      <w:r w:rsidRPr="00EC5FF3">
        <w:rPr>
          <w:rFonts w:ascii="Times New Roman" w:hAnsi="Times New Roman" w:cs="Times New Roman"/>
          <w:b/>
          <w:sz w:val="24"/>
          <w:szCs w:val="24"/>
        </w:rPr>
        <w:t>8</w:t>
      </w:r>
      <w:r w:rsidRPr="00EC5FF3">
        <w:rPr>
          <w:rFonts w:ascii="Times New Roman" w:hAnsi="Times New Roman" w:cs="Times New Roman"/>
          <w:b/>
          <w:sz w:val="24"/>
          <w:szCs w:val="24"/>
          <w:lang w:val="kk-KZ"/>
        </w:rPr>
        <w:t>-лекция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lang w:val="kk-KZ"/>
        </w:rPr>
        <w:t>Атомдардың   сызықтық   спектрлері</w:t>
      </w:r>
      <w:r w:rsidRPr="00EC5FF3">
        <w:rPr>
          <w:rFonts w:ascii="Times New Roman" w:hAnsi="Times New Roman" w:cs="Times New Roman"/>
          <w:noProof/>
          <w:color w:val="000000"/>
          <w:sz w:val="24"/>
          <w:szCs w:val="24"/>
          <w:lang w:val="kk-KZ"/>
        </w:rPr>
        <w:t>. Бор постулаттары. Сәйкестік  принципі.  Молекулалық  спектрлер.   Еріксіз  және спонтанды фотонды    сәулелену. Эйнштейн коэффициенттері. Лазерлер.</w:t>
      </w:r>
    </w:p>
    <w:p w:rsidR="004F5B5D" w:rsidRPr="00EC5FF3" w:rsidRDefault="004F5B5D" w:rsidP="004F5B5D">
      <w:pPr>
        <w:spacing w:after="0" w:line="240" w:lineRule="auto"/>
        <w:ind w:firstLine="284"/>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9-лекция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lang w:val="kk-KZ"/>
        </w:rPr>
        <w:t xml:space="preserve"> Корпускалалық-толқындық екіжақтылық</w:t>
      </w:r>
      <w:r w:rsidRPr="00EC5FF3">
        <w:rPr>
          <w:rFonts w:ascii="Times New Roman" w:hAnsi="Times New Roman" w:cs="Times New Roman"/>
          <w:noProof/>
          <w:color w:val="000000"/>
          <w:sz w:val="24"/>
          <w:szCs w:val="24"/>
          <w:lang w:val="kk-KZ"/>
        </w:rPr>
        <w:t>. Де-Бройль  гипотезасы.     Электрондық     дифракция.  Анықталмаушылық   қатынасы.   Ықтималдылық амплитудасы. Шредингер  теңдеуі.  Бір өлшемді  тік  бұрышты шұңқырдағы шек. Бөлшектің потенциалдық бөгет үстінен және астынан  өтуі.</w:t>
      </w:r>
    </w:p>
    <w:p w:rsidR="004F5B5D" w:rsidRPr="00EC5FF3" w:rsidRDefault="004F5B5D" w:rsidP="004F5B5D">
      <w:pPr>
        <w:shd w:val="clear" w:color="auto" w:fill="FFFFFF"/>
        <w:spacing w:after="0" w:line="240" w:lineRule="auto"/>
        <w:ind w:right="-568"/>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 xml:space="preserve">        10-лекция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Кванттық теориядағы сутегі атомы мен молекуласы.</w:t>
      </w:r>
      <w:r w:rsidRPr="00EC5FF3">
        <w:rPr>
          <w:rFonts w:ascii="Times New Roman" w:hAnsi="Times New Roman" w:cs="Times New Roman"/>
          <w:sz w:val="24"/>
          <w:szCs w:val="24"/>
          <w:lang w:val="kk-KZ"/>
        </w:rPr>
        <w:t xml:space="preserve"> Сутегі атомы үшін Шредингер теңдеуі. Сутегіге ұқсас атомдар. Энергетикалық деңгейлер. </w:t>
      </w:r>
      <w:r w:rsidRPr="00EC5FF3">
        <w:rPr>
          <w:rFonts w:ascii="Times New Roman" w:hAnsi="Times New Roman" w:cs="Times New Roman"/>
          <w:noProof/>
          <w:color w:val="000000"/>
          <w:sz w:val="24"/>
          <w:szCs w:val="24"/>
          <w:lang w:val="kk-KZ"/>
        </w:rPr>
        <w:t xml:space="preserve">Деңгейлардің ені. </w:t>
      </w:r>
    </w:p>
    <w:p w:rsidR="004F5B5D" w:rsidRPr="00EC5FF3" w:rsidRDefault="004F5B5D" w:rsidP="004F5B5D">
      <w:pPr>
        <w:shd w:val="clear" w:color="auto" w:fill="FFFFFF"/>
        <w:spacing w:after="0" w:line="240" w:lineRule="auto"/>
        <w:ind w:right="-568"/>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Кеңістіктік кванттау.   Күрделі  атомдардағы  электрондық деңгейлердің </w:t>
      </w:r>
    </w:p>
    <w:p w:rsidR="004F5B5D" w:rsidRPr="00EC5FF3" w:rsidRDefault="004F5B5D" w:rsidP="004F5B5D">
      <w:pPr>
        <w:shd w:val="clear" w:color="auto" w:fill="FFFFFF"/>
        <w:spacing w:after="0" w:line="240" w:lineRule="auto"/>
        <w:ind w:right="-568"/>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құрылымы.  Паули принципі. Сутегінің молекуласы. Ионды және ковалентті байланыстар. Екі атомдық молекуланың электрондық термдері.</w:t>
      </w:r>
    </w:p>
    <w:p w:rsidR="004F5B5D" w:rsidRPr="00EC5FF3" w:rsidRDefault="004F5B5D" w:rsidP="004F5B5D">
      <w:pPr>
        <w:spacing w:after="0" w:line="240" w:lineRule="auto"/>
        <w:ind w:firstLine="708"/>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11-лекция.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lang w:val="kk-KZ"/>
        </w:rPr>
        <w:t xml:space="preserve">Кванттық электрониканың элементтері. </w:t>
      </w:r>
      <w:r w:rsidRPr="00EC5FF3">
        <w:rPr>
          <w:rFonts w:ascii="Times New Roman" w:hAnsi="Times New Roman" w:cs="Times New Roman"/>
          <w:noProof/>
          <w:color w:val="000000"/>
          <w:sz w:val="24"/>
          <w:szCs w:val="24"/>
          <w:lang w:val="kk-KZ"/>
        </w:rPr>
        <w:t>Тосын және мәжбүр сәуле шығару. Лазерлер.</w:t>
      </w:r>
      <w:r w:rsidRPr="00EC5FF3">
        <w:rPr>
          <w:rFonts w:ascii="Times New Roman" w:hAnsi="Times New Roman" w:cs="Times New Roman"/>
          <w:b/>
          <w:noProof/>
          <w:color w:val="000000"/>
          <w:sz w:val="24"/>
          <w:szCs w:val="24"/>
          <w:lang w:val="kk-KZ"/>
        </w:rPr>
        <w:t xml:space="preserve"> Кванттық статистиканың элементтері. </w:t>
      </w:r>
      <w:r w:rsidRPr="00EC5FF3">
        <w:rPr>
          <w:rFonts w:ascii="Times New Roman" w:hAnsi="Times New Roman" w:cs="Times New Roman"/>
          <w:noProof/>
          <w:color w:val="000000"/>
          <w:sz w:val="24"/>
          <w:szCs w:val="24"/>
          <w:lang w:val="kk-KZ"/>
        </w:rPr>
        <w:t xml:space="preserve"> Фазалық кеңістік. Элементар ұяшық. Күйлердің тығыздығы. Нернст теоремасы және оның салдары. Бозе-Эйнштейн және Ферми-Дирактың кванттық статистикасы туралы түсінік. Квазибөлшектер.</w:t>
      </w:r>
    </w:p>
    <w:p w:rsidR="004F5B5D" w:rsidRPr="00EC5FF3" w:rsidRDefault="004F5B5D" w:rsidP="004F5B5D">
      <w:pPr>
        <w:spacing w:after="0" w:line="240" w:lineRule="auto"/>
        <w:ind w:firstLine="708"/>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 xml:space="preserve">12-лекция. </w:t>
      </w:r>
      <w:r w:rsidRPr="00EC5FF3">
        <w:rPr>
          <w:rFonts w:ascii="Times New Roman" w:hAnsi="Times New Roman" w:cs="Times New Roman"/>
          <w:b/>
          <w:noProof/>
          <w:color w:val="000000"/>
          <w:sz w:val="24"/>
          <w:szCs w:val="24"/>
          <w:lang w:val="kk-KZ"/>
        </w:rPr>
        <w:t xml:space="preserve">Конденсацияланған күй. </w:t>
      </w:r>
      <w:r w:rsidRPr="00EC5FF3">
        <w:rPr>
          <w:rFonts w:ascii="Times New Roman" w:hAnsi="Times New Roman" w:cs="Times New Roman"/>
          <w:noProof/>
          <w:color w:val="000000"/>
          <w:sz w:val="24"/>
          <w:szCs w:val="24"/>
          <w:lang w:val="kk-KZ"/>
        </w:rPr>
        <w:t xml:space="preserve"> Құрылымдық кристаллографиялық элементтер. Кристалдық құрылымдарды зерттеу әдістері. Кристалдық торлардың жылу сыйымдылығы. Фонондық газ. Токты тасымалдаушы квазибөлшектер.</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 </w:t>
      </w:r>
      <w:r w:rsidRPr="00EC5FF3">
        <w:rPr>
          <w:rFonts w:ascii="Times New Roman" w:hAnsi="Times New Roman" w:cs="Times New Roman"/>
          <w:noProof/>
          <w:color w:val="000000"/>
          <w:sz w:val="24"/>
          <w:szCs w:val="24"/>
          <w:lang w:val="kk-KZ"/>
        </w:rPr>
        <w:t>Кристалдағы энергетикалық зоналар. Ферми деңгейі. Ферми беті. Металдар, диэлектриктер және жартылай өткізгіштердің зоналық теориясы. Кемтік өткізгіштер түсінігі. Меншікті және қоспалы өткізгіштіктер. Асқын өткізгіштік құбылысы.</w:t>
      </w:r>
    </w:p>
    <w:p w:rsidR="004F5B5D" w:rsidRPr="00EC5FF3" w:rsidRDefault="004F5B5D" w:rsidP="004F5B5D">
      <w:pPr>
        <w:shd w:val="clear" w:color="auto" w:fill="FFFFFF"/>
        <w:spacing w:after="0" w:line="240" w:lineRule="auto"/>
        <w:ind w:firstLine="296"/>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 xml:space="preserve">      13-лекция</w:t>
      </w:r>
      <w:r w:rsidRPr="00EC5FF3">
        <w:rPr>
          <w:rFonts w:ascii="Times New Roman" w:hAnsi="Times New Roman" w:cs="Times New Roman"/>
          <w:sz w:val="24"/>
          <w:szCs w:val="24"/>
          <w:lang w:val="kk-KZ"/>
        </w:rPr>
        <w:t xml:space="preserve">. </w:t>
      </w:r>
      <w:r w:rsidRPr="00EC5FF3">
        <w:rPr>
          <w:rFonts w:ascii="Times New Roman" w:hAnsi="Times New Roman" w:cs="Times New Roman"/>
          <w:b/>
          <w:noProof/>
          <w:color w:val="000000"/>
          <w:sz w:val="24"/>
          <w:szCs w:val="24"/>
          <w:lang w:val="kk-KZ"/>
        </w:rPr>
        <w:t>Атом ядросы</w:t>
      </w:r>
      <w:r w:rsidRPr="00EC5FF3">
        <w:rPr>
          <w:rFonts w:ascii="Times New Roman" w:hAnsi="Times New Roman" w:cs="Times New Roman"/>
          <w:noProof/>
          <w:color w:val="000000"/>
          <w:sz w:val="24"/>
          <w:szCs w:val="24"/>
          <w:lang w:val="kk-KZ"/>
        </w:rPr>
        <w:t>.  Атом ядросының құрлысы. Ядролық күштер. Ядролық     күштердің ауыспалы сипаты. Ядро моделі. Альфа-бетта және гамма сәулеленудің тегі мен заңдылықтары    және олардың  затпен әсерлесуі.</w:t>
      </w:r>
    </w:p>
    <w:p w:rsidR="004F5B5D" w:rsidRPr="00EC5FF3" w:rsidRDefault="004F5B5D" w:rsidP="004F5B5D">
      <w:pPr>
        <w:shd w:val="clear" w:color="auto" w:fill="FFFFFF"/>
        <w:spacing w:after="0" w:line="240" w:lineRule="auto"/>
        <w:ind w:firstLine="296"/>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 xml:space="preserve">      14-лекция</w:t>
      </w:r>
      <w:r w:rsidRPr="00EC5FF3">
        <w:rPr>
          <w:rFonts w:ascii="Times New Roman" w:hAnsi="Times New Roman" w:cs="Times New Roman"/>
          <w:sz w:val="24"/>
          <w:szCs w:val="24"/>
          <w:lang w:val="kk-KZ"/>
        </w:rPr>
        <w:t>.</w:t>
      </w:r>
      <w:r w:rsidRPr="00EC5FF3">
        <w:rPr>
          <w:rFonts w:ascii="Times New Roman" w:hAnsi="Times New Roman" w:cs="Times New Roman"/>
          <w:b/>
          <w:noProof/>
          <w:color w:val="000000"/>
          <w:sz w:val="24"/>
          <w:szCs w:val="24"/>
        </w:rPr>
        <w:t xml:space="preserve"> Ядролық реакциялар</w:t>
      </w:r>
      <w:r w:rsidRPr="00EC5FF3">
        <w:rPr>
          <w:rFonts w:ascii="Times New Roman" w:hAnsi="Times New Roman" w:cs="Times New Roman"/>
          <w:noProof/>
          <w:color w:val="000000"/>
          <w:sz w:val="24"/>
          <w:szCs w:val="24"/>
        </w:rPr>
        <w:t>. Атом ядроларының  радиоактивті ыдырауы. Ядролық бөлінудің  реакциясы.   Бөлінудің тізбекті реакциясы. Ядролық реактор. Синтез реакциясы.  Энергия көздерінің проблемасы.</w:t>
      </w:r>
    </w:p>
    <w:p w:rsidR="004F5B5D" w:rsidRPr="00EC5FF3" w:rsidRDefault="004F5B5D" w:rsidP="004F5B5D">
      <w:pPr>
        <w:shd w:val="clear" w:color="auto" w:fill="FFFFFF"/>
        <w:spacing w:after="0" w:line="240" w:lineRule="auto"/>
        <w:ind w:firstLine="709"/>
        <w:jc w:val="both"/>
        <w:rPr>
          <w:rFonts w:ascii="Times New Roman" w:hAnsi="Times New Roman" w:cs="Times New Roman"/>
          <w:noProof/>
          <w:color w:val="000000"/>
          <w:sz w:val="24"/>
          <w:szCs w:val="24"/>
          <w:lang w:val="kk-KZ"/>
        </w:rPr>
      </w:pPr>
      <w:r w:rsidRPr="00EC5FF3">
        <w:rPr>
          <w:rFonts w:ascii="Times New Roman" w:hAnsi="Times New Roman" w:cs="Times New Roman"/>
          <w:b/>
          <w:sz w:val="24"/>
          <w:szCs w:val="24"/>
          <w:lang w:val="kk-KZ"/>
        </w:rPr>
        <w:t xml:space="preserve"> 15-лекция</w:t>
      </w:r>
      <w:r w:rsidRPr="00EC5FF3">
        <w:rPr>
          <w:rFonts w:ascii="Times New Roman" w:hAnsi="Times New Roman" w:cs="Times New Roman"/>
          <w:sz w:val="24"/>
          <w:szCs w:val="24"/>
          <w:lang w:val="kk-KZ"/>
        </w:rPr>
        <w:t>.</w:t>
      </w:r>
      <w:r w:rsidRPr="00EC5FF3">
        <w:rPr>
          <w:rFonts w:ascii="Times New Roman" w:hAnsi="Times New Roman" w:cs="Times New Roman"/>
          <w:b/>
          <w:noProof/>
          <w:color w:val="000000"/>
          <w:sz w:val="24"/>
          <w:szCs w:val="24"/>
          <w:lang w:val="kk-KZ"/>
        </w:rPr>
        <w:t xml:space="preserve"> Элементар бөлшектер</w:t>
      </w:r>
      <w:r w:rsidRPr="00EC5FF3">
        <w:rPr>
          <w:rFonts w:ascii="Times New Roman" w:hAnsi="Times New Roman" w:cs="Times New Roman"/>
          <w:noProof/>
          <w:color w:val="000000"/>
          <w:sz w:val="24"/>
          <w:szCs w:val="24"/>
          <w:lang w:val="kk-KZ"/>
        </w:rPr>
        <w:t>. Лептондар, адрондар. Кварктар. Күшті, электромагниттік, әлсіз, гравитациялық   өзара әсерлесулер. Өзара әсерлесуді      тасымалдаушылар. Қазіргі физиканың және астрофизиканың негізгі проблемалары туралы түсінік.</w:t>
      </w:r>
    </w:p>
    <w:p w:rsidR="004F5B5D" w:rsidRDefault="004F5B5D" w:rsidP="004F5B5D">
      <w:pPr>
        <w:spacing w:after="0" w:line="240" w:lineRule="auto"/>
        <w:ind w:firstLine="720"/>
        <w:jc w:val="both"/>
        <w:rPr>
          <w:rFonts w:ascii="Times New Roman" w:hAnsi="Times New Roman" w:cs="Times New Roman"/>
          <w:b/>
          <w:sz w:val="24"/>
          <w:szCs w:val="24"/>
          <w:lang w:val="kk-KZ"/>
        </w:rPr>
      </w:pPr>
    </w:p>
    <w:p w:rsidR="004F5B5D" w:rsidRPr="00EC5FF3" w:rsidRDefault="004F5B5D" w:rsidP="004F5B5D">
      <w:pPr>
        <w:spacing w:after="0" w:line="240" w:lineRule="auto"/>
        <w:ind w:firstLine="72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3.2   Практикалық  сабақтардың тақырыптық жоспары</w:t>
      </w:r>
    </w:p>
    <w:p w:rsidR="004F5B5D" w:rsidRPr="00EC5FF3" w:rsidRDefault="004F5B5D" w:rsidP="004F5B5D">
      <w:pPr>
        <w:spacing w:after="0" w:line="240" w:lineRule="auto"/>
        <w:ind w:firstLine="708"/>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1-модуль. Оптика</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Геометриялық оптика. Фотометриядағы энергетикалық шамалар.</w:t>
      </w:r>
    </w:p>
    <w:p w:rsidR="004F5B5D" w:rsidRPr="00EC5FF3" w:rsidRDefault="004F5B5D" w:rsidP="004F5B5D">
      <w:pPr>
        <w:tabs>
          <w:tab w:val="left" w:pos="6375"/>
        </w:tabs>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Жарық толқындарының интерференциясы</w:t>
      </w:r>
      <w:r w:rsidRPr="00EC5FF3">
        <w:rPr>
          <w:rFonts w:ascii="Times New Roman" w:hAnsi="Times New Roman" w:cs="Times New Roman"/>
          <w:sz w:val="24"/>
          <w:szCs w:val="24"/>
          <w:lang w:val="kk-KZ"/>
        </w:rPr>
        <w:tab/>
      </w:r>
    </w:p>
    <w:p w:rsidR="004F5B5D" w:rsidRPr="00EC5FF3" w:rsidRDefault="004F5B5D" w:rsidP="004F5B5D">
      <w:pPr>
        <w:spacing w:after="0" w:line="240" w:lineRule="auto"/>
        <w:ind w:firstLine="142"/>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3.  Жарық дифракциясы. Френельдің зоналар әдісі. Саңылаудағы дифракция.</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 Дифракциялық тор. Кристалл торындағы дифракция.</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5. </w:t>
      </w:r>
      <w:r w:rsidRPr="00EC5FF3">
        <w:rPr>
          <w:rFonts w:ascii="Times New Roman" w:hAnsi="Times New Roman" w:cs="Times New Roman"/>
          <w:noProof/>
          <w:color w:val="000000"/>
          <w:sz w:val="24"/>
          <w:szCs w:val="24"/>
          <w:lang w:val="kk-KZ"/>
        </w:rPr>
        <w:t xml:space="preserve">Заттардағы электромагниттік толқындар. </w:t>
      </w:r>
      <w:r w:rsidRPr="00EC5FF3">
        <w:rPr>
          <w:rFonts w:ascii="Times New Roman" w:hAnsi="Times New Roman" w:cs="Times New Roman"/>
          <w:sz w:val="24"/>
          <w:szCs w:val="24"/>
          <w:lang w:val="kk-KZ"/>
        </w:rPr>
        <w:t xml:space="preserve">Жарықтың дисперсиясы. </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Жарықтың жұтылуы.</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6. Жарықтың поляризациясы. Брюстер заңы. Малюс заңы.</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7. Жылулық сәулелену заңдары</w:t>
      </w:r>
    </w:p>
    <w:p w:rsidR="004F5B5D" w:rsidRPr="00EC5FF3" w:rsidRDefault="004F5B5D" w:rsidP="004F5B5D">
      <w:pPr>
        <w:shd w:val="clear" w:color="auto" w:fill="FFFFFF"/>
        <w:spacing w:after="0" w:line="240" w:lineRule="auto"/>
        <w:jc w:val="center"/>
        <w:rPr>
          <w:rFonts w:ascii="Times New Roman" w:hAnsi="Times New Roman" w:cs="Times New Roman"/>
          <w:b/>
          <w:noProof/>
          <w:color w:val="000000"/>
          <w:sz w:val="24"/>
          <w:szCs w:val="24"/>
          <w:lang w:val="kk-KZ"/>
        </w:rPr>
      </w:pPr>
      <w:r w:rsidRPr="00EC5FF3">
        <w:rPr>
          <w:rFonts w:ascii="Times New Roman" w:hAnsi="Times New Roman" w:cs="Times New Roman"/>
          <w:b/>
          <w:sz w:val="24"/>
          <w:szCs w:val="24"/>
          <w:lang w:val="kk-KZ"/>
        </w:rPr>
        <w:t xml:space="preserve">2 -модуль. Кванттық физика. </w:t>
      </w:r>
      <w:r w:rsidRPr="00EC5FF3">
        <w:rPr>
          <w:rFonts w:ascii="Times New Roman" w:hAnsi="Times New Roman" w:cs="Times New Roman"/>
          <w:b/>
          <w:noProof/>
          <w:color w:val="000000"/>
          <w:sz w:val="24"/>
          <w:szCs w:val="24"/>
          <w:lang w:val="kk-KZ"/>
        </w:rPr>
        <w:t>Атом ядросы және элементар бөлшектер</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8. Жарық кванттарының энергиясы мен импульсы. Планк формуласы.</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sz w:val="24"/>
          <w:szCs w:val="24"/>
          <w:lang w:val="kk-KZ"/>
        </w:rPr>
        <w:t xml:space="preserve">9. </w:t>
      </w:r>
      <w:r w:rsidRPr="00EC5FF3">
        <w:rPr>
          <w:rFonts w:ascii="Times New Roman" w:hAnsi="Times New Roman" w:cs="Times New Roman"/>
          <w:noProof/>
          <w:color w:val="000000"/>
          <w:sz w:val="24"/>
          <w:szCs w:val="24"/>
          <w:lang w:val="kk-KZ"/>
        </w:rPr>
        <w:t>Фотоэффект заңдары. Энштейн теңдеуі.</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10. Жарықтың қысымы. Фотондар. Комптон эффектісі.</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lastRenderedPageBreak/>
        <w:t>11. Жарықтың кванттық жаратылысы және бөлшектердің толқындық қасиеттері.</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      Бор атомы.</w:t>
      </w:r>
    </w:p>
    <w:p w:rsidR="004F5B5D" w:rsidRPr="00EC5FF3" w:rsidRDefault="004F5B5D" w:rsidP="004F5B5D">
      <w:pPr>
        <w:tabs>
          <w:tab w:val="left" w:pos="1260"/>
        </w:tabs>
        <w:spacing w:after="0" w:line="240" w:lineRule="auto"/>
        <w:ind w:left="142"/>
        <w:jc w:val="both"/>
        <w:rPr>
          <w:rFonts w:ascii="Times New Roman" w:hAnsi="Times New Roman" w:cs="Times New Roman"/>
          <w:snapToGrid w:val="0"/>
          <w:color w:val="000000"/>
          <w:sz w:val="24"/>
          <w:szCs w:val="24"/>
          <w:lang w:val="kk-KZ"/>
        </w:rPr>
      </w:pPr>
      <w:r w:rsidRPr="00EC5FF3">
        <w:rPr>
          <w:rFonts w:ascii="Times New Roman" w:hAnsi="Times New Roman" w:cs="Times New Roman"/>
          <w:noProof/>
          <w:color w:val="000000"/>
          <w:sz w:val="24"/>
          <w:szCs w:val="24"/>
          <w:lang w:val="kk-KZ"/>
        </w:rPr>
        <w:t xml:space="preserve">12. </w:t>
      </w:r>
      <w:r w:rsidRPr="00EC5FF3">
        <w:rPr>
          <w:rFonts w:ascii="Times New Roman" w:hAnsi="Times New Roman" w:cs="Times New Roman"/>
          <w:snapToGrid w:val="0"/>
          <w:color w:val="000000"/>
          <w:sz w:val="24"/>
          <w:szCs w:val="24"/>
          <w:lang w:val="kk-KZ"/>
        </w:rPr>
        <w:t>Микробөлшектердің толқындық қасиеттері және анықталмағандық қатынасы.</w:t>
      </w:r>
    </w:p>
    <w:p w:rsidR="004F5B5D" w:rsidRPr="00EC5FF3" w:rsidRDefault="004F5B5D" w:rsidP="004F5B5D">
      <w:pPr>
        <w:tabs>
          <w:tab w:val="left" w:pos="1260"/>
        </w:tabs>
        <w:spacing w:after="0" w:line="240" w:lineRule="auto"/>
        <w:ind w:left="142"/>
        <w:jc w:val="both"/>
        <w:rPr>
          <w:rFonts w:ascii="Times New Roman" w:hAnsi="Times New Roman" w:cs="Times New Roman"/>
          <w:snapToGrid w:val="0"/>
          <w:color w:val="000000"/>
          <w:sz w:val="24"/>
          <w:szCs w:val="24"/>
          <w:lang w:val="kk-KZ"/>
        </w:rPr>
      </w:pPr>
      <w:r w:rsidRPr="00EC5FF3">
        <w:rPr>
          <w:rFonts w:ascii="Times New Roman" w:hAnsi="Times New Roman" w:cs="Times New Roman"/>
          <w:snapToGrid w:val="0"/>
          <w:color w:val="000000"/>
          <w:sz w:val="24"/>
          <w:szCs w:val="24"/>
          <w:lang w:val="kk-KZ"/>
        </w:rPr>
        <w:t>13. Шредингердің уақытша және стационар теңдеулері.</w:t>
      </w:r>
    </w:p>
    <w:p w:rsidR="004F5B5D" w:rsidRPr="00EC5FF3" w:rsidRDefault="004F5B5D" w:rsidP="004F5B5D">
      <w:pPr>
        <w:tabs>
          <w:tab w:val="left" w:pos="142"/>
          <w:tab w:val="left" w:pos="960"/>
        </w:tabs>
        <w:spacing w:after="0" w:line="240" w:lineRule="auto"/>
        <w:ind w:left="567" w:hanging="48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 14. </w:t>
      </w:r>
      <w:r w:rsidRPr="00EC5FF3">
        <w:rPr>
          <w:rFonts w:ascii="Times New Roman" w:hAnsi="Times New Roman" w:cs="Times New Roman"/>
          <w:sz w:val="24"/>
          <w:szCs w:val="24"/>
          <w:lang w:val="kk-KZ"/>
        </w:rPr>
        <w:t>Атом ядросы</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15. Радиоактивтік. Ядролық ракциялар. Элементар бөлшектер.</w:t>
      </w:r>
    </w:p>
    <w:p w:rsidR="004F5B5D" w:rsidRDefault="004F5B5D" w:rsidP="004F5B5D">
      <w:pPr>
        <w:spacing w:after="0" w:line="240" w:lineRule="auto"/>
        <w:ind w:firstLine="720"/>
        <w:jc w:val="both"/>
        <w:rPr>
          <w:rFonts w:ascii="Times New Roman" w:hAnsi="Times New Roman" w:cs="Times New Roman"/>
          <w:b/>
          <w:sz w:val="24"/>
          <w:szCs w:val="24"/>
          <w:lang w:val="kk-KZ"/>
        </w:rPr>
      </w:pPr>
    </w:p>
    <w:p w:rsidR="004F5B5D" w:rsidRPr="00EC5FF3" w:rsidRDefault="004F5B5D" w:rsidP="004F5B5D">
      <w:pPr>
        <w:spacing w:after="0" w:line="240" w:lineRule="auto"/>
        <w:ind w:firstLine="72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3.3   Зертханалық сабақтардың тақырыптық жоспары</w:t>
      </w:r>
    </w:p>
    <w:p w:rsidR="004F5B5D" w:rsidRPr="00EC5FF3" w:rsidRDefault="004F5B5D" w:rsidP="004F5B5D">
      <w:pPr>
        <w:shd w:val="clear" w:color="auto" w:fill="FFFFFF"/>
        <w:spacing w:after="0" w:line="240" w:lineRule="auto"/>
        <w:jc w:val="center"/>
        <w:rPr>
          <w:rFonts w:ascii="Times New Roman" w:hAnsi="Times New Roman" w:cs="Times New Roman"/>
          <w:b/>
          <w:noProof/>
          <w:color w:val="000000"/>
          <w:sz w:val="24"/>
          <w:szCs w:val="24"/>
          <w:lang w:val="kk-KZ"/>
        </w:rPr>
      </w:pPr>
      <w:r w:rsidRPr="00EC5FF3">
        <w:rPr>
          <w:rFonts w:ascii="Times New Roman" w:hAnsi="Times New Roman" w:cs="Times New Roman"/>
          <w:b/>
          <w:sz w:val="24"/>
          <w:szCs w:val="24"/>
          <w:lang w:val="kk-KZ" w:eastAsia="ko-KR"/>
        </w:rPr>
        <w:t>1-модуль. Оптика. 2-модуль.</w:t>
      </w:r>
      <w:r w:rsidRPr="00EC5FF3">
        <w:rPr>
          <w:rFonts w:ascii="Times New Roman" w:hAnsi="Times New Roman" w:cs="Times New Roman"/>
          <w:b/>
          <w:sz w:val="24"/>
          <w:szCs w:val="24"/>
          <w:lang w:val="kk-KZ"/>
        </w:rPr>
        <w:t xml:space="preserve"> Кванттық физика. </w:t>
      </w:r>
      <w:r w:rsidRPr="00EC5FF3">
        <w:rPr>
          <w:rFonts w:ascii="Times New Roman" w:hAnsi="Times New Roman" w:cs="Times New Roman"/>
          <w:b/>
          <w:noProof/>
          <w:color w:val="000000"/>
          <w:sz w:val="24"/>
          <w:szCs w:val="24"/>
          <w:lang w:val="kk-KZ"/>
        </w:rPr>
        <w:t>Атом ядросы және элементар бөлшектер.</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sz w:val="24"/>
          <w:szCs w:val="24"/>
          <w:lang w:val="kk-KZ"/>
        </w:rPr>
        <w:t xml:space="preserve">1. </w:t>
      </w:r>
      <w:r w:rsidRPr="00EC5FF3">
        <w:rPr>
          <w:rFonts w:ascii="Times New Roman" w:hAnsi="Times New Roman" w:cs="Times New Roman"/>
          <w:noProof/>
          <w:color w:val="000000"/>
          <w:sz w:val="24"/>
          <w:szCs w:val="24"/>
          <w:lang w:val="kk-KZ"/>
        </w:rPr>
        <w:t>Электр лампасының меншікті қуатын анықтау.</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2. Дифракциялық  тордың көмегімен кәдімгі жарықтың және  лазер сәулесінің толқын </w:t>
      </w:r>
    </w:p>
    <w:p w:rsidR="004F5B5D" w:rsidRPr="00EC5FF3" w:rsidRDefault="004F5B5D" w:rsidP="004F5B5D">
      <w:pPr>
        <w:spacing w:after="0" w:line="240" w:lineRule="auto"/>
        <w:ind w:right="-568"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   ұзындыктарын табу.</w:t>
      </w:r>
    </w:p>
    <w:p w:rsidR="004F5B5D" w:rsidRPr="00EC5FF3" w:rsidRDefault="004F5B5D" w:rsidP="004F5B5D">
      <w:pPr>
        <w:shd w:val="clear" w:color="auto" w:fill="FFFFFF"/>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3. Малюс заңын тексеру.  </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4. Рефрактометрдің  көмегімен сұйықтың  сыну көрсеткішін анықтау.</w:t>
      </w:r>
    </w:p>
    <w:p w:rsidR="004F5B5D" w:rsidRPr="00EC5FF3" w:rsidRDefault="004F5B5D" w:rsidP="004F5B5D">
      <w:pPr>
        <w:spacing w:after="0" w:line="240" w:lineRule="auto"/>
        <w:jc w:val="both"/>
        <w:rPr>
          <w:rFonts w:ascii="Times New Roman" w:hAnsi="Times New Roman" w:cs="Times New Roman"/>
          <w:sz w:val="24"/>
          <w:szCs w:val="24"/>
          <w:lang w:val="uz-Cyrl-UZ"/>
        </w:rPr>
      </w:pPr>
      <w:r w:rsidRPr="00EC5FF3">
        <w:rPr>
          <w:rFonts w:ascii="Times New Roman" w:hAnsi="Times New Roman" w:cs="Times New Roman"/>
          <w:noProof/>
          <w:color w:val="000000"/>
          <w:sz w:val="24"/>
          <w:szCs w:val="24"/>
          <w:lang w:val="kk-KZ"/>
        </w:rPr>
        <w:t xml:space="preserve">  5. </w:t>
      </w:r>
      <w:r w:rsidRPr="00EC5FF3">
        <w:rPr>
          <w:rFonts w:ascii="Times New Roman" w:hAnsi="Times New Roman" w:cs="Times New Roman"/>
          <w:sz w:val="24"/>
          <w:szCs w:val="24"/>
          <w:lang w:val="uz-Cyrl-UZ"/>
        </w:rPr>
        <w:t>Фотоэлектрлiк  эффект құбылысының негiзгi за</w:t>
      </w:r>
      <w:r w:rsidRPr="00EC5FF3">
        <w:rPr>
          <w:rFonts w:ascii="Times New Roman" w:hAnsi="Times New Roman" w:cs="Times New Roman"/>
          <w:sz w:val="24"/>
          <w:szCs w:val="24"/>
          <w:lang w:val="kk-KZ"/>
        </w:rPr>
        <w:t>ң</w:t>
      </w:r>
      <w:r w:rsidRPr="00EC5FF3">
        <w:rPr>
          <w:rFonts w:ascii="Times New Roman" w:hAnsi="Times New Roman" w:cs="Times New Roman"/>
          <w:sz w:val="24"/>
          <w:szCs w:val="24"/>
          <w:lang w:val="uz-Cyrl-UZ"/>
        </w:rPr>
        <w:t>дарын зерттеу.</w:t>
      </w:r>
    </w:p>
    <w:p w:rsidR="004F5B5D" w:rsidRPr="00EC5FF3" w:rsidRDefault="004F5B5D" w:rsidP="004F5B5D">
      <w:pPr>
        <w:spacing w:after="0" w:line="240" w:lineRule="auto"/>
        <w:ind w:firstLine="142"/>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6. Жылулық сәуле шығару заңдарын зерттеу.</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7.</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Айнымалы ток тізбегіндегі элементтер. Сыйымдылық және индуктивтік кедергілер,   олардың айнымалы ток жиілігіне  және элементтердің параметрлеріне тәуелділігі.</w:t>
      </w:r>
    </w:p>
    <w:p w:rsidR="004F5B5D" w:rsidRPr="00EC5FF3" w:rsidRDefault="004F5B5D" w:rsidP="004F5B5D">
      <w:pPr>
        <w:spacing w:after="0" w:line="240" w:lineRule="auto"/>
        <w:ind w:firstLine="142"/>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8.</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Айнымалы ток тізбегіндегі резонанс құбылысы.</w:t>
      </w:r>
    </w:p>
    <w:p w:rsidR="004F5B5D" w:rsidRDefault="004F5B5D" w:rsidP="004F5B5D">
      <w:pPr>
        <w:pStyle w:val="a3"/>
        <w:spacing w:after="0" w:line="240" w:lineRule="auto"/>
        <w:ind w:left="708"/>
        <w:jc w:val="center"/>
        <w:rPr>
          <w:rFonts w:ascii="Times New Roman" w:hAnsi="Times New Roman"/>
          <w:b/>
          <w:sz w:val="24"/>
          <w:szCs w:val="24"/>
          <w:lang w:val="kk-KZ"/>
        </w:rPr>
      </w:pPr>
    </w:p>
    <w:p w:rsidR="004F5B5D" w:rsidRPr="00EC5FF3" w:rsidRDefault="004F5B5D" w:rsidP="004F5B5D">
      <w:pPr>
        <w:pStyle w:val="a3"/>
        <w:spacing w:after="0" w:line="240" w:lineRule="auto"/>
        <w:ind w:left="708"/>
        <w:jc w:val="center"/>
        <w:rPr>
          <w:rFonts w:ascii="Times New Roman" w:hAnsi="Times New Roman"/>
          <w:b/>
          <w:sz w:val="24"/>
          <w:szCs w:val="24"/>
          <w:lang w:val="kk-KZ"/>
        </w:rPr>
      </w:pPr>
      <w:r w:rsidRPr="00EC5FF3">
        <w:rPr>
          <w:rFonts w:ascii="Times New Roman" w:hAnsi="Times New Roman"/>
          <w:b/>
          <w:sz w:val="24"/>
          <w:szCs w:val="24"/>
          <w:lang w:val="kk-KZ"/>
        </w:rPr>
        <w:t>4. СӨЖ  тапсырмалары</w:t>
      </w:r>
    </w:p>
    <w:tbl>
      <w:tblPr>
        <w:tblW w:w="939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5244"/>
        <w:gridCol w:w="851"/>
        <w:gridCol w:w="1559"/>
        <w:gridCol w:w="893"/>
      </w:tblGrid>
      <w:tr w:rsidR="004F5B5D" w:rsidRPr="00EC5FF3" w:rsidTr="004F5B5D">
        <w:tc>
          <w:tcPr>
            <w:tcW w:w="851" w:type="dxa"/>
          </w:tcPr>
          <w:p w:rsidR="004F5B5D"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Лек</w:t>
            </w:r>
          </w:p>
          <w:p w:rsidR="004F5B5D" w:rsidRPr="00EC5FF3"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ция</w:t>
            </w:r>
          </w:p>
          <w:p w:rsidR="004F5B5D" w:rsidRPr="00EC5FF3"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тақы</w:t>
            </w:r>
          </w:p>
          <w:p w:rsidR="004F5B5D" w:rsidRPr="00EC5FF3"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рыбы  № </w:t>
            </w:r>
          </w:p>
        </w:tc>
        <w:tc>
          <w:tcPr>
            <w:tcW w:w="5244"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Тапсырмалар</w:t>
            </w:r>
          </w:p>
        </w:tc>
        <w:tc>
          <w:tcPr>
            <w:tcW w:w="851"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Әде</w:t>
            </w:r>
          </w:p>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биет</w:t>
            </w:r>
          </w:p>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тер</w:t>
            </w:r>
          </w:p>
        </w:tc>
        <w:tc>
          <w:tcPr>
            <w:tcW w:w="1559"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Тапсырма ларды  тапсыру  формасы</w:t>
            </w:r>
          </w:p>
        </w:tc>
        <w:tc>
          <w:tcPr>
            <w:tcW w:w="893" w:type="dxa"/>
          </w:tcPr>
          <w:p w:rsidR="004F5B5D" w:rsidRPr="00EC5FF3"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Тап </w:t>
            </w:r>
          </w:p>
          <w:p w:rsidR="004F5B5D" w:rsidRPr="00EC5FF3"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сыру  мер</w:t>
            </w:r>
          </w:p>
          <w:p w:rsidR="004F5B5D" w:rsidRPr="00EC5FF3" w:rsidRDefault="004F5B5D" w:rsidP="00E95863">
            <w:pPr>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зімі</w:t>
            </w:r>
          </w:p>
        </w:tc>
      </w:tr>
      <w:tr w:rsidR="004F5B5D" w:rsidRPr="00EC5FF3" w:rsidTr="004F5B5D">
        <w:tc>
          <w:tcPr>
            <w:tcW w:w="9398" w:type="dxa"/>
            <w:gridSpan w:val="5"/>
          </w:tcPr>
          <w:p w:rsidR="004F5B5D" w:rsidRPr="00EC5FF3" w:rsidRDefault="004F5B5D" w:rsidP="00E95863">
            <w:pPr>
              <w:spacing w:after="0" w:line="240" w:lineRule="auto"/>
              <w:ind w:firstLine="708"/>
              <w:jc w:val="center"/>
              <w:rPr>
                <w:rFonts w:ascii="Times New Roman" w:hAnsi="Times New Roman" w:cs="Times New Roman"/>
                <w:color w:val="000000"/>
                <w:sz w:val="24"/>
                <w:szCs w:val="24"/>
                <w:lang w:val="kk-KZ"/>
              </w:rPr>
            </w:pPr>
            <w:r w:rsidRPr="00EC5FF3">
              <w:rPr>
                <w:rFonts w:ascii="Times New Roman" w:hAnsi="Times New Roman" w:cs="Times New Roman"/>
                <w:b/>
                <w:sz w:val="24"/>
                <w:szCs w:val="24"/>
                <w:lang w:val="kk-KZ" w:eastAsia="ko-KR"/>
              </w:rPr>
              <w:t>1-- модуль. Оптика</w:t>
            </w:r>
          </w:p>
        </w:tc>
      </w:tr>
      <w:tr w:rsidR="004F5B5D" w:rsidRPr="00EC5FF3" w:rsidTr="004F5B5D">
        <w:trPr>
          <w:trHeight w:val="699"/>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r w:rsidRPr="00EC5FF3">
              <w:rPr>
                <w:rFonts w:ascii="Times New Roman" w:hAnsi="Times New Roman" w:cs="Times New Roman"/>
                <w:color w:val="000000"/>
                <w:spacing w:val="-4"/>
                <w:sz w:val="24"/>
                <w:szCs w:val="24"/>
                <w:lang w:val="kk-KZ"/>
              </w:rPr>
              <w:t>1</w:t>
            </w:r>
          </w:p>
          <w:p w:rsidR="004F5B5D" w:rsidRPr="00EC5FF3" w:rsidRDefault="004F5B5D" w:rsidP="00E95863">
            <w:pPr>
              <w:spacing w:after="0"/>
              <w:rPr>
                <w:rFonts w:ascii="Times New Roman" w:hAnsi="Times New Roman" w:cs="Times New Roman"/>
                <w:color w:val="000000"/>
                <w:spacing w:val="-4"/>
                <w:sz w:val="24"/>
                <w:szCs w:val="24"/>
                <w:lang w:val="kk-KZ"/>
              </w:rPr>
            </w:pPr>
          </w:p>
        </w:tc>
        <w:tc>
          <w:tcPr>
            <w:tcW w:w="5244" w:type="dxa"/>
          </w:tcPr>
          <w:p w:rsidR="004F5B5D" w:rsidRPr="00EC5FF3" w:rsidRDefault="004F5B5D" w:rsidP="00E95863">
            <w:pPr>
              <w:tabs>
                <w:tab w:val="left" w:pos="376"/>
              </w:tabs>
              <w:spacing w:after="0" w:line="240" w:lineRule="auto"/>
              <w:ind w:firstLine="196"/>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Кіріс бақылау. Жарық толқындарының интерференциясы және оны қолдану.</w:t>
            </w:r>
          </w:p>
        </w:tc>
        <w:tc>
          <w:tcPr>
            <w:tcW w:w="851"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1-11</w:t>
            </w:r>
          </w:p>
        </w:tc>
        <w:tc>
          <w:tcPr>
            <w:tcW w:w="1559"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Глоссарий</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3 апта</w:t>
            </w:r>
          </w:p>
        </w:tc>
      </w:tr>
      <w:tr w:rsidR="004F5B5D" w:rsidRPr="00EC5FF3" w:rsidTr="004F5B5D">
        <w:trPr>
          <w:trHeight w:val="1521"/>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r w:rsidRPr="00EC5FF3">
              <w:rPr>
                <w:rFonts w:ascii="Times New Roman" w:hAnsi="Times New Roman" w:cs="Times New Roman"/>
                <w:color w:val="000000"/>
                <w:spacing w:val="-4"/>
                <w:sz w:val="24"/>
                <w:szCs w:val="24"/>
                <w:lang w:val="kk-KZ"/>
              </w:rPr>
              <w:t>2</w:t>
            </w:r>
          </w:p>
        </w:tc>
        <w:tc>
          <w:tcPr>
            <w:tcW w:w="5244" w:type="dxa"/>
          </w:tcPr>
          <w:p w:rsidR="004F5B5D" w:rsidRPr="00EC5FF3" w:rsidRDefault="004F5B5D" w:rsidP="00E95863">
            <w:pPr>
              <w:tabs>
                <w:tab w:val="left" w:pos="376"/>
              </w:tabs>
              <w:spacing w:after="0" w:line="240" w:lineRule="auto"/>
              <w:ind w:firstLine="196"/>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Толқындардың дифракциясы. Кеңістіктік тордағы дифракция. Релей критерийі. Жарықтың дисперсиясы. Дисперсияның элементар электрондық теориясы.  Жарықтың  поляризациясы. Жасанды оптикалық анизотропия.</w:t>
            </w:r>
          </w:p>
        </w:tc>
        <w:tc>
          <w:tcPr>
            <w:tcW w:w="851" w:type="dxa"/>
          </w:tcPr>
          <w:p w:rsidR="004F5B5D" w:rsidRPr="00EC5FF3" w:rsidRDefault="004F5B5D" w:rsidP="00E95863">
            <w:pPr>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1-11</w:t>
            </w:r>
          </w:p>
          <w:p w:rsidR="004F5B5D" w:rsidRPr="00EC5FF3" w:rsidRDefault="004F5B5D" w:rsidP="00E95863">
            <w:pPr>
              <w:jc w:val="center"/>
              <w:rPr>
                <w:rFonts w:ascii="Times New Roman" w:hAnsi="Times New Roman" w:cs="Times New Roman"/>
                <w:sz w:val="24"/>
                <w:szCs w:val="24"/>
                <w:lang w:val="kk-KZ"/>
              </w:rPr>
            </w:pPr>
          </w:p>
        </w:tc>
        <w:tc>
          <w:tcPr>
            <w:tcW w:w="1559"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СӨЖ бойынша есеп беру.</w:t>
            </w: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Есептер шығару.</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5 апта</w:t>
            </w:r>
          </w:p>
        </w:tc>
      </w:tr>
      <w:tr w:rsidR="004F5B5D" w:rsidRPr="00EC5FF3" w:rsidTr="004F5B5D">
        <w:trPr>
          <w:trHeight w:val="1825"/>
        </w:trPr>
        <w:tc>
          <w:tcPr>
            <w:tcW w:w="851" w:type="dxa"/>
          </w:tcPr>
          <w:p w:rsidR="004F5B5D" w:rsidRPr="00EC5FF3" w:rsidRDefault="004F5B5D" w:rsidP="00E95863">
            <w:pPr>
              <w:rPr>
                <w:rFonts w:ascii="Times New Roman" w:hAnsi="Times New Roman" w:cs="Times New Roman"/>
                <w:color w:val="000000"/>
                <w:spacing w:val="-4"/>
                <w:sz w:val="24"/>
                <w:szCs w:val="24"/>
                <w:lang w:val="kk-KZ"/>
              </w:rPr>
            </w:pPr>
            <w:r w:rsidRPr="00EC5FF3">
              <w:rPr>
                <w:rFonts w:ascii="Times New Roman" w:hAnsi="Times New Roman" w:cs="Times New Roman"/>
                <w:color w:val="000000"/>
                <w:spacing w:val="-4"/>
                <w:sz w:val="24"/>
                <w:szCs w:val="24"/>
                <w:lang w:val="kk-KZ"/>
              </w:rPr>
              <w:t>3</w:t>
            </w:r>
          </w:p>
          <w:p w:rsidR="004F5B5D" w:rsidRPr="00EC5FF3" w:rsidRDefault="004F5B5D" w:rsidP="00E95863">
            <w:pPr>
              <w:rPr>
                <w:rFonts w:ascii="Times New Roman" w:hAnsi="Times New Roman" w:cs="Times New Roman"/>
                <w:color w:val="000000"/>
                <w:spacing w:val="-4"/>
                <w:sz w:val="24"/>
                <w:szCs w:val="24"/>
                <w:lang w:val="kk-KZ"/>
              </w:rPr>
            </w:pPr>
          </w:p>
        </w:tc>
        <w:tc>
          <w:tcPr>
            <w:tcW w:w="5244" w:type="dxa"/>
          </w:tcPr>
          <w:p w:rsidR="004F5B5D" w:rsidRPr="00EC5FF3" w:rsidRDefault="004F5B5D" w:rsidP="00E95863">
            <w:pPr>
              <w:tabs>
                <w:tab w:val="left" w:pos="376"/>
              </w:tabs>
              <w:spacing w:after="0" w:line="240" w:lineRule="auto"/>
              <w:ind w:firstLine="196"/>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 xml:space="preserve"> Жылулық сәулелену заңдары. Планк формуласынан жылулық сәулеленудің жеке заңдарын алу.  Сутегі атомы үшін Бор теориясы. Паули принципі. Атомда электрондардың күйлері бойынша орналасуы.</w:t>
            </w:r>
          </w:p>
        </w:tc>
        <w:tc>
          <w:tcPr>
            <w:tcW w:w="851" w:type="dxa"/>
          </w:tcPr>
          <w:p w:rsidR="004F5B5D" w:rsidRPr="00EC5FF3" w:rsidRDefault="004F5B5D" w:rsidP="00E95863">
            <w:pPr>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1,10,15,20</w:t>
            </w:r>
          </w:p>
          <w:p w:rsidR="004F5B5D" w:rsidRPr="00EC5FF3" w:rsidRDefault="004F5B5D" w:rsidP="00E95863">
            <w:pPr>
              <w:jc w:val="center"/>
              <w:rPr>
                <w:rFonts w:ascii="Times New Roman" w:hAnsi="Times New Roman" w:cs="Times New Roman"/>
                <w:sz w:val="24"/>
                <w:szCs w:val="24"/>
                <w:lang w:val="kk-KZ"/>
              </w:rPr>
            </w:pPr>
          </w:p>
        </w:tc>
        <w:tc>
          <w:tcPr>
            <w:tcW w:w="1559" w:type="dxa"/>
          </w:tcPr>
          <w:p w:rsidR="004F5B5D" w:rsidRPr="00EC5FF3" w:rsidRDefault="004F5B5D" w:rsidP="00E95863">
            <w:pPr>
              <w:spacing w:after="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Сұрақ –жауап</w:t>
            </w:r>
          </w:p>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sz w:val="24"/>
                <w:szCs w:val="24"/>
                <w:lang w:val="kk-KZ"/>
              </w:rPr>
              <w:t>Реферат Есептер шығару.</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6 апта</w:t>
            </w:r>
          </w:p>
        </w:tc>
      </w:tr>
      <w:tr w:rsidR="004F5B5D" w:rsidRPr="00EC5FF3" w:rsidTr="004F5B5D">
        <w:trPr>
          <w:trHeight w:val="593"/>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p>
        </w:tc>
        <w:tc>
          <w:tcPr>
            <w:tcW w:w="5244" w:type="dxa"/>
          </w:tcPr>
          <w:p w:rsidR="004F5B5D" w:rsidRPr="00EC5FF3" w:rsidRDefault="004F5B5D" w:rsidP="00E95863">
            <w:pPr>
              <w:shd w:val="clear" w:color="auto" w:fill="FFFFFF"/>
              <w:tabs>
                <w:tab w:val="left" w:pos="180"/>
              </w:tabs>
              <w:spacing w:after="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1 аралық бақылау</w:t>
            </w:r>
          </w:p>
        </w:tc>
        <w:tc>
          <w:tcPr>
            <w:tcW w:w="851" w:type="dxa"/>
          </w:tcPr>
          <w:p w:rsidR="004F5B5D" w:rsidRPr="00EC5FF3" w:rsidRDefault="004F5B5D" w:rsidP="00E95863">
            <w:pPr>
              <w:spacing w:after="0"/>
              <w:jc w:val="center"/>
              <w:rPr>
                <w:rFonts w:ascii="Times New Roman" w:hAnsi="Times New Roman" w:cs="Times New Roman"/>
                <w:sz w:val="24"/>
                <w:szCs w:val="24"/>
                <w:lang w:val="kk-KZ"/>
              </w:rPr>
            </w:pPr>
          </w:p>
        </w:tc>
        <w:tc>
          <w:tcPr>
            <w:tcW w:w="1559"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Коллок</w:t>
            </w:r>
          </w:p>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виум. </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7 апта</w:t>
            </w:r>
          </w:p>
        </w:tc>
      </w:tr>
      <w:tr w:rsidR="004F5B5D" w:rsidRPr="00EC5FF3" w:rsidTr="004F5B5D">
        <w:tc>
          <w:tcPr>
            <w:tcW w:w="9398" w:type="dxa"/>
            <w:gridSpan w:val="5"/>
          </w:tcPr>
          <w:p w:rsidR="004F5B5D" w:rsidRPr="00EC5FF3" w:rsidRDefault="004F5B5D" w:rsidP="00E95863">
            <w:pPr>
              <w:shd w:val="clear" w:color="auto" w:fill="FFFFFF"/>
              <w:spacing w:after="0" w:line="240" w:lineRule="auto"/>
              <w:jc w:val="center"/>
              <w:rPr>
                <w:rFonts w:ascii="Times New Roman" w:hAnsi="Times New Roman" w:cs="Times New Roman"/>
                <w:b/>
                <w:color w:val="000000"/>
                <w:sz w:val="24"/>
                <w:szCs w:val="24"/>
                <w:lang w:val="kk-KZ"/>
              </w:rPr>
            </w:pPr>
            <w:r w:rsidRPr="00EC5FF3">
              <w:rPr>
                <w:rFonts w:ascii="Times New Roman" w:hAnsi="Times New Roman" w:cs="Times New Roman"/>
                <w:b/>
                <w:sz w:val="24"/>
                <w:szCs w:val="24"/>
                <w:lang w:val="kk-KZ"/>
              </w:rPr>
              <w:t xml:space="preserve">2 -модуль. Кванттық физика. </w:t>
            </w:r>
            <w:r w:rsidRPr="00EC5FF3">
              <w:rPr>
                <w:rFonts w:ascii="Times New Roman" w:hAnsi="Times New Roman" w:cs="Times New Roman"/>
                <w:b/>
                <w:noProof/>
                <w:color w:val="000000"/>
                <w:sz w:val="24"/>
                <w:szCs w:val="24"/>
                <w:lang w:val="kk-KZ"/>
              </w:rPr>
              <w:t>Атом ядросы және элементар бөлшектер.</w:t>
            </w:r>
          </w:p>
        </w:tc>
      </w:tr>
      <w:tr w:rsidR="004F5B5D" w:rsidRPr="00EC5FF3" w:rsidTr="004F5B5D">
        <w:trPr>
          <w:trHeight w:val="852"/>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r w:rsidRPr="00EC5FF3">
              <w:rPr>
                <w:rFonts w:ascii="Times New Roman" w:hAnsi="Times New Roman" w:cs="Times New Roman"/>
                <w:color w:val="000000"/>
                <w:spacing w:val="-4"/>
                <w:sz w:val="24"/>
                <w:szCs w:val="24"/>
                <w:lang w:val="kk-KZ"/>
              </w:rPr>
              <w:t>4</w:t>
            </w:r>
          </w:p>
          <w:p w:rsidR="004F5B5D" w:rsidRPr="00EC5FF3" w:rsidRDefault="004F5B5D" w:rsidP="00E95863">
            <w:pPr>
              <w:rPr>
                <w:rFonts w:ascii="Times New Roman" w:hAnsi="Times New Roman" w:cs="Times New Roman"/>
                <w:color w:val="000000"/>
                <w:spacing w:val="-4"/>
                <w:sz w:val="24"/>
                <w:szCs w:val="24"/>
                <w:lang w:val="kk-KZ"/>
              </w:rPr>
            </w:pPr>
          </w:p>
        </w:tc>
        <w:tc>
          <w:tcPr>
            <w:tcW w:w="5244" w:type="dxa"/>
          </w:tcPr>
          <w:p w:rsidR="004F5B5D" w:rsidRPr="00EC5FF3" w:rsidRDefault="004F5B5D" w:rsidP="00E95863">
            <w:pPr>
              <w:tabs>
                <w:tab w:val="left" w:pos="376"/>
              </w:tabs>
              <w:spacing w:after="0" w:line="240" w:lineRule="auto"/>
              <w:ind w:firstLine="196"/>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noProof/>
                <w:color w:val="000000"/>
                <w:sz w:val="24"/>
                <w:szCs w:val="24"/>
                <w:lang w:val="kk-KZ"/>
              </w:rPr>
              <w:t>Кванттық электрониканың элементтері. Тосын және мәжбүр сәуле шығару. Лазерлер.</w:t>
            </w:r>
            <w:r w:rsidRPr="00EC5FF3">
              <w:rPr>
                <w:rFonts w:ascii="Times New Roman" w:hAnsi="Times New Roman" w:cs="Times New Roman"/>
                <w:color w:val="000000"/>
                <w:sz w:val="24"/>
                <w:szCs w:val="24"/>
                <w:lang w:val="kk-KZ"/>
              </w:rPr>
              <w:t>Жартылай өткізгіштер.</w:t>
            </w:r>
          </w:p>
        </w:tc>
        <w:tc>
          <w:tcPr>
            <w:tcW w:w="851"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11,20,21,</w:t>
            </w: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22,23</w:t>
            </w:r>
          </w:p>
        </w:tc>
        <w:tc>
          <w:tcPr>
            <w:tcW w:w="1559"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Есептер шығару.</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10</w:t>
            </w:r>
          </w:p>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апта</w:t>
            </w:r>
          </w:p>
        </w:tc>
      </w:tr>
      <w:tr w:rsidR="004F5B5D" w:rsidRPr="00EC5FF3" w:rsidTr="004F5B5D">
        <w:trPr>
          <w:trHeight w:val="866"/>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r w:rsidRPr="00EC5FF3">
              <w:rPr>
                <w:rFonts w:ascii="Times New Roman" w:hAnsi="Times New Roman" w:cs="Times New Roman"/>
                <w:color w:val="000000"/>
                <w:spacing w:val="-4"/>
                <w:sz w:val="24"/>
                <w:szCs w:val="24"/>
                <w:lang w:val="kk-KZ"/>
              </w:rPr>
              <w:lastRenderedPageBreak/>
              <w:t xml:space="preserve">5 </w:t>
            </w:r>
          </w:p>
        </w:tc>
        <w:tc>
          <w:tcPr>
            <w:tcW w:w="5244" w:type="dxa"/>
          </w:tcPr>
          <w:p w:rsidR="004F5B5D" w:rsidRPr="00EC5FF3" w:rsidRDefault="004F5B5D" w:rsidP="00E95863">
            <w:pPr>
              <w:tabs>
                <w:tab w:val="left" w:pos="376"/>
              </w:tabs>
              <w:spacing w:after="0" w:line="240" w:lineRule="auto"/>
              <w:ind w:firstLine="196"/>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Радиоактивті сәулелену. Ядролық физиканың эксперименталды әдістері.</w:t>
            </w:r>
          </w:p>
        </w:tc>
        <w:tc>
          <w:tcPr>
            <w:tcW w:w="851"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10,15,21,</w:t>
            </w: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23,24</w:t>
            </w:r>
          </w:p>
        </w:tc>
        <w:tc>
          <w:tcPr>
            <w:tcW w:w="1559"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СӨЖ бойынша есеп беру</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11 апта</w:t>
            </w:r>
          </w:p>
        </w:tc>
      </w:tr>
      <w:tr w:rsidR="004F5B5D" w:rsidRPr="00EC5FF3" w:rsidTr="004F5B5D">
        <w:trPr>
          <w:trHeight w:val="1265"/>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r w:rsidRPr="00EC5FF3">
              <w:rPr>
                <w:rFonts w:ascii="Times New Roman" w:hAnsi="Times New Roman" w:cs="Times New Roman"/>
                <w:color w:val="000000"/>
                <w:spacing w:val="-4"/>
                <w:sz w:val="24"/>
                <w:szCs w:val="24"/>
                <w:lang w:val="kk-KZ"/>
              </w:rPr>
              <w:t>6</w:t>
            </w:r>
          </w:p>
          <w:p w:rsidR="004F5B5D" w:rsidRPr="00EC5FF3" w:rsidRDefault="004F5B5D" w:rsidP="00E95863">
            <w:pPr>
              <w:rPr>
                <w:rFonts w:ascii="Times New Roman" w:hAnsi="Times New Roman" w:cs="Times New Roman"/>
                <w:color w:val="000000"/>
                <w:spacing w:val="-4"/>
                <w:sz w:val="24"/>
                <w:szCs w:val="24"/>
                <w:lang w:val="kk-KZ"/>
              </w:rPr>
            </w:pPr>
          </w:p>
        </w:tc>
        <w:tc>
          <w:tcPr>
            <w:tcW w:w="5244" w:type="dxa"/>
          </w:tcPr>
          <w:p w:rsidR="004F5B5D" w:rsidRPr="00EC5FF3" w:rsidRDefault="004F5B5D" w:rsidP="00E95863">
            <w:pPr>
              <w:tabs>
                <w:tab w:val="left" w:pos="376"/>
              </w:tabs>
              <w:spacing w:after="0" w:line="240" w:lineRule="auto"/>
              <w:ind w:firstLine="196"/>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Ядролық реакциялар. Бөліну реакциялары. Термоядролық синтездеу реакциясы. Ядролық энергетика проблемалары.  Элементар бөлшектер.</w:t>
            </w:r>
          </w:p>
        </w:tc>
        <w:tc>
          <w:tcPr>
            <w:tcW w:w="851" w:type="dxa"/>
          </w:tcPr>
          <w:p w:rsidR="004F5B5D" w:rsidRPr="00EC5FF3" w:rsidRDefault="004F5B5D" w:rsidP="00E95863">
            <w:pPr>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1,15,17,23</w:t>
            </w:r>
          </w:p>
        </w:tc>
        <w:tc>
          <w:tcPr>
            <w:tcW w:w="155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Есептер шығару.</w:t>
            </w:r>
          </w:p>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Реферат</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13 апта</w:t>
            </w:r>
          </w:p>
          <w:p w:rsidR="004F5B5D" w:rsidRPr="00EC5FF3" w:rsidRDefault="004F5B5D" w:rsidP="00E95863">
            <w:pPr>
              <w:jc w:val="center"/>
              <w:rPr>
                <w:rFonts w:ascii="Times New Roman" w:hAnsi="Times New Roman" w:cs="Times New Roman"/>
                <w:color w:val="000000"/>
                <w:sz w:val="24"/>
                <w:szCs w:val="24"/>
                <w:lang w:val="kk-KZ"/>
              </w:rPr>
            </w:pPr>
          </w:p>
        </w:tc>
      </w:tr>
      <w:tr w:rsidR="004F5B5D" w:rsidRPr="00EC5FF3" w:rsidTr="004F5B5D">
        <w:trPr>
          <w:trHeight w:val="407"/>
        </w:trPr>
        <w:tc>
          <w:tcPr>
            <w:tcW w:w="851" w:type="dxa"/>
          </w:tcPr>
          <w:p w:rsidR="004F5B5D" w:rsidRPr="00EC5FF3" w:rsidRDefault="004F5B5D" w:rsidP="00E95863">
            <w:pPr>
              <w:spacing w:after="0"/>
              <w:rPr>
                <w:rFonts w:ascii="Times New Roman" w:hAnsi="Times New Roman" w:cs="Times New Roman"/>
                <w:color w:val="000000"/>
                <w:spacing w:val="-4"/>
                <w:sz w:val="24"/>
                <w:szCs w:val="24"/>
                <w:lang w:val="kk-KZ"/>
              </w:rPr>
            </w:pPr>
          </w:p>
        </w:tc>
        <w:tc>
          <w:tcPr>
            <w:tcW w:w="5244" w:type="dxa"/>
          </w:tcPr>
          <w:p w:rsidR="004F5B5D" w:rsidRPr="00EC5FF3" w:rsidRDefault="004F5B5D" w:rsidP="00E95863">
            <w:pPr>
              <w:shd w:val="clear" w:color="auto" w:fill="FFFFFF"/>
              <w:tabs>
                <w:tab w:val="left" w:pos="180"/>
              </w:tabs>
              <w:spacing w:after="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2 аралық бақылау</w:t>
            </w:r>
          </w:p>
        </w:tc>
        <w:tc>
          <w:tcPr>
            <w:tcW w:w="851" w:type="dxa"/>
          </w:tcPr>
          <w:p w:rsidR="004F5B5D" w:rsidRPr="00EC5FF3" w:rsidRDefault="004F5B5D" w:rsidP="00E95863">
            <w:pPr>
              <w:spacing w:after="0"/>
              <w:jc w:val="center"/>
              <w:rPr>
                <w:rFonts w:ascii="Times New Roman" w:hAnsi="Times New Roman" w:cs="Times New Roman"/>
                <w:sz w:val="24"/>
                <w:szCs w:val="24"/>
                <w:lang w:val="kk-KZ"/>
              </w:rPr>
            </w:pPr>
          </w:p>
        </w:tc>
        <w:tc>
          <w:tcPr>
            <w:tcW w:w="1559"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Коллок</w:t>
            </w:r>
          </w:p>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виум.</w:t>
            </w:r>
          </w:p>
        </w:tc>
        <w:tc>
          <w:tcPr>
            <w:tcW w:w="893" w:type="dxa"/>
          </w:tcPr>
          <w:p w:rsidR="004F5B5D" w:rsidRPr="00EC5FF3" w:rsidRDefault="004F5B5D" w:rsidP="00E95863">
            <w:pPr>
              <w:spacing w:after="0" w:line="240" w:lineRule="auto"/>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15 апта</w:t>
            </w:r>
          </w:p>
        </w:tc>
      </w:tr>
    </w:tbl>
    <w:p w:rsidR="004F5B5D" w:rsidRPr="00EC5FF3" w:rsidRDefault="004F5B5D" w:rsidP="004F5B5D">
      <w:pPr>
        <w:spacing w:after="0" w:line="240" w:lineRule="auto"/>
        <w:ind w:firstLine="720"/>
        <w:jc w:val="center"/>
        <w:rPr>
          <w:rFonts w:ascii="Times New Roman" w:hAnsi="Times New Roman" w:cs="Times New Roman"/>
          <w:b/>
          <w:sz w:val="24"/>
          <w:szCs w:val="24"/>
          <w:lang w:val="kk-KZ"/>
        </w:rPr>
      </w:pPr>
    </w:p>
    <w:p w:rsidR="004F5B5D" w:rsidRPr="00EC5FF3" w:rsidRDefault="004F5B5D" w:rsidP="004F5B5D">
      <w:pPr>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5.  Ұсынылатын әдебиеттер тізімі.</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5.1. Негізгі әдебиеттер:</w:t>
      </w:r>
    </w:p>
    <w:p w:rsidR="004F5B5D" w:rsidRPr="00EC5FF3" w:rsidRDefault="004F5B5D" w:rsidP="004F5B5D">
      <w:pPr>
        <w:pStyle w:val="a6"/>
        <w:numPr>
          <w:ilvl w:val="0"/>
          <w:numId w:val="54"/>
        </w:numPr>
        <w:tabs>
          <w:tab w:val="clear" w:pos="786"/>
          <w:tab w:val="num" w:pos="426"/>
          <w:tab w:val="left" w:pos="567"/>
        </w:tabs>
        <w:spacing w:after="0" w:line="240" w:lineRule="auto"/>
        <w:ind w:left="426" w:hanging="142"/>
        <w:rPr>
          <w:rFonts w:ascii="Times New Roman" w:hAnsi="Times New Roman"/>
          <w:sz w:val="24"/>
          <w:szCs w:val="24"/>
          <w:lang w:val="kk-KZ"/>
        </w:rPr>
      </w:pPr>
      <w:r w:rsidRPr="00EC5FF3">
        <w:rPr>
          <w:rFonts w:ascii="Times New Roman" w:hAnsi="Times New Roman"/>
          <w:sz w:val="24"/>
          <w:szCs w:val="24"/>
          <w:lang w:val="kk-KZ"/>
        </w:rPr>
        <w:t>Қойшыбаев Н. Оптика және  атомдық физика. Ядролық физика, Алматы 2006ж.</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lang w:val="kk-KZ"/>
        </w:rPr>
      </w:pPr>
      <w:r w:rsidRPr="00EC5FF3">
        <w:rPr>
          <w:rFonts w:ascii="Times New Roman" w:hAnsi="Times New Roman"/>
          <w:sz w:val="24"/>
          <w:szCs w:val="24"/>
          <w:lang w:val="kk-KZ"/>
        </w:rPr>
        <w:t>Жұманов К.Б. Атомдық физика негіздері. – Алматы:Қазақ унив., 2000.</w:t>
      </w:r>
    </w:p>
    <w:p w:rsidR="004F5B5D" w:rsidRPr="00EC5FF3" w:rsidRDefault="004F5B5D" w:rsidP="004F5B5D">
      <w:pPr>
        <w:numPr>
          <w:ilvl w:val="0"/>
          <w:numId w:val="54"/>
        </w:numPr>
        <w:tabs>
          <w:tab w:val="num" w:pos="567"/>
        </w:tabs>
        <w:spacing w:after="0" w:line="240" w:lineRule="auto"/>
        <w:ind w:left="0" w:firstLine="284"/>
        <w:rPr>
          <w:rFonts w:ascii="Times New Roman" w:hAnsi="Times New Roman" w:cs="Times New Roman"/>
          <w:sz w:val="24"/>
          <w:szCs w:val="24"/>
        </w:rPr>
      </w:pPr>
      <w:r w:rsidRPr="00EC5FF3">
        <w:rPr>
          <w:rFonts w:ascii="Times New Roman" w:hAnsi="Times New Roman" w:cs="Times New Roman"/>
          <w:sz w:val="24"/>
          <w:szCs w:val="24"/>
        </w:rPr>
        <w:t>Полатбеков П. Оптика. Алматы, Мектеп, 1971</w:t>
      </w:r>
    </w:p>
    <w:p w:rsidR="004F5B5D" w:rsidRPr="00EC5FF3" w:rsidRDefault="004F5B5D" w:rsidP="004F5B5D">
      <w:pPr>
        <w:numPr>
          <w:ilvl w:val="0"/>
          <w:numId w:val="54"/>
        </w:numPr>
        <w:tabs>
          <w:tab w:val="num" w:pos="567"/>
        </w:tabs>
        <w:spacing w:after="0" w:line="240" w:lineRule="auto"/>
        <w:ind w:left="0" w:firstLine="284"/>
        <w:rPr>
          <w:rFonts w:ascii="Times New Roman" w:hAnsi="Times New Roman" w:cs="Times New Roman"/>
          <w:sz w:val="24"/>
          <w:szCs w:val="24"/>
          <w:lang w:val="kk-KZ"/>
        </w:rPr>
      </w:pPr>
      <w:r w:rsidRPr="00EC5FF3">
        <w:rPr>
          <w:rFonts w:ascii="Times New Roman" w:hAnsi="Times New Roman" w:cs="Times New Roman"/>
          <w:sz w:val="24"/>
          <w:szCs w:val="24"/>
        </w:rPr>
        <w:t>Нұрсұлтанов О.С. Атомдық физика. – Алматы: Рауан, 1990.</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Лан</w:t>
      </w:r>
      <w:r w:rsidRPr="00EC5FF3">
        <w:rPr>
          <w:rFonts w:ascii="Times New Roman" w:hAnsi="Times New Roman"/>
          <w:sz w:val="24"/>
          <w:szCs w:val="24"/>
          <w:lang w:val="kk-KZ"/>
        </w:rPr>
        <w:t>д</w:t>
      </w:r>
      <w:r w:rsidRPr="00EC5FF3">
        <w:rPr>
          <w:rFonts w:ascii="Times New Roman" w:hAnsi="Times New Roman"/>
          <w:sz w:val="24"/>
          <w:szCs w:val="24"/>
        </w:rPr>
        <w:t>сберг Г.С.. Оптика. М, Высшая школа, 1979</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Савельев И.В.. Курс общей физики. В 3 т. М, Наука, 1976</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Зисман Г.А., О.М.Тодес. Курс общей физики. В 3 т. М. Наука, 1979</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Трофимова Г.И.. Курс физики. М. Высшая школа, 1986</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Яворский Б.М.. Курс физики. В 3 т. М. Высшая школа, 1972</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Епифанов Г.И.. Физика твердого тела. М. Высшая школа, 1977</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Сивухин Д.В.. Общий курс физики. М. Наука, 1977-1980, т.1-4.</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Киттель Ч.. Введение в физику твердого тела. М. Наука, 1978</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sz w:val="24"/>
          <w:szCs w:val="24"/>
        </w:rPr>
        <w:t>Шпольский Э.В.. Атомная физика. М. Наука, 1974. Т.1-2</w:t>
      </w:r>
    </w:p>
    <w:p w:rsidR="004F5B5D" w:rsidRPr="00EC5FF3" w:rsidRDefault="004F5B5D" w:rsidP="004F5B5D">
      <w:pPr>
        <w:pStyle w:val="a6"/>
        <w:numPr>
          <w:ilvl w:val="0"/>
          <w:numId w:val="54"/>
        </w:numPr>
        <w:tabs>
          <w:tab w:val="num" w:pos="567"/>
        </w:tabs>
        <w:spacing w:after="0" w:line="240" w:lineRule="auto"/>
        <w:ind w:left="0" w:firstLine="284"/>
        <w:jc w:val="both"/>
        <w:rPr>
          <w:rFonts w:ascii="Times New Roman" w:hAnsi="Times New Roman"/>
          <w:sz w:val="24"/>
          <w:szCs w:val="24"/>
        </w:rPr>
      </w:pPr>
      <w:r w:rsidRPr="00EC5FF3">
        <w:rPr>
          <w:rFonts w:ascii="Times New Roman" w:hAnsi="Times New Roman"/>
          <w:noProof/>
          <w:color w:val="000000"/>
          <w:sz w:val="24"/>
          <w:szCs w:val="24"/>
        </w:rPr>
        <w:t>Широков</w:t>
      </w:r>
      <w:r w:rsidRPr="00EC5FF3">
        <w:rPr>
          <w:rFonts w:ascii="Times New Roman" w:hAnsi="Times New Roman"/>
          <w:noProof/>
          <w:color w:val="000000"/>
          <w:sz w:val="24"/>
          <w:szCs w:val="24"/>
          <w:lang w:val="kk-KZ"/>
        </w:rPr>
        <w:t xml:space="preserve"> </w:t>
      </w:r>
      <w:r w:rsidRPr="00EC5FF3">
        <w:rPr>
          <w:rFonts w:ascii="Times New Roman" w:hAnsi="Times New Roman"/>
          <w:noProof/>
          <w:color w:val="000000"/>
          <w:sz w:val="24"/>
          <w:szCs w:val="24"/>
        </w:rPr>
        <w:t>Ю.М. Юдин</w:t>
      </w:r>
      <w:r w:rsidRPr="00EC5FF3">
        <w:rPr>
          <w:rFonts w:ascii="Times New Roman" w:hAnsi="Times New Roman"/>
          <w:noProof/>
          <w:color w:val="000000"/>
          <w:sz w:val="24"/>
          <w:szCs w:val="24"/>
          <w:lang w:val="kk-KZ"/>
        </w:rPr>
        <w:t xml:space="preserve"> </w:t>
      </w:r>
      <w:r w:rsidRPr="00EC5FF3">
        <w:rPr>
          <w:rFonts w:ascii="Times New Roman" w:hAnsi="Times New Roman"/>
          <w:noProof/>
          <w:color w:val="000000"/>
          <w:sz w:val="24"/>
          <w:szCs w:val="24"/>
        </w:rPr>
        <w:t xml:space="preserve">Н. </w:t>
      </w:r>
      <w:r w:rsidRPr="00EC5FF3">
        <w:rPr>
          <w:rFonts w:ascii="Times New Roman" w:hAnsi="Times New Roman"/>
          <w:noProof/>
          <w:color w:val="000000"/>
          <w:sz w:val="24"/>
          <w:szCs w:val="24"/>
          <w:lang w:val="kk-KZ"/>
        </w:rPr>
        <w:t xml:space="preserve"> </w:t>
      </w:r>
      <w:r w:rsidRPr="00EC5FF3">
        <w:rPr>
          <w:rFonts w:ascii="Times New Roman" w:hAnsi="Times New Roman"/>
          <w:noProof/>
          <w:color w:val="000000"/>
          <w:sz w:val="24"/>
          <w:szCs w:val="24"/>
        </w:rPr>
        <w:t>Ядерная физика</w:t>
      </w:r>
      <w:r w:rsidRPr="00EC5FF3">
        <w:rPr>
          <w:rFonts w:ascii="Times New Roman" w:hAnsi="Times New Roman"/>
          <w:noProof/>
          <w:color w:val="000000"/>
          <w:sz w:val="24"/>
          <w:szCs w:val="24"/>
          <w:lang w:val="kk-KZ"/>
        </w:rPr>
        <w:t>.</w:t>
      </w:r>
      <w:r w:rsidRPr="00EC5FF3">
        <w:rPr>
          <w:rFonts w:ascii="Times New Roman" w:hAnsi="Times New Roman"/>
          <w:noProof/>
          <w:color w:val="000000"/>
          <w:sz w:val="24"/>
          <w:szCs w:val="24"/>
        </w:rPr>
        <w:t>-М.</w:t>
      </w:r>
      <w:r w:rsidRPr="00EC5FF3">
        <w:rPr>
          <w:rFonts w:ascii="Times New Roman" w:hAnsi="Times New Roman"/>
          <w:noProof/>
          <w:color w:val="000000"/>
          <w:sz w:val="24"/>
          <w:szCs w:val="24"/>
          <w:lang w:val="kk-KZ"/>
        </w:rPr>
        <w:t>:</w:t>
      </w:r>
      <w:r w:rsidRPr="00EC5FF3">
        <w:rPr>
          <w:rFonts w:ascii="Times New Roman" w:hAnsi="Times New Roman"/>
          <w:noProof/>
          <w:color w:val="000000"/>
          <w:sz w:val="24"/>
          <w:szCs w:val="24"/>
        </w:rPr>
        <w:t>Наука,</w:t>
      </w:r>
      <w:r w:rsidRPr="00EC5FF3">
        <w:rPr>
          <w:rFonts w:ascii="Times New Roman" w:hAnsi="Times New Roman"/>
          <w:noProof/>
          <w:color w:val="000000"/>
          <w:sz w:val="24"/>
          <w:szCs w:val="24"/>
          <w:lang w:val="kk-KZ"/>
        </w:rPr>
        <w:t xml:space="preserve"> </w:t>
      </w:r>
      <w:r w:rsidRPr="00EC5FF3">
        <w:rPr>
          <w:rFonts w:ascii="Times New Roman" w:hAnsi="Times New Roman"/>
          <w:noProof/>
          <w:color w:val="000000"/>
          <w:sz w:val="24"/>
          <w:szCs w:val="24"/>
        </w:rPr>
        <w:t xml:space="preserve">І980.      </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rPr>
        <w:t>18</w:t>
      </w:r>
      <w:r w:rsidRPr="00EC5FF3">
        <w:rPr>
          <w:rFonts w:ascii="Times New Roman" w:hAnsi="Times New Roman" w:cs="Times New Roman"/>
          <w:noProof/>
          <w:color w:val="000000"/>
          <w:sz w:val="24"/>
          <w:szCs w:val="24"/>
          <w:lang w:val="kk-KZ"/>
        </w:rPr>
        <w:t>. Ахметов А.Қ. Физика (Толқындық оптика. Кванттық оптика. Атомдық физика. Қатты денелер физикасы. Атом ядросы және элементар бөлшектер физикасы) Оқулық. Алматы: Республикалық баспасы. 2000.</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19. Детлаф А.А.,</w:t>
      </w:r>
      <w:r w:rsidRPr="00EC5FF3">
        <w:rPr>
          <w:rFonts w:ascii="Times New Roman" w:hAnsi="Times New Roman" w:cs="Times New Roman"/>
          <w:noProof/>
          <w:color w:val="000000"/>
          <w:sz w:val="24"/>
          <w:szCs w:val="24"/>
        </w:rPr>
        <w:t>Яворский Б.М. Курс физики.-М.: Высшая школа, 1989.</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20. </w:t>
      </w:r>
      <w:r w:rsidRPr="00EC5FF3">
        <w:rPr>
          <w:rFonts w:ascii="Times New Roman" w:hAnsi="Times New Roman" w:cs="Times New Roman"/>
          <w:noProof/>
          <w:color w:val="000000"/>
          <w:sz w:val="24"/>
          <w:szCs w:val="24"/>
        </w:rPr>
        <w:t>Бутиков Е.Н. Оптика.-М.: Высшая школа, 1987.</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21. </w:t>
      </w:r>
      <w:r w:rsidRPr="00EC5FF3">
        <w:rPr>
          <w:rFonts w:ascii="Times New Roman" w:hAnsi="Times New Roman" w:cs="Times New Roman"/>
          <w:noProof/>
          <w:color w:val="000000"/>
          <w:sz w:val="24"/>
          <w:szCs w:val="24"/>
        </w:rPr>
        <w:t>Гаджаев Н. Оптика.-М: Высшая школа, 1977.</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bCs/>
          <w:noProof/>
          <w:color w:val="000000"/>
          <w:sz w:val="24"/>
          <w:szCs w:val="24"/>
          <w:lang w:val="kk-KZ"/>
        </w:rPr>
        <w:t xml:space="preserve">22. </w:t>
      </w:r>
      <w:r w:rsidRPr="00EC5FF3">
        <w:rPr>
          <w:rFonts w:ascii="Times New Roman" w:hAnsi="Times New Roman" w:cs="Times New Roman"/>
          <w:bCs/>
          <w:noProof/>
          <w:color w:val="000000"/>
          <w:sz w:val="24"/>
          <w:szCs w:val="24"/>
        </w:rPr>
        <w:t>Астахо</w:t>
      </w:r>
      <w:r w:rsidRPr="00EC5FF3">
        <w:rPr>
          <w:rFonts w:ascii="Times New Roman" w:hAnsi="Times New Roman" w:cs="Times New Roman"/>
          <w:bCs/>
          <w:noProof/>
          <w:color w:val="000000"/>
          <w:sz w:val="24"/>
          <w:szCs w:val="24"/>
          <w:lang w:val="kk-KZ"/>
        </w:rPr>
        <w:t>в</w:t>
      </w:r>
      <w:r w:rsidRPr="00EC5FF3">
        <w:rPr>
          <w:rFonts w:ascii="Times New Roman" w:hAnsi="Times New Roman" w:cs="Times New Roman"/>
          <w:bCs/>
          <w:noProof/>
          <w:color w:val="000000"/>
          <w:sz w:val="24"/>
          <w:szCs w:val="24"/>
        </w:rPr>
        <w:t xml:space="preserve"> </w:t>
      </w:r>
      <w:r w:rsidRPr="00EC5FF3">
        <w:rPr>
          <w:rFonts w:ascii="Times New Roman" w:hAnsi="Times New Roman" w:cs="Times New Roman"/>
          <w:bCs/>
          <w:noProof/>
          <w:color w:val="000000"/>
          <w:sz w:val="24"/>
          <w:szCs w:val="24"/>
          <w:lang w:val="kk-KZ"/>
        </w:rPr>
        <w:t>Л.</w:t>
      </w:r>
      <w:r w:rsidRPr="00EC5FF3">
        <w:rPr>
          <w:rFonts w:ascii="Times New Roman" w:hAnsi="Times New Roman" w:cs="Times New Roman"/>
          <w:bCs/>
          <w:noProof/>
          <w:color w:val="000000"/>
          <w:sz w:val="24"/>
          <w:szCs w:val="24"/>
        </w:rPr>
        <w:t>В</w:t>
      </w:r>
      <w:r w:rsidRPr="00EC5FF3">
        <w:rPr>
          <w:rFonts w:ascii="Times New Roman" w:hAnsi="Times New Roman" w:cs="Times New Roman"/>
          <w:bCs/>
          <w:noProof/>
          <w:color w:val="000000"/>
          <w:sz w:val="24"/>
          <w:szCs w:val="24"/>
          <w:lang w:val="kk-KZ"/>
        </w:rPr>
        <w:t xml:space="preserve">. </w:t>
      </w:r>
      <w:r w:rsidRPr="00EC5FF3">
        <w:rPr>
          <w:rFonts w:ascii="Times New Roman" w:hAnsi="Times New Roman" w:cs="Times New Roman"/>
          <w:bCs/>
          <w:noProof/>
          <w:color w:val="000000"/>
          <w:sz w:val="24"/>
          <w:szCs w:val="24"/>
        </w:rPr>
        <w:t>Широков</w:t>
      </w:r>
      <w:r w:rsidRPr="00EC5FF3">
        <w:rPr>
          <w:rFonts w:ascii="Times New Roman" w:hAnsi="Times New Roman" w:cs="Times New Roman"/>
          <w:bCs/>
          <w:noProof/>
          <w:color w:val="000000"/>
          <w:sz w:val="24"/>
          <w:szCs w:val="24"/>
          <w:lang w:val="kk-KZ"/>
        </w:rPr>
        <w:t xml:space="preserve"> </w:t>
      </w:r>
      <w:r w:rsidRPr="00EC5FF3">
        <w:rPr>
          <w:rFonts w:ascii="Times New Roman" w:hAnsi="Times New Roman" w:cs="Times New Roman"/>
          <w:bCs/>
          <w:noProof/>
          <w:color w:val="000000"/>
          <w:sz w:val="24"/>
          <w:szCs w:val="24"/>
        </w:rPr>
        <w:t>Ю</w:t>
      </w:r>
      <w:r w:rsidRPr="00EC5FF3">
        <w:rPr>
          <w:rFonts w:ascii="Times New Roman" w:hAnsi="Times New Roman" w:cs="Times New Roman"/>
          <w:bCs/>
          <w:noProof/>
          <w:color w:val="000000"/>
          <w:sz w:val="24"/>
          <w:szCs w:val="24"/>
          <w:lang w:val="kk-KZ"/>
        </w:rPr>
        <w:t>.М</w:t>
      </w:r>
      <w:r w:rsidRPr="00EC5FF3">
        <w:rPr>
          <w:rFonts w:ascii="Times New Roman" w:hAnsi="Times New Roman" w:cs="Times New Roman"/>
          <w:bCs/>
          <w:noProof/>
          <w:color w:val="000000"/>
          <w:sz w:val="24"/>
          <w:szCs w:val="24"/>
        </w:rPr>
        <w:t>.</w:t>
      </w:r>
      <w:r w:rsidRPr="00EC5FF3">
        <w:rPr>
          <w:rFonts w:ascii="Times New Roman" w:hAnsi="Times New Roman" w:cs="Times New Roman"/>
          <w:bCs/>
          <w:noProof/>
          <w:color w:val="000000"/>
          <w:sz w:val="24"/>
          <w:szCs w:val="24"/>
          <w:lang w:val="kk-KZ"/>
        </w:rPr>
        <w:t xml:space="preserve"> К</w:t>
      </w:r>
      <w:r w:rsidRPr="00EC5FF3">
        <w:rPr>
          <w:rFonts w:ascii="Times New Roman" w:hAnsi="Times New Roman" w:cs="Times New Roman"/>
          <w:bCs/>
          <w:noProof/>
          <w:color w:val="000000"/>
          <w:sz w:val="24"/>
          <w:szCs w:val="24"/>
        </w:rPr>
        <w:t>урс</w:t>
      </w:r>
      <w:r w:rsidRPr="00EC5FF3">
        <w:rPr>
          <w:rFonts w:ascii="Times New Roman" w:hAnsi="Times New Roman" w:cs="Times New Roman"/>
          <w:b/>
          <w:bCs/>
          <w:noProof/>
          <w:color w:val="000000"/>
          <w:sz w:val="24"/>
          <w:szCs w:val="24"/>
        </w:rPr>
        <w:t xml:space="preserve"> </w:t>
      </w:r>
      <w:r w:rsidRPr="00EC5FF3">
        <w:rPr>
          <w:rFonts w:ascii="Times New Roman" w:hAnsi="Times New Roman" w:cs="Times New Roman"/>
          <w:noProof/>
          <w:color w:val="000000"/>
          <w:sz w:val="24"/>
          <w:szCs w:val="24"/>
        </w:rPr>
        <w:t>физики. Квантовая</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физ</w:t>
      </w:r>
      <w:r w:rsidRPr="00EC5FF3">
        <w:rPr>
          <w:rFonts w:ascii="Times New Roman" w:hAnsi="Times New Roman" w:cs="Times New Roman"/>
          <w:noProof/>
          <w:color w:val="000000"/>
          <w:sz w:val="24"/>
          <w:szCs w:val="24"/>
          <w:lang w:val="kk-KZ"/>
        </w:rPr>
        <w:t>ик</w:t>
      </w:r>
      <w:r w:rsidRPr="00EC5FF3">
        <w:rPr>
          <w:rFonts w:ascii="Times New Roman" w:hAnsi="Times New Roman" w:cs="Times New Roman"/>
          <w:noProof/>
          <w:color w:val="000000"/>
          <w:sz w:val="24"/>
          <w:szCs w:val="24"/>
        </w:rPr>
        <w:t>а.-М.</w:t>
      </w:r>
      <w:r w:rsidRPr="00EC5FF3">
        <w:rPr>
          <w:rFonts w:ascii="Times New Roman" w:hAnsi="Times New Roman" w:cs="Times New Roman"/>
          <w:noProof/>
          <w:color w:val="000000"/>
          <w:sz w:val="24"/>
          <w:szCs w:val="24"/>
          <w:lang w:val="kk-KZ"/>
        </w:rPr>
        <w:t>Н</w:t>
      </w:r>
      <w:r w:rsidRPr="00EC5FF3">
        <w:rPr>
          <w:rFonts w:ascii="Times New Roman" w:hAnsi="Times New Roman" w:cs="Times New Roman"/>
          <w:noProof/>
          <w:color w:val="000000"/>
          <w:sz w:val="24"/>
          <w:szCs w:val="24"/>
        </w:rPr>
        <w:t>аук</w:t>
      </w:r>
      <w:r w:rsidRPr="00EC5FF3">
        <w:rPr>
          <w:rFonts w:ascii="Times New Roman" w:hAnsi="Times New Roman" w:cs="Times New Roman"/>
          <w:noProof/>
          <w:color w:val="000000"/>
          <w:sz w:val="24"/>
          <w:szCs w:val="24"/>
          <w:lang w:val="kk-KZ"/>
        </w:rPr>
        <w:t>а,1983</w:t>
      </w:r>
      <w:r w:rsidRPr="00EC5FF3">
        <w:rPr>
          <w:rFonts w:ascii="Times New Roman" w:hAnsi="Times New Roman" w:cs="Times New Roman"/>
          <w:noProof/>
          <w:color w:val="000000"/>
          <w:sz w:val="24"/>
          <w:szCs w:val="24"/>
        </w:rPr>
        <w:t>,</w:t>
      </w:r>
      <w:r w:rsidRPr="00EC5FF3">
        <w:rPr>
          <w:rFonts w:ascii="Times New Roman" w:hAnsi="Times New Roman" w:cs="Times New Roman"/>
          <w:noProof/>
          <w:color w:val="000000"/>
          <w:sz w:val="24"/>
          <w:szCs w:val="24"/>
          <w:lang w:val="kk-KZ"/>
        </w:rPr>
        <w:t>т</w:t>
      </w:r>
      <w:r w:rsidRPr="00EC5FF3">
        <w:rPr>
          <w:rFonts w:ascii="Times New Roman" w:hAnsi="Times New Roman" w:cs="Times New Roman"/>
          <w:noProof/>
          <w:color w:val="000000"/>
          <w:sz w:val="24"/>
          <w:szCs w:val="24"/>
        </w:rPr>
        <w:t>:</w:t>
      </w:r>
      <w:r w:rsidRPr="00EC5FF3">
        <w:rPr>
          <w:rFonts w:ascii="Times New Roman" w:hAnsi="Times New Roman" w:cs="Times New Roman"/>
          <w:noProof/>
          <w:color w:val="000000"/>
          <w:sz w:val="24"/>
          <w:szCs w:val="24"/>
          <w:lang w:val="kk-KZ"/>
        </w:rPr>
        <w:t>111</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23.</w:t>
      </w:r>
      <w:r w:rsidRPr="00EC5FF3">
        <w:rPr>
          <w:rFonts w:ascii="Times New Roman" w:hAnsi="Times New Roman" w:cs="Times New Roman"/>
          <w:sz w:val="24"/>
          <w:szCs w:val="24"/>
          <w:lang w:val="kk-KZ"/>
        </w:rPr>
        <w:t xml:space="preserve"> Волькенштейн В.С.. Жалпы физ. курс. есепт. жинағы, М. Наука, 1979</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24. Аманқұлов Т.П., Сағындықов А.С., Тұрғанова Т., Хамза А.Қ. Жалпы физикадан қысқаша лекциялар жинағы (2-бөлім). Шымкент.: ОҚМУ, 2007ж.</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25. Спабекова Р.С. Жарық  дифракциясы. Кейс. М.Әуезов ат. ОҚМУ. Шымкент, 2008.</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26, Спабекова Р.С. Жарық  дисперсиясы. Кейс. М.Әуезов ат. ОҚМУ. Шымкент, 2009. </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27. Спабекова Р.С., Хамза А.Қ. Жалпы физика курсынан есептер жинағы.  М.Әуезов ат. ОҚМУ. Шымкент, 2009.</w:t>
      </w:r>
    </w:p>
    <w:p w:rsidR="004F5B5D" w:rsidRPr="00EC5FF3" w:rsidRDefault="004F5B5D" w:rsidP="004F5B5D">
      <w:pPr>
        <w:widowControl w:val="0"/>
        <w:shd w:val="clear" w:color="auto" w:fill="FFFFFF"/>
        <w:autoSpaceDE w:val="0"/>
        <w:autoSpaceDN w:val="0"/>
        <w:adjustRightInd w:val="0"/>
        <w:spacing w:after="0" w:line="240" w:lineRule="auto"/>
        <w:ind w:left="284"/>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28. Хамза А.Қ. Спабекова Р.С. Студенттердің өзіндік жұмыстарын орындауға арналған   әдістемелік   нұсқау.  М.Әуезов ат. ОҚМУ. Шымкент, 2009.</w:t>
      </w:r>
    </w:p>
    <w:p w:rsidR="004F5B5D" w:rsidRPr="00EC5FF3" w:rsidRDefault="004F5B5D" w:rsidP="004F5B5D">
      <w:pPr>
        <w:pStyle w:val="6"/>
        <w:jc w:val="center"/>
        <w:rPr>
          <w:rFonts w:ascii="Times New Roman" w:hAnsi="Times New Roman"/>
          <w:b/>
          <w:szCs w:val="24"/>
          <w:lang w:val="kk-KZ"/>
        </w:rPr>
      </w:pPr>
      <w:r w:rsidRPr="00EC5FF3">
        <w:rPr>
          <w:rFonts w:ascii="Times New Roman" w:hAnsi="Times New Roman"/>
          <w:b/>
          <w:szCs w:val="24"/>
          <w:lang w:val="kk-KZ"/>
        </w:rPr>
        <w:t>Қосымшалары:</w:t>
      </w:r>
    </w:p>
    <w:p w:rsidR="004F5B5D" w:rsidRPr="00EC5FF3" w:rsidRDefault="004F5B5D" w:rsidP="004F5B5D">
      <w:pPr>
        <w:numPr>
          <w:ilvl w:val="0"/>
          <w:numId w:val="55"/>
        </w:numPr>
        <w:shd w:val="clear" w:color="auto" w:fill="FFFFFF"/>
        <w:spacing w:after="0" w:line="240" w:lineRule="auto"/>
        <w:ind w:left="709"/>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Чертов А.Г., Воробьев А.А. Задачник по физике. – М.: Высшая школа, 1981.</w:t>
      </w:r>
    </w:p>
    <w:p w:rsidR="004F5B5D" w:rsidRPr="00EC5FF3" w:rsidRDefault="004F5B5D" w:rsidP="004F5B5D">
      <w:pPr>
        <w:numPr>
          <w:ilvl w:val="0"/>
          <w:numId w:val="55"/>
        </w:numPr>
        <w:shd w:val="clear" w:color="auto" w:fill="FFFFFF"/>
        <w:spacing w:after="0" w:line="240" w:lineRule="auto"/>
        <w:ind w:left="709"/>
        <w:rPr>
          <w:rFonts w:ascii="Times New Roman" w:hAnsi="Times New Roman" w:cs="Times New Roman"/>
          <w:sz w:val="24"/>
          <w:szCs w:val="24"/>
          <w:lang w:val="kk-KZ"/>
        </w:rPr>
      </w:pPr>
      <w:r w:rsidRPr="00EC5FF3">
        <w:rPr>
          <w:rFonts w:ascii="Times New Roman" w:hAnsi="Times New Roman" w:cs="Times New Roman"/>
          <w:sz w:val="24"/>
          <w:szCs w:val="24"/>
          <w:lang w:val="kk-KZ"/>
        </w:rPr>
        <w:t>Сборник задач по общему курсу физики. Под ред. В.А.Овчинкина. В 3-х частях. –М.: МФТИ, 2000.</w:t>
      </w:r>
    </w:p>
    <w:p w:rsidR="004F5B5D" w:rsidRPr="00EC5FF3" w:rsidRDefault="004F5B5D" w:rsidP="004F5B5D">
      <w:pPr>
        <w:numPr>
          <w:ilvl w:val="0"/>
          <w:numId w:val="55"/>
        </w:numPr>
        <w:shd w:val="clear" w:color="auto" w:fill="FFFFFF"/>
        <w:spacing w:after="0" w:line="240" w:lineRule="auto"/>
        <w:ind w:left="720"/>
        <w:rPr>
          <w:rFonts w:ascii="Times New Roman" w:hAnsi="Times New Roman" w:cs="Times New Roman"/>
          <w:sz w:val="24"/>
          <w:szCs w:val="24"/>
          <w:lang w:val="kk-KZ"/>
        </w:rPr>
      </w:pPr>
      <w:r w:rsidRPr="00EC5FF3">
        <w:rPr>
          <w:rFonts w:ascii="Times New Roman" w:hAnsi="Times New Roman" w:cs="Times New Roman"/>
          <w:sz w:val="24"/>
          <w:szCs w:val="24"/>
          <w:lang w:val="kk-KZ"/>
        </w:rPr>
        <w:t>Лабораторный практикум по физике. Под ред. Барсукова К.А., Уханова Ю.И. – М.:Высш.шк., 1988.</w:t>
      </w:r>
    </w:p>
    <w:p w:rsidR="004F5B5D" w:rsidRPr="00EC5FF3" w:rsidRDefault="004F5B5D" w:rsidP="004F5B5D">
      <w:pPr>
        <w:shd w:val="clear" w:color="auto" w:fill="FFFFFF"/>
        <w:spacing w:after="0" w:line="240" w:lineRule="auto"/>
        <w:ind w:left="810"/>
        <w:rPr>
          <w:rFonts w:ascii="Times New Roman" w:hAnsi="Times New Roman" w:cs="Times New Roman"/>
          <w:sz w:val="24"/>
          <w:szCs w:val="24"/>
          <w:lang w:val="kk-KZ"/>
        </w:rPr>
      </w:pPr>
    </w:p>
    <w:p w:rsidR="004F5B5D" w:rsidRPr="00EC5FF3" w:rsidRDefault="004F5B5D" w:rsidP="00DE463D">
      <w:pPr>
        <w:shd w:val="clear" w:color="auto" w:fill="FFFFFF"/>
        <w:spacing w:after="0" w:line="240" w:lineRule="auto"/>
        <w:ind w:left="810"/>
        <w:jc w:val="center"/>
        <w:rPr>
          <w:rFonts w:ascii="Times New Roman" w:eastAsia="SimSun" w:hAnsi="Times New Roman" w:cs="Times New Roman"/>
          <w:b/>
          <w:sz w:val="24"/>
          <w:szCs w:val="24"/>
          <w:lang w:val="kk-KZ"/>
        </w:rPr>
      </w:pPr>
      <w:r w:rsidRPr="00EC5FF3">
        <w:rPr>
          <w:rFonts w:ascii="Times New Roman" w:eastAsia="SimSun" w:hAnsi="Times New Roman" w:cs="Times New Roman"/>
          <w:sz w:val="24"/>
          <w:szCs w:val="24"/>
          <w:lang w:val="kk-KZ"/>
        </w:rPr>
        <w:br w:type="page"/>
      </w:r>
      <w:r w:rsidRPr="00EC5FF3">
        <w:rPr>
          <w:rFonts w:ascii="Times New Roman" w:eastAsia="SimSun" w:hAnsi="Times New Roman" w:cs="Times New Roman"/>
          <w:b/>
          <w:sz w:val="24"/>
          <w:szCs w:val="24"/>
          <w:lang w:val="kk-KZ"/>
        </w:rPr>
        <w:lastRenderedPageBreak/>
        <w:t>Лекциялық кешен ( лекция тезисі, иллюстративтік және</w:t>
      </w:r>
    </w:p>
    <w:p w:rsidR="004F5B5D" w:rsidRPr="00EC5FF3" w:rsidRDefault="004F5B5D" w:rsidP="00DE463D">
      <w:pPr>
        <w:pStyle w:val="a4"/>
        <w:ind w:left="709" w:firstLine="0"/>
        <w:jc w:val="center"/>
        <w:rPr>
          <w:b/>
          <w:szCs w:val="24"/>
          <w:lang w:val="kk-KZ"/>
        </w:rPr>
      </w:pPr>
      <w:r w:rsidRPr="00EC5FF3">
        <w:rPr>
          <w:rFonts w:eastAsia="SimSun"/>
          <w:b/>
          <w:szCs w:val="24"/>
          <w:lang w:val="kk-KZ"/>
        </w:rPr>
        <w:t>таратылым материалдар; қолданылған әдебиеттердің тізімі)</w:t>
      </w:r>
    </w:p>
    <w:p w:rsidR="00DE463D" w:rsidRDefault="00DE463D" w:rsidP="004F5B5D">
      <w:pPr>
        <w:spacing w:after="0"/>
        <w:jc w:val="center"/>
        <w:rPr>
          <w:rFonts w:ascii="Times New Roman" w:hAnsi="Times New Roman" w:cs="Times New Roman"/>
          <w:b/>
          <w:sz w:val="24"/>
          <w:szCs w:val="24"/>
          <w:lang w:val="kk-KZ"/>
        </w:rPr>
      </w:pP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1-лекция</w:t>
      </w:r>
    </w:p>
    <w:p w:rsidR="004F5B5D" w:rsidRPr="00EC5FF3" w:rsidRDefault="004F5B5D" w:rsidP="004F5B5D">
      <w:pPr>
        <w:tabs>
          <w:tab w:val="left" w:pos="284"/>
        </w:tabs>
        <w:spacing w:after="0" w:line="240" w:lineRule="auto"/>
        <w:ind w:firstLine="708"/>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Электромагниттік өріс үшін толқындық теңдеу. Электромагниттік толқындардың  қасиеттері. Энергия ағынының тығыздығы. Умов-Пойнтинг векторы. Дипольдің сәуле шығаруы.</w:t>
      </w:r>
    </w:p>
    <w:p w:rsidR="004F5B5D" w:rsidRPr="00EC5FF3" w:rsidRDefault="004F5B5D" w:rsidP="004F5B5D">
      <w:pPr>
        <w:pStyle w:val="a3"/>
        <w:spacing w:after="0" w:line="240" w:lineRule="auto"/>
        <w:ind w:left="360"/>
        <w:jc w:val="both"/>
        <w:rPr>
          <w:rFonts w:ascii="Times New Roman" w:hAnsi="Times New Roman"/>
          <w:sz w:val="24"/>
          <w:szCs w:val="24"/>
          <w:lang w:val="kk-KZ"/>
        </w:rPr>
      </w:pPr>
      <w:r w:rsidRPr="00EC5FF3">
        <w:rPr>
          <w:rFonts w:ascii="Times New Roman" w:hAnsi="Times New Roman"/>
          <w:b/>
          <w:sz w:val="24"/>
          <w:szCs w:val="24"/>
          <w:lang w:val="kk-KZ"/>
        </w:rPr>
        <w:t xml:space="preserve">       Электромагниттік толқындар – </w:t>
      </w:r>
      <w:r w:rsidRPr="00EC5FF3">
        <w:rPr>
          <w:rFonts w:ascii="Times New Roman" w:hAnsi="Times New Roman"/>
          <w:sz w:val="24"/>
          <w:szCs w:val="24"/>
          <w:lang w:val="kk-KZ"/>
        </w:rPr>
        <w:t xml:space="preserve">деп кеңістікте соңғы жылдамдықпен таралатын айнымалы электромагниттік өрісті айтады. Электромагниттік толқындардың бар екендігі Максвелл теңдеулерінен туындайды:   </w:t>
      </w:r>
    </w:p>
    <w:p w:rsidR="004F5B5D" w:rsidRPr="00EC5FF3" w:rsidRDefault="004F5B5D" w:rsidP="004F5B5D">
      <w:pPr>
        <w:pStyle w:val="a3"/>
        <w:spacing w:after="0" w:line="240" w:lineRule="auto"/>
        <w:ind w:left="360"/>
        <w:jc w:val="both"/>
        <w:rPr>
          <w:rFonts w:ascii="Times New Roman" w:hAnsi="Times New Roman"/>
          <w:sz w:val="24"/>
          <w:szCs w:val="24"/>
          <w:lang w:val="kk-KZ"/>
        </w:rPr>
      </w:pPr>
      <m:oMath>
        <m:r>
          <w:rPr>
            <w:rFonts w:ascii="Cambria Math" w:hAnsi="Cambria Math"/>
            <w:sz w:val="24"/>
            <w:szCs w:val="24"/>
            <w:lang w:val="kk-KZ"/>
          </w:rPr>
          <m:t>rot</m:t>
        </m:r>
        <m:acc>
          <m:accPr>
            <m:chr m:val="⃗"/>
            <m:ctrlPr>
              <w:rPr>
                <w:rFonts w:ascii="Cambria Math" w:hAnsi="Cambria Math"/>
                <w:i/>
                <w:sz w:val="24"/>
                <w:szCs w:val="24"/>
                <w:lang w:val="kk-KZ"/>
              </w:rPr>
            </m:ctrlPr>
          </m:accPr>
          <m:e>
            <m:r>
              <w:rPr>
                <w:rFonts w:ascii="Cambria Math" w:hAnsi="Cambria Math"/>
                <w:sz w:val="24"/>
                <w:szCs w:val="24"/>
                <w:lang w:val="kk-KZ"/>
              </w:rPr>
              <m:t>E</m:t>
            </m:r>
          </m:e>
        </m:acc>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m:t>
            </m:r>
            <m:acc>
              <m:accPr>
                <m:chr m:val="⃗"/>
                <m:ctrlPr>
                  <w:rPr>
                    <w:rFonts w:ascii="Cambria Math" w:hAnsi="Cambria Math"/>
                    <w:i/>
                    <w:sz w:val="24"/>
                    <w:szCs w:val="24"/>
                    <w:lang w:val="kk-KZ"/>
                  </w:rPr>
                </m:ctrlPr>
              </m:accPr>
              <m:e>
                <m:r>
                  <w:rPr>
                    <w:rFonts w:ascii="Cambria Math" w:hAnsi="Cambria Math"/>
                    <w:sz w:val="24"/>
                    <w:szCs w:val="24"/>
                    <w:lang w:val="kk-KZ"/>
                  </w:rPr>
                  <m:t>B</m:t>
                </m:r>
              </m:e>
            </m:acc>
          </m:num>
          <m:den>
            <m:r>
              <w:rPr>
                <w:rFonts w:ascii="Cambria Math" w:hAnsi="Cambria Math"/>
                <w:sz w:val="24"/>
                <w:szCs w:val="24"/>
                <w:lang w:val="kk-KZ"/>
              </w:rPr>
              <m:t>∂t</m:t>
            </m:r>
          </m:den>
        </m:f>
        <m:r>
          <w:rPr>
            <w:rFonts w:ascii="Cambria Math" w:hAnsi="Cambria Math"/>
            <w:sz w:val="24"/>
            <w:szCs w:val="24"/>
            <w:lang w:val="kk-KZ"/>
          </w:rPr>
          <m:t>;</m:t>
        </m:r>
      </m:oMath>
      <w:r w:rsidRPr="00EC5FF3">
        <w:rPr>
          <w:rFonts w:ascii="Times New Roman" w:hAnsi="Times New Roman"/>
          <w:sz w:val="24"/>
          <w:szCs w:val="24"/>
          <w:lang w:val="kk-KZ"/>
        </w:rPr>
        <w:t xml:space="preserve">     </w:t>
      </w:r>
      <m:oMath>
        <m:r>
          <w:rPr>
            <w:rFonts w:ascii="Cambria Math" w:hAnsi="Cambria Math"/>
            <w:sz w:val="24"/>
            <w:szCs w:val="24"/>
            <w:lang w:val="kk-KZ"/>
          </w:rPr>
          <m:t>div</m:t>
        </m:r>
        <m:acc>
          <m:accPr>
            <m:chr m:val="⃗"/>
            <m:ctrlPr>
              <w:rPr>
                <w:rFonts w:ascii="Cambria Math" w:hAnsi="Cambria Math"/>
                <w:i/>
                <w:sz w:val="24"/>
                <w:szCs w:val="24"/>
                <w:lang w:val="kk-KZ"/>
              </w:rPr>
            </m:ctrlPr>
          </m:accPr>
          <m:e>
            <m:r>
              <w:rPr>
                <w:rFonts w:ascii="Cambria Math" w:hAnsi="Cambria Math"/>
                <w:sz w:val="24"/>
                <w:szCs w:val="24"/>
                <w:lang w:val="kk-KZ"/>
              </w:rPr>
              <m:t>D</m:t>
            </m:r>
          </m:e>
        </m:acc>
        <m:r>
          <w:rPr>
            <w:rFonts w:ascii="Cambria Math" w:hAnsi="Cambria Math"/>
            <w:sz w:val="24"/>
            <w:szCs w:val="24"/>
            <w:lang w:val="kk-KZ"/>
          </w:rPr>
          <m:t>=ρ;</m:t>
        </m:r>
      </m:oMath>
      <w:r w:rsidRPr="00EC5FF3">
        <w:rPr>
          <w:rFonts w:ascii="Times New Roman" w:hAnsi="Times New Roman"/>
          <w:sz w:val="24"/>
          <w:szCs w:val="24"/>
          <w:lang w:val="kk-KZ"/>
        </w:rPr>
        <w:t xml:space="preserve">     </w:t>
      </w:r>
      <m:oMath>
        <m:r>
          <w:rPr>
            <w:rFonts w:ascii="Cambria Math" w:hAnsi="Cambria Math"/>
            <w:sz w:val="24"/>
            <w:szCs w:val="24"/>
            <w:lang w:val="kk-KZ"/>
          </w:rPr>
          <m:t>rot</m:t>
        </m:r>
        <m:acc>
          <m:accPr>
            <m:chr m:val="⃗"/>
            <m:ctrlPr>
              <w:rPr>
                <w:rFonts w:ascii="Cambria Math" w:hAnsi="Cambria Math"/>
                <w:i/>
                <w:sz w:val="24"/>
                <w:szCs w:val="24"/>
                <w:lang w:val="kk-KZ"/>
              </w:rPr>
            </m:ctrlPr>
          </m:accPr>
          <m:e>
            <m:r>
              <w:rPr>
                <w:rFonts w:ascii="Cambria Math" w:hAnsi="Cambria Math"/>
                <w:sz w:val="24"/>
                <w:szCs w:val="24"/>
                <w:lang w:val="kk-KZ"/>
              </w:rPr>
              <m:t>H</m:t>
            </m:r>
          </m:e>
        </m:acc>
        <m:r>
          <w:rPr>
            <w:rFonts w:ascii="Cambria Math" w:hAnsi="Cambria Math"/>
            <w:sz w:val="24"/>
            <w:szCs w:val="24"/>
            <w:lang w:val="kk-KZ"/>
          </w:rPr>
          <m:t>=</m:t>
        </m:r>
        <m:acc>
          <m:accPr>
            <m:chr m:val="⃗"/>
            <m:ctrlPr>
              <w:rPr>
                <w:rFonts w:ascii="Cambria Math" w:hAnsi="Cambria Math"/>
                <w:i/>
                <w:sz w:val="24"/>
                <w:szCs w:val="24"/>
                <w:lang w:val="kk-KZ"/>
              </w:rPr>
            </m:ctrlPr>
          </m:accPr>
          <m:e>
            <m:r>
              <w:rPr>
                <w:rFonts w:ascii="Cambria Math" w:hAnsi="Cambria Math"/>
                <w:sz w:val="24"/>
                <w:szCs w:val="24"/>
                <w:lang w:val="kk-KZ"/>
              </w:rPr>
              <m:t>j</m:t>
            </m:r>
          </m:e>
        </m:acc>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m:t>
            </m:r>
            <m:acc>
              <m:accPr>
                <m:chr m:val="⃗"/>
                <m:ctrlPr>
                  <w:rPr>
                    <w:rFonts w:ascii="Cambria Math" w:hAnsi="Cambria Math"/>
                    <w:i/>
                    <w:sz w:val="24"/>
                    <w:szCs w:val="24"/>
                    <w:lang w:val="kk-KZ"/>
                  </w:rPr>
                </m:ctrlPr>
              </m:accPr>
              <m:e>
                <m:r>
                  <w:rPr>
                    <w:rFonts w:ascii="Cambria Math" w:hAnsi="Cambria Math"/>
                    <w:sz w:val="24"/>
                    <w:szCs w:val="24"/>
                    <w:lang w:val="kk-KZ"/>
                  </w:rPr>
                  <m:t>D</m:t>
                </m:r>
              </m:e>
            </m:acc>
          </m:num>
          <m:den>
            <m:r>
              <w:rPr>
                <w:rFonts w:ascii="Cambria Math" w:hAnsi="Cambria Math"/>
                <w:sz w:val="24"/>
                <w:szCs w:val="24"/>
                <w:lang w:val="kk-KZ"/>
              </w:rPr>
              <m:t>∂t</m:t>
            </m:r>
          </m:den>
        </m:f>
      </m:oMath>
      <w:r w:rsidRPr="00EC5FF3">
        <w:rPr>
          <w:rFonts w:ascii="Times New Roman" w:hAnsi="Times New Roman"/>
          <w:sz w:val="24"/>
          <w:szCs w:val="24"/>
          <w:lang w:val="kk-KZ"/>
        </w:rPr>
        <w:t xml:space="preserve"> ;  </w:t>
      </w:r>
      <m:oMath>
        <m:r>
          <w:rPr>
            <w:rFonts w:ascii="Cambria Math" w:hAnsi="Cambria Math"/>
            <w:sz w:val="24"/>
            <w:szCs w:val="24"/>
            <w:lang w:val="kk-KZ"/>
          </w:rPr>
          <m:t>div</m:t>
        </m:r>
        <m:acc>
          <m:accPr>
            <m:chr m:val="⃗"/>
            <m:ctrlPr>
              <w:rPr>
                <w:rFonts w:ascii="Cambria Math" w:hAnsi="Cambria Math"/>
                <w:i/>
                <w:sz w:val="24"/>
                <w:szCs w:val="24"/>
                <w:lang w:val="kk-KZ"/>
              </w:rPr>
            </m:ctrlPr>
          </m:accPr>
          <m:e>
            <m:r>
              <w:rPr>
                <w:rFonts w:ascii="Cambria Math" w:hAnsi="Cambria Math"/>
                <w:sz w:val="24"/>
                <w:szCs w:val="24"/>
                <w:lang w:val="kk-KZ"/>
              </w:rPr>
              <m:t>В</m:t>
            </m:r>
          </m:e>
        </m:acc>
        <m:r>
          <w:rPr>
            <w:rFonts w:ascii="Cambria Math" w:hAnsi="Cambria Math"/>
            <w:sz w:val="24"/>
            <w:szCs w:val="24"/>
            <w:lang w:val="kk-KZ"/>
          </w:rPr>
          <m:t>=0.</m:t>
        </m:r>
      </m:oMath>
    </w:p>
    <w:p w:rsidR="004F5B5D" w:rsidRPr="00EC5FF3" w:rsidRDefault="004F5B5D" w:rsidP="004F5B5D">
      <w:pPr>
        <w:pStyle w:val="a3"/>
        <w:spacing w:after="0" w:line="240" w:lineRule="auto"/>
        <w:ind w:left="360"/>
        <w:jc w:val="both"/>
        <w:rPr>
          <w:rFonts w:ascii="Times New Roman" w:hAnsi="Times New Roman"/>
          <w:sz w:val="24"/>
          <w:szCs w:val="24"/>
          <w:lang w:val="kk-KZ"/>
        </w:rPr>
      </w:pPr>
      <w:r w:rsidRPr="00EC5FF3">
        <w:rPr>
          <w:rFonts w:ascii="Times New Roman" w:hAnsi="Times New Roman"/>
          <w:sz w:val="24"/>
          <w:szCs w:val="24"/>
          <w:lang w:val="kk-KZ"/>
        </w:rPr>
        <w:t xml:space="preserve">Егер орта сегнетоэлектрлік немесе ферромагниттік қасиеттерге ие болмайтын изотропты және біртекті диэлектик болса, онда </w:t>
      </w:r>
      <m:oMath>
        <m:acc>
          <m:accPr>
            <m:chr m:val="⃗"/>
            <m:ctrlPr>
              <w:rPr>
                <w:rFonts w:ascii="Cambria Math" w:hAnsi="Cambria Math"/>
                <w:i/>
                <w:sz w:val="24"/>
                <w:szCs w:val="24"/>
                <w:lang w:val="kk-KZ"/>
              </w:rPr>
            </m:ctrlPr>
          </m:accPr>
          <m:e>
            <m:r>
              <w:rPr>
                <w:rFonts w:ascii="Cambria Math" w:hAnsi="Cambria Math"/>
                <w:sz w:val="24"/>
                <w:szCs w:val="24"/>
                <w:lang w:val="kk-KZ"/>
              </w:rPr>
              <m:t>D</m:t>
            </m:r>
          </m:e>
        </m:acc>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εε</m:t>
            </m:r>
          </m:e>
          <m:sub>
            <m:r>
              <w:rPr>
                <w:rFonts w:ascii="Cambria Math" w:hAnsi="Cambria Math"/>
                <w:sz w:val="24"/>
                <w:szCs w:val="24"/>
                <w:lang w:val="kk-KZ"/>
              </w:rPr>
              <m:t>0</m:t>
            </m:r>
          </m:sub>
        </m:sSub>
        <m:acc>
          <m:accPr>
            <m:chr m:val="⃗"/>
            <m:ctrlPr>
              <w:rPr>
                <w:rFonts w:ascii="Cambria Math" w:hAnsi="Cambria Math"/>
                <w:i/>
                <w:sz w:val="24"/>
                <w:szCs w:val="24"/>
                <w:lang w:val="kk-KZ"/>
              </w:rPr>
            </m:ctrlPr>
          </m:accPr>
          <m:e>
            <m:r>
              <w:rPr>
                <w:rFonts w:ascii="Cambria Math" w:hAnsi="Cambria Math"/>
                <w:sz w:val="24"/>
                <w:szCs w:val="24"/>
                <w:lang w:val="kk-KZ"/>
              </w:rPr>
              <m:t>E</m:t>
            </m:r>
          </m:e>
        </m:acc>
      </m:oMath>
      <w:r w:rsidRPr="00EC5FF3">
        <w:rPr>
          <w:rFonts w:ascii="Times New Roman" w:hAnsi="Times New Roman"/>
          <w:sz w:val="24"/>
          <w:szCs w:val="24"/>
          <w:lang w:val="kk-KZ"/>
        </w:rPr>
        <w:t xml:space="preserve">. Бұл жағдайда Максвелл теңдеулері былай жазылады: </w:t>
      </w:r>
    </w:p>
    <w:p w:rsidR="004F5B5D" w:rsidRPr="00EC5FF3" w:rsidRDefault="004F5B5D" w:rsidP="004F5B5D">
      <w:pPr>
        <w:pStyle w:val="a3"/>
        <w:spacing w:after="0" w:line="240" w:lineRule="auto"/>
        <w:ind w:left="360"/>
        <w:jc w:val="both"/>
        <w:rPr>
          <w:rFonts w:ascii="Times New Roman" w:hAnsi="Times New Roman"/>
          <w:sz w:val="24"/>
          <w:szCs w:val="24"/>
          <w:lang w:val="kk-KZ"/>
        </w:rPr>
      </w:pPr>
      <w:r w:rsidRPr="00EC5FF3">
        <w:rPr>
          <w:rFonts w:ascii="Times New Roman" w:hAnsi="Times New Roman"/>
          <w:sz w:val="24"/>
          <w:szCs w:val="24"/>
          <w:lang w:val="kk-KZ"/>
        </w:rPr>
        <w:t xml:space="preserve">                           </w:t>
      </w:r>
      <m:oMath>
        <m:r>
          <w:rPr>
            <w:rFonts w:ascii="Cambria Math" w:hAnsi="Cambria Math"/>
            <w:sz w:val="24"/>
            <w:szCs w:val="24"/>
            <w:lang w:val="kk-KZ"/>
          </w:rPr>
          <m:t>rot</m:t>
        </m:r>
        <m:acc>
          <m:accPr>
            <m:chr m:val="⃗"/>
            <m:ctrlPr>
              <w:rPr>
                <w:rFonts w:ascii="Cambria Math" w:hAnsi="Cambria Math"/>
                <w:i/>
                <w:sz w:val="24"/>
                <w:szCs w:val="24"/>
                <w:lang w:val="kk-KZ"/>
              </w:rPr>
            </m:ctrlPr>
          </m:accPr>
          <m:e>
            <m:r>
              <w:rPr>
                <w:rFonts w:ascii="Cambria Math" w:hAnsi="Cambria Math"/>
                <w:sz w:val="24"/>
                <w:szCs w:val="24"/>
                <w:lang w:val="kk-KZ"/>
              </w:rPr>
              <m:t>E</m:t>
            </m:r>
          </m:e>
        </m:acc>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μμ</m:t>
            </m:r>
          </m:e>
          <m:sub>
            <m:r>
              <w:rPr>
                <w:rFonts w:ascii="Cambria Math" w:hAnsi="Cambria Math"/>
                <w:sz w:val="24"/>
                <w:szCs w:val="24"/>
                <w:lang w:val="kk-KZ"/>
              </w:rPr>
              <m:t>0</m:t>
            </m:r>
          </m:sub>
        </m:sSub>
        <m:f>
          <m:fPr>
            <m:ctrlPr>
              <w:rPr>
                <w:rFonts w:ascii="Cambria Math" w:hAnsi="Cambria Math"/>
                <w:i/>
                <w:sz w:val="24"/>
                <w:szCs w:val="24"/>
                <w:lang w:val="kk-KZ"/>
              </w:rPr>
            </m:ctrlPr>
          </m:fPr>
          <m:num>
            <m:r>
              <w:rPr>
                <w:rFonts w:ascii="Cambria Math" w:hAnsi="Cambria Math"/>
                <w:sz w:val="24"/>
                <w:szCs w:val="24"/>
                <w:lang w:val="kk-KZ"/>
              </w:rPr>
              <m:t>∂</m:t>
            </m:r>
            <m:acc>
              <m:accPr>
                <m:chr m:val="⃗"/>
                <m:ctrlPr>
                  <w:rPr>
                    <w:rFonts w:ascii="Cambria Math" w:hAnsi="Cambria Math"/>
                    <w:i/>
                    <w:sz w:val="24"/>
                    <w:szCs w:val="24"/>
                    <w:lang w:val="kk-KZ"/>
                  </w:rPr>
                </m:ctrlPr>
              </m:accPr>
              <m:e>
                <m:r>
                  <w:rPr>
                    <w:rFonts w:ascii="Cambria Math" w:hAnsi="Cambria Math"/>
                    <w:sz w:val="24"/>
                    <w:szCs w:val="24"/>
                    <w:lang w:val="kk-KZ"/>
                  </w:rPr>
                  <m:t>В</m:t>
                </m:r>
              </m:e>
            </m:acc>
          </m:num>
          <m:den>
            <m:r>
              <w:rPr>
                <w:rFonts w:ascii="Cambria Math" w:hAnsi="Cambria Math"/>
                <w:sz w:val="24"/>
                <w:szCs w:val="24"/>
                <w:lang w:val="kk-KZ"/>
              </w:rPr>
              <m:t>∂t</m:t>
            </m:r>
          </m:den>
        </m:f>
        <m:r>
          <w:rPr>
            <w:rFonts w:ascii="Cambria Math" w:hAnsi="Cambria Math"/>
            <w:sz w:val="24"/>
            <w:szCs w:val="24"/>
            <w:lang w:val="kk-KZ"/>
          </w:rPr>
          <m:t>;</m:t>
        </m:r>
      </m:oMath>
      <w:r w:rsidRPr="00EC5FF3">
        <w:rPr>
          <w:rFonts w:ascii="Times New Roman" w:hAnsi="Times New Roman"/>
          <w:sz w:val="24"/>
          <w:szCs w:val="24"/>
          <w:lang w:val="kk-KZ"/>
        </w:rPr>
        <w:t xml:space="preserve">  </w:t>
      </w:r>
      <m:oMath>
        <m:r>
          <w:rPr>
            <w:rFonts w:ascii="Cambria Math" w:hAnsi="Cambria Math"/>
            <w:sz w:val="24"/>
            <w:szCs w:val="24"/>
            <w:lang w:val="kk-KZ"/>
          </w:rPr>
          <m:t>div</m:t>
        </m:r>
        <m:acc>
          <m:accPr>
            <m:chr m:val="⃗"/>
            <m:ctrlPr>
              <w:rPr>
                <w:rFonts w:ascii="Cambria Math" w:hAnsi="Cambria Math"/>
                <w:i/>
                <w:sz w:val="24"/>
                <w:szCs w:val="24"/>
                <w:lang w:val="kk-KZ"/>
              </w:rPr>
            </m:ctrlPr>
          </m:accPr>
          <m:e>
            <m:r>
              <w:rPr>
                <w:rFonts w:ascii="Cambria Math" w:hAnsi="Cambria Math"/>
                <w:sz w:val="24"/>
                <w:szCs w:val="24"/>
                <w:lang w:val="kk-KZ"/>
              </w:rPr>
              <m:t>Н</m:t>
            </m:r>
          </m:e>
        </m:acc>
        <m:r>
          <w:rPr>
            <w:rFonts w:ascii="Cambria Math" w:hAnsi="Cambria Math"/>
            <w:sz w:val="24"/>
            <w:szCs w:val="24"/>
            <w:lang w:val="kk-KZ"/>
          </w:rPr>
          <m:t>=0;</m:t>
        </m:r>
      </m:oMath>
      <w:r w:rsidRPr="00EC5FF3">
        <w:rPr>
          <w:rFonts w:ascii="Times New Roman" w:hAnsi="Times New Roman"/>
          <w:sz w:val="24"/>
          <w:szCs w:val="24"/>
          <w:lang w:val="kk-KZ"/>
        </w:rPr>
        <w:t xml:space="preserve">   </w:t>
      </w:r>
      <m:oMath>
        <m:r>
          <w:rPr>
            <w:rFonts w:ascii="Cambria Math" w:hAnsi="Cambria Math"/>
            <w:sz w:val="24"/>
            <w:szCs w:val="24"/>
            <w:lang w:val="kk-KZ"/>
          </w:rPr>
          <m:t>rot</m:t>
        </m:r>
        <m:acc>
          <m:accPr>
            <m:chr m:val="⃗"/>
            <m:ctrlPr>
              <w:rPr>
                <w:rFonts w:ascii="Cambria Math" w:hAnsi="Cambria Math"/>
                <w:i/>
                <w:sz w:val="24"/>
                <w:szCs w:val="24"/>
                <w:lang w:val="kk-KZ"/>
              </w:rPr>
            </m:ctrlPr>
          </m:accPr>
          <m:e>
            <m:r>
              <w:rPr>
                <w:rFonts w:ascii="Cambria Math" w:hAnsi="Cambria Math"/>
                <w:sz w:val="24"/>
                <w:szCs w:val="24"/>
                <w:lang w:val="kk-KZ"/>
              </w:rPr>
              <m:t>Н</m:t>
            </m:r>
          </m:e>
        </m:acc>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εε</m:t>
            </m:r>
          </m:e>
          <m:sub>
            <m:r>
              <w:rPr>
                <w:rFonts w:ascii="Cambria Math" w:hAnsi="Cambria Math"/>
                <w:sz w:val="24"/>
                <w:szCs w:val="24"/>
                <w:lang w:val="kk-KZ"/>
              </w:rPr>
              <m:t>0</m:t>
            </m:r>
          </m:sub>
        </m:sSub>
        <m:f>
          <m:fPr>
            <m:ctrlPr>
              <w:rPr>
                <w:rFonts w:ascii="Cambria Math" w:hAnsi="Cambria Math"/>
                <w:i/>
                <w:sz w:val="24"/>
                <w:szCs w:val="24"/>
                <w:lang w:val="kk-KZ"/>
              </w:rPr>
            </m:ctrlPr>
          </m:fPr>
          <m:num>
            <m:r>
              <w:rPr>
                <w:rFonts w:ascii="Cambria Math" w:hAnsi="Cambria Math"/>
                <w:sz w:val="24"/>
                <w:szCs w:val="24"/>
                <w:lang w:val="kk-KZ"/>
              </w:rPr>
              <m:t>∂</m:t>
            </m:r>
            <m:acc>
              <m:accPr>
                <m:chr m:val="⃗"/>
                <m:ctrlPr>
                  <w:rPr>
                    <w:rFonts w:ascii="Cambria Math" w:hAnsi="Cambria Math"/>
                    <w:i/>
                    <w:sz w:val="24"/>
                    <w:szCs w:val="24"/>
                    <w:lang w:val="kk-KZ"/>
                  </w:rPr>
                </m:ctrlPr>
              </m:accPr>
              <m:e>
                <m:r>
                  <w:rPr>
                    <w:rFonts w:ascii="Cambria Math" w:hAnsi="Cambria Math"/>
                    <w:sz w:val="24"/>
                    <w:szCs w:val="24"/>
                    <w:lang w:val="kk-KZ"/>
                  </w:rPr>
                  <m:t>Е</m:t>
                </m:r>
              </m:e>
            </m:acc>
          </m:num>
          <m:den>
            <m:r>
              <w:rPr>
                <w:rFonts w:ascii="Cambria Math" w:hAnsi="Cambria Math"/>
                <w:sz w:val="24"/>
                <w:szCs w:val="24"/>
                <w:lang w:val="kk-KZ"/>
              </w:rPr>
              <m:t>∂t</m:t>
            </m:r>
          </m:den>
        </m:f>
        <m:r>
          <w:rPr>
            <w:rFonts w:ascii="Cambria Math" w:hAnsi="Cambria Math"/>
            <w:sz w:val="24"/>
            <w:szCs w:val="24"/>
            <w:lang w:val="kk-KZ"/>
          </w:rPr>
          <m:t>;</m:t>
        </m:r>
      </m:oMath>
      <w:r w:rsidRPr="00EC5FF3">
        <w:rPr>
          <w:rFonts w:ascii="Times New Roman" w:hAnsi="Times New Roman"/>
          <w:sz w:val="24"/>
          <w:szCs w:val="24"/>
          <w:lang w:val="kk-KZ"/>
        </w:rPr>
        <w:t xml:space="preserve">  </w:t>
      </w:r>
      <w:r w:rsidRPr="00EC5FF3">
        <w:rPr>
          <w:rFonts w:ascii="Times New Roman" w:hAnsi="Times New Roman"/>
          <w:position w:val="-6"/>
          <w:sz w:val="24"/>
          <w:szCs w:val="24"/>
          <w:lang w:val="kk-KZ"/>
        </w:rPr>
        <w:object w:dxaOrig="8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4pt;height:17pt" o:ole="">
            <v:imagedata r:id="rId8" o:title=""/>
          </v:shape>
          <o:OLEObject Type="Embed" ProgID="Equation.3" ShapeID="_x0000_i1029" DrawAspect="Content" ObjectID="_1376212585" r:id="rId9"/>
        </w:object>
      </w:r>
      <w:r w:rsidR="0066145D" w:rsidRPr="00EC5FF3">
        <w:rPr>
          <w:rFonts w:ascii="Times New Roman" w:hAnsi="Times New Roman"/>
          <w:sz w:val="24"/>
          <w:szCs w:val="24"/>
          <w:lang w:val="kk-KZ"/>
        </w:rPr>
        <w:fldChar w:fldCharType="begin"/>
      </w:r>
      <w:r w:rsidRPr="00EC5FF3">
        <w:rPr>
          <w:rFonts w:ascii="Times New Roman" w:hAnsi="Times New Roman"/>
          <w:sz w:val="24"/>
          <w:szCs w:val="24"/>
          <w:lang w:val="kk-KZ"/>
        </w:rPr>
        <w:instrText xml:space="preserve"> QUOTE </w:instrText>
      </w:r>
      <m:oMath>
        <m:r>
          <w:rPr>
            <w:rFonts w:ascii="Cambria Math" w:hAnsi="Cambria Math"/>
            <w:sz w:val="24"/>
            <w:szCs w:val="24"/>
            <w:lang w:val="kk-KZ"/>
          </w:rPr>
          <m:t>div</m:t>
        </m:r>
        <m:acc>
          <m:accPr>
            <m:chr m:val="⃗"/>
            <m:ctrlPr>
              <w:rPr>
                <w:rFonts w:ascii="Cambria Math" w:hAnsi="Cambria Math"/>
                <w:i/>
                <w:sz w:val="24"/>
                <w:szCs w:val="24"/>
                <w:lang w:val="kk-KZ"/>
              </w:rPr>
            </m:ctrlPr>
          </m:accPr>
          <m:e>
            <m:r>
              <w:rPr>
                <w:rFonts w:ascii="Cambria Math" w:hAnsi="Cambria Math"/>
                <w:sz w:val="24"/>
                <w:szCs w:val="24"/>
                <w:lang w:val="kk-KZ"/>
              </w:rPr>
              <m:t>Н</m:t>
            </m:r>
          </m:e>
        </m:acc>
        <m:r>
          <w:rPr>
            <w:rFonts w:ascii="Cambria Math" w:hAnsi="Cambria Math"/>
            <w:sz w:val="24"/>
            <w:szCs w:val="24"/>
            <w:lang w:val="kk-KZ"/>
          </w:rPr>
          <m:t>=0</m:t>
        </m:r>
      </m:oMath>
      <w:r w:rsidRPr="00EC5FF3">
        <w:rPr>
          <w:rFonts w:ascii="Times New Roman" w:hAnsi="Times New Roman"/>
          <w:sz w:val="24"/>
          <w:szCs w:val="24"/>
          <w:lang w:val="kk-KZ"/>
        </w:rPr>
        <w:instrText xml:space="preserve"> </w:instrText>
      </w:r>
      <w:r w:rsidR="0066145D" w:rsidRPr="00EC5FF3">
        <w:rPr>
          <w:rFonts w:ascii="Times New Roman" w:hAnsi="Times New Roman"/>
          <w:sz w:val="24"/>
          <w:szCs w:val="24"/>
          <w:lang w:val="kk-KZ"/>
        </w:rPr>
        <w:fldChar w:fldCharType="end"/>
      </w:r>
    </w:p>
    <w:p w:rsidR="004F5B5D" w:rsidRPr="00EC5FF3" w:rsidRDefault="0066145D" w:rsidP="004F5B5D">
      <w:pPr>
        <w:pStyle w:val="a3"/>
        <w:spacing w:line="240" w:lineRule="auto"/>
        <w:ind w:left="360"/>
        <w:jc w:val="both"/>
        <w:rPr>
          <w:rFonts w:ascii="Times New Roman" w:hAnsi="Times New Roman"/>
          <w:sz w:val="24"/>
          <w:szCs w:val="24"/>
          <w:lang w:val="kk-KZ"/>
        </w:rPr>
      </w:pPr>
      <m:oMath>
        <m:acc>
          <m:accPr>
            <m:chr m:val="⃗"/>
            <m:ctrlPr>
              <w:rPr>
                <w:rFonts w:ascii="Cambria Math" w:hAnsi="Cambria Math"/>
                <w:i/>
                <w:sz w:val="24"/>
                <w:szCs w:val="24"/>
                <w:lang w:val="kk-KZ"/>
              </w:rPr>
            </m:ctrlPr>
          </m:accPr>
          <m:e>
            <m:r>
              <w:rPr>
                <w:rFonts w:ascii="Cambria Math" w:hAnsi="Cambria Math"/>
                <w:sz w:val="24"/>
                <w:szCs w:val="24"/>
                <w:lang w:val="kk-KZ"/>
              </w:rPr>
              <m:t>E</m:t>
            </m:r>
          </m:e>
        </m:acc>
      </m:oMath>
      <w:r w:rsidR="004F5B5D" w:rsidRPr="00EC5FF3">
        <w:rPr>
          <w:rFonts w:ascii="Times New Roman" w:hAnsi="Times New Roman"/>
          <w:sz w:val="24"/>
          <w:szCs w:val="24"/>
          <w:lang w:val="kk-KZ"/>
        </w:rPr>
        <w:t xml:space="preserve"> , </w:t>
      </w:r>
      <m:oMath>
        <m:acc>
          <m:accPr>
            <m:chr m:val="⃗"/>
            <m:ctrlPr>
              <w:rPr>
                <w:rFonts w:ascii="Cambria Math" w:hAnsi="Cambria Math"/>
                <w:i/>
                <w:sz w:val="24"/>
                <w:szCs w:val="24"/>
                <w:lang w:val="kk-KZ"/>
              </w:rPr>
            </m:ctrlPr>
          </m:accPr>
          <m:e>
            <m:r>
              <w:rPr>
                <w:rFonts w:ascii="Cambria Math" w:hAnsi="Cambria Math"/>
                <w:sz w:val="24"/>
                <w:szCs w:val="24"/>
                <w:lang w:val="kk-KZ"/>
              </w:rPr>
              <m:t>Н</m:t>
            </m:r>
          </m:e>
        </m:acc>
      </m:oMath>
      <w:r w:rsidR="004F5B5D" w:rsidRPr="00EC5FF3">
        <w:rPr>
          <w:rFonts w:ascii="Times New Roman" w:hAnsi="Times New Roman"/>
          <w:sz w:val="24"/>
          <w:szCs w:val="24"/>
          <w:lang w:val="kk-KZ"/>
        </w:rPr>
        <w:t xml:space="preserve"> векторлары үшін толқындық теңдеу:  </w:t>
      </w:r>
      <w:r w:rsidR="004F5B5D" w:rsidRPr="00EC5FF3">
        <w:rPr>
          <w:rFonts w:ascii="Times New Roman" w:hAnsi="Times New Roman"/>
          <w:position w:val="-24"/>
          <w:sz w:val="24"/>
          <w:szCs w:val="24"/>
          <w:lang w:val="kk-KZ"/>
        </w:rPr>
        <w:object w:dxaOrig="1840" w:dyaOrig="660">
          <v:shape id="_x0000_i1030" type="#_x0000_t75" style="width:92pt;height:33pt" o:ole="">
            <v:imagedata r:id="rId10" o:title=""/>
          </v:shape>
          <o:OLEObject Type="Embed" ProgID="Equation.3" ShapeID="_x0000_i1030" DrawAspect="Content" ObjectID="_1376212586" r:id="rId11"/>
        </w:object>
      </w:r>
      <w:r w:rsidR="004F5B5D" w:rsidRPr="00EC5FF3">
        <w:rPr>
          <w:rFonts w:ascii="Times New Roman" w:hAnsi="Times New Roman"/>
          <w:sz w:val="24"/>
          <w:szCs w:val="24"/>
          <w:lang w:val="kk-KZ"/>
        </w:rPr>
        <w:t xml:space="preserve"> </w:t>
      </w:r>
      <w:r w:rsidRPr="00EC5FF3">
        <w:rPr>
          <w:rFonts w:ascii="Times New Roman" w:hAnsi="Times New Roman"/>
          <w:sz w:val="24"/>
          <w:szCs w:val="24"/>
          <w:lang w:val="kk-KZ"/>
        </w:rPr>
        <w:fldChar w:fldCharType="begin"/>
      </w:r>
      <w:r w:rsidR="004F5B5D" w:rsidRPr="00EC5FF3">
        <w:rPr>
          <w:rFonts w:ascii="Times New Roman" w:hAnsi="Times New Roman"/>
          <w:sz w:val="24"/>
          <w:szCs w:val="24"/>
          <w:lang w:val="kk-KZ"/>
        </w:rPr>
        <w:instrText xml:space="preserve"> QUOTE </w:instrText>
      </w:r>
      <m:oMath>
        <m:box>
          <m:boxPr>
            <m:opEmu m:val="on"/>
            <m:ctrlPr>
              <w:rPr>
                <w:rFonts w:ascii="Cambria Math" w:hAnsi="Cambria Math"/>
                <w:i/>
                <w:sz w:val="24"/>
                <w:szCs w:val="24"/>
                <w:lang w:val="kk-KZ"/>
              </w:rPr>
            </m:ctrlPr>
          </m:boxPr>
          <m:e>
            <m:r>
              <w:rPr>
                <w:rFonts w:ascii="Cambria Math" w:hAnsi="Cambria Math"/>
                <w:sz w:val="24"/>
                <w:szCs w:val="24"/>
                <w:lang w:val="kk-KZ"/>
              </w:rPr>
              <m:t>∆</m:t>
            </m:r>
          </m:e>
        </m:box>
        <m:acc>
          <m:accPr>
            <m:chr m:val="⃗"/>
            <m:ctrlPr>
              <w:rPr>
                <w:rFonts w:ascii="Cambria Math" w:hAnsi="Cambria Math"/>
                <w:i/>
                <w:sz w:val="24"/>
                <w:szCs w:val="24"/>
                <w:lang w:val="kk-KZ"/>
              </w:rPr>
            </m:ctrlPr>
          </m:accPr>
          <m:e>
            <m:r>
              <w:rPr>
                <w:rFonts w:ascii="Cambria Math" w:hAnsi="Cambria Math"/>
                <w:sz w:val="24"/>
                <w:szCs w:val="24"/>
                <w:lang w:val="kk-KZ"/>
              </w:rPr>
              <m:t>V</m:t>
            </m:r>
          </m:e>
        </m:acc>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εε</m:t>
            </m:r>
          </m:e>
          <m:sub>
            <m:r>
              <w:rPr>
                <w:rFonts w:ascii="Cambria Math" w:hAnsi="Cambria Math"/>
                <w:sz w:val="24"/>
                <w:szCs w:val="24"/>
                <w:lang w:val="kk-KZ"/>
              </w:rPr>
              <m:t>0</m:t>
            </m:r>
          </m:sub>
        </m:sSub>
        <m:sSub>
          <m:sSubPr>
            <m:ctrlPr>
              <w:rPr>
                <w:rFonts w:ascii="Cambria Math" w:hAnsi="Cambria Math"/>
                <w:i/>
                <w:sz w:val="24"/>
                <w:szCs w:val="24"/>
                <w:lang w:val="kk-KZ"/>
              </w:rPr>
            </m:ctrlPr>
          </m:sSubPr>
          <m:e>
            <m:r>
              <w:rPr>
                <w:rFonts w:ascii="Cambria Math" w:hAnsi="Cambria Math"/>
                <w:sz w:val="24"/>
                <w:szCs w:val="24"/>
                <w:lang w:val="kk-KZ"/>
              </w:rPr>
              <m:t>μμ</m:t>
            </m:r>
          </m:e>
          <m:sub>
            <m:r>
              <w:rPr>
                <w:rFonts w:ascii="Cambria Math" w:hAnsi="Cambria Math"/>
                <w:sz w:val="24"/>
                <w:szCs w:val="24"/>
                <w:lang w:val="kk-KZ"/>
              </w:rPr>
              <m:t>0</m:t>
            </m:r>
          </m:sub>
        </m:sSub>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 xml:space="preserve">2 </m:t>
                </m:r>
              </m:sup>
            </m:sSup>
            <m:acc>
              <m:accPr>
                <m:chr m:val="⃗"/>
                <m:ctrlPr>
                  <w:rPr>
                    <w:rFonts w:ascii="Cambria Math" w:hAnsi="Cambria Math"/>
                    <w:i/>
                    <w:sz w:val="24"/>
                    <w:szCs w:val="24"/>
                    <w:lang w:val="kk-KZ"/>
                  </w:rPr>
                </m:ctrlPr>
              </m:accPr>
              <m:e>
                <m:r>
                  <w:rPr>
                    <w:rFonts w:ascii="Cambria Math" w:hAnsi="Cambria Math"/>
                    <w:sz w:val="24"/>
                    <w:szCs w:val="24"/>
                    <w:lang w:val="kk-KZ"/>
                  </w:rPr>
                  <m:t>E</m:t>
                </m:r>
              </m:e>
            </m:acc>
          </m:num>
          <m:den>
            <m:sSup>
              <m:sSupPr>
                <m:ctrlPr>
                  <w:rPr>
                    <w:rFonts w:ascii="Cambria Math" w:hAnsi="Cambria Math"/>
                    <w:i/>
                    <w:sz w:val="24"/>
                    <w:szCs w:val="24"/>
                    <w:lang w:val="kk-KZ"/>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hAnsi="Cambria Math"/>
            <w:sz w:val="24"/>
            <w:szCs w:val="24"/>
            <w:lang w:val="kk-KZ"/>
          </w:rPr>
          <m:t>,</m:t>
        </m:r>
      </m:oMath>
      <w:r w:rsidR="004F5B5D" w:rsidRPr="00EC5FF3">
        <w:rPr>
          <w:rFonts w:ascii="Times New Roman" w:hAnsi="Times New Roman"/>
          <w:sz w:val="24"/>
          <w:szCs w:val="24"/>
          <w:lang w:val="kk-KZ"/>
        </w:rPr>
        <w:instrText xml:space="preserve"> </w:instrText>
      </w:r>
      <w:r w:rsidRPr="00EC5FF3">
        <w:rPr>
          <w:rFonts w:ascii="Times New Roman" w:hAnsi="Times New Roman"/>
          <w:sz w:val="24"/>
          <w:szCs w:val="24"/>
          <w:lang w:val="kk-KZ"/>
        </w:rPr>
        <w:fldChar w:fldCharType="end"/>
      </w:r>
      <w:r w:rsidR="004F5B5D" w:rsidRPr="00EC5FF3">
        <w:rPr>
          <w:rFonts w:ascii="Times New Roman" w:hAnsi="Times New Roman"/>
          <w:sz w:val="24"/>
          <w:szCs w:val="24"/>
          <w:lang w:val="kk-KZ"/>
        </w:rPr>
        <w:t xml:space="preserve">   </w:t>
      </w:r>
      <m:oMath>
        <m:box>
          <m:boxPr>
            <m:opEmu m:val="on"/>
            <m:ctrlPr>
              <w:rPr>
                <w:rFonts w:ascii="Cambria Math" w:hAnsi="Cambria Math"/>
                <w:i/>
                <w:sz w:val="24"/>
                <w:szCs w:val="24"/>
                <w:lang w:val="kk-KZ"/>
              </w:rPr>
            </m:ctrlPr>
          </m:boxPr>
          <m:e>
            <m:r>
              <w:rPr>
                <w:rFonts w:ascii="Cambria Math" w:hAnsi="Cambria Math"/>
                <w:sz w:val="24"/>
                <w:szCs w:val="24"/>
                <w:lang w:val="kk-KZ"/>
              </w:rPr>
              <m:t>∆</m:t>
            </m:r>
          </m:e>
        </m:box>
        <m:acc>
          <m:accPr>
            <m:chr m:val="⃗"/>
            <m:ctrlPr>
              <w:rPr>
                <w:rFonts w:ascii="Cambria Math" w:hAnsi="Cambria Math"/>
                <w:i/>
                <w:sz w:val="24"/>
                <w:szCs w:val="24"/>
                <w:lang w:val="kk-KZ"/>
              </w:rPr>
            </m:ctrlPr>
          </m:accPr>
          <m:e>
            <m:r>
              <w:rPr>
                <w:rFonts w:ascii="Cambria Math" w:hAnsi="Cambria Math"/>
                <w:sz w:val="24"/>
                <w:szCs w:val="24"/>
                <w:lang w:val="kk-KZ"/>
              </w:rPr>
              <m:t>Н</m:t>
            </m:r>
          </m:e>
        </m:acc>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εε</m:t>
            </m:r>
          </m:e>
          <m:sub>
            <m:r>
              <w:rPr>
                <w:rFonts w:ascii="Cambria Math" w:hAnsi="Cambria Math"/>
                <w:sz w:val="24"/>
                <w:szCs w:val="24"/>
                <w:lang w:val="kk-KZ"/>
              </w:rPr>
              <m:t>0</m:t>
            </m:r>
          </m:sub>
        </m:sSub>
        <m:sSub>
          <m:sSubPr>
            <m:ctrlPr>
              <w:rPr>
                <w:rFonts w:ascii="Cambria Math" w:hAnsi="Cambria Math"/>
                <w:i/>
                <w:sz w:val="24"/>
                <w:szCs w:val="24"/>
                <w:lang w:val="kk-KZ"/>
              </w:rPr>
            </m:ctrlPr>
          </m:sSubPr>
          <m:e>
            <m:r>
              <w:rPr>
                <w:rFonts w:ascii="Cambria Math" w:hAnsi="Cambria Math"/>
                <w:sz w:val="24"/>
                <w:szCs w:val="24"/>
                <w:lang w:val="kk-KZ"/>
              </w:rPr>
              <m:t>μμ</m:t>
            </m:r>
          </m:e>
          <m:sub>
            <m:r>
              <w:rPr>
                <w:rFonts w:ascii="Cambria Math" w:hAnsi="Cambria Math"/>
                <w:sz w:val="24"/>
                <w:szCs w:val="24"/>
                <w:lang w:val="kk-KZ"/>
              </w:rPr>
              <m:t>0</m:t>
            </m:r>
          </m:sub>
        </m:sSub>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 xml:space="preserve">2 </m:t>
                </m:r>
              </m:sup>
            </m:sSup>
            <m:acc>
              <m:accPr>
                <m:chr m:val="⃗"/>
                <m:ctrlPr>
                  <w:rPr>
                    <w:rFonts w:ascii="Cambria Math" w:hAnsi="Cambria Math"/>
                    <w:i/>
                    <w:sz w:val="24"/>
                    <w:szCs w:val="24"/>
                    <w:lang w:val="kk-KZ"/>
                  </w:rPr>
                </m:ctrlPr>
              </m:accPr>
              <m:e>
                <m:r>
                  <w:rPr>
                    <w:rFonts w:ascii="Cambria Math" w:hAnsi="Cambria Math"/>
                    <w:sz w:val="24"/>
                    <w:szCs w:val="24"/>
                    <w:lang w:val="kk-KZ"/>
                  </w:rPr>
                  <m:t>Н</m:t>
                </m:r>
              </m:e>
            </m:acc>
            <m:r>
              <w:rPr>
                <w:rFonts w:ascii="Cambria Math" w:hAnsi="Cambria Math"/>
                <w:sz w:val="24"/>
                <w:szCs w:val="24"/>
                <w:lang w:val="kk-KZ"/>
              </w:rPr>
              <m:t xml:space="preserve"> </m:t>
            </m:r>
          </m:num>
          <m:den>
            <m:sSup>
              <m:sSupPr>
                <m:ctrlPr>
                  <w:rPr>
                    <w:rFonts w:ascii="Cambria Math" w:hAnsi="Cambria Math"/>
                    <w:i/>
                    <w:sz w:val="24"/>
                    <w:szCs w:val="24"/>
                    <w:lang w:val="kk-KZ"/>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hAnsi="Cambria Math"/>
            <w:sz w:val="24"/>
            <w:szCs w:val="24"/>
            <w:lang w:val="kk-KZ"/>
          </w:rPr>
          <m:t xml:space="preserve"> </m:t>
        </m:r>
      </m:oMath>
    </w:p>
    <w:p w:rsidR="004F5B5D" w:rsidRPr="00EC5FF3" w:rsidRDefault="004F5B5D" w:rsidP="004F5B5D">
      <w:pPr>
        <w:pStyle w:val="a3"/>
        <w:spacing w:after="0" w:line="240" w:lineRule="auto"/>
        <w:ind w:left="360"/>
        <w:jc w:val="both"/>
        <w:rPr>
          <w:rFonts w:ascii="Times New Roman" w:hAnsi="Times New Roman"/>
          <w:sz w:val="24"/>
          <w:szCs w:val="24"/>
          <w:lang w:val="kk-KZ"/>
        </w:rPr>
      </w:pPr>
      <w:r w:rsidRPr="00EC5FF3">
        <w:rPr>
          <w:rFonts w:ascii="Times New Roman" w:hAnsi="Times New Roman"/>
          <w:sz w:val="24"/>
          <w:szCs w:val="24"/>
          <w:lang w:val="kk-KZ"/>
        </w:rPr>
        <w:t xml:space="preserve">мұндағы </w:t>
      </w:r>
      <m:oMath>
        <m:box>
          <m:boxPr>
            <m:opEmu m:val="on"/>
            <m:ctrlPr>
              <w:rPr>
                <w:rFonts w:ascii="Cambria Math" w:hAnsi="Cambria Math"/>
                <w:i/>
                <w:sz w:val="24"/>
                <w:szCs w:val="24"/>
                <w:lang w:val="kk-KZ"/>
              </w:rPr>
            </m:ctrlPr>
          </m:boxPr>
          <m:e>
            <m:r>
              <w:rPr>
                <w:rFonts w:ascii="Cambria Math" w:hAnsi="Cambria Math"/>
                <w:sz w:val="24"/>
                <w:szCs w:val="24"/>
                <w:lang w:val="kk-KZ"/>
              </w:rPr>
              <m:t>∆</m:t>
            </m:r>
          </m:e>
        </m:box>
        <m:r>
          <w:rPr>
            <w:rFonts w:ascii="Cambria Math" w:hAnsi="Cambria Math"/>
            <w:sz w:val="24"/>
            <w:szCs w:val="24"/>
            <w:lang w:val="kk-KZ"/>
          </w:rPr>
          <m:t>=</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 xml:space="preserve">2 </m:t>
                </m:r>
              </m:sup>
            </m:sSup>
          </m:num>
          <m:den>
            <m:sSup>
              <m:sSupPr>
                <m:ctrlPr>
                  <w:rPr>
                    <w:rFonts w:ascii="Cambria Math" w:hAnsi="Cambria Math"/>
                    <w:i/>
                    <w:sz w:val="24"/>
                    <w:szCs w:val="24"/>
                    <w:lang w:val="kk-KZ"/>
                  </w:rPr>
                </m:ctrlPr>
              </m:sSupPr>
              <m:e>
                <m:r>
                  <w:rPr>
                    <w:rFonts w:ascii="Cambria Math" w:hAnsi="Cambria Math"/>
                    <w:sz w:val="24"/>
                    <w:szCs w:val="24"/>
                    <w:lang w:val="kk-KZ"/>
                  </w:rPr>
                  <m:t>∂х</m:t>
                </m:r>
              </m:e>
              <m:sup>
                <m:r>
                  <w:rPr>
                    <w:rFonts w:ascii="Cambria Math" w:hAnsi="Cambria Math"/>
                    <w:sz w:val="24"/>
                    <w:szCs w:val="24"/>
                    <w:lang w:val="kk-KZ"/>
                  </w:rPr>
                  <m:t>2</m:t>
                </m:r>
              </m:sup>
            </m:sSup>
          </m:den>
        </m:f>
        <m:r>
          <w:rPr>
            <w:rFonts w:ascii="Cambria Math" w:hAnsi="Cambria Math"/>
            <w:sz w:val="24"/>
            <w:szCs w:val="24"/>
            <w:lang w:val="kk-KZ"/>
          </w:rPr>
          <m:t>+</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 xml:space="preserve">2 </m:t>
                </m:r>
              </m:sup>
            </m:sSup>
          </m:num>
          <m:den>
            <m:sSup>
              <m:sSupPr>
                <m:ctrlPr>
                  <w:rPr>
                    <w:rFonts w:ascii="Cambria Math" w:hAnsi="Cambria Math"/>
                    <w:i/>
                    <w:sz w:val="24"/>
                    <w:szCs w:val="24"/>
                    <w:lang w:val="kk-KZ"/>
                  </w:rPr>
                </m:ctrlPr>
              </m:sSupPr>
              <m:e>
                <m:r>
                  <w:rPr>
                    <w:rFonts w:ascii="Cambria Math" w:hAnsi="Cambria Math"/>
                    <w:sz w:val="24"/>
                    <w:szCs w:val="24"/>
                    <w:lang w:val="kk-KZ"/>
                  </w:rPr>
                  <m:t>∂у</m:t>
                </m:r>
              </m:e>
              <m:sup>
                <m:r>
                  <w:rPr>
                    <w:rFonts w:ascii="Cambria Math" w:hAnsi="Cambria Math"/>
                    <w:sz w:val="24"/>
                    <w:szCs w:val="24"/>
                    <w:lang w:val="kk-KZ"/>
                  </w:rPr>
                  <m:t>2</m:t>
                </m:r>
              </m:sup>
            </m:sSup>
          </m:den>
        </m:f>
        <m:r>
          <w:rPr>
            <w:rFonts w:ascii="Cambria Math" w:hAnsi="Cambria Math"/>
            <w:sz w:val="24"/>
            <w:szCs w:val="24"/>
            <w:lang w:val="kk-KZ"/>
          </w:rPr>
          <m:t>+</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 xml:space="preserve">2 </m:t>
                </m:r>
              </m:sup>
            </m:sSup>
          </m:num>
          <m:den>
            <m:sSup>
              <m:sSupPr>
                <m:ctrlPr>
                  <w:rPr>
                    <w:rFonts w:ascii="Cambria Math" w:hAnsi="Cambria Math"/>
                    <w:i/>
                    <w:sz w:val="24"/>
                    <w:szCs w:val="24"/>
                    <w:lang w:val="kk-KZ"/>
                  </w:rPr>
                </m:ctrlPr>
              </m:sSupPr>
              <m:e>
                <m:r>
                  <w:rPr>
                    <w:rFonts w:ascii="Cambria Math" w:hAnsi="Cambria Math"/>
                    <w:sz w:val="24"/>
                    <w:szCs w:val="24"/>
                    <w:lang w:val="kk-KZ"/>
                  </w:rPr>
                  <m:t>∂</m:t>
                </m:r>
                <m:r>
                  <m:rPr>
                    <m:sty m:val="p"/>
                  </m:rPr>
                  <w:rPr>
                    <w:rFonts w:ascii="Cambria Math" w:hAnsi="Cambria Math"/>
                    <w:sz w:val="24"/>
                    <w:szCs w:val="24"/>
                    <w:lang w:val="kk-KZ"/>
                  </w:rPr>
                  <m:t>Ζ</m:t>
                </m:r>
              </m:e>
              <m:sup>
                <m:r>
                  <w:rPr>
                    <w:rFonts w:ascii="Cambria Math" w:hAnsi="Cambria Math"/>
                    <w:sz w:val="24"/>
                    <w:szCs w:val="24"/>
                    <w:lang w:val="kk-KZ"/>
                  </w:rPr>
                  <m:t>2</m:t>
                </m:r>
              </m:sup>
            </m:sSup>
          </m:den>
        </m:f>
      </m:oMath>
      <w:r w:rsidRPr="00EC5FF3">
        <w:rPr>
          <w:rFonts w:ascii="Times New Roman" w:hAnsi="Times New Roman"/>
          <w:sz w:val="24"/>
          <w:szCs w:val="24"/>
          <w:lang w:val="kk-KZ"/>
        </w:rPr>
        <w:t xml:space="preserve"> – Лаплас операторы, </w:t>
      </w:r>
      <m:oMath>
        <m:r>
          <w:rPr>
            <w:rFonts w:ascii="Cambria Math" w:hAnsi="Cambria Math"/>
            <w:sz w:val="24"/>
            <w:szCs w:val="24"/>
            <w:lang w:val="kk-KZ"/>
          </w:rPr>
          <m:t>υ=</m:t>
        </m:r>
        <m:f>
          <m:fPr>
            <m:ctrlPr>
              <w:rPr>
                <w:rFonts w:ascii="Cambria Math" w:hAnsi="Cambria Math"/>
                <w:i/>
                <w:sz w:val="24"/>
                <w:szCs w:val="24"/>
                <w:lang w:val="kk-KZ"/>
              </w:rPr>
            </m:ctrlPr>
          </m:fPr>
          <m:num>
            <m:r>
              <w:rPr>
                <w:rFonts w:ascii="Cambria Math" w:hAnsi="Cambria Math"/>
                <w:sz w:val="24"/>
                <w:szCs w:val="24"/>
                <w:lang w:val="kk-KZ"/>
              </w:rPr>
              <m:t>1</m:t>
            </m:r>
          </m:num>
          <m:den>
            <m:rad>
              <m:radPr>
                <m:degHide m:val="on"/>
                <m:ctrlPr>
                  <w:rPr>
                    <w:rFonts w:ascii="Cambria Math" w:hAnsi="Cambria Math"/>
                    <w:i/>
                    <w:sz w:val="24"/>
                    <w:szCs w:val="24"/>
                    <w:lang w:val="kk-KZ"/>
                  </w:rPr>
                </m:ctrlPr>
              </m:radPr>
              <m:deg/>
              <m:e>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0</m:t>
                    </m:r>
                  </m:sub>
                </m:sSub>
                <m:r>
                  <w:rPr>
                    <w:rFonts w:ascii="Cambria Math" w:hAnsi="Cambria Math"/>
                    <w:sz w:val="24"/>
                    <w:szCs w:val="24"/>
                    <w:lang w:val="kk-KZ"/>
                  </w:rPr>
                  <m:t xml:space="preserve">μ </m:t>
                </m:r>
              </m:e>
            </m:rad>
          </m:den>
        </m:f>
        <m:r>
          <w:rPr>
            <w:rFonts w:ascii="Cambria Math" w:hAnsi="Cambria Math"/>
            <w:sz w:val="24"/>
            <w:szCs w:val="24"/>
            <w:lang w:val="kk-KZ"/>
          </w:rPr>
          <m:t xml:space="preserve"> </m:t>
        </m:r>
        <m:f>
          <m:fPr>
            <m:ctrlPr>
              <w:rPr>
                <w:rFonts w:ascii="Cambria Math" w:hAnsi="Cambria Math"/>
                <w:i/>
                <w:sz w:val="24"/>
                <w:szCs w:val="24"/>
                <w:lang w:val="kk-KZ"/>
              </w:rPr>
            </m:ctrlPr>
          </m:fPr>
          <m:num>
            <m:r>
              <w:rPr>
                <w:rFonts w:ascii="Cambria Math" w:hAnsi="Cambria Math"/>
                <w:sz w:val="24"/>
                <w:szCs w:val="24"/>
                <w:lang w:val="kk-KZ"/>
              </w:rPr>
              <m:t>1</m:t>
            </m:r>
          </m:num>
          <m:den>
            <m:rad>
              <m:radPr>
                <m:degHide m:val="on"/>
                <m:ctrlPr>
                  <w:rPr>
                    <w:rFonts w:ascii="Cambria Math" w:hAnsi="Cambria Math"/>
                    <w:i/>
                    <w:sz w:val="24"/>
                    <w:szCs w:val="24"/>
                    <w:lang w:val="kk-KZ"/>
                  </w:rPr>
                </m:ctrlPr>
              </m:radPr>
              <m:deg/>
              <m:e>
                <m:r>
                  <w:rPr>
                    <w:rFonts w:ascii="Cambria Math" w:hAnsi="Cambria Math"/>
                    <w:sz w:val="24"/>
                    <w:szCs w:val="24"/>
                    <w:lang w:val="kk-KZ"/>
                  </w:rPr>
                  <m:t>εμ</m:t>
                </m:r>
              </m:e>
            </m:rad>
          </m:den>
        </m:f>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с</m:t>
            </m:r>
          </m:num>
          <m:den>
            <m:rad>
              <m:radPr>
                <m:degHide m:val="on"/>
                <m:ctrlPr>
                  <w:rPr>
                    <w:rFonts w:ascii="Cambria Math" w:hAnsi="Cambria Math"/>
                    <w:i/>
                    <w:sz w:val="24"/>
                    <w:szCs w:val="24"/>
                    <w:lang w:val="kk-KZ"/>
                  </w:rPr>
                </m:ctrlPr>
              </m:radPr>
              <m:deg/>
              <m:e>
                <m:r>
                  <w:rPr>
                    <w:rFonts w:ascii="Cambria Math" w:hAnsi="Cambria Math"/>
                    <w:sz w:val="24"/>
                    <w:szCs w:val="24"/>
                    <w:lang w:val="kk-KZ"/>
                  </w:rPr>
                  <m:t>εμ</m:t>
                </m:r>
              </m:e>
            </m:rad>
          </m:den>
        </m:f>
      </m:oMath>
      <w:r w:rsidRPr="00EC5FF3">
        <w:rPr>
          <w:rFonts w:ascii="Times New Roman" w:hAnsi="Times New Roman"/>
          <w:sz w:val="24"/>
          <w:szCs w:val="24"/>
          <w:lang w:val="kk-KZ"/>
        </w:rPr>
        <w:t xml:space="preserve"> - электромагниттік толқынның фазалық жылдамдығы, </w:t>
      </w:r>
      <m:oMath>
        <m:r>
          <w:rPr>
            <w:rFonts w:ascii="Cambria Math" w:hAnsi="Cambria Math"/>
            <w:sz w:val="24"/>
            <w:szCs w:val="24"/>
            <w:lang w:val="kk-KZ"/>
          </w:rPr>
          <m:t>с=</m:t>
        </m:r>
        <m:f>
          <m:fPr>
            <m:ctrlPr>
              <w:rPr>
                <w:rFonts w:ascii="Cambria Math" w:hAnsi="Cambria Math"/>
                <w:i/>
                <w:sz w:val="24"/>
                <w:szCs w:val="24"/>
                <w:lang w:val="kk-KZ"/>
              </w:rPr>
            </m:ctrlPr>
          </m:fPr>
          <m:num>
            <m:r>
              <w:rPr>
                <w:rFonts w:ascii="Cambria Math" w:hAnsi="Cambria Math"/>
                <w:sz w:val="24"/>
                <w:szCs w:val="24"/>
                <w:lang w:val="kk-KZ"/>
              </w:rPr>
              <m:t>1</m:t>
            </m:r>
          </m:num>
          <m:den>
            <m:rad>
              <m:radPr>
                <m:degHide m:val="on"/>
                <m:ctrlPr>
                  <w:rPr>
                    <w:rFonts w:ascii="Cambria Math" w:hAnsi="Cambria Math"/>
                    <w:i/>
                    <w:sz w:val="24"/>
                    <w:szCs w:val="24"/>
                    <w:lang w:val="kk-KZ"/>
                  </w:rPr>
                </m:ctrlPr>
              </m:radPr>
              <m:deg/>
              <m:e>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0</m:t>
                    </m:r>
                  </m:sub>
                </m:sSub>
                <m:r>
                  <w:rPr>
                    <w:rFonts w:ascii="Cambria Math" w:hAnsi="Cambria Math"/>
                    <w:sz w:val="24"/>
                    <w:szCs w:val="24"/>
                    <w:lang w:val="kk-KZ"/>
                  </w:rPr>
                  <m:t xml:space="preserve">μ </m:t>
                </m:r>
              </m:e>
            </m:rad>
          </m:den>
        </m:f>
      </m:oMath>
      <w:r w:rsidRPr="00EC5FF3">
        <w:rPr>
          <w:rFonts w:ascii="Times New Roman" w:hAnsi="Times New Roman"/>
          <w:sz w:val="24"/>
          <w:szCs w:val="24"/>
          <w:lang w:val="kk-KZ"/>
        </w:rPr>
        <w:t xml:space="preserve"> - вакуумдағы жарық жылдамдығы.  Электромагниттік  өрістер электромагниттік толқындар түрінде өмір сүре алады.</w:t>
      </w:r>
    </w:p>
    <w:p w:rsidR="004F5B5D" w:rsidRPr="00EC5FF3" w:rsidRDefault="004F5B5D" w:rsidP="004F5B5D">
      <w:pPr>
        <w:pStyle w:val="a3"/>
        <w:spacing w:after="0" w:line="240" w:lineRule="auto"/>
        <w:ind w:left="360"/>
        <w:jc w:val="center"/>
        <w:rPr>
          <w:rFonts w:ascii="Times New Roman" w:hAnsi="Times New Roman"/>
          <w:b/>
          <w:sz w:val="24"/>
          <w:szCs w:val="24"/>
          <w:lang w:val="kk-KZ"/>
        </w:rPr>
      </w:pPr>
      <w:r w:rsidRPr="00EC5FF3">
        <w:rPr>
          <w:rFonts w:ascii="Times New Roman" w:hAnsi="Times New Roman"/>
          <w:b/>
          <w:sz w:val="24"/>
          <w:szCs w:val="24"/>
          <w:lang w:val="kk-KZ"/>
        </w:rPr>
        <w:t>Электромагниттік толқындардың көлденеңдігі. Максвелл теориясының салдарлары:</w:t>
      </w:r>
    </w:p>
    <w:p w:rsidR="004F5B5D" w:rsidRPr="00EC5FF3" w:rsidRDefault="004F5B5D" w:rsidP="004F5B5D">
      <w:pPr>
        <w:pStyle w:val="a3"/>
        <w:spacing w:after="0" w:line="240" w:lineRule="auto"/>
        <w:ind w:left="360"/>
        <w:jc w:val="both"/>
        <w:rPr>
          <w:rFonts w:ascii="Times New Roman" w:hAnsi="Times New Roman"/>
          <w:sz w:val="24"/>
          <w:szCs w:val="24"/>
          <w:lang w:val="kk-KZ"/>
        </w:rPr>
      </w:pPr>
      <w:r>
        <w:rPr>
          <w:rFonts w:ascii="Times New Roman" w:hAnsi="Times New Roman"/>
          <w:noProof/>
          <w:sz w:val="24"/>
          <w:szCs w:val="24"/>
        </w:rPr>
        <w:drawing>
          <wp:anchor distT="0" distB="0" distL="114300" distR="114300" simplePos="0" relativeHeight="251660288" behindDoc="0" locked="0" layoutInCell="1" allowOverlap="1">
            <wp:simplePos x="0" y="0"/>
            <wp:positionH relativeFrom="column">
              <wp:posOffset>245110</wp:posOffset>
            </wp:positionH>
            <wp:positionV relativeFrom="paragraph">
              <wp:posOffset>456565</wp:posOffset>
            </wp:positionV>
            <wp:extent cx="2018030" cy="1182370"/>
            <wp:effectExtent l="19050" t="0" r="1270" b="0"/>
            <wp:wrapSquare wrapText="bothSides"/>
            <wp:docPr id="107" name="Рисунок 12" descr="C:\Users\FIZIKA\Desktop\Новая папка\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FIZIKA\Desktop\Новая папка\0009.jpg"/>
                    <pic:cNvPicPr>
                      <a:picLocks noChangeAspect="1" noChangeArrowheads="1"/>
                    </pic:cNvPicPr>
                  </pic:nvPicPr>
                  <pic:blipFill>
                    <a:blip r:embed="rId12" cstate="print"/>
                    <a:srcRect/>
                    <a:stretch>
                      <a:fillRect/>
                    </a:stretch>
                  </pic:blipFill>
                  <pic:spPr bwMode="auto">
                    <a:xfrm>
                      <a:off x="0" y="0"/>
                      <a:ext cx="2018030" cy="1182370"/>
                    </a:xfrm>
                    <a:prstGeom prst="rect">
                      <a:avLst/>
                    </a:prstGeom>
                    <a:noFill/>
                    <a:ln w="9525">
                      <a:noFill/>
                      <a:miter lim="800000"/>
                      <a:headEnd/>
                      <a:tailEnd/>
                    </a:ln>
                  </pic:spPr>
                </pic:pic>
              </a:graphicData>
            </a:graphic>
          </wp:anchor>
        </w:drawing>
      </w:r>
      <w:r w:rsidRPr="00EC5FF3">
        <w:rPr>
          <w:rFonts w:ascii="Times New Roman" w:hAnsi="Times New Roman"/>
          <w:b/>
          <w:sz w:val="24"/>
          <w:szCs w:val="24"/>
          <w:lang w:val="kk-KZ"/>
        </w:rPr>
        <w:t xml:space="preserve">     Э</w:t>
      </w:r>
      <w:r w:rsidRPr="00EC5FF3">
        <w:rPr>
          <w:rFonts w:ascii="Times New Roman" w:hAnsi="Times New Roman"/>
          <w:sz w:val="24"/>
          <w:szCs w:val="24"/>
          <w:lang w:val="kk-KZ"/>
        </w:rPr>
        <w:t xml:space="preserve">лектр </w:t>
      </w:r>
      <m:oMath>
        <m:acc>
          <m:accPr>
            <m:chr m:val="⃗"/>
            <m:ctrlPr>
              <w:rPr>
                <w:rFonts w:ascii="Cambria Math" w:hAnsi="Cambria Math"/>
                <w:i/>
                <w:sz w:val="24"/>
                <w:szCs w:val="24"/>
                <w:lang w:val="kk-KZ"/>
              </w:rPr>
            </m:ctrlPr>
          </m:accPr>
          <m:e>
            <m:r>
              <w:rPr>
                <w:rFonts w:ascii="Cambria Math" w:hAnsi="Cambria Math"/>
                <w:sz w:val="24"/>
                <w:szCs w:val="24"/>
                <w:lang w:val="kk-KZ"/>
              </w:rPr>
              <m:t>Е</m:t>
            </m:r>
          </m:e>
        </m:acc>
      </m:oMath>
      <w:r w:rsidRPr="00EC5FF3">
        <w:rPr>
          <w:rFonts w:ascii="Times New Roman" w:hAnsi="Times New Roman"/>
          <w:sz w:val="24"/>
          <w:szCs w:val="24"/>
          <w:lang w:val="kk-KZ"/>
        </w:rPr>
        <w:t xml:space="preserve"> және магнит </w:t>
      </w:r>
      <m:oMath>
        <m:acc>
          <m:accPr>
            <m:chr m:val="⃗"/>
            <m:ctrlPr>
              <w:rPr>
                <w:rFonts w:ascii="Cambria Math" w:hAnsi="Cambria Math"/>
                <w:i/>
                <w:sz w:val="24"/>
                <w:szCs w:val="24"/>
                <w:lang w:val="kk-KZ"/>
              </w:rPr>
            </m:ctrlPr>
          </m:accPr>
          <m:e>
            <m:r>
              <m:rPr>
                <m:sty m:val="p"/>
              </m:rPr>
              <w:rPr>
                <w:rFonts w:ascii="Cambria Math" w:hAnsi="Cambria Math"/>
                <w:sz w:val="24"/>
                <w:szCs w:val="24"/>
                <w:lang w:val="kk-KZ"/>
              </w:rPr>
              <m:t>Η</m:t>
            </m:r>
          </m:e>
        </m:acc>
      </m:oMath>
      <w:r w:rsidRPr="00EC5FF3">
        <w:rPr>
          <w:rFonts w:ascii="Times New Roman" w:hAnsi="Times New Roman"/>
          <w:sz w:val="24"/>
          <w:szCs w:val="24"/>
          <w:lang w:val="kk-KZ"/>
        </w:rPr>
        <w:t xml:space="preserve"> өрістерінің кернеулік векторларының толқындары өзара перендикуляр. </w:t>
      </w:r>
      <w:r w:rsidRPr="00EC5FF3">
        <w:rPr>
          <w:rFonts w:ascii="Times New Roman" w:hAnsi="Times New Roman"/>
          <w:b/>
          <w:sz w:val="24"/>
          <w:szCs w:val="24"/>
          <w:lang w:val="kk-KZ"/>
        </w:rPr>
        <w:t xml:space="preserve"> </w:t>
      </w:r>
      <w:r w:rsidRPr="00EC5FF3">
        <w:rPr>
          <w:rFonts w:ascii="Times New Roman" w:hAnsi="Times New Roman"/>
          <w:sz w:val="24"/>
          <w:szCs w:val="24"/>
          <w:lang w:val="kk-KZ"/>
        </w:rPr>
        <w:t xml:space="preserve">Электромагниттік толқындарда </w:t>
      </w:r>
      <m:oMath>
        <m:acc>
          <m:accPr>
            <m:chr m:val="⃗"/>
            <m:ctrlPr>
              <w:rPr>
                <w:rFonts w:ascii="Cambria Math" w:hAnsi="Cambria Math"/>
                <w:i/>
                <w:sz w:val="24"/>
                <w:szCs w:val="24"/>
                <w:lang w:val="kk-KZ"/>
              </w:rPr>
            </m:ctrlPr>
          </m:accPr>
          <m:e>
            <m:r>
              <w:rPr>
                <w:rFonts w:ascii="Cambria Math" w:hAnsi="Cambria Math"/>
                <w:sz w:val="24"/>
                <w:szCs w:val="24"/>
                <w:lang w:val="kk-KZ"/>
              </w:rPr>
              <m:t>Е</m:t>
            </m:r>
          </m:e>
        </m:acc>
      </m:oMath>
      <w:r w:rsidRPr="00EC5FF3">
        <w:rPr>
          <w:rFonts w:ascii="Times New Roman" w:hAnsi="Times New Roman"/>
          <w:sz w:val="24"/>
          <w:szCs w:val="24"/>
          <w:lang w:val="kk-KZ"/>
        </w:rPr>
        <w:t xml:space="preserve"> және </w:t>
      </w:r>
      <m:oMath>
        <m:acc>
          <m:accPr>
            <m:chr m:val="⃗"/>
            <m:ctrlPr>
              <w:rPr>
                <w:rFonts w:ascii="Cambria Math" w:hAnsi="Cambria Math"/>
                <w:i/>
                <w:sz w:val="24"/>
                <w:szCs w:val="24"/>
                <w:lang w:val="kk-KZ"/>
              </w:rPr>
            </m:ctrlPr>
          </m:accPr>
          <m:e>
            <m:r>
              <m:rPr>
                <m:sty m:val="p"/>
              </m:rPr>
              <w:rPr>
                <w:rFonts w:ascii="Cambria Math" w:hAnsi="Cambria Math"/>
                <w:sz w:val="24"/>
                <w:szCs w:val="24"/>
                <w:lang w:val="kk-KZ"/>
              </w:rPr>
              <m:t>Η</m:t>
            </m:r>
          </m:e>
        </m:acc>
      </m:oMath>
      <w:r w:rsidRPr="00EC5FF3">
        <w:rPr>
          <w:rFonts w:ascii="Times New Roman" w:hAnsi="Times New Roman"/>
          <w:sz w:val="24"/>
          <w:szCs w:val="24"/>
          <w:lang w:val="kk-KZ"/>
        </w:rPr>
        <w:t xml:space="preserve"> векторлары әрқашанда бірдей фазада тербеледі және де </w:t>
      </w:r>
      <w:r w:rsidR="00BF3A40" w:rsidRPr="0066145D">
        <w:rPr>
          <w:rFonts w:ascii="Times New Roman" w:hAnsi="Times New Roman"/>
          <w:position w:val="-11"/>
          <w:sz w:val="24"/>
          <w:szCs w:val="24"/>
        </w:rPr>
        <w:pict>
          <v:shape id="_x0000_i1031" type="#_x0000_t75" style="width:7pt;height:1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78519A&quot;/&gt;&lt;wsp:rsid wsp:val=&quot;00014701&quot;/&gt;&lt;wsp:rsid wsp:val=&quot;00015154&quot;/&gt;&lt;wsp:rsid wsp:val=&quot;000170ED&quot;/&gt;&lt;wsp:rsid wsp:val=&quot;00047326&quot;/&gt;&lt;wsp:rsid wsp:val=&quot;00052F5F&quot;/&gt;&lt;wsp:rsid wsp:val=&quot;0006327C&quot;/&gt;&lt;wsp:rsid wsp:val=&quot;000635CD&quot;/&gt;&lt;wsp:rsid wsp:val=&quot;00065CE3&quot;/&gt;&lt;wsp:rsid wsp:val=&quot;00090E0C&quot;/&gt;&lt;wsp:rsid wsp:val=&quot;00093963&quot;/&gt;&lt;wsp:rsid wsp:val=&quot;000967D7&quot;/&gt;&lt;wsp:rsid wsp:val=&quot;000D645F&quot;/&gt;&lt;wsp:rsid wsp:val=&quot;000E0060&quot;/&gt;&lt;wsp:rsid wsp:val=&quot;000E791C&quot;/&gt;&lt;wsp:rsid wsp:val=&quot;00107183&quot;/&gt;&lt;wsp:rsid wsp:val=&quot;00122C48&quot;/&gt;&lt;wsp:rsid wsp:val=&quot;00143B79&quot;/&gt;&lt;wsp:rsid wsp:val=&quot;001450BE&quot;/&gt;&lt;wsp:rsid wsp:val=&quot;001708C5&quot;/&gt;&lt;wsp:rsid wsp:val=&quot;001B5862&quot;/&gt;&lt;wsp:rsid wsp:val=&quot;001B6B5D&quot;/&gt;&lt;wsp:rsid wsp:val=&quot;001C0838&quot;/&gt;&lt;wsp:rsid wsp:val=&quot;001F103B&quot;/&gt;&lt;wsp:rsid wsp:val=&quot;001F5491&quot;/&gt;&lt;wsp:rsid wsp:val=&quot;00201EAD&quot;/&gt;&lt;wsp:rsid wsp:val=&quot;002133A8&quot;/&gt;&lt;wsp:rsid wsp:val=&quot;00217F2E&quot;/&gt;&lt;wsp:rsid wsp:val=&quot;00225C8F&quot;/&gt;&lt;wsp:rsid wsp:val=&quot;00227669&quot;/&gt;&lt;wsp:rsid wsp:val=&quot;00257B63&quot;/&gt;&lt;wsp:rsid wsp:val=&quot;0028270A&quot;/&gt;&lt;wsp:rsid wsp:val=&quot;002B039D&quot;/&gt;&lt;wsp:rsid wsp:val=&quot;002F3DCB&quot;/&gt;&lt;wsp:rsid wsp:val=&quot;003265CF&quot;/&gt;&lt;wsp:rsid wsp:val=&quot;0034525D&quot;/&gt;&lt;wsp:rsid wsp:val=&quot;00347C5A&quot;/&gt;&lt;wsp:rsid wsp:val=&quot;00367147&quot;/&gt;&lt;wsp:rsid wsp:val=&quot;00370AD0&quot;/&gt;&lt;wsp:rsid wsp:val=&quot;00374AEC&quot;/&gt;&lt;wsp:rsid wsp:val=&quot;00383CCD&quot;/&gt;&lt;wsp:rsid wsp:val=&quot;003A12D7&quot;/&gt;&lt;wsp:rsid wsp:val=&quot;003A43E2&quot;/&gt;&lt;wsp:rsid wsp:val=&quot;003B541E&quot;/&gt;&lt;wsp:rsid wsp:val=&quot;003B5F00&quot;/&gt;&lt;wsp:rsid wsp:val=&quot;003C4169&quot;/&gt;&lt;wsp:rsid wsp:val=&quot;003C64A0&quot;/&gt;&lt;wsp:rsid wsp:val=&quot;003E1CA4&quot;/&gt;&lt;wsp:rsid wsp:val=&quot;00415090&quot;/&gt;&lt;wsp:rsid wsp:val=&quot;004202EB&quot;/&gt;&lt;wsp:rsid wsp:val=&quot;00422A08&quot;/&gt;&lt;wsp:rsid wsp:val=&quot;0042592E&quot;/&gt;&lt;wsp:rsid wsp:val=&quot;00462FE3&quot;/&gt;&lt;wsp:rsid wsp:val=&quot;004634BA&quot;/&gt;&lt;wsp:rsid wsp:val=&quot;00475DEF&quot;/&gt;&lt;wsp:rsid wsp:val=&quot;00497E81&quot;/&gt;&lt;wsp:rsid wsp:val=&quot;004C2E6E&quot;/&gt;&lt;wsp:rsid wsp:val=&quot;004D6081&quot;/&gt;&lt;wsp:rsid wsp:val=&quot;00516725&quot;/&gt;&lt;wsp:rsid wsp:val=&quot;00535FC3&quot;/&gt;&lt;wsp:rsid wsp:val=&quot;0056166A&quot;/&gt;&lt;wsp:rsid wsp:val=&quot;00580924&quot;/&gt;&lt;wsp:rsid wsp:val=&quot;005842F8&quot;/&gt;&lt;wsp:rsid wsp:val=&quot;005953CD&quot;/&gt;&lt;wsp:rsid wsp:val=&quot;005C62DF&quot;/&gt;&lt;wsp:rsid wsp:val=&quot;005D1C30&quot;/&gt;&lt;wsp:rsid wsp:val=&quot;005D75D0&quot;/&gt;&lt;wsp:rsid wsp:val=&quot;005F28C9&quot;/&gt;&lt;wsp:rsid wsp:val=&quot;005F7CC7&quot;/&gt;&lt;wsp:rsid wsp:val=&quot;00634BE1&quot;/&gt;&lt;wsp:rsid wsp:val=&quot;00642D43&quot;/&gt;&lt;wsp:rsid wsp:val=&quot;00682823&quot;/&gt;&lt;wsp:rsid wsp:val=&quot;00692ABD&quot;/&gt;&lt;wsp:rsid wsp:val=&quot;006A66EB&quot;/&gt;&lt;wsp:rsid wsp:val=&quot;006C08AE&quot;/&gt;&lt;wsp:rsid wsp:val=&quot;006D1FC2&quot;/&gt;&lt;wsp:rsid wsp:val=&quot;006F59E1&quot;/&gt;&lt;wsp:rsid wsp:val=&quot;0070746C&quot;/&gt;&lt;wsp:rsid wsp:val=&quot;00713DE9&quot;/&gt;&lt;wsp:rsid wsp:val=&quot;00715392&quot;/&gt;&lt;wsp:rsid wsp:val=&quot;0072636E&quot;/&gt;&lt;wsp:rsid wsp:val=&quot;00744F24&quot;/&gt;&lt;wsp:rsid wsp:val=&quot;0076278A&quot;/&gt;&lt;wsp:rsid wsp:val=&quot;0078519A&quot;/&gt;&lt;wsp:rsid wsp:val=&quot;00785BD5&quot;/&gt;&lt;wsp:rsid wsp:val=&quot;00787058&quot;/&gt;&lt;wsp:rsid wsp:val=&quot;00790A69&quot;/&gt;&lt;wsp:rsid wsp:val=&quot;00793A28&quot;/&gt;&lt;wsp:rsid wsp:val=&quot;00795373&quot;/&gt;&lt;wsp:rsid wsp:val=&quot;007B38C8&quot;/&gt;&lt;wsp:rsid wsp:val=&quot;007B7061&quot;/&gt;&lt;wsp:rsid wsp:val=&quot;007F2654&quot;/&gt;&lt;wsp:rsid wsp:val=&quot;007F6DBC&quot;/&gt;&lt;wsp:rsid wsp:val=&quot;00806E06&quot;/&gt;&lt;wsp:rsid wsp:val=&quot;00813D03&quot;/&gt;&lt;wsp:rsid wsp:val=&quot;00820603&quot;/&gt;&lt;wsp:rsid wsp:val=&quot;00834497&quot;/&gt;&lt;wsp:rsid wsp:val=&quot;00840BAD&quot;/&gt;&lt;wsp:rsid wsp:val=&quot;0084248C&quot;/&gt;&lt;wsp:rsid wsp:val=&quot;00851C17&quot;/&gt;&lt;wsp:rsid wsp:val=&quot;008A42ED&quot;/&gt;&lt;wsp:rsid wsp:val=&quot;008A4C90&quot;/&gt;&lt;wsp:rsid wsp:val=&quot;008A64CB&quot;/&gt;&lt;wsp:rsid wsp:val=&quot;008B67A3&quot;/&gt;&lt;wsp:rsid wsp:val=&quot;008E53CD&quot;/&gt;&lt;wsp:rsid wsp:val=&quot;008F4C6D&quot;/&gt;&lt;wsp:rsid wsp:val=&quot;008F6ABB&quot;/&gt;&lt;wsp:rsid wsp:val=&quot;0090191D&quot;/&gt;&lt;wsp:rsid wsp:val=&quot;00920E4F&quot;/&gt;&lt;wsp:rsid wsp:val=&quot;00927BD2&quot;/&gt;&lt;wsp:rsid wsp:val=&quot;00947DAA&quot;/&gt;&lt;wsp:rsid wsp:val=&quot;009572B2&quot;/&gt;&lt;wsp:rsid wsp:val=&quot;009776F1&quot;/&gt;&lt;wsp:rsid wsp:val=&quot;00986C3B&quot;/&gt;&lt;wsp:rsid wsp:val=&quot;0099393B&quot;/&gt;&lt;wsp:rsid wsp:val=&quot;009B2151&quot;/&gt;&lt;wsp:rsid wsp:val=&quot;009C2BD1&quot;/&gt;&lt;wsp:rsid wsp:val=&quot;009E3DFB&quot;/&gt;&lt;wsp:rsid wsp:val=&quot;009E5005&quot;/&gt;&lt;wsp:rsid wsp:val=&quot;009E7524&quot;/&gt;&lt;wsp:rsid wsp:val=&quot;009F69D7&quot;/&gt;&lt;wsp:rsid wsp:val=&quot;00A00D85&quot;/&gt;&lt;wsp:rsid wsp:val=&quot;00A23E78&quot;/&gt;&lt;wsp:rsid wsp:val=&quot;00A43CFA&quot;/&gt;&lt;wsp:rsid wsp:val=&quot;00A63E33&quot;/&gt;&lt;wsp:rsid wsp:val=&quot;00A7317A&quot;/&gt;&lt;wsp:rsid wsp:val=&quot;00A738F3&quot;/&gt;&lt;wsp:rsid wsp:val=&quot;00A81172&quot;/&gt;&lt;wsp:rsid wsp:val=&quot;00A81398&quot;/&gt;&lt;wsp:rsid wsp:val=&quot;00AA348D&quot;/&gt;&lt;wsp:rsid wsp:val=&quot;00AB0529&quot;/&gt;&lt;wsp:rsid wsp:val=&quot;00AB39CB&quot;/&gt;&lt;wsp:rsid wsp:val=&quot;00AE4090&quot;/&gt;&lt;wsp:rsid wsp:val=&quot;00AF1B08&quot;/&gt;&lt;wsp:rsid wsp:val=&quot;00B0279B&quot;/&gt;&lt;wsp:rsid wsp:val=&quot;00B1736D&quot;/&gt;&lt;wsp:rsid wsp:val=&quot;00B24283&quot;/&gt;&lt;wsp:rsid wsp:val=&quot;00B5111F&quot;/&gt;&lt;wsp:rsid wsp:val=&quot;00B51F78&quot;/&gt;&lt;wsp:rsid wsp:val=&quot;00B73FAD&quot;/&gt;&lt;wsp:rsid wsp:val=&quot;00B85067&quot;/&gt;&lt;wsp:rsid wsp:val=&quot;00BA2C70&quot;/&gt;&lt;wsp:rsid wsp:val=&quot;00BC75F9&quot;/&gt;&lt;wsp:rsid wsp:val=&quot;00BF57D7&quot;/&gt;&lt;wsp:rsid wsp:val=&quot;00C134C8&quot;/&gt;&lt;wsp:rsid wsp:val=&quot;00C3143E&quot;/&gt;&lt;wsp:rsid wsp:val=&quot;00C713A7&quot;/&gt;&lt;wsp:rsid wsp:val=&quot;00C76A2E&quot;/&gt;&lt;wsp:rsid wsp:val=&quot;00CB358C&quot;/&gt;&lt;wsp:rsid wsp:val=&quot;00CE7432&quot;/&gt;&lt;wsp:rsid wsp:val=&quot;00CF242C&quot;/&gt;&lt;wsp:rsid wsp:val=&quot;00D162CC&quot;/&gt;&lt;wsp:rsid wsp:val=&quot;00D42B09&quot;/&gt;&lt;wsp:rsid wsp:val=&quot;00D7328A&quot;/&gt;&lt;wsp:rsid wsp:val=&quot;00D8039C&quot;/&gt;&lt;wsp:rsid wsp:val=&quot;00D82643&quot;/&gt;&lt;wsp:rsid wsp:val=&quot;00D87EB9&quot;/&gt;&lt;wsp:rsid wsp:val=&quot;00D960C2&quot;/&gt;&lt;wsp:rsid wsp:val=&quot;00DB47DE&quot;/&gt;&lt;wsp:rsid wsp:val=&quot;00DE077E&quot;/&gt;&lt;wsp:rsid wsp:val=&quot;00DE2E88&quot;/&gt;&lt;wsp:rsid wsp:val=&quot;00DF3721&quot;/&gt;&lt;wsp:rsid wsp:val=&quot;00E0136B&quot;/&gt;&lt;wsp:rsid wsp:val=&quot;00E141AA&quot;/&gt;&lt;wsp:rsid wsp:val=&quot;00E26412&quot;/&gt;&lt;wsp:rsid wsp:val=&quot;00E4340A&quot;/&gt;&lt;wsp:rsid wsp:val=&quot;00E6370F&quot;/&gt;&lt;wsp:rsid wsp:val=&quot;00E6375D&quot;/&gt;&lt;wsp:rsid wsp:val=&quot;00E970F1&quot;/&gt;&lt;wsp:rsid wsp:val=&quot;00EC6CD4&quot;/&gt;&lt;wsp:rsid wsp:val=&quot;00EF2E7A&quot;/&gt;&lt;wsp:rsid wsp:val=&quot;00F02F97&quot;/&gt;&lt;wsp:rsid wsp:val=&quot;00F21216&quot;/&gt;&lt;wsp:rsid wsp:val=&quot;00F54AED&quot;/&gt;&lt;wsp:rsid wsp:val=&quot;00F63522&quot;/&gt;&lt;wsp:rsid wsp:val=&quot;00F7348A&quot;/&gt;&lt;wsp:rsid wsp:val=&quot;00F81282&quot;/&gt;&lt;wsp:rsid wsp:val=&quot;00F92968&quot;/&gt;&lt;wsp:rsid wsp:val=&quot;00FA4175&quot;/&gt;&lt;wsp:rsid wsp:val=&quot;00FB6738&quot;/&gt;&lt;wsp:rsid wsp:val=&quot;00FC2B74&quot;/&gt;&lt;wsp:rsid wsp:val=&quot;00FD1446&quot;/&gt;&lt;wsp:rsid wsp:val=&quot;00FD361E&quot;/&gt;&lt;wsp:rsid wsp:val=&quot;00FE1C87&quot;/&gt;&lt;wsp:rsid wsp:val=&quot;00FE788A&quot;/&gt;&lt;wsp:rsid wsp:val=&quot;00FF7789&quot;/&gt;&lt;/wsp:rsids&gt;&lt;/w:docPr&gt;&lt;w:body&gt;&lt;w:p wsp:rsidR=&quot;00000000&quot; wsp:rsidRDefault=&quot;000E0060&quot;&gt;&lt;m:oMathPara&gt;&lt;m:oMath&gt;&lt;m:r&gt;&lt;m:rPr&gt;&lt;m:sty m:val=&quot;p&quot;/&gt;&lt;/m:rPr&gt;&lt;w:rPr&gt;&lt;w:rFonts w:ascii=&quot;Cambria Math&quot; w:h-ansi=&quot;Cambria Math&quot;/&gt;&lt;wx:font wx:val=&quot;Cambria Math&quot;/&gt;&lt;w:sz w:val=&quot;24&quot;/&gt;&lt;w:sz-cs w:val=&quot;24&quot;/&gt;&lt;w:lang w:val=&quot;KZ&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EC5FF3">
        <w:rPr>
          <w:rFonts w:ascii="Times New Roman" w:hAnsi="Times New Roman"/>
          <w:sz w:val="24"/>
          <w:szCs w:val="24"/>
          <w:lang w:val="kk-KZ"/>
        </w:rPr>
        <w:t xml:space="preserve"> және </w:t>
      </w:r>
      <w:r w:rsidR="00BF3A40" w:rsidRPr="0066145D">
        <w:rPr>
          <w:rFonts w:ascii="Times New Roman" w:hAnsi="Times New Roman"/>
          <w:position w:val="-11"/>
          <w:sz w:val="24"/>
          <w:szCs w:val="24"/>
        </w:rPr>
        <w:pict>
          <v:shape id="_x0000_i1032" type="#_x0000_t75" style="width:8pt;height:1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78519A&quot;/&gt;&lt;wsp:rsid wsp:val=&quot;00014701&quot;/&gt;&lt;wsp:rsid wsp:val=&quot;00015154&quot;/&gt;&lt;wsp:rsid wsp:val=&quot;000170ED&quot;/&gt;&lt;wsp:rsid wsp:val=&quot;00047326&quot;/&gt;&lt;wsp:rsid wsp:val=&quot;00052F5F&quot;/&gt;&lt;wsp:rsid wsp:val=&quot;0006327C&quot;/&gt;&lt;wsp:rsid wsp:val=&quot;000635CD&quot;/&gt;&lt;wsp:rsid wsp:val=&quot;00065CE3&quot;/&gt;&lt;wsp:rsid wsp:val=&quot;00090E0C&quot;/&gt;&lt;wsp:rsid wsp:val=&quot;00093963&quot;/&gt;&lt;wsp:rsid wsp:val=&quot;000967D7&quot;/&gt;&lt;wsp:rsid wsp:val=&quot;000D645F&quot;/&gt;&lt;wsp:rsid wsp:val=&quot;000E791C&quot;/&gt;&lt;wsp:rsid wsp:val=&quot;00107183&quot;/&gt;&lt;wsp:rsid wsp:val=&quot;00122C48&quot;/&gt;&lt;wsp:rsid wsp:val=&quot;00143B79&quot;/&gt;&lt;wsp:rsid wsp:val=&quot;001450BE&quot;/&gt;&lt;wsp:rsid wsp:val=&quot;001708C5&quot;/&gt;&lt;wsp:rsid wsp:val=&quot;001B5862&quot;/&gt;&lt;wsp:rsid wsp:val=&quot;001B6B5D&quot;/&gt;&lt;wsp:rsid wsp:val=&quot;001C0838&quot;/&gt;&lt;wsp:rsid wsp:val=&quot;001F103B&quot;/&gt;&lt;wsp:rsid wsp:val=&quot;001F5491&quot;/&gt;&lt;wsp:rsid wsp:val=&quot;00201EAD&quot;/&gt;&lt;wsp:rsid wsp:val=&quot;002133A8&quot;/&gt;&lt;wsp:rsid wsp:val=&quot;00217F2E&quot;/&gt;&lt;wsp:rsid wsp:val=&quot;00225C8F&quot;/&gt;&lt;wsp:rsid wsp:val=&quot;00227669&quot;/&gt;&lt;wsp:rsid wsp:val=&quot;00257B63&quot;/&gt;&lt;wsp:rsid wsp:val=&quot;0028270A&quot;/&gt;&lt;wsp:rsid wsp:val=&quot;002B039D&quot;/&gt;&lt;wsp:rsid wsp:val=&quot;002F3DCB&quot;/&gt;&lt;wsp:rsid wsp:val=&quot;003265CF&quot;/&gt;&lt;wsp:rsid wsp:val=&quot;0034525D&quot;/&gt;&lt;wsp:rsid wsp:val=&quot;00347C5A&quot;/&gt;&lt;wsp:rsid wsp:val=&quot;00367147&quot;/&gt;&lt;wsp:rsid wsp:val=&quot;00370AD0&quot;/&gt;&lt;wsp:rsid wsp:val=&quot;00374AEC&quot;/&gt;&lt;wsp:rsid wsp:val=&quot;00383CCD&quot;/&gt;&lt;wsp:rsid wsp:val=&quot;003A12D7&quot;/&gt;&lt;wsp:rsid wsp:val=&quot;003A43E2&quot;/&gt;&lt;wsp:rsid wsp:val=&quot;003B541E&quot;/&gt;&lt;wsp:rsid wsp:val=&quot;003B5F00&quot;/&gt;&lt;wsp:rsid wsp:val=&quot;003C4169&quot;/&gt;&lt;wsp:rsid wsp:val=&quot;003C64A0&quot;/&gt;&lt;wsp:rsid wsp:val=&quot;003E1CA4&quot;/&gt;&lt;wsp:rsid wsp:val=&quot;00415090&quot;/&gt;&lt;wsp:rsid wsp:val=&quot;004202EB&quot;/&gt;&lt;wsp:rsid wsp:val=&quot;00422A08&quot;/&gt;&lt;wsp:rsid wsp:val=&quot;0042592E&quot;/&gt;&lt;wsp:rsid wsp:val=&quot;00462FE3&quot;/&gt;&lt;wsp:rsid wsp:val=&quot;004634BA&quot;/&gt;&lt;wsp:rsid wsp:val=&quot;00475DEF&quot;/&gt;&lt;wsp:rsid wsp:val=&quot;00497E81&quot;/&gt;&lt;wsp:rsid wsp:val=&quot;004A1ADC&quot;/&gt;&lt;wsp:rsid wsp:val=&quot;004C2E6E&quot;/&gt;&lt;wsp:rsid wsp:val=&quot;004D6081&quot;/&gt;&lt;wsp:rsid wsp:val=&quot;00516725&quot;/&gt;&lt;wsp:rsid wsp:val=&quot;00535FC3&quot;/&gt;&lt;wsp:rsid wsp:val=&quot;0056166A&quot;/&gt;&lt;wsp:rsid wsp:val=&quot;00580924&quot;/&gt;&lt;wsp:rsid wsp:val=&quot;005842F8&quot;/&gt;&lt;wsp:rsid wsp:val=&quot;005953CD&quot;/&gt;&lt;wsp:rsid wsp:val=&quot;005C62DF&quot;/&gt;&lt;wsp:rsid wsp:val=&quot;005D1C30&quot;/&gt;&lt;wsp:rsid wsp:val=&quot;005D75D0&quot;/&gt;&lt;wsp:rsid wsp:val=&quot;005F28C9&quot;/&gt;&lt;wsp:rsid wsp:val=&quot;005F7CC7&quot;/&gt;&lt;wsp:rsid wsp:val=&quot;00634BE1&quot;/&gt;&lt;wsp:rsid wsp:val=&quot;00642D43&quot;/&gt;&lt;wsp:rsid wsp:val=&quot;00682823&quot;/&gt;&lt;wsp:rsid wsp:val=&quot;00692ABD&quot;/&gt;&lt;wsp:rsid wsp:val=&quot;006A66EB&quot;/&gt;&lt;wsp:rsid wsp:val=&quot;006C08AE&quot;/&gt;&lt;wsp:rsid wsp:val=&quot;006D1FC2&quot;/&gt;&lt;wsp:rsid wsp:val=&quot;006F59E1&quot;/&gt;&lt;wsp:rsid wsp:val=&quot;0070746C&quot;/&gt;&lt;wsp:rsid wsp:val=&quot;00713DE9&quot;/&gt;&lt;wsp:rsid wsp:val=&quot;00715392&quot;/&gt;&lt;wsp:rsid wsp:val=&quot;0072636E&quot;/&gt;&lt;wsp:rsid wsp:val=&quot;00744F24&quot;/&gt;&lt;wsp:rsid wsp:val=&quot;0076278A&quot;/&gt;&lt;wsp:rsid wsp:val=&quot;0078519A&quot;/&gt;&lt;wsp:rsid wsp:val=&quot;00785BD5&quot;/&gt;&lt;wsp:rsid wsp:val=&quot;00787058&quot;/&gt;&lt;wsp:rsid wsp:val=&quot;00790A69&quot;/&gt;&lt;wsp:rsid wsp:val=&quot;00793A28&quot;/&gt;&lt;wsp:rsid wsp:val=&quot;00795373&quot;/&gt;&lt;wsp:rsid wsp:val=&quot;007B38C8&quot;/&gt;&lt;wsp:rsid wsp:val=&quot;007B7061&quot;/&gt;&lt;wsp:rsid wsp:val=&quot;007F2654&quot;/&gt;&lt;wsp:rsid wsp:val=&quot;007F6DBC&quot;/&gt;&lt;wsp:rsid wsp:val=&quot;00806E06&quot;/&gt;&lt;wsp:rsid wsp:val=&quot;00813D03&quot;/&gt;&lt;wsp:rsid wsp:val=&quot;00820603&quot;/&gt;&lt;wsp:rsid wsp:val=&quot;00834497&quot;/&gt;&lt;wsp:rsid wsp:val=&quot;00840BAD&quot;/&gt;&lt;wsp:rsid wsp:val=&quot;0084248C&quot;/&gt;&lt;wsp:rsid wsp:val=&quot;00851C17&quot;/&gt;&lt;wsp:rsid wsp:val=&quot;008A42ED&quot;/&gt;&lt;wsp:rsid wsp:val=&quot;008A4C90&quot;/&gt;&lt;wsp:rsid wsp:val=&quot;008A64CB&quot;/&gt;&lt;wsp:rsid wsp:val=&quot;008B67A3&quot;/&gt;&lt;wsp:rsid wsp:val=&quot;008E53CD&quot;/&gt;&lt;wsp:rsid wsp:val=&quot;008F4C6D&quot;/&gt;&lt;wsp:rsid wsp:val=&quot;008F6ABB&quot;/&gt;&lt;wsp:rsid wsp:val=&quot;0090191D&quot;/&gt;&lt;wsp:rsid wsp:val=&quot;00920E4F&quot;/&gt;&lt;wsp:rsid wsp:val=&quot;00927BD2&quot;/&gt;&lt;wsp:rsid wsp:val=&quot;00947DAA&quot;/&gt;&lt;wsp:rsid wsp:val=&quot;009572B2&quot;/&gt;&lt;wsp:rsid wsp:val=&quot;009776F1&quot;/&gt;&lt;wsp:rsid wsp:val=&quot;00986C3B&quot;/&gt;&lt;wsp:rsid wsp:val=&quot;0099393B&quot;/&gt;&lt;wsp:rsid wsp:val=&quot;009B2151&quot;/&gt;&lt;wsp:rsid wsp:val=&quot;009C2BD1&quot;/&gt;&lt;wsp:rsid wsp:val=&quot;009E3DFB&quot;/&gt;&lt;wsp:rsid wsp:val=&quot;009E5005&quot;/&gt;&lt;wsp:rsid wsp:val=&quot;009E7524&quot;/&gt;&lt;wsp:rsid wsp:val=&quot;009F69D7&quot;/&gt;&lt;wsp:rsid wsp:val=&quot;00A00D85&quot;/&gt;&lt;wsp:rsid wsp:val=&quot;00A23E78&quot;/&gt;&lt;wsp:rsid wsp:val=&quot;00A43CFA&quot;/&gt;&lt;wsp:rsid wsp:val=&quot;00A63E33&quot;/&gt;&lt;wsp:rsid wsp:val=&quot;00A7317A&quot;/&gt;&lt;wsp:rsid wsp:val=&quot;00A738F3&quot;/&gt;&lt;wsp:rsid wsp:val=&quot;00A81172&quot;/&gt;&lt;wsp:rsid wsp:val=&quot;00A81398&quot;/&gt;&lt;wsp:rsid wsp:val=&quot;00AA348D&quot;/&gt;&lt;wsp:rsid wsp:val=&quot;00AB0529&quot;/&gt;&lt;wsp:rsid wsp:val=&quot;00AB39CB&quot;/&gt;&lt;wsp:rsid wsp:val=&quot;00AE4090&quot;/&gt;&lt;wsp:rsid wsp:val=&quot;00AF1B08&quot;/&gt;&lt;wsp:rsid wsp:val=&quot;00B0279B&quot;/&gt;&lt;wsp:rsid wsp:val=&quot;00B1736D&quot;/&gt;&lt;wsp:rsid wsp:val=&quot;00B24283&quot;/&gt;&lt;wsp:rsid wsp:val=&quot;00B5111F&quot;/&gt;&lt;wsp:rsid wsp:val=&quot;00B51F78&quot;/&gt;&lt;wsp:rsid wsp:val=&quot;00B73FAD&quot;/&gt;&lt;wsp:rsid wsp:val=&quot;00B85067&quot;/&gt;&lt;wsp:rsid wsp:val=&quot;00BA2C70&quot;/&gt;&lt;wsp:rsid wsp:val=&quot;00BC75F9&quot;/&gt;&lt;wsp:rsid wsp:val=&quot;00BF57D7&quot;/&gt;&lt;wsp:rsid wsp:val=&quot;00C134C8&quot;/&gt;&lt;wsp:rsid wsp:val=&quot;00C3143E&quot;/&gt;&lt;wsp:rsid wsp:val=&quot;00C713A7&quot;/&gt;&lt;wsp:rsid wsp:val=&quot;00C76A2E&quot;/&gt;&lt;wsp:rsid wsp:val=&quot;00CB358C&quot;/&gt;&lt;wsp:rsid wsp:val=&quot;00CE7432&quot;/&gt;&lt;wsp:rsid wsp:val=&quot;00CF242C&quot;/&gt;&lt;wsp:rsid wsp:val=&quot;00D162CC&quot;/&gt;&lt;wsp:rsid wsp:val=&quot;00D42B09&quot;/&gt;&lt;wsp:rsid wsp:val=&quot;00D7328A&quot;/&gt;&lt;wsp:rsid wsp:val=&quot;00D8039C&quot;/&gt;&lt;wsp:rsid wsp:val=&quot;00D82643&quot;/&gt;&lt;wsp:rsid wsp:val=&quot;00D87EB9&quot;/&gt;&lt;wsp:rsid wsp:val=&quot;00D960C2&quot;/&gt;&lt;wsp:rsid wsp:val=&quot;00DB47DE&quot;/&gt;&lt;wsp:rsid wsp:val=&quot;00DE077E&quot;/&gt;&lt;wsp:rsid wsp:val=&quot;00DE2E88&quot;/&gt;&lt;wsp:rsid wsp:val=&quot;00DF3721&quot;/&gt;&lt;wsp:rsid wsp:val=&quot;00E0136B&quot;/&gt;&lt;wsp:rsid wsp:val=&quot;00E141AA&quot;/&gt;&lt;wsp:rsid wsp:val=&quot;00E26412&quot;/&gt;&lt;wsp:rsid wsp:val=&quot;00E4340A&quot;/&gt;&lt;wsp:rsid wsp:val=&quot;00E6370F&quot;/&gt;&lt;wsp:rsid wsp:val=&quot;00E6375D&quot;/&gt;&lt;wsp:rsid wsp:val=&quot;00E970F1&quot;/&gt;&lt;wsp:rsid wsp:val=&quot;00EC6CD4&quot;/&gt;&lt;wsp:rsid wsp:val=&quot;00EF2E7A&quot;/&gt;&lt;wsp:rsid wsp:val=&quot;00F02F97&quot;/&gt;&lt;wsp:rsid wsp:val=&quot;00F21216&quot;/&gt;&lt;wsp:rsid wsp:val=&quot;00F54AED&quot;/&gt;&lt;wsp:rsid wsp:val=&quot;00F63522&quot;/&gt;&lt;wsp:rsid wsp:val=&quot;00F7348A&quot;/&gt;&lt;wsp:rsid wsp:val=&quot;00F81282&quot;/&gt;&lt;wsp:rsid wsp:val=&quot;00F92968&quot;/&gt;&lt;wsp:rsid wsp:val=&quot;00FA4175&quot;/&gt;&lt;wsp:rsid wsp:val=&quot;00FB6738&quot;/&gt;&lt;wsp:rsid wsp:val=&quot;00FC2B74&quot;/&gt;&lt;wsp:rsid wsp:val=&quot;00FD1446&quot;/&gt;&lt;wsp:rsid wsp:val=&quot;00FD361E&quot;/&gt;&lt;wsp:rsid wsp:val=&quot;00FE1C87&quot;/&gt;&lt;wsp:rsid wsp:val=&quot;00FE788A&quot;/&gt;&lt;wsp:rsid wsp:val=&quot;00FF7789&quot;/&gt;&lt;/wsp:rsids&gt;&lt;/w:docPr&gt;&lt;w:body&gt;&lt;w:p wsp:rsidR=&quot;00000000&quot; wsp:rsidRDefault=&quot;004A1ADC&quot;&gt;&lt;m:oMathPara&gt;&lt;m:oMath&gt;&lt;m:r&gt;&lt;m:rPr&gt;&lt;m:sty m:val=&quot;p&quot;/&gt;&lt;/m:rPr&gt;&lt;w:rPr&gt;&lt;w:rFonts w:ascii=&quot;Cambria Math&quot; w:h-ansi=&quot;Cambria Math&quot;/&gt;&lt;wx:font wx:val=&quot;Cambria Math&quot;/&gt;&lt;w:sz w:val=&quot;24&quot;/&gt;&lt;w:sz-cs w:val=&quot;24&quot;/&gt;&lt;w:lang w:val=&quot;KZ&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EC5FF3">
        <w:rPr>
          <w:rFonts w:ascii="Times New Roman" w:hAnsi="Times New Roman"/>
          <w:sz w:val="24"/>
          <w:szCs w:val="24"/>
          <w:lang w:val="kk-KZ"/>
        </w:rPr>
        <w:t xml:space="preserve">- тың лездік мәндері кез– келген нүктеде мынадай қатынаспен байланысқан     </w:t>
      </w:r>
      <m:oMath>
        <m:r>
          <w:rPr>
            <w:rFonts w:ascii="Cambria Math" w:hAnsi="Cambria Math"/>
            <w:sz w:val="24"/>
            <w:szCs w:val="24"/>
            <w:lang w:val="kk-KZ"/>
          </w:rPr>
          <m:t>ε</m:t>
        </m:r>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0</m:t>
            </m:r>
          </m:sub>
        </m:sSub>
        <m:r>
          <m:rPr>
            <m:sty m:val="p"/>
          </m:rPr>
          <w:rPr>
            <w:rFonts w:ascii="Cambria Math" w:hAnsi="Cambria Math"/>
            <w:sz w:val="24"/>
            <w:szCs w:val="24"/>
            <w:lang w:val="kk-KZ"/>
          </w:rPr>
          <m:t>Ε</m:t>
        </m:r>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μ</m:t>
            </m:r>
          </m:e>
          <m:sub>
            <m:r>
              <w:rPr>
                <w:rFonts w:ascii="Cambria Math" w:hAnsi="Cambria Math"/>
                <w:sz w:val="24"/>
                <w:szCs w:val="24"/>
                <w:lang w:val="kk-KZ"/>
              </w:rPr>
              <m:t>0</m:t>
            </m:r>
          </m:sub>
        </m:sSub>
        <m:r>
          <w:rPr>
            <w:rFonts w:ascii="Cambria Math" w:hAnsi="Cambria Math"/>
            <w:sz w:val="24"/>
            <w:szCs w:val="24"/>
            <w:lang w:val="kk-KZ"/>
          </w:rPr>
          <m:t>μ</m:t>
        </m:r>
        <m:r>
          <m:rPr>
            <m:sty m:val="p"/>
          </m:rPr>
          <w:rPr>
            <w:rFonts w:ascii="Cambria Math" w:hAnsi="Cambria Math"/>
            <w:sz w:val="24"/>
            <w:szCs w:val="24"/>
            <w:lang w:val="kk-KZ"/>
          </w:rPr>
          <m:t>Η</m:t>
        </m:r>
        <m:r>
          <w:rPr>
            <w:rFonts w:ascii="Cambria Math" w:hAnsi="Cambria Math"/>
            <w:sz w:val="24"/>
            <w:szCs w:val="24"/>
            <w:lang w:val="kk-KZ"/>
          </w:rPr>
          <m:t>.</m:t>
        </m:r>
      </m:oMath>
      <w:r w:rsidRPr="00EC5FF3">
        <w:rPr>
          <w:rFonts w:ascii="Times New Roman" w:hAnsi="Times New Roman"/>
          <w:sz w:val="24"/>
          <w:szCs w:val="24"/>
          <w:lang w:val="kk-KZ"/>
        </w:rPr>
        <w:t xml:space="preserve"> Толқындық теңдеулерді                    мынандай теңдеулермен сипатталатын:</w:t>
      </w:r>
    </w:p>
    <w:p w:rsidR="004F5B5D" w:rsidRPr="00EC5FF3" w:rsidRDefault="0066145D" w:rsidP="004F5B5D">
      <w:pPr>
        <w:pStyle w:val="a3"/>
        <w:ind w:left="360"/>
        <w:jc w:val="both"/>
        <w:rPr>
          <w:rFonts w:ascii="Times New Roman" w:hAnsi="Times New Roman"/>
          <w:sz w:val="24"/>
          <w:szCs w:val="24"/>
          <w:lang w:val="kk-KZ"/>
        </w:rPr>
      </w:pPr>
      <m:oMath>
        <m:sSub>
          <m:sSubPr>
            <m:ctrlPr>
              <w:rPr>
                <w:rFonts w:ascii="Cambria Math" w:hAnsi="Cambria Math"/>
                <w:i/>
                <w:sz w:val="24"/>
                <w:szCs w:val="24"/>
                <w:lang w:val="kk-KZ"/>
              </w:rPr>
            </m:ctrlPr>
          </m:sSubPr>
          <m:e>
            <m:r>
              <m:rPr>
                <m:sty m:val="p"/>
              </m:rPr>
              <w:rPr>
                <w:rFonts w:ascii="Cambria Math" w:hAnsi="Cambria Math"/>
                <w:sz w:val="24"/>
                <w:szCs w:val="24"/>
                <w:lang w:val="kk-KZ"/>
              </w:rPr>
              <m:t>Ε</m:t>
            </m:r>
          </m:e>
          <m:sub>
            <m:r>
              <w:rPr>
                <w:rFonts w:ascii="Cambria Math" w:hAnsi="Cambria Math"/>
                <w:sz w:val="24"/>
                <w:szCs w:val="24"/>
                <w:lang w:val="kk-KZ"/>
              </w:rPr>
              <m:t>γ</m:t>
            </m:r>
          </m:sub>
        </m:sSub>
        <m:r>
          <w:rPr>
            <w:rFonts w:ascii="Cambria Math" w:hAnsi="Cambria Math"/>
            <w:sz w:val="24"/>
            <w:szCs w:val="24"/>
            <w:lang w:val="kk-KZ"/>
          </w:rPr>
          <m:t>=</m:t>
        </m:r>
        <m:sSub>
          <m:sSubPr>
            <m:ctrlPr>
              <w:rPr>
                <w:rFonts w:ascii="Cambria Math" w:hAnsi="Cambria Math"/>
                <w:i/>
                <w:sz w:val="24"/>
                <w:szCs w:val="24"/>
                <w:lang w:val="kk-KZ"/>
              </w:rPr>
            </m:ctrlPr>
          </m:sSubPr>
          <m:e>
            <m:r>
              <m:rPr>
                <m:sty m:val="p"/>
              </m:rPr>
              <w:rPr>
                <w:rFonts w:ascii="Cambria Math" w:hAnsi="Cambria Math"/>
                <w:sz w:val="24"/>
                <w:szCs w:val="24"/>
                <w:lang w:val="kk-KZ"/>
              </w:rPr>
              <m:t>Ε</m:t>
            </m:r>
          </m:e>
          <m:sub>
            <m:r>
              <w:rPr>
                <w:rFonts w:ascii="Cambria Math" w:hAnsi="Cambria Math"/>
                <w:sz w:val="24"/>
                <w:szCs w:val="24"/>
                <w:lang w:val="kk-KZ"/>
              </w:rPr>
              <m:t>0</m:t>
            </m:r>
          </m:sub>
        </m:sSub>
        <m:func>
          <m:funcPr>
            <m:ctrlPr>
              <w:rPr>
                <w:rFonts w:ascii="Cambria Math" w:hAnsi="Cambria Math"/>
                <w:i/>
                <w:sz w:val="24"/>
                <w:szCs w:val="24"/>
                <w:lang w:val="kk-KZ"/>
              </w:rPr>
            </m:ctrlPr>
          </m:funcPr>
          <m:fName>
            <m:r>
              <m:rPr>
                <m:sty m:val="p"/>
              </m:rPr>
              <w:rPr>
                <w:rFonts w:ascii="Cambria Math" w:hAnsi="Cambria Math"/>
                <w:sz w:val="24"/>
                <w:szCs w:val="24"/>
                <w:lang w:val="kk-KZ"/>
              </w:rPr>
              <m:t>cos(</m:t>
            </m:r>
          </m:fName>
          <m:e>
            <m:r>
              <w:rPr>
                <w:rFonts w:ascii="Cambria Math" w:hAnsi="Cambria Math"/>
                <w:sz w:val="24"/>
                <w:szCs w:val="24"/>
                <w:lang w:val="kk-KZ"/>
              </w:rPr>
              <m:t>ωt-κ</m:t>
            </m:r>
            <m:r>
              <m:rPr>
                <m:sty m:val="p"/>
              </m:rPr>
              <w:rPr>
                <w:rFonts w:ascii="Cambria Math" w:hAnsi="Cambria Math"/>
                <w:sz w:val="24"/>
                <w:szCs w:val="24"/>
                <w:lang w:val="kk-KZ"/>
              </w:rPr>
              <m:t>х</m:t>
            </m:r>
          </m:e>
        </m:func>
        <m:r>
          <w:rPr>
            <w:rFonts w:ascii="Cambria Math" w:hAnsi="Cambria Math"/>
            <w:sz w:val="24"/>
            <w:szCs w:val="24"/>
            <w:lang w:val="kk-KZ"/>
          </w:rPr>
          <m:t>+φ)</m:t>
        </m:r>
      </m:oMath>
      <w:r w:rsidR="004F5B5D" w:rsidRPr="00EC5FF3">
        <w:rPr>
          <w:rFonts w:ascii="Times New Roman" w:hAnsi="Times New Roman"/>
          <w:sz w:val="24"/>
          <w:szCs w:val="24"/>
          <w:lang w:val="kk-KZ"/>
        </w:rPr>
        <w:t xml:space="preserve">.  </w:t>
      </w:r>
      <m:oMath>
        <m:sSub>
          <m:sSubPr>
            <m:ctrlPr>
              <w:rPr>
                <w:rFonts w:ascii="Cambria Math" w:hAnsi="Cambria Math"/>
                <w:i/>
                <w:sz w:val="24"/>
                <w:szCs w:val="24"/>
                <w:lang w:val="kk-KZ"/>
              </w:rPr>
            </m:ctrlPr>
          </m:sSubPr>
          <m:e>
            <m:r>
              <m:rPr>
                <m:sty m:val="p"/>
              </m:rPr>
              <w:rPr>
                <w:rFonts w:ascii="Cambria Math" w:hAnsi="Cambria Math"/>
                <w:sz w:val="24"/>
                <w:szCs w:val="24"/>
                <w:lang w:val="kk-KZ"/>
              </w:rPr>
              <m:t>Η</m:t>
            </m:r>
          </m:e>
          <m:sub>
            <m:r>
              <m:rPr>
                <m:sty m:val="p"/>
              </m:rPr>
              <w:rPr>
                <w:rFonts w:ascii="Cambria Math" w:hAnsi="Cambria Math"/>
                <w:sz w:val="24"/>
                <w:szCs w:val="24"/>
                <w:lang w:val="kk-KZ"/>
              </w:rPr>
              <m:t>Ζ</m:t>
            </m:r>
          </m:sub>
        </m:sSub>
        <m:r>
          <w:rPr>
            <w:rFonts w:ascii="Cambria Math" w:hAnsi="Cambria Math"/>
            <w:sz w:val="24"/>
            <w:szCs w:val="24"/>
            <w:lang w:val="kk-KZ"/>
          </w:rPr>
          <m:t>=</m:t>
        </m:r>
        <m:sSub>
          <m:sSubPr>
            <m:ctrlPr>
              <w:rPr>
                <w:rFonts w:ascii="Cambria Math" w:hAnsi="Cambria Math"/>
                <w:i/>
                <w:sz w:val="24"/>
                <w:szCs w:val="24"/>
                <w:lang w:val="kk-KZ"/>
              </w:rPr>
            </m:ctrlPr>
          </m:sSubPr>
          <m:e>
            <m:r>
              <m:rPr>
                <m:sty m:val="p"/>
              </m:rPr>
              <w:rPr>
                <w:rFonts w:ascii="Cambria Math" w:hAnsi="Cambria Math"/>
                <w:sz w:val="24"/>
                <w:szCs w:val="24"/>
                <w:lang w:val="kk-KZ"/>
              </w:rPr>
              <m:t>Η</m:t>
            </m:r>
          </m:e>
          <m:sub>
            <m:r>
              <w:rPr>
                <w:rFonts w:ascii="Cambria Math" w:hAnsi="Cambria Math"/>
                <w:sz w:val="24"/>
                <w:szCs w:val="24"/>
                <w:lang w:val="kk-KZ"/>
              </w:rPr>
              <m:t>0</m:t>
            </m:r>
          </m:sub>
        </m:sSub>
        <m:func>
          <m:funcPr>
            <m:ctrlPr>
              <w:rPr>
                <w:rFonts w:ascii="Cambria Math" w:hAnsi="Cambria Math"/>
                <w:i/>
                <w:sz w:val="24"/>
                <w:szCs w:val="24"/>
                <w:lang w:val="kk-KZ"/>
              </w:rPr>
            </m:ctrlPr>
          </m:funcPr>
          <m:fName>
            <m:r>
              <m:rPr>
                <m:sty m:val="p"/>
              </m:rPr>
              <w:rPr>
                <w:rFonts w:ascii="Cambria Math" w:hAnsi="Cambria Math"/>
                <w:sz w:val="24"/>
                <w:szCs w:val="24"/>
                <w:lang w:val="kk-KZ"/>
              </w:rPr>
              <m:t>cos(</m:t>
            </m:r>
          </m:fName>
          <m:e>
            <m:r>
              <w:rPr>
                <w:rFonts w:ascii="Cambria Math" w:hAnsi="Cambria Math"/>
                <w:sz w:val="24"/>
                <w:szCs w:val="24"/>
                <w:lang w:val="kk-KZ"/>
              </w:rPr>
              <m:t>ωt-κ</m:t>
            </m:r>
            <m:r>
              <m:rPr>
                <m:sty m:val="p"/>
              </m:rPr>
              <w:rPr>
                <w:rFonts w:ascii="Cambria Math" w:hAnsi="Cambria Math"/>
                <w:sz w:val="24"/>
                <w:szCs w:val="24"/>
                <w:lang w:val="kk-KZ"/>
              </w:rPr>
              <m:t>х</m:t>
            </m:r>
          </m:e>
        </m:func>
        <m:r>
          <w:rPr>
            <w:rFonts w:ascii="Cambria Math" w:hAnsi="Cambria Math"/>
            <w:sz w:val="24"/>
            <w:szCs w:val="24"/>
            <w:lang w:val="kk-KZ"/>
          </w:rPr>
          <m:t>+φ)</m:t>
        </m:r>
      </m:oMath>
      <w:r w:rsidR="004F5B5D" w:rsidRPr="00EC5FF3">
        <w:rPr>
          <w:rFonts w:ascii="Times New Roman" w:hAnsi="Times New Roman"/>
          <w:sz w:val="24"/>
          <w:szCs w:val="24"/>
          <w:lang w:val="kk-KZ"/>
        </w:rPr>
        <w:t xml:space="preserve">  жазық электромагниттік толқындар қанағаттандырады.</w:t>
      </w:r>
    </w:p>
    <w:p w:rsidR="004F5B5D" w:rsidRPr="00EC5FF3" w:rsidRDefault="004F5B5D" w:rsidP="004F5B5D">
      <w:pPr>
        <w:pStyle w:val="a3"/>
        <w:spacing w:after="0" w:line="240" w:lineRule="auto"/>
        <w:ind w:left="360"/>
        <w:jc w:val="center"/>
        <w:rPr>
          <w:rFonts w:ascii="Times New Roman" w:hAnsi="Times New Roman"/>
          <w:b/>
          <w:sz w:val="24"/>
          <w:szCs w:val="24"/>
          <w:lang w:val="kk-KZ"/>
        </w:rPr>
      </w:pPr>
      <w:r w:rsidRPr="00EC5FF3">
        <w:rPr>
          <w:rFonts w:ascii="Times New Roman" w:hAnsi="Times New Roman"/>
          <w:b/>
          <w:sz w:val="24"/>
          <w:szCs w:val="24"/>
          <w:lang w:val="kk-KZ"/>
        </w:rPr>
        <w:t>Энергия ағынының тығыздығы. Умов-Пойтинг векторы</w:t>
      </w:r>
    </w:p>
    <w:p w:rsidR="004F5B5D" w:rsidRPr="00EC5FF3" w:rsidRDefault="004F5B5D" w:rsidP="004F5B5D">
      <w:pPr>
        <w:pStyle w:val="a3"/>
        <w:spacing w:after="0" w:line="240" w:lineRule="auto"/>
        <w:ind w:left="360"/>
        <w:jc w:val="both"/>
        <w:rPr>
          <w:rFonts w:ascii="Times New Roman" w:hAnsi="Times New Roman"/>
          <w:sz w:val="24"/>
          <w:szCs w:val="24"/>
          <w:lang w:val="kk-KZ"/>
        </w:rPr>
      </w:pPr>
      <w:r w:rsidRPr="00EC5FF3">
        <w:rPr>
          <w:rFonts w:ascii="Times New Roman" w:hAnsi="Times New Roman"/>
          <w:sz w:val="24"/>
          <w:szCs w:val="24"/>
          <w:lang w:val="kk-KZ"/>
        </w:rPr>
        <w:t xml:space="preserve">     Электромагниттік толқынның энергиясы көлемдік тығыздығы </w:t>
      </w:r>
      <m:oMath>
        <m:r>
          <m:rPr>
            <m:scr m:val="script"/>
          </m:rPr>
          <w:rPr>
            <w:rFonts w:ascii="Cambria Math" w:hAnsi="Cambria Math"/>
            <w:sz w:val="24"/>
            <w:szCs w:val="24"/>
            <w:lang w:val="kk-KZ"/>
          </w:rPr>
          <m:t>W</m:t>
        </m:r>
      </m:oMath>
      <w:r w:rsidRPr="00EC5FF3">
        <w:rPr>
          <w:rFonts w:ascii="Times New Roman" w:hAnsi="Times New Roman"/>
          <w:sz w:val="24"/>
          <w:szCs w:val="24"/>
          <w:lang w:val="kk-KZ"/>
        </w:rPr>
        <w:t xml:space="preserve"> электр </w:t>
      </w:r>
      <m:oMath>
        <m:sSub>
          <m:sSubPr>
            <m:ctrlPr>
              <w:rPr>
                <w:rFonts w:ascii="Cambria Math" w:hAnsi="Cambria Math"/>
                <w:i/>
                <w:sz w:val="24"/>
                <w:szCs w:val="24"/>
                <w:lang w:val="kk-KZ"/>
              </w:rPr>
            </m:ctrlPr>
          </m:sSubPr>
          <m:e>
            <m:r>
              <m:rPr>
                <m:scr m:val="script"/>
              </m:rPr>
              <w:rPr>
                <w:rFonts w:ascii="Cambria Math" w:hAnsi="Cambria Math"/>
                <w:sz w:val="24"/>
                <w:szCs w:val="24"/>
                <w:lang w:val="kk-KZ"/>
              </w:rPr>
              <m:t>W</m:t>
            </m:r>
          </m:e>
          <m:sub>
            <m:r>
              <w:rPr>
                <w:rFonts w:ascii="Cambria Math" w:hAnsi="Cambria Math"/>
                <w:sz w:val="24"/>
                <w:szCs w:val="24"/>
                <w:lang w:val="kk-KZ"/>
              </w:rPr>
              <m:t>е</m:t>
            </m:r>
          </m:sub>
        </m:sSub>
      </m:oMath>
      <w:r w:rsidRPr="00EC5FF3">
        <w:rPr>
          <w:rFonts w:ascii="Times New Roman" w:hAnsi="Times New Roman"/>
          <w:sz w:val="24"/>
          <w:szCs w:val="24"/>
          <w:lang w:val="kk-KZ"/>
        </w:rPr>
        <w:t xml:space="preserve"> және магнит </w:t>
      </w:r>
      <m:oMath>
        <m:sSub>
          <m:sSubPr>
            <m:ctrlPr>
              <w:rPr>
                <w:rFonts w:ascii="Cambria Math" w:hAnsi="Cambria Math"/>
                <w:i/>
                <w:sz w:val="24"/>
                <w:szCs w:val="24"/>
                <w:lang w:val="kk-KZ"/>
              </w:rPr>
            </m:ctrlPr>
          </m:sSubPr>
          <m:e>
            <m:r>
              <m:rPr>
                <m:scr m:val="script"/>
              </m:rPr>
              <w:rPr>
                <w:rFonts w:ascii="Cambria Math" w:hAnsi="Cambria Math"/>
                <w:sz w:val="24"/>
                <w:szCs w:val="24"/>
                <w:lang w:val="kk-KZ"/>
              </w:rPr>
              <m:t>W</m:t>
            </m:r>
          </m:e>
          <m:sub>
            <m:r>
              <w:rPr>
                <w:rFonts w:ascii="Cambria Math" w:hAnsi="Cambria Math"/>
                <w:sz w:val="24"/>
                <w:szCs w:val="24"/>
                <w:lang w:val="kk-KZ"/>
              </w:rPr>
              <m:t>m</m:t>
            </m:r>
          </m:sub>
        </m:sSub>
      </m:oMath>
      <w:r w:rsidRPr="00EC5FF3">
        <w:rPr>
          <w:rFonts w:ascii="Times New Roman" w:hAnsi="Times New Roman"/>
          <w:sz w:val="24"/>
          <w:szCs w:val="24"/>
          <w:lang w:val="kk-KZ"/>
        </w:rPr>
        <w:t xml:space="preserve"> өрістерінің көлемдік тығыздықтарының қосындысынан тұрады:</w:t>
      </w:r>
    </w:p>
    <w:p w:rsidR="004F5B5D" w:rsidRPr="00EC5FF3" w:rsidRDefault="004F5B5D" w:rsidP="004F5B5D">
      <w:pPr>
        <w:pStyle w:val="a3"/>
        <w:spacing w:after="0"/>
        <w:ind w:left="360"/>
        <w:jc w:val="both"/>
        <w:rPr>
          <w:rFonts w:ascii="Times New Roman" w:hAnsi="Times New Roman"/>
          <w:sz w:val="24"/>
          <w:szCs w:val="24"/>
          <w:lang w:val="kk-KZ"/>
        </w:rPr>
      </w:pPr>
      <w:r w:rsidRPr="00EC5FF3">
        <w:rPr>
          <w:rFonts w:ascii="Times New Roman" w:hAnsi="Times New Roman"/>
          <w:sz w:val="24"/>
          <w:szCs w:val="24"/>
          <w:lang w:val="kk-KZ"/>
        </w:rPr>
        <w:tab/>
      </w:r>
      <w:r w:rsidRPr="00EC5FF3">
        <w:rPr>
          <w:rFonts w:ascii="Times New Roman" w:hAnsi="Times New Roman"/>
          <w:sz w:val="24"/>
          <w:szCs w:val="24"/>
          <w:lang w:val="kk-KZ"/>
        </w:rPr>
        <w:tab/>
      </w:r>
      <m:oMath>
        <m:r>
          <m:rPr>
            <m:scr m:val="script"/>
          </m:rPr>
          <w:rPr>
            <w:rFonts w:ascii="Cambria Math" w:hAnsi="Cambria Math"/>
            <w:sz w:val="24"/>
            <w:szCs w:val="24"/>
            <w:lang w:val="kk-KZ"/>
          </w:rPr>
          <m:t>W=</m:t>
        </m:r>
        <m:sSub>
          <m:sSubPr>
            <m:ctrlPr>
              <w:rPr>
                <w:rFonts w:ascii="Cambria Math" w:hAnsi="Cambria Math"/>
                <w:i/>
                <w:sz w:val="24"/>
                <w:szCs w:val="24"/>
                <w:lang w:val="kk-KZ"/>
              </w:rPr>
            </m:ctrlPr>
          </m:sSubPr>
          <m:e>
            <m:r>
              <m:rPr>
                <m:scr m:val="script"/>
              </m:rPr>
              <w:rPr>
                <w:rFonts w:ascii="Cambria Math" w:hAnsi="Cambria Math"/>
                <w:sz w:val="24"/>
                <w:szCs w:val="24"/>
                <w:lang w:val="kk-KZ"/>
              </w:rPr>
              <m:t>W</m:t>
            </m:r>
          </m:e>
          <m:sub>
            <m:r>
              <w:rPr>
                <w:rFonts w:ascii="Cambria Math" w:hAnsi="Cambria Math"/>
                <w:sz w:val="24"/>
                <w:szCs w:val="24"/>
                <w:lang w:val="kk-KZ"/>
              </w:rPr>
              <m:t>е</m:t>
            </m:r>
          </m:sub>
        </m:sSub>
        <m:r>
          <w:rPr>
            <w:rFonts w:ascii="Cambria Math" w:hAnsi="Cambria Math"/>
            <w:sz w:val="24"/>
            <w:szCs w:val="24"/>
            <w:lang w:val="kk-KZ"/>
          </w:rPr>
          <m:t>+</m:t>
        </m:r>
        <m:sSub>
          <m:sSubPr>
            <m:ctrlPr>
              <w:rPr>
                <w:rFonts w:ascii="Cambria Math" w:hAnsi="Cambria Math"/>
                <w:i/>
                <w:sz w:val="24"/>
                <w:szCs w:val="24"/>
                <w:lang w:val="kk-KZ"/>
              </w:rPr>
            </m:ctrlPr>
          </m:sSubPr>
          <m:e>
            <m:r>
              <m:rPr>
                <m:scr m:val="script"/>
              </m:rPr>
              <w:rPr>
                <w:rFonts w:ascii="Cambria Math" w:hAnsi="Cambria Math"/>
                <w:sz w:val="24"/>
                <w:szCs w:val="24"/>
                <w:lang w:val="kk-KZ"/>
              </w:rPr>
              <m:t>W</m:t>
            </m:r>
          </m:e>
          <m:sub>
            <m:r>
              <w:rPr>
                <w:rFonts w:ascii="Cambria Math" w:hAnsi="Cambria Math"/>
                <w:sz w:val="24"/>
                <w:szCs w:val="24"/>
                <w:lang w:val="kk-KZ"/>
              </w:rPr>
              <m:t>m</m:t>
            </m:r>
          </m:sub>
        </m:sSub>
        <m:r>
          <w:rPr>
            <w:rFonts w:ascii="Cambria Math" w:hAnsi="Cambria Math"/>
            <w:sz w:val="24"/>
            <w:szCs w:val="24"/>
            <w:lang w:val="kk-KZ"/>
          </w:rPr>
          <m:t>=</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 xml:space="preserve">0    </m:t>
                </m:r>
              </m:sub>
            </m:sSub>
            <m:sSup>
              <m:sSupPr>
                <m:ctrlPr>
                  <w:rPr>
                    <w:rFonts w:ascii="Cambria Math" w:hAnsi="Cambria Math"/>
                    <w:i/>
                    <w:sz w:val="24"/>
                    <w:szCs w:val="24"/>
                    <w:lang w:val="kk-KZ"/>
                  </w:rPr>
                </m:ctrlPr>
              </m:sSupPr>
              <m:e>
                <m:r>
                  <w:rPr>
                    <w:rFonts w:ascii="Cambria Math" w:hAnsi="Cambria Math"/>
                    <w:sz w:val="24"/>
                    <w:szCs w:val="24"/>
                    <w:lang w:val="kk-KZ"/>
                  </w:rPr>
                  <m:t>εЕ</m:t>
                </m:r>
              </m:e>
              <m:sup>
                <m:r>
                  <w:rPr>
                    <w:rFonts w:ascii="Cambria Math" w:hAnsi="Cambria Math"/>
                    <w:sz w:val="24"/>
                    <w:szCs w:val="24"/>
                    <w:lang w:val="kk-KZ"/>
                  </w:rPr>
                  <m:t>2</m:t>
                </m:r>
              </m:sup>
            </m:sSup>
          </m:num>
          <m:den>
            <m:r>
              <w:rPr>
                <w:rFonts w:ascii="Cambria Math" w:hAnsi="Cambria Math"/>
                <w:sz w:val="24"/>
                <w:szCs w:val="24"/>
                <w:lang w:val="kk-KZ"/>
              </w:rPr>
              <m:t>2</m:t>
            </m:r>
          </m:den>
        </m:f>
        <m:r>
          <w:rPr>
            <w:rFonts w:ascii="Cambria Math" w:hAnsi="Cambria Math"/>
            <w:sz w:val="24"/>
            <w:szCs w:val="24"/>
            <w:lang w:val="kk-KZ"/>
          </w:rPr>
          <m:t>+</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μ</m:t>
                </m:r>
              </m:e>
              <m:sub>
                <m:r>
                  <w:rPr>
                    <w:rFonts w:ascii="Cambria Math" w:hAnsi="Cambria Math"/>
                    <w:sz w:val="24"/>
                    <w:szCs w:val="24"/>
                    <w:lang w:val="kk-KZ"/>
                  </w:rPr>
                  <m:t>0</m:t>
                </m:r>
              </m:sub>
            </m:sSub>
            <m:r>
              <w:rPr>
                <w:rFonts w:ascii="Cambria Math" w:hAnsi="Cambria Math"/>
                <w:sz w:val="24"/>
                <w:szCs w:val="24"/>
                <w:lang w:val="kk-KZ"/>
              </w:rPr>
              <m:t xml:space="preserve"> </m:t>
            </m:r>
            <m:sSup>
              <m:sSupPr>
                <m:ctrlPr>
                  <w:rPr>
                    <w:rFonts w:ascii="Cambria Math" w:hAnsi="Cambria Math"/>
                    <w:i/>
                    <w:sz w:val="24"/>
                    <w:szCs w:val="24"/>
                    <w:lang w:val="kk-KZ"/>
                  </w:rPr>
                </m:ctrlPr>
              </m:sSupPr>
              <m:e>
                <m:r>
                  <w:rPr>
                    <w:rFonts w:ascii="Cambria Math" w:hAnsi="Cambria Math"/>
                    <w:sz w:val="24"/>
                    <w:szCs w:val="24"/>
                    <w:lang w:val="kk-KZ"/>
                  </w:rPr>
                  <m:t>μ</m:t>
                </m:r>
                <m:r>
                  <m:rPr>
                    <m:sty m:val="p"/>
                  </m:rPr>
                  <w:rPr>
                    <w:rFonts w:ascii="Cambria Math" w:hAnsi="Cambria Math"/>
                    <w:sz w:val="24"/>
                    <w:szCs w:val="24"/>
                    <w:lang w:val="kk-KZ"/>
                  </w:rPr>
                  <m:t>Η</m:t>
                </m:r>
              </m:e>
              <m:sup>
                <m:r>
                  <w:rPr>
                    <w:rFonts w:ascii="Cambria Math" w:hAnsi="Cambria Math"/>
                    <w:sz w:val="24"/>
                    <w:szCs w:val="24"/>
                    <w:lang w:val="kk-KZ"/>
                  </w:rPr>
                  <m:t>2</m:t>
                </m:r>
              </m:sup>
            </m:sSup>
          </m:num>
          <m:den>
            <m:r>
              <w:rPr>
                <w:rFonts w:ascii="Cambria Math" w:hAnsi="Cambria Math"/>
                <w:sz w:val="24"/>
                <w:szCs w:val="24"/>
                <w:lang w:val="kk-KZ"/>
              </w:rPr>
              <m:t>2</m:t>
            </m:r>
          </m:den>
        </m:f>
        <m:r>
          <w:rPr>
            <w:rFonts w:ascii="Cambria Math" w:hAnsi="Cambria Math"/>
            <w:sz w:val="24"/>
            <w:szCs w:val="24"/>
            <w:lang w:val="kk-KZ"/>
          </w:rPr>
          <m:t>,</m:t>
        </m:r>
      </m:oMath>
      <w:r w:rsidRPr="00EC5FF3">
        <w:rPr>
          <w:rFonts w:ascii="Times New Roman" w:hAnsi="Times New Roman"/>
          <w:sz w:val="24"/>
          <w:szCs w:val="24"/>
          <w:lang w:val="kk-KZ"/>
        </w:rPr>
        <w:t xml:space="preserve">  ал </w:t>
      </w:r>
      <m:oMath>
        <m:r>
          <w:rPr>
            <w:rFonts w:ascii="Cambria Math" w:hAnsi="Cambria Math"/>
            <w:sz w:val="24"/>
            <w:szCs w:val="24"/>
            <w:lang w:val="kk-KZ"/>
          </w:rPr>
          <m:t xml:space="preserve">  </m:t>
        </m:r>
        <m:rad>
          <m:radPr>
            <m:degHide m:val="on"/>
            <m:ctrlPr>
              <w:rPr>
                <w:rFonts w:ascii="Cambria Math" w:hAnsi="Cambria Math"/>
                <w:i/>
                <w:sz w:val="24"/>
                <w:szCs w:val="24"/>
                <w:lang w:val="kk-KZ"/>
              </w:rPr>
            </m:ctrlPr>
          </m:radPr>
          <m:deg/>
          <m:e>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 xml:space="preserve">0    </m:t>
                </m:r>
              </m:sub>
            </m:sSub>
            <m:sSup>
              <m:sSupPr>
                <m:ctrlPr>
                  <w:rPr>
                    <w:rFonts w:ascii="Cambria Math" w:hAnsi="Cambria Math"/>
                    <w:i/>
                    <w:sz w:val="24"/>
                    <w:szCs w:val="24"/>
                    <w:lang w:val="kk-KZ"/>
                  </w:rPr>
                </m:ctrlPr>
              </m:sSupPr>
              <m:e>
                <m:r>
                  <w:rPr>
                    <w:rFonts w:ascii="Cambria Math" w:hAnsi="Cambria Math"/>
                    <w:sz w:val="24"/>
                    <w:szCs w:val="24"/>
                    <w:lang w:val="kk-KZ"/>
                  </w:rPr>
                  <m:t>εЕ</m:t>
                </m:r>
              </m:e>
              <m:sup>
                <m:r>
                  <w:rPr>
                    <w:rFonts w:ascii="Cambria Math" w:hAnsi="Cambria Math"/>
                    <w:sz w:val="24"/>
                    <w:szCs w:val="24"/>
                    <w:lang w:val="kk-KZ"/>
                  </w:rPr>
                  <m:t>2</m:t>
                </m:r>
              </m:sup>
            </m:sSup>
            <m:r>
              <w:rPr>
                <w:rFonts w:ascii="Cambria Math" w:hAnsi="Cambria Math"/>
                <w:sz w:val="24"/>
                <w:szCs w:val="24"/>
                <w:lang w:val="kk-KZ"/>
              </w:rPr>
              <m:t xml:space="preserve"> </m:t>
            </m:r>
          </m:e>
        </m:rad>
        <m:r>
          <w:rPr>
            <w:rFonts w:ascii="Cambria Math" w:hAnsi="Cambria Math"/>
            <w:sz w:val="24"/>
            <w:szCs w:val="24"/>
            <w:lang w:val="kk-KZ"/>
          </w:rPr>
          <m:t>=</m:t>
        </m:r>
        <m:rad>
          <m:radPr>
            <m:degHide m:val="on"/>
            <m:ctrlPr>
              <w:rPr>
                <w:rFonts w:ascii="Cambria Math" w:hAnsi="Cambria Math"/>
                <w:i/>
                <w:sz w:val="24"/>
                <w:szCs w:val="24"/>
                <w:lang w:val="kk-KZ"/>
              </w:rPr>
            </m:ctrlPr>
          </m:radPr>
          <m:deg/>
          <m:e>
            <m:sSub>
              <m:sSubPr>
                <m:ctrlPr>
                  <w:rPr>
                    <w:rFonts w:ascii="Cambria Math" w:hAnsi="Cambria Math"/>
                    <w:i/>
                    <w:sz w:val="24"/>
                    <w:szCs w:val="24"/>
                    <w:lang w:val="kk-KZ"/>
                  </w:rPr>
                </m:ctrlPr>
              </m:sSubPr>
              <m:e>
                <m:r>
                  <w:rPr>
                    <w:rFonts w:ascii="Cambria Math" w:hAnsi="Cambria Math"/>
                    <w:sz w:val="24"/>
                    <w:szCs w:val="24"/>
                    <w:lang w:val="kk-KZ"/>
                  </w:rPr>
                  <m:t>μ</m:t>
                </m:r>
              </m:e>
              <m:sub>
                <m:r>
                  <w:rPr>
                    <w:rFonts w:ascii="Cambria Math" w:hAnsi="Cambria Math"/>
                    <w:sz w:val="24"/>
                    <w:szCs w:val="24"/>
                    <w:lang w:val="kk-KZ"/>
                  </w:rPr>
                  <m:t xml:space="preserve">0  </m:t>
                </m:r>
              </m:sub>
            </m:sSub>
            <m:r>
              <w:rPr>
                <w:rFonts w:ascii="Cambria Math" w:hAnsi="Cambria Math"/>
                <w:sz w:val="24"/>
                <w:szCs w:val="24"/>
                <w:lang w:val="kk-KZ"/>
              </w:rPr>
              <m:t>μ</m:t>
            </m:r>
            <m:r>
              <m:rPr>
                <m:sty m:val="p"/>
              </m:rPr>
              <w:rPr>
                <w:rFonts w:ascii="Cambria Math" w:hAnsi="Cambria Math"/>
                <w:sz w:val="24"/>
                <w:szCs w:val="24"/>
                <w:lang w:val="kk-KZ"/>
              </w:rPr>
              <m:t>Η</m:t>
            </m:r>
          </m:e>
        </m:rad>
      </m:oMath>
      <w:r w:rsidRPr="00EC5FF3">
        <w:rPr>
          <w:rFonts w:ascii="Times New Roman" w:hAnsi="Times New Roman"/>
          <w:sz w:val="24"/>
          <w:szCs w:val="24"/>
          <w:lang w:val="kk-KZ"/>
        </w:rPr>
        <w:t xml:space="preserve"> </w:t>
      </w:r>
    </w:p>
    <w:p w:rsidR="004F5B5D" w:rsidRPr="00EC5FF3" w:rsidRDefault="004F5B5D" w:rsidP="004F5B5D">
      <w:pPr>
        <w:pStyle w:val="a3"/>
        <w:ind w:left="360"/>
        <w:jc w:val="both"/>
        <w:rPr>
          <w:rFonts w:ascii="Times New Roman" w:hAnsi="Times New Roman"/>
          <w:sz w:val="24"/>
          <w:szCs w:val="24"/>
          <w:lang w:val="kk-KZ"/>
        </w:rPr>
      </w:pPr>
      <w:r w:rsidRPr="00EC5FF3">
        <w:rPr>
          <w:rFonts w:ascii="Times New Roman" w:hAnsi="Times New Roman"/>
          <w:sz w:val="24"/>
          <w:szCs w:val="24"/>
          <w:lang w:val="kk-KZ"/>
        </w:rPr>
        <w:tab/>
      </w:r>
      <w:r w:rsidRPr="00EC5FF3">
        <w:rPr>
          <w:rFonts w:ascii="Times New Roman" w:hAnsi="Times New Roman"/>
          <w:sz w:val="24"/>
          <w:szCs w:val="24"/>
          <w:lang w:val="kk-KZ"/>
        </w:rPr>
        <w:tab/>
        <w:t xml:space="preserve">болғандықтан, </w:t>
      </w:r>
      <m:oMath>
        <m:r>
          <m:rPr>
            <m:scr m:val="script"/>
          </m:rPr>
          <w:rPr>
            <w:rFonts w:ascii="Cambria Math" w:hAnsi="Cambria Math"/>
            <w:sz w:val="24"/>
            <w:szCs w:val="24"/>
            <w:lang w:val="kk-KZ"/>
          </w:rPr>
          <m:t>W=</m:t>
        </m:r>
        <m:sSub>
          <m:sSubPr>
            <m:ctrlPr>
              <w:rPr>
                <w:rFonts w:ascii="Cambria Math" w:hAnsi="Cambria Math"/>
                <w:i/>
                <w:sz w:val="24"/>
                <w:szCs w:val="24"/>
                <w:lang w:val="kk-KZ"/>
              </w:rPr>
            </m:ctrlPr>
          </m:sSubPr>
          <m:e>
            <m:r>
              <w:rPr>
                <w:rFonts w:ascii="Cambria Math" w:hAnsi="Cambria Math"/>
                <w:sz w:val="24"/>
                <w:szCs w:val="24"/>
                <w:lang w:val="kk-KZ"/>
              </w:rPr>
              <m:t>2</m:t>
            </m:r>
            <m:r>
              <m:rPr>
                <m:scr m:val="script"/>
              </m:rPr>
              <w:rPr>
                <w:rFonts w:ascii="Cambria Math" w:hAnsi="Cambria Math"/>
                <w:sz w:val="24"/>
                <w:szCs w:val="24"/>
                <w:lang w:val="kk-KZ"/>
              </w:rPr>
              <m:t>W</m:t>
            </m:r>
          </m:e>
          <m:sub>
            <m:r>
              <w:rPr>
                <w:rFonts w:ascii="Cambria Math" w:hAnsi="Cambria Math"/>
                <w:sz w:val="24"/>
                <w:szCs w:val="24"/>
                <w:lang w:val="kk-KZ"/>
              </w:rPr>
              <m:t>эл</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 xml:space="preserve">0    </m:t>
            </m:r>
          </m:sub>
        </m:sSub>
        <m:sSup>
          <m:sSupPr>
            <m:ctrlPr>
              <w:rPr>
                <w:rFonts w:ascii="Cambria Math" w:hAnsi="Cambria Math"/>
                <w:i/>
                <w:sz w:val="24"/>
                <w:szCs w:val="24"/>
                <w:lang w:val="kk-KZ"/>
              </w:rPr>
            </m:ctrlPr>
          </m:sSupPr>
          <m:e>
            <m:r>
              <w:rPr>
                <w:rFonts w:ascii="Cambria Math" w:hAnsi="Cambria Math"/>
                <w:sz w:val="24"/>
                <w:szCs w:val="24"/>
                <w:lang w:val="kk-KZ"/>
              </w:rPr>
              <m:t>εЕ</m:t>
            </m:r>
          </m:e>
          <m:sup>
            <m:r>
              <w:rPr>
                <w:rFonts w:ascii="Cambria Math" w:hAnsi="Cambria Math"/>
                <w:sz w:val="24"/>
                <w:szCs w:val="24"/>
                <w:lang w:val="kk-KZ"/>
              </w:rPr>
              <m:t>2</m:t>
            </m:r>
          </m:sup>
        </m:sSup>
        <m:r>
          <w:rPr>
            <w:rFonts w:ascii="Cambria Math" w:hAnsi="Cambria Math"/>
            <w:sz w:val="24"/>
            <w:szCs w:val="24"/>
            <w:lang w:val="kk-KZ"/>
          </w:rPr>
          <m:t>=</m:t>
        </m:r>
        <m:r>
          <m:rPr>
            <m:sty m:val="p"/>
          </m:rPr>
          <w:rPr>
            <w:rFonts w:ascii="Cambria Math" w:hAnsi="Cambria Math"/>
            <w:sz w:val="24"/>
            <w:szCs w:val="24"/>
            <w:lang w:val="kk-KZ"/>
          </w:rPr>
          <m:t xml:space="preserve">ал </m:t>
        </m:r>
        <m:r>
          <w:rPr>
            <w:rFonts w:ascii="Cambria Math" w:hAnsi="Cambria Math"/>
            <w:sz w:val="24"/>
            <w:szCs w:val="24"/>
            <w:lang w:val="kk-KZ"/>
          </w:rPr>
          <m:t xml:space="preserve">  </m:t>
        </m:r>
        <m:rad>
          <m:radPr>
            <m:degHide m:val="on"/>
            <m:ctrlPr>
              <w:rPr>
                <w:rFonts w:ascii="Cambria Math" w:hAnsi="Cambria Math"/>
                <w:i/>
                <w:sz w:val="24"/>
                <w:szCs w:val="24"/>
                <w:lang w:val="kk-KZ"/>
              </w:rPr>
            </m:ctrlPr>
          </m:radPr>
          <m:deg/>
          <m:e>
            <m:sSub>
              <m:sSubPr>
                <m:ctrlPr>
                  <w:rPr>
                    <w:rFonts w:ascii="Cambria Math" w:hAnsi="Cambria Math"/>
                    <w:i/>
                    <w:sz w:val="24"/>
                    <w:szCs w:val="24"/>
                    <w:lang w:val="kk-KZ"/>
                  </w:rPr>
                </m:ctrlPr>
              </m:sSubPr>
              <m:e>
                <m:r>
                  <w:rPr>
                    <w:rFonts w:ascii="Cambria Math" w:hAnsi="Cambria Math"/>
                    <w:sz w:val="24"/>
                    <w:szCs w:val="24"/>
                    <w:lang w:val="kk-KZ"/>
                  </w:rPr>
                  <m:t>ε</m:t>
                </m:r>
              </m:e>
              <m:sub>
                <m:r>
                  <w:rPr>
                    <w:rFonts w:ascii="Cambria Math" w:hAnsi="Cambria Math"/>
                    <w:sz w:val="24"/>
                    <w:szCs w:val="24"/>
                    <w:lang w:val="kk-KZ"/>
                  </w:rPr>
                  <m:t xml:space="preserve">0    </m:t>
                </m:r>
              </m:sub>
            </m:sSub>
            <m:sSup>
              <m:sSupPr>
                <m:ctrlPr>
                  <w:rPr>
                    <w:rFonts w:ascii="Cambria Math" w:hAnsi="Cambria Math"/>
                    <w:i/>
                    <w:sz w:val="24"/>
                    <w:szCs w:val="24"/>
                    <w:lang w:val="kk-KZ"/>
                  </w:rPr>
                </m:ctrlPr>
              </m:sSupPr>
              <m:e>
                <m:r>
                  <w:rPr>
                    <w:rFonts w:ascii="Cambria Math" w:hAnsi="Cambria Math"/>
                    <w:sz w:val="24"/>
                    <w:szCs w:val="24"/>
                    <w:lang w:val="kk-KZ"/>
                  </w:rPr>
                  <m:t>εЕ</m:t>
                </m:r>
              </m:e>
              <m:sup>
                <m:r>
                  <w:rPr>
                    <w:rFonts w:ascii="Cambria Math" w:hAnsi="Cambria Math"/>
                    <w:sz w:val="24"/>
                    <w:szCs w:val="24"/>
                    <w:lang w:val="kk-KZ"/>
                  </w:rPr>
                  <m:t>2</m:t>
                </m:r>
              </m:sup>
            </m:sSup>
            <m:r>
              <w:rPr>
                <w:rFonts w:ascii="Cambria Math" w:hAnsi="Cambria Math"/>
                <w:sz w:val="24"/>
                <w:szCs w:val="24"/>
                <w:lang w:val="kk-KZ"/>
              </w:rPr>
              <m:t xml:space="preserve"> </m:t>
            </m:r>
          </m:e>
        </m:rad>
        <m:r>
          <w:rPr>
            <w:rFonts w:ascii="Cambria Math" w:hAnsi="Cambria Math"/>
            <w:sz w:val="24"/>
            <w:szCs w:val="24"/>
            <w:lang w:val="kk-KZ"/>
          </w:rPr>
          <m:t>=</m:t>
        </m:r>
        <m:rad>
          <m:radPr>
            <m:degHide m:val="on"/>
            <m:ctrlPr>
              <w:rPr>
                <w:rFonts w:ascii="Cambria Math" w:hAnsi="Cambria Math"/>
                <w:i/>
                <w:sz w:val="24"/>
                <w:szCs w:val="24"/>
                <w:lang w:val="kk-KZ"/>
              </w:rPr>
            </m:ctrlPr>
          </m:radPr>
          <m:deg/>
          <m:e>
            <m:sSub>
              <m:sSubPr>
                <m:ctrlPr>
                  <w:rPr>
                    <w:rFonts w:ascii="Cambria Math" w:hAnsi="Cambria Math"/>
                    <w:i/>
                    <w:sz w:val="24"/>
                    <w:szCs w:val="24"/>
                    <w:lang w:val="kk-KZ"/>
                  </w:rPr>
                </m:ctrlPr>
              </m:sSubPr>
              <m:e>
                <m:r>
                  <w:rPr>
                    <w:rFonts w:ascii="Cambria Math" w:hAnsi="Cambria Math"/>
                    <w:sz w:val="24"/>
                    <w:szCs w:val="24"/>
                    <w:lang w:val="kk-KZ"/>
                  </w:rPr>
                  <m:t>μ</m:t>
                </m:r>
              </m:e>
              <m:sub>
                <m:r>
                  <w:rPr>
                    <w:rFonts w:ascii="Cambria Math" w:hAnsi="Cambria Math"/>
                    <w:sz w:val="24"/>
                    <w:szCs w:val="24"/>
                    <w:lang w:val="kk-KZ"/>
                  </w:rPr>
                  <m:t xml:space="preserve">0  </m:t>
                </m:r>
              </m:sub>
            </m:sSub>
            <m:r>
              <w:rPr>
                <w:rFonts w:ascii="Cambria Math" w:hAnsi="Cambria Math"/>
                <w:sz w:val="24"/>
                <w:szCs w:val="24"/>
                <w:lang w:val="kk-KZ"/>
              </w:rPr>
              <m:t>μ</m:t>
            </m:r>
            <m:r>
              <m:rPr>
                <m:sty m:val="p"/>
              </m:rPr>
              <w:rPr>
                <w:rFonts w:ascii="Cambria Math" w:hAnsi="Cambria Math"/>
                <w:sz w:val="24"/>
                <w:szCs w:val="24"/>
                <w:lang w:val="kk-KZ"/>
              </w:rPr>
              <m:t>Η</m:t>
            </m:r>
          </m:e>
        </m:rad>
      </m:oMath>
      <w:r w:rsidRPr="00EC5FF3">
        <w:rPr>
          <w:rFonts w:ascii="Times New Roman" w:hAnsi="Times New Roman"/>
          <w:sz w:val="24"/>
          <w:szCs w:val="24"/>
          <w:lang w:val="kk-KZ"/>
        </w:rPr>
        <w:t xml:space="preserve"> </w:t>
      </w:r>
    </w:p>
    <w:p w:rsidR="004F5B5D" w:rsidRPr="00EC5FF3" w:rsidRDefault="004F5B5D" w:rsidP="004F5B5D">
      <w:pPr>
        <w:pStyle w:val="a3"/>
        <w:spacing w:after="0" w:line="240" w:lineRule="auto"/>
        <w:ind w:left="360"/>
        <w:jc w:val="both"/>
        <w:rPr>
          <w:rFonts w:ascii="Times New Roman" w:hAnsi="Times New Roman"/>
          <w:b/>
          <w:sz w:val="24"/>
          <w:szCs w:val="24"/>
          <w:lang w:val="kk-KZ"/>
        </w:rPr>
      </w:pPr>
      <w:r w:rsidRPr="00EC5FF3">
        <w:rPr>
          <w:rFonts w:ascii="Times New Roman" w:hAnsi="Times New Roman"/>
          <w:sz w:val="24"/>
          <w:szCs w:val="24"/>
          <w:lang w:val="kk-KZ"/>
        </w:rPr>
        <w:t xml:space="preserve"> Энергия тығыздығын ортадағы толқынның таралу жылдамдығына көбейтіп, энергия ағыны тығыздығының  модулін табамыз:         </w:t>
      </w:r>
      <m:oMath>
        <m:r>
          <m:rPr>
            <m:scr m:val="script"/>
          </m:rPr>
          <w:rPr>
            <w:rFonts w:ascii="Cambria Math" w:hAnsi="Cambria Math"/>
            <w:sz w:val="24"/>
            <w:szCs w:val="24"/>
            <w:lang w:val="kk-KZ"/>
          </w:rPr>
          <m:t xml:space="preserve">S=W∙ </m:t>
        </m:r>
        <m:r>
          <w:rPr>
            <w:rFonts w:ascii="Cambria Math" w:hAnsi="Cambria Math"/>
            <w:sz w:val="24"/>
            <w:szCs w:val="24"/>
            <w:lang w:val="kk-KZ"/>
          </w:rPr>
          <m:t>υ=Е</m:t>
        </m:r>
        <m:r>
          <m:rPr>
            <m:sty m:val="p"/>
          </m:rPr>
          <w:rPr>
            <w:rFonts w:ascii="Cambria Math" w:hAnsi="Cambria Math"/>
            <w:sz w:val="24"/>
            <w:szCs w:val="24"/>
            <w:lang w:val="kk-KZ"/>
          </w:rPr>
          <m:t>Η</m:t>
        </m:r>
      </m:oMath>
      <w:r w:rsidRPr="00EC5FF3">
        <w:rPr>
          <w:rFonts w:ascii="Times New Roman" w:hAnsi="Times New Roman"/>
          <w:b/>
          <w:sz w:val="24"/>
          <w:szCs w:val="24"/>
          <w:lang w:val="kk-KZ"/>
        </w:rPr>
        <w:t>.</w:t>
      </w:r>
    </w:p>
    <w:p w:rsidR="004F5B5D" w:rsidRPr="00EC5FF3" w:rsidRDefault="004F5B5D" w:rsidP="004F5B5D">
      <w:pPr>
        <w:pStyle w:val="a3"/>
        <w:spacing w:after="0" w:line="240" w:lineRule="auto"/>
        <w:ind w:left="360"/>
        <w:jc w:val="both"/>
        <w:rPr>
          <w:rFonts w:ascii="Times New Roman" w:hAnsi="Times New Roman"/>
          <w:sz w:val="24"/>
          <w:szCs w:val="24"/>
          <w:lang w:val="kk-KZ"/>
        </w:rPr>
      </w:pPr>
      <w:r w:rsidRPr="00EC5FF3">
        <w:rPr>
          <w:rFonts w:ascii="Times New Roman" w:hAnsi="Times New Roman"/>
          <w:sz w:val="24"/>
          <w:szCs w:val="24"/>
          <w:lang w:val="kk-KZ"/>
        </w:rPr>
        <w:t xml:space="preserve">      Электромагниттік толқын энергиясы ағыны тығыздығының </w:t>
      </w:r>
      <m:oMath>
        <m:acc>
          <m:accPr>
            <m:chr m:val="⃗"/>
            <m:ctrlPr>
              <w:rPr>
                <w:rFonts w:ascii="Cambria Math" w:hAnsi="Cambria Math"/>
                <w:i/>
                <w:sz w:val="24"/>
                <w:szCs w:val="24"/>
                <w:lang w:val="kk-KZ"/>
              </w:rPr>
            </m:ctrlPr>
          </m:accPr>
          <m:e>
            <m:r>
              <m:rPr>
                <m:scr m:val="script"/>
                <m:sty m:val="p"/>
              </m:rPr>
              <w:rPr>
                <w:rFonts w:ascii="Cambria Math" w:hAnsi="Cambria Math"/>
                <w:sz w:val="24"/>
                <w:szCs w:val="24"/>
                <w:lang w:val="kk-KZ"/>
              </w:rPr>
              <m:t>S</m:t>
            </m:r>
          </m:e>
        </m:acc>
      </m:oMath>
      <w:r w:rsidRPr="00EC5FF3">
        <w:rPr>
          <w:rFonts w:ascii="Times New Roman" w:hAnsi="Times New Roman"/>
          <w:sz w:val="24"/>
          <w:szCs w:val="24"/>
          <w:lang w:val="kk-KZ"/>
        </w:rPr>
        <w:t xml:space="preserve"> векторы Умов – Пойнтинг векторы деп аталды.</w:t>
      </w:r>
      <w:r w:rsidRPr="00EC5FF3">
        <w:rPr>
          <w:rFonts w:ascii="Times New Roman" w:hAnsi="Times New Roman"/>
          <w:sz w:val="24"/>
          <w:szCs w:val="24"/>
        </w:rPr>
        <w:tab/>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Сәулелік(геометриялық) оптика туралы түсінік. Шағылу және сыну заңдары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Оптика – </w:t>
      </w:r>
      <w:r w:rsidRPr="00EC5FF3">
        <w:rPr>
          <w:rFonts w:ascii="Times New Roman" w:hAnsi="Times New Roman" w:cs="Times New Roman"/>
          <w:sz w:val="24"/>
          <w:szCs w:val="24"/>
          <w:lang w:val="kk-KZ"/>
        </w:rPr>
        <w:t xml:space="preserve">жарықтың табиғатын, жарық құбылыстарын және жарықтың затпен әсерлесуін зерттейтін физика бөлімі. Оптикалық сәуле шығару электромагниттік толқын түрінде болады, сондықтан оптика электромагниттік өріс иуралы жалпы ілімнің </w:t>
      </w:r>
      <w:r w:rsidRPr="00EC5FF3">
        <w:rPr>
          <w:rFonts w:ascii="Times New Roman" w:hAnsi="Times New Roman" w:cs="Times New Roman"/>
          <w:sz w:val="24"/>
          <w:szCs w:val="24"/>
          <w:lang w:val="kk-KZ"/>
        </w:rPr>
        <w:lastRenderedPageBreak/>
        <w:t xml:space="preserve">бір бөлігі болып саналады. Қарастырылып отырған құбылысының аумағына қарап оптиканы </w:t>
      </w:r>
      <w:r w:rsidRPr="00EC5FF3">
        <w:rPr>
          <w:rFonts w:ascii="Times New Roman" w:hAnsi="Times New Roman" w:cs="Times New Roman"/>
          <w:b/>
          <w:sz w:val="24"/>
          <w:szCs w:val="24"/>
          <w:lang w:val="kk-KZ"/>
        </w:rPr>
        <w:t xml:space="preserve">геометриялық </w:t>
      </w:r>
      <w:r w:rsidRPr="00EC5FF3">
        <w:rPr>
          <w:rFonts w:ascii="Times New Roman" w:hAnsi="Times New Roman" w:cs="Times New Roman"/>
          <w:sz w:val="24"/>
          <w:szCs w:val="24"/>
          <w:lang w:val="kk-KZ"/>
        </w:rPr>
        <w:t>(сәулелік)</w:t>
      </w:r>
      <w:r w:rsidRPr="00EC5FF3">
        <w:rPr>
          <w:rFonts w:ascii="Times New Roman" w:hAnsi="Times New Roman" w:cs="Times New Roman"/>
          <w:b/>
          <w:sz w:val="24"/>
          <w:szCs w:val="24"/>
          <w:lang w:val="kk-KZ"/>
        </w:rPr>
        <w:t xml:space="preserve"> толқындық </w:t>
      </w:r>
      <w:r w:rsidRPr="00EC5FF3">
        <w:rPr>
          <w:rFonts w:ascii="Times New Roman" w:hAnsi="Times New Roman" w:cs="Times New Roman"/>
          <w:sz w:val="24"/>
          <w:szCs w:val="24"/>
          <w:lang w:val="kk-KZ"/>
        </w:rPr>
        <w:t xml:space="preserve">(физикалық), </w:t>
      </w:r>
      <w:r w:rsidRPr="00EC5FF3">
        <w:rPr>
          <w:rFonts w:ascii="Times New Roman" w:hAnsi="Times New Roman" w:cs="Times New Roman"/>
          <w:b/>
          <w:sz w:val="24"/>
          <w:szCs w:val="24"/>
          <w:lang w:val="kk-KZ"/>
        </w:rPr>
        <w:t xml:space="preserve">кванттық </w:t>
      </w:r>
      <w:r w:rsidRPr="00EC5FF3">
        <w:rPr>
          <w:rFonts w:ascii="Times New Roman" w:hAnsi="Times New Roman" w:cs="Times New Roman"/>
          <w:sz w:val="24"/>
          <w:szCs w:val="24"/>
          <w:lang w:val="kk-KZ"/>
        </w:rPr>
        <w:t xml:space="preserve">(корпускулалық) деп бөледі.  </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Геометриялық оптиканың негізі заңдары.</w:t>
      </w:r>
    </w:p>
    <w:p w:rsidR="004F5B5D" w:rsidRPr="00EC5FF3" w:rsidRDefault="004F5B5D" w:rsidP="004F5B5D">
      <w:pPr>
        <w:pStyle w:val="a3"/>
        <w:spacing w:after="0" w:line="240" w:lineRule="auto"/>
        <w:ind w:left="0"/>
        <w:jc w:val="both"/>
        <w:rPr>
          <w:rFonts w:ascii="Times New Roman" w:hAnsi="Times New Roman"/>
          <w:sz w:val="24"/>
          <w:szCs w:val="24"/>
          <w:lang w:val="kk-KZ"/>
        </w:rPr>
      </w:pPr>
      <w:r w:rsidRPr="00EC5FF3">
        <w:rPr>
          <w:rFonts w:ascii="Times New Roman" w:hAnsi="Times New Roman"/>
          <w:sz w:val="24"/>
          <w:szCs w:val="24"/>
          <w:lang w:val="kk-KZ"/>
        </w:rPr>
        <w:t xml:space="preserve">     Жарық табиғаты әлі толық орнықпаған кездің өзінде келесі заңдар белгілі болған: Жарықтың түзу сызықты таралуы – біртекті оптикалық ортада жарық түзу сызық бойымен таралады. Жарық сәулесі – бойымен жарық энергиясы тасымалданатын сызық. біртекті ортада жарықәулесі түзу сызықты береді. Жарық шоғының тәуелсіздік заңы – жеке жарық шоғының әсері, бір мезгелде басқа жарық шоқтары әсер етеді ме, жоқ па оған тәуелсіз.</w:t>
      </w:r>
    </w:p>
    <w:p w:rsidR="004F5B5D" w:rsidRPr="00EC5FF3" w:rsidRDefault="004F5B5D" w:rsidP="004F5B5D">
      <w:pPr>
        <w:pStyle w:val="a3"/>
        <w:spacing w:after="0" w:line="240" w:lineRule="auto"/>
        <w:ind w:left="0"/>
        <w:jc w:val="both"/>
        <w:rPr>
          <w:rFonts w:ascii="Times New Roman" w:hAnsi="Times New Roman"/>
          <w:sz w:val="24"/>
          <w:szCs w:val="24"/>
          <w:lang w:val="kk-KZ"/>
        </w:rPr>
      </w:pPr>
      <w:r>
        <w:rPr>
          <w:rFonts w:ascii="Times New Roman" w:hAnsi="Times New Roman"/>
          <w:noProof/>
          <w:sz w:val="24"/>
          <w:szCs w:val="24"/>
        </w:rPr>
        <w:drawing>
          <wp:anchor distT="0" distB="0" distL="114300" distR="114300" simplePos="0" relativeHeight="251661312" behindDoc="0" locked="0" layoutInCell="1" allowOverlap="1">
            <wp:simplePos x="0" y="0"/>
            <wp:positionH relativeFrom="column">
              <wp:posOffset>396240</wp:posOffset>
            </wp:positionH>
            <wp:positionV relativeFrom="paragraph">
              <wp:posOffset>318135</wp:posOffset>
            </wp:positionV>
            <wp:extent cx="1704975" cy="876300"/>
            <wp:effectExtent l="19050" t="0" r="9525" b="0"/>
            <wp:wrapSquare wrapText="bothSides"/>
            <wp:docPr id="108" name="Рисунок 13" descr="C:\Users\FIZIKA\Desktop\Новая папка\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FIZIKA\Desktop\Новая папка\0010.jpg"/>
                    <pic:cNvPicPr>
                      <a:picLocks noChangeAspect="1" noChangeArrowheads="1"/>
                    </pic:cNvPicPr>
                  </pic:nvPicPr>
                  <pic:blipFill>
                    <a:blip r:embed="rId15" cstate="print"/>
                    <a:srcRect/>
                    <a:stretch>
                      <a:fillRect/>
                    </a:stretch>
                  </pic:blipFill>
                  <pic:spPr bwMode="auto">
                    <a:xfrm>
                      <a:off x="0" y="0"/>
                      <a:ext cx="1704975" cy="876300"/>
                    </a:xfrm>
                    <a:prstGeom prst="rect">
                      <a:avLst/>
                    </a:prstGeom>
                    <a:noFill/>
                    <a:ln w="9525">
                      <a:noFill/>
                      <a:miter lim="800000"/>
                      <a:headEnd/>
                      <a:tailEnd/>
                    </a:ln>
                  </pic:spPr>
                </pic:pic>
              </a:graphicData>
            </a:graphic>
          </wp:anchor>
        </w:drawing>
      </w:r>
      <w:r w:rsidRPr="00EC5FF3">
        <w:rPr>
          <w:rFonts w:ascii="Times New Roman" w:hAnsi="Times New Roman"/>
          <w:b/>
          <w:sz w:val="24"/>
          <w:szCs w:val="24"/>
          <w:lang w:val="kk-KZ"/>
        </w:rPr>
        <w:t>Шағылу заңы</w:t>
      </w:r>
      <w:r w:rsidRPr="00EC5FF3">
        <w:rPr>
          <w:rFonts w:ascii="Times New Roman" w:hAnsi="Times New Roman"/>
          <w:sz w:val="24"/>
          <w:szCs w:val="24"/>
          <w:lang w:val="kk-KZ"/>
        </w:rPr>
        <w:t xml:space="preserve"> – шағылған сәуле, түскен сәуле және екі ортаны бөліп тұрған шекарадағы түсу нүктесіне жүргізілген перпендикуляр бір жазықтықта жатады; </w:t>
      </w:r>
      <w:r w:rsidRPr="00EC5FF3">
        <w:rPr>
          <w:rFonts w:ascii="Times New Roman" w:hAnsi="Times New Roman"/>
          <w:position w:val="-10"/>
          <w:sz w:val="24"/>
          <w:szCs w:val="24"/>
          <w:lang w:val="kk-KZ"/>
        </w:rPr>
        <w:object w:dxaOrig="180" w:dyaOrig="360">
          <v:shape id="_x0000_i1033" type="#_x0000_t75" style="width:9pt;height:18pt" o:ole="">
            <v:imagedata r:id="rId16" o:title=""/>
          </v:shape>
          <o:OLEObject Type="Embed" ProgID="Equation.3" ShapeID="_x0000_i1033" DrawAspect="Content" ObjectID="_1376212587" r:id="rId17"/>
        </w:object>
      </w:r>
      <w:r w:rsidR="0066145D" w:rsidRPr="00EC5FF3">
        <w:rPr>
          <w:rFonts w:ascii="Times New Roman" w:hAnsi="Times New Roman"/>
          <w:sz w:val="24"/>
          <w:szCs w:val="24"/>
          <w:lang w:val="kk-KZ"/>
        </w:rPr>
        <w:fldChar w:fldCharType="begin"/>
      </w:r>
      <w:r w:rsidRPr="00EC5FF3">
        <w:rPr>
          <w:rFonts w:ascii="Times New Roman" w:hAnsi="Times New Roman"/>
          <w:sz w:val="24"/>
          <w:szCs w:val="24"/>
          <w:lang w:val="kk-KZ"/>
        </w:rPr>
        <w:instrText xml:space="preserve"> QUOTE </w:instrTex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1</m:t>
            </m:r>
          </m:sub>
        </m:sSub>
      </m:oMath>
      <w:r w:rsidRPr="00EC5FF3">
        <w:rPr>
          <w:rFonts w:ascii="Times New Roman" w:hAnsi="Times New Roman"/>
          <w:sz w:val="24"/>
          <w:szCs w:val="24"/>
          <w:lang w:val="kk-KZ"/>
        </w:rPr>
        <w:instrText xml:space="preserve"> </w:instrText>
      </w:r>
      <w:r w:rsidR="0066145D" w:rsidRPr="00EC5FF3">
        <w:rPr>
          <w:rFonts w:ascii="Times New Roman" w:hAnsi="Times New Roman"/>
          <w:sz w:val="24"/>
          <w:szCs w:val="24"/>
          <w:lang w:val="kk-KZ"/>
        </w:rPr>
        <w:fldChar w:fldCharType="end"/>
      </w:r>
      <w:r w:rsidRPr="00EC5FF3">
        <w:rPr>
          <w:rFonts w:ascii="Times New Roman" w:hAnsi="Times New Roman"/>
          <w:sz w:val="24"/>
          <w:szCs w:val="24"/>
          <w:lang w:val="kk-KZ"/>
        </w:rPr>
        <w:t xml:space="preserve"> шағылу бұрышы </w: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1</m:t>
            </m:r>
          </m:sub>
        </m:sSub>
      </m:oMath>
      <w:r w:rsidRPr="00EC5FF3">
        <w:rPr>
          <w:rFonts w:ascii="Times New Roman" w:hAnsi="Times New Roman"/>
          <w:sz w:val="24"/>
          <w:szCs w:val="24"/>
          <w:lang w:val="kk-KZ"/>
        </w:rPr>
        <w:t xml:space="preserve">  түсу бұрышына тең.  </w:t>
      </w:r>
      <w:r w:rsidRPr="00EC5FF3">
        <w:rPr>
          <w:rFonts w:ascii="Times New Roman" w:hAnsi="Times New Roman"/>
          <w:position w:val="-10"/>
          <w:sz w:val="24"/>
          <w:szCs w:val="24"/>
          <w:lang w:val="kk-KZ"/>
        </w:rPr>
        <w:object w:dxaOrig="560" w:dyaOrig="340">
          <v:shape id="_x0000_i1034" type="#_x0000_t75" style="width:28pt;height:17pt" o:ole="">
            <v:imagedata r:id="rId18" o:title=""/>
          </v:shape>
          <o:OLEObject Type="Embed" ProgID="Equation.3" ShapeID="_x0000_i1034" DrawAspect="Content" ObjectID="_1376212588" r:id="rId19"/>
        </w:object>
      </w:r>
      <w:r w:rsidRPr="00EC5FF3">
        <w:rPr>
          <w:rFonts w:ascii="Times New Roman" w:hAnsi="Times New Roman"/>
          <w:sz w:val="24"/>
          <w:szCs w:val="24"/>
          <w:lang w:val="kk-KZ"/>
        </w:rPr>
        <w:t>.</w:t>
      </w:r>
      <w:r w:rsidR="0066145D" w:rsidRPr="00EC5FF3">
        <w:rPr>
          <w:rFonts w:ascii="Times New Roman" w:hAnsi="Times New Roman"/>
          <w:sz w:val="24"/>
          <w:szCs w:val="24"/>
          <w:lang w:val="kk-KZ"/>
        </w:rPr>
        <w:fldChar w:fldCharType="begin"/>
      </w:r>
      <w:r w:rsidRPr="00EC5FF3">
        <w:rPr>
          <w:rFonts w:ascii="Times New Roman" w:hAnsi="Times New Roman"/>
          <w:sz w:val="24"/>
          <w:szCs w:val="24"/>
          <w:lang w:val="kk-KZ"/>
        </w:rPr>
        <w:instrText xml:space="preserve"> QUOTE </w:instrTex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1</m:t>
            </m:r>
          </m:sub>
        </m:sSub>
      </m:oMath>
      <w:r w:rsidRPr="00EC5FF3">
        <w:rPr>
          <w:rFonts w:ascii="Times New Roman" w:hAnsi="Times New Roman"/>
          <w:sz w:val="24"/>
          <w:szCs w:val="24"/>
          <w:lang w:val="kk-KZ"/>
        </w:rPr>
        <w:instrText xml:space="preserve"> </w:instrText>
      </w:r>
      <w:r w:rsidR="0066145D" w:rsidRPr="00EC5FF3">
        <w:rPr>
          <w:rFonts w:ascii="Times New Roman" w:hAnsi="Times New Roman"/>
          <w:sz w:val="24"/>
          <w:szCs w:val="24"/>
          <w:lang w:val="kk-KZ"/>
        </w:rPr>
        <w:fldChar w:fldCharType="end"/>
      </w:r>
      <w:r w:rsidRPr="00EC5FF3">
        <w:rPr>
          <w:rFonts w:ascii="Times New Roman" w:hAnsi="Times New Roman"/>
          <w:sz w:val="24"/>
          <w:szCs w:val="24"/>
          <w:lang w:val="kk-KZ"/>
        </w:rPr>
        <w:t xml:space="preserve">  </w:t>
      </w:r>
    </w:p>
    <w:p w:rsidR="004F5B5D" w:rsidRPr="00EC5FF3" w:rsidRDefault="004F5B5D" w:rsidP="004F5B5D">
      <w:pPr>
        <w:pStyle w:val="a3"/>
        <w:spacing w:after="0" w:line="240" w:lineRule="auto"/>
        <w:ind w:left="0"/>
        <w:jc w:val="both"/>
        <w:rPr>
          <w:rFonts w:ascii="Times New Roman" w:hAnsi="Times New Roman"/>
          <w:sz w:val="24"/>
          <w:szCs w:val="24"/>
          <w:lang w:val="kk-KZ"/>
        </w:rPr>
      </w:pPr>
      <w:r w:rsidRPr="00EC5FF3">
        <w:rPr>
          <w:rFonts w:ascii="Times New Roman" w:hAnsi="Times New Roman"/>
          <w:b/>
          <w:sz w:val="24"/>
          <w:szCs w:val="24"/>
          <w:lang w:val="kk-KZ"/>
        </w:rPr>
        <w:t>Сыну заңы</w:t>
      </w:r>
      <w:r w:rsidRPr="00EC5FF3">
        <w:rPr>
          <w:rFonts w:ascii="Times New Roman" w:hAnsi="Times New Roman"/>
          <w:sz w:val="24"/>
          <w:szCs w:val="24"/>
          <w:lang w:val="kk-KZ"/>
        </w:rPr>
        <w:t xml:space="preserve"> – түскен сәуле, сынған сәуле, сынған сәуле екі ортаны бөліп тұрған шекараның түсу нүктесіне жүргізілген перендикуляр бір жазықтықта жатады:</w:t>
      </w:r>
      <w:r w:rsidRPr="00EC5FF3">
        <w:rPr>
          <w:rFonts w:ascii="Times New Roman" w:hAnsi="Times New Roman"/>
          <w:sz w:val="24"/>
          <w:szCs w:val="24"/>
          <w:lang w:val="kk-KZ"/>
        </w:rPr>
        <w:br/>
        <w:t xml:space="preserve">түсу бұрышының синусының, сыну бұрышының синусына қатынасы берілген орта үшін тұрақты шама. </w:t>
      </w:r>
      <m:oMath>
        <m:r>
          <w:rPr>
            <w:rFonts w:ascii="Cambria Math" w:hAnsi="Cambria Math"/>
            <w:sz w:val="24"/>
            <w:szCs w:val="24"/>
            <w:lang w:val="kk-KZ"/>
          </w:rPr>
          <m:t xml:space="preserve">    </m:t>
        </m:r>
        <m:f>
          <m:fPr>
            <m:ctrlPr>
              <w:rPr>
                <w:rFonts w:ascii="Cambria Math" w:hAnsi="Cambria Math"/>
                <w:i/>
                <w:sz w:val="24"/>
                <w:szCs w:val="24"/>
                <w:lang w:val="kk-KZ"/>
              </w:rPr>
            </m:ctrlPr>
          </m:fPr>
          <m:num>
            <m:sSub>
              <m:sSubPr>
                <m:ctrlPr>
                  <w:rPr>
                    <w:rFonts w:ascii="Cambria Math" w:hAnsi="Cambria Math"/>
                    <w:i/>
                    <w:sz w:val="24"/>
                    <w:szCs w:val="24"/>
                    <w:lang w:val="kk-KZ"/>
                  </w:rPr>
                </m:ctrlPr>
              </m:sSubPr>
              <m:e>
                <m:func>
                  <m:funcPr>
                    <m:ctrlPr>
                      <w:rPr>
                        <w:rFonts w:ascii="Cambria Math" w:hAnsi="Cambria Math"/>
                        <w:i/>
                        <w:sz w:val="24"/>
                        <w:szCs w:val="24"/>
                        <w:lang w:val="kk-KZ"/>
                      </w:rPr>
                    </m:ctrlPr>
                  </m:funcPr>
                  <m:fName>
                    <m:r>
                      <m:rPr>
                        <m:sty m:val="p"/>
                      </m:rPr>
                      <w:rPr>
                        <w:rFonts w:ascii="Cambria Math" w:hAnsi="Cambria Math"/>
                        <w:sz w:val="24"/>
                        <w:szCs w:val="24"/>
                        <w:lang w:val="kk-KZ"/>
                      </w:rPr>
                      <m:t>sin</m:t>
                    </m:r>
                  </m:fName>
                  <m:e>
                    <m:r>
                      <w:rPr>
                        <w:rFonts w:ascii="Cambria Math" w:hAnsi="Cambria Math"/>
                        <w:sz w:val="24"/>
                        <w:szCs w:val="24"/>
                        <w:lang w:val="kk-KZ"/>
                      </w:rPr>
                      <m:t>i</m:t>
                    </m:r>
                  </m:e>
                </m:func>
              </m:e>
              <m:sub>
                <m:r>
                  <w:rPr>
                    <w:rFonts w:ascii="Cambria Math" w:hAnsi="Cambria Math"/>
                    <w:sz w:val="24"/>
                    <w:szCs w:val="24"/>
                    <w:lang w:val="kk-KZ"/>
                  </w:rPr>
                  <m:t>1</m:t>
                </m:r>
              </m:sub>
            </m:sSub>
          </m:num>
          <m:den>
            <m:sSub>
              <m:sSubPr>
                <m:ctrlPr>
                  <w:rPr>
                    <w:rFonts w:ascii="Cambria Math" w:hAnsi="Cambria Math"/>
                    <w:i/>
                    <w:sz w:val="24"/>
                    <w:szCs w:val="24"/>
                    <w:lang w:val="kk-KZ"/>
                  </w:rPr>
                </m:ctrlPr>
              </m:sSubPr>
              <m:e>
                <m:func>
                  <m:funcPr>
                    <m:ctrlPr>
                      <w:rPr>
                        <w:rFonts w:ascii="Cambria Math" w:hAnsi="Cambria Math"/>
                        <w:i/>
                        <w:sz w:val="24"/>
                        <w:szCs w:val="24"/>
                        <w:lang w:val="kk-KZ"/>
                      </w:rPr>
                    </m:ctrlPr>
                  </m:funcPr>
                  <m:fName>
                    <m:r>
                      <m:rPr>
                        <m:sty m:val="p"/>
                      </m:rPr>
                      <w:rPr>
                        <w:rFonts w:ascii="Cambria Math" w:hAnsi="Cambria Math"/>
                        <w:sz w:val="24"/>
                        <w:szCs w:val="24"/>
                        <w:lang w:val="kk-KZ"/>
                      </w:rPr>
                      <m:t>sin</m:t>
                    </m:r>
                  </m:fName>
                  <m:e>
                    <m:r>
                      <w:rPr>
                        <w:rFonts w:ascii="Cambria Math" w:hAnsi="Cambria Math"/>
                        <w:sz w:val="24"/>
                        <w:szCs w:val="24"/>
                        <w:lang w:val="kk-KZ"/>
                      </w:rPr>
                      <m:t>i</m:t>
                    </m:r>
                  </m:e>
                </m:func>
              </m:e>
              <m:sub>
                <m:r>
                  <w:rPr>
                    <w:rFonts w:ascii="Cambria Math" w:hAnsi="Cambria Math"/>
                    <w:sz w:val="24"/>
                    <w:szCs w:val="24"/>
                    <w:lang w:val="kk-KZ"/>
                  </w:rPr>
                  <m:t>2</m:t>
                </m:r>
              </m:sub>
            </m:sSub>
          </m:den>
        </m:f>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21</m:t>
            </m:r>
          </m:sub>
        </m:sSub>
      </m:oMath>
      <w:r w:rsidRPr="00EC5FF3">
        <w:rPr>
          <w:rFonts w:ascii="Times New Roman" w:hAnsi="Times New Roman"/>
          <w:sz w:val="24"/>
          <w:szCs w:val="24"/>
          <w:lang w:val="kk-KZ"/>
        </w:rPr>
        <w:t xml:space="preserve">.  </w:t>
      </w:r>
      <m:oMath>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21</m:t>
            </m:r>
          </m:sub>
        </m:sSub>
        <m:r>
          <w:rPr>
            <w:rFonts w:ascii="Cambria Math" w:hAnsi="Cambria Math"/>
            <w:sz w:val="24"/>
            <w:szCs w:val="24"/>
            <w:lang w:val="kk-KZ"/>
          </w:rPr>
          <m:t xml:space="preserve">- </m:t>
        </m:r>
      </m:oMath>
      <w:r w:rsidRPr="00EC5FF3">
        <w:rPr>
          <w:rFonts w:ascii="Times New Roman" w:hAnsi="Times New Roman"/>
          <w:sz w:val="24"/>
          <w:szCs w:val="24"/>
          <w:lang w:val="kk-KZ"/>
        </w:rPr>
        <w:t xml:space="preserve">екінші ортаның бірінші ортамен салыстырғандағы </w:t>
      </w:r>
      <w:r w:rsidRPr="00EC5FF3">
        <w:rPr>
          <w:rFonts w:ascii="Times New Roman" w:hAnsi="Times New Roman"/>
          <w:b/>
          <w:sz w:val="24"/>
          <w:szCs w:val="24"/>
          <w:lang w:val="kk-KZ"/>
        </w:rPr>
        <w:t>салыстырмалы сыну көрсеткіші</w:t>
      </w:r>
      <w:r w:rsidRPr="00EC5FF3">
        <w:rPr>
          <w:rFonts w:ascii="Times New Roman" w:hAnsi="Times New Roman"/>
          <w:sz w:val="24"/>
          <w:szCs w:val="24"/>
          <w:lang w:val="kk-KZ"/>
        </w:rPr>
        <w:t xml:space="preserve">, ол екі ортаның абсолюттік сыну көрсеткішінің қатынасына тең. Ортаның </w:t>
      </w:r>
      <w:r w:rsidRPr="00EC5FF3">
        <w:rPr>
          <w:rFonts w:ascii="Times New Roman" w:hAnsi="Times New Roman"/>
          <w:b/>
          <w:sz w:val="24"/>
          <w:szCs w:val="24"/>
          <w:lang w:val="kk-KZ"/>
        </w:rPr>
        <w:t>абсолют сыну көрсеткіші</w:t>
      </w:r>
      <w:r w:rsidRPr="00EC5FF3">
        <w:rPr>
          <w:rFonts w:ascii="Times New Roman" w:hAnsi="Times New Roman"/>
          <w:sz w:val="24"/>
          <w:szCs w:val="24"/>
          <w:lang w:val="kk-KZ"/>
        </w:rPr>
        <w:t xml:space="preserve"> </w:t>
      </w:r>
      <m:oMath>
        <m:r>
          <w:rPr>
            <w:rFonts w:ascii="Cambria Math" w:hAnsi="Cambria Math"/>
            <w:sz w:val="24"/>
            <w:szCs w:val="24"/>
            <w:lang w:val="kk-KZ"/>
          </w:rPr>
          <m:t>η</m:t>
        </m:r>
      </m:oMath>
      <w:r w:rsidRPr="00EC5FF3">
        <w:rPr>
          <w:rFonts w:ascii="Times New Roman" w:hAnsi="Times New Roman"/>
          <w:sz w:val="24"/>
          <w:szCs w:val="24"/>
          <w:lang w:val="kk-KZ"/>
        </w:rPr>
        <w:t xml:space="preserve"> деп электромагниттік толқынның вакумдағы жылдамдығының с ортадағы </w:t>
      </w:r>
      <m:oMath>
        <m:r>
          <w:rPr>
            <w:rFonts w:ascii="Cambria Math" w:hAnsi="Cambria Math"/>
            <w:sz w:val="24"/>
            <w:szCs w:val="24"/>
            <w:lang w:val="kk-KZ"/>
          </w:rPr>
          <m:t>υ</m:t>
        </m:r>
      </m:oMath>
      <w:r w:rsidRPr="00EC5FF3">
        <w:rPr>
          <w:rFonts w:ascii="Times New Roman" w:hAnsi="Times New Roman"/>
          <w:sz w:val="24"/>
          <w:szCs w:val="24"/>
          <w:lang w:val="kk-KZ"/>
        </w:rPr>
        <w:t xml:space="preserve"> фазалық жылдамдығына қатынасына тең шаманы айтады.      </w:t>
      </w:r>
      <m:oMath>
        <m:r>
          <w:rPr>
            <w:rFonts w:ascii="Cambria Math" w:hAnsi="Cambria Math"/>
            <w:sz w:val="24"/>
            <w:szCs w:val="24"/>
            <w:lang w:val="kk-KZ"/>
          </w:rPr>
          <m:t>ϑ=∁/</m:t>
        </m:r>
        <m:rad>
          <m:radPr>
            <m:degHide m:val="on"/>
            <m:ctrlPr>
              <w:rPr>
                <w:rFonts w:ascii="Cambria Math" w:hAnsi="Cambria Math"/>
                <w:i/>
                <w:sz w:val="24"/>
                <w:szCs w:val="24"/>
                <w:lang w:val="kk-KZ"/>
              </w:rPr>
            </m:ctrlPr>
          </m:radPr>
          <m:deg/>
          <m:e>
            <m:r>
              <w:rPr>
                <w:rFonts w:ascii="Cambria Math" w:hAnsi="Cambria Math"/>
                <w:sz w:val="24"/>
                <w:szCs w:val="24"/>
                <w:lang w:val="kk-KZ"/>
              </w:rPr>
              <m:t>εμ</m:t>
            </m:r>
          </m:e>
        </m:rad>
      </m:oMath>
      <w:r w:rsidRPr="00EC5FF3">
        <w:rPr>
          <w:rFonts w:ascii="Times New Roman" w:hAnsi="Times New Roman"/>
          <w:sz w:val="24"/>
          <w:szCs w:val="24"/>
          <w:lang w:val="kk-KZ"/>
        </w:rPr>
        <w:t xml:space="preserve">, болғандықтан, </w:t>
      </w:r>
      <m:oMath>
        <m:r>
          <w:rPr>
            <w:rFonts w:ascii="Cambria Math" w:hAnsi="Cambria Math"/>
            <w:sz w:val="24"/>
            <w:szCs w:val="24"/>
            <w:lang w:val="kk-KZ"/>
          </w:rPr>
          <m:t>η=</m:t>
        </m:r>
        <m:rad>
          <m:radPr>
            <m:degHide m:val="on"/>
            <m:ctrlPr>
              <w:rPr>
                <w:rFonts w:ascii="Cambria Math" w:hAnsi="Cambria Math"/>
                <w:i/>
                <w:sz w:val="24"/>
                <w:szCs w:val="24"/>
                <w:lang w:val="kk-KZ"/>
              </w:rPr>
            </m:ctrlPr>
          </m:radPr>
          <m:deg/>
          <m:e>
            <m:r>
              <w:rPr>
                <w:rFonts w:ascii="Cambria Math" w:hAnsi="Cambria Math"/>
                <w:sz w:val="24"/>
                <w:szCs w:val="24"/>
                <w:lang w:val="kk-KZ"/>
              </w:rPr>
              <m:t>εμ</m:t>
            </m:r>
          </m:e>
        </m:rad>
      </m:oMath>
      <w:r w:rsidRPr="00EC5FF3">
        <w:rPr>
          <w:rFonts w:ascii="Times New Roman" w:hAnsi="Times New Roman"/>
          <w:sz w:val="24"/>
          <w:szCs w:val="24"/>
          <w:lang w:val="kk-KZ"/>
        </w:rPr>
        <w:t>.</w:t>
      </w:r>
    </w:p>
    <w:p w:rsidR="004F5B5D" w:rsidRPr="00EC5FF3" w:rsidRDefault="004F5B5D" w:rsidP="004F5B5D">
      <w:pPr>
        <w:pStyle w:val="a3"/>
        <w:spacing w:after="0" w:line="240" w:lineRule="auto"/>
        <w:ind w:left="0" w:firstLine="360"/>
        <w:jc w:val="both"/>
        <w:rPr>
          <w:rFonts w:ascii="Times New Roman" w:hAnsi="Times New Roman"/>
          <w:sz w:val="24"/>
          <w:szCs w:val="24"/>
          <w:lang w:val="kk-KZ"/>
        </w:rPr>
      </w:pPr>
      <w:r w:rsidRPr="00EC5FF3">
        <w:rPr>
          <w:rFonts w:ascii="Times New Roman" w:hAnsi="Times New Roman"/>
          <w:b/>
          <w:sz w:val="24"/>
          <w:szCs w:val="24"/>
          <w:lang w:val="kk-KZ"/>
        </w:rPr>
        <w:t xml:space="preserve">Толық шағылу құбылысы. </w:t>
      </w:r>
      <w:r w:rsidRPr="00EC5FF3">
        <w:rPr>
          <w:rFonts w:ascii="Times New Roman" w:hAnsi="Times New Roman"/>
          <w:sz w:val="24"/>
          <w:szCs w:val="24"/>
          <w:lang w:val="kk-KZ"/>
        </w:rPr>
        <w:t xml:space="preserve">Егер жарық сыну көрсеткішті </w:t>
      </w:r>
      <m:oMath>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1</m:t>
            </m:r>
          </m:sub>
        </m:sSub>
      </m:oMath>
      <w:r w:rsidRPr="00EC5FF3">
        <w:rPr>
          <w:rFonts w:ascii="Times New Roman" w:hAnsi="Times New Roman"/>
          <w:sz w:val="24"/>
          <w:szCs w:val="24"/>
          <w:lang w:val="kk-KZ"/>
        </w:rPr>
        <w:t xml:space="preserve"> үлкен ортадан (оптикалық тығыздау) сыну көрсеткіші </w:t>
      </w:r>
      <m:oMath>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m:t>
            </m:r>
          </m:sub>
        </m:sSub>
      </m:oMath>
      <w:r w:rsidRPr="00EC5FF3">
        <w:rPr>
          <w:rFonts w:ascii="Times New Roman" w:hAnsi="Times New Roman"/>
          <w:sz w:val="24"/>
          <w:szCs w:val="24"/>
          <w:lang w:val="kk-KZ"/>
        </w:rPr>
        <w:t xml:space="preserve"> аз ортаға тараса (оптикалық тығыздығы аздау), (мысалы шыныдан ауаға немесе судан ауаға) онда,             </w:t>
      </w:r>
      <m:oMath>
        <m:f>
          <m:fPr>
            <m:ctrlPr>
              <w:rPr>
                <w:rFonts w:ascii="Cambria Math" w:hAnsi="Cambria Math"/>
                <w:i/>
                <w:sz w:val="24"/>
                <w:szCs w:val="24"/>
                <w:lang w:val="kk-KZ"/>
              </w:rPr>
            </m:ctrlPr>
          </m:fPr>
          <m:num>
            <m:sSub>
              <m:sSubPr>
                <m:ctrlPr>
                  <w:rPr>
                    <w:rFonts w:ascii="Cambria Math" w:hAnsi="Cambria Math"/>
                    <w:i/>
                    <w:sz w:val="24"/>
                    <w:szCs w:val="24"/>
                    <w:lang w:val="kk-KZ"/>
                  </w:rPr>
                </m:ctrlPr>
              </m:sSubPr>
              <m:e>
                <m:func>
                  <m:funcPr>
                    <m:ctrlPr>
                      <w:rPr>
                        <w:rFonts w:ascii="Cambria Math" w:hAnsi="Cambria Math"/>
                        <w:i/>
                        <w:sz w:val="24"/>
                        <w:szCs w:val="24"/>
                        <w:lang w:val="kk-KZ"/>
                      </w:rPr>
                    </m:ctrlPr>
                  </m:funcPr>
                  <m:fName>
                    <m:r>
                      <m:rPr>
                        <m:sty m:val="p"/>
                      </m:rPr>
                      <w:rPr>
                        <w:rFonts w:ascii="Cambria Math" w:hAnsi="Cambria Math"/>
                        <w:sz w:val="24"/>
                        <w:szCs w:val="24"/>
                        <w:lang w:val="kk-KZ"/>
                      </w:rPr>
                      <m:t>sin</m:t>
                    </m:r>
                  </m:fName>
                  <m:e>
                    <m:r>
                      <w:rPr>
                        <w:rFonts w:ascii="Cambria Math" w:hAnsi="Cambria Math"/>
                        <w:sz w:val="24"/>
                        <w:szCs w:val="24"/>
                        <w:lang w:val="kk-KZ"/>
                      </w:rPr>
                      <m:t>i</m:t>
                    </m:r>
                  </m:e>
                </m:func>
              </m:e>
              <m:sub>
                <m:r>
                  <w:rPr>
                    <w:rFonts w:ascii="Cambria Math" w:hAnsi="Cambria Math"/>
                    <w:sz w:val="24"/>
                    <w:szCs w:val="24"/>
                    <w:lang w:val="kk-KZ"/>
                  </w:rPr>
                  <m:t>1</m:t>
                </m:r>
              </m:sub>
            </m:sSub>
          </m:num>
          <m:den>
            <m:sSub>
              <m:sSubPr>
                <m:ctrlPr>
                  <w:rPr>
                    <w:rFonts w:ascii="Cambria Math" w:hAnsi="Cambria Math"/>
                    <w:i/>
                    <w:sz w:val="24"/>
                    <w:szCs w:val="24"/>
                    <w:lang w:val="kk-KZ"/>
                  </w:rPr>
                </m:ctrlPr>
              </m:sSubPr>
              <m:e>
                <m:func>
                  <m:funcPr>
                    <m:ctrlPr>
                      <w:rPr>
                        <w:rFonts w:ascii="Cambria Math" w:hAnsi="Cambria Math"/>
                        <w:i/>
                        <w:sz w:val="24"/>
                        <w:szCs w:val="24"/>
                        <w:lang w:val="kk-KZ"/>
                      </w:rPr>
                    </m:ctrlPr>
                  </m:funcPr>
                  <m:fName>
                    <m:r>
                      <m:rPr>
                        <m:sty m:val="p"/>
                      </m:rPr>
                      <w:rPr>
                        <w:rFonts w:ascii="Cambria Math" w:hAnsi="Cambria Math"/>
                        <w:sz w:val="24"/>
                        <w:szCs w:val="24"/>
                        <w:lang w:val="kk-KZ"/>
                      </w:rPr>
                      <m:t>sin</m:t>
                    </m:r>
                  </m:fName>
                  <m:e>
                    <m:r>
                      <w:rPr>
                        <w:rFonts w:ascii="Cambria Math" w:hAnsi="Cambria Math"/>
                        <w:sz w:val="24"/>
                        <w:szCs w:val="24"/>
                        <w:lang w:val="kk-KZ"/>
                      </w:rPr>
                      <m:t>i</m:t>
                    </m:r>
                  </m:e>
                </m:func>
              </m:e>
              <m:sub>
                <m:r>
                  <w:rPr>
                    <w:rFonts w:ascii="Cambria Math" w:hAnsi="Cambria Math"/>
                    <w:sz w:val="24"/>
                    <w:szCs w:val="24"/>
                    <w:lang w:val="kk-KZ"/>
                  </w:rPr>
                  <m:t>2</m:t>
                </m:r>
              </m:sub>
            </m:sSub>
          </m:den>
        </m:f>
        <m:r>
          <w:rPr>
            <w:rFonts w:ascii="Cambria Math" w:hAnsi="Cambria Math"/>
            <w:sz w:val="24"/>
            <w:szCs w:val="24"/>
            <w:lang w:val="kk-KZ"/>
          </w:rPr>
          <m:t>=</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m:t>
                </m:r>
              </m:sub>
            </m:sSub>
          </m:num>
          <m:den>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1</m:t>
                </m:r>
              </m:sub>
            </m:sSub>
          </m:den>
        </m:f>
        <m:r>
          <w:rPr>
            <w:rFonts w:ascii="Cambria Math" w:hAnsi="Cambria Math"/>
            <w:sz w:val="24"/>
            <w:szCs w:val="24"/>
            <w:lang w:val="kk-KZ"/>
          </w:rPr>
          <m:t>&gt;1</m:t>
        </m:r>
      </m:oMath>
    </w:p>
    <w:p w:rsidR="004F5B5D" w:rsidRPr="00EC5FF3" w:rsidRDefault="004F5B5D" w:rsidP="004F5B5D">
      <w:pPr>
        <w:pStyle w:val="a3"/>
        <w:spacing w:after="0" w:line="240" w:lineRule="auto"/>
        <w:ind w:left="0" w:firstLine="360"/>
        <w:jc w:val="both"/>
        <w:rPr>
          <w:rFonts w:ascii="Times New Roman" w:hAnsi="Times New Roman"/>
          <w:b/>
          <w:sz w:val="24"/>
          <w:szCs w:val="24"/>
          <w:lang w:val="kk-KZ"/>
        </w:rPr>
      </w:pPr>
      <w:r w:rsidRPr="00EC5FF3">
        <w:rPr>
          <w:rFonts w:ascii="Times New Roman" w:hAnsi="Times New Roman"/>
          <w:sz w:val="24"/>
          <w:szCs w:val="24"/>
          <w:lang w:val="kk-KZ"/>
        </w:rPr>
        <w:t xml:space="preserve">Түсу бұрышы </w:t>
      </w:r>
      <m:oMath>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1</m:t>
            </m:r>
          </m:sub>
        </m:sSub>
        <m:r>
          <w:rPr>
            <w:rFonts w:ascii="Cambria Math" w:hAnsi="Cambria Math"/>
            <w:sz w:val="24"/>
            <w:szCs w:val="24"/>
            <w:lang w:val="kk-KZ"/>
          </w:rPr>
          <m:t>&gt;</m:t>
        </m:r>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шек</m:t>
            </m:r>
          </m:sub>
        </m:sSub>
      </m:oMath>
      <w:r w:rsidRPr="00EC5FF3">
        <w:rPr>
          <w:rFonts w:ascii="Times New Roman" w:hAnsi="Times New Roman"/>
          <w:sz w:val="24"/>
          <w:szCs w:val="24"/>
          <w:lang w:val="kk-KZ"/>
        </w:rPr>
        <w:t xml:space="preserve"> болған кезде барлық түскен жарық </w:t>
      </w:r>
      <w:r w:rsidRPr="00EC5FF3">
        <w:rPr>
          <w:rFonts w:ascii="Times New Roman" w:hAnsi="Times New Roman"/>
          <w:b/>
          <w:sz w:val="24"/>
          <w:szCs w:val="24"/>
          <w:lang w:val="kk-KZ"/>
        </w:rPr>
        <w:t>толығымен шағылады.</w:t>
      </w:r>
    </w:p>
    <w:p w:rsidR="004F5B5D" w:rsidRPr="00EC5FF3" w:rsidRDefault="004F5B5D" w:rsidP="004F5B5D">
      <w:pPr>
        <w:pStyle w:val="a3"/>
        <w:spacing w:after="0" w:line="240" w:lineRule="auto"/>
        <w:ind w:left="0" w:firstLine="360"/>
        <w:jc w:val="both"/>
        <w:rPr>
          <w:rFonts w:ascii="Times New Roman" w:hAnsi="Times New Roman"/>
          <w:sz w:val="24"/>
          <w:szCs w:val="24"/>
          <w:lang w:val="kk-KZ"/>
        </w:rPr>
      </w:pPr>
      <w:r w:rsidRPr="00EC5FF3">
        <w:rPr>
          <w:rFonts w:ascii="Times New Roman" w:hAnsi="Times New Roman"/>
          <w:sz w:val="24"/>
          <w:szCs w:val="24"/>
          <w:lang w:val="kk-KZ"/>
        </w:rPr>
        <w:t xml:space="preserve">Бүл құбылыс </w:t>
      </w:r>
      <w:r w:rsidRPr="00EC5FF3">
        <w:rPr>
          <w:rFonts w:ascii="Times New Roman" w:hAnsi="Times New Roman"/>
          <w:b/>
          <w:sz w:val="24"/>
          <w:szCs w:val="24"/>
          <w:lang w:val="kk-KZ"/>
        </w:rPr>
        <w:t>жарықтың толық ішкі шағылуы</w:t>
      </w:r>
      <w:r w:rsidRPr="00EC5FF3">
        <w:rPr>
          <w:rFonts w:ascii="Times New Roman" w:hAnsi="Times New Roman"/>
          <w:sz w:val="24"/>
          <w:szCs w:val="24"/>
          <w:lang w:val="kk-KZ"/>
        </w:rPr>
        <w:t xml:space="preserve"> деп аталады. Шекті бұрыш мына     қатынаспен анықталады:        </w:t>
      </w:r>
      <m:oMath>
        <m:func>
          <m:funcPr>
            <m:ctrlPr>
              <w:rPr>
                <w:rFonts w:ascii="Cambria Math" w:hAnsi="Cambria Math"/>
                <w:i/>
                <w:sz w:val="24"/>
                <w:szCs w:val="24"/>
                <w:lang w:val="kk-KZ"/>
              </w:rPr>
            </m:ctrlPr>
          </m:funcPr>
          <m:fName>
            <m:r>
              <m:rPr>
                <m:sty m:val="p"/>
              </m:rPr>
              <w:rPr>
                <w:rFonts w:ascii="Cambria Math" w:hAnsi="Cambria Math"/>
                <w:sz w:val="24"/>
                <w:szCs w:val="24"/>
                <w:lang w:val="kk-KZ"/>
              </w:rPr>
              <m:t>sin</m:t>
            </m:r>
          </m:fName>
          <m:e>
            <m:sSub>
              <m:sSubPr>
                <m:ctrlPr>
                  <w:rPr>
                    <w:rFonts w:ascii="Cambria Math" w:hAnsi="Cambria Math"/>
                    <w:i/>
                    <w:sz w:val="24"/>
                    <w:szCs w:val="24"/>
                    <w:lang w:val="kk-KZ"/>
                  </w:rPr>
                </m:ctrlPr>
              </m:sSubPr>
              <m:e>
                <m:r>
                  <w:rPr>
                    <w:rFonts w:ascii="Cambria Math" w:hAnsi="Cambria Math"/>
                    <w:sz w:val="24"/>
                    <w:szCs w:val="24"/>
                    <w:lang w:val="kk-KZ"/>
                  </w:rPr>
                  <m:t>i</m:t>
                </m:r>
              </m:e>
              <m:sub>
                <m:r>
                  <w:rPr>
                    <w:rFonts w:ascii="Cambria Math" w:hAnsi="Cambria Math"/>
                    <w:sz w:val="24"/>
                    <w:szCs w:val="24"/>
                    <w:lang w:val="kk-KZ"/>
                  </w:rPr>
                  <m:t>шек</m:t>
                </m:r>
              </m:sub>
            </m:sSub>
            <m:r>
              <w:rPr>
                <w:rFonts w:ascii="Cambria Math" w:hAnsi="Cambria Math"/>
                <w:sz w:val="24"/>
                <w:szCs w:val="24"/>
                <w:lang w:val="kk-KZ"/>
              </w:rPr>
              <m:t>=</m:t>
            </m:r>
          </m:e>
        </m:func>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m:t>
                </m:r>
              </m:sub>
            </m:sSub>
          </m:num>
          <m:den>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1</m:t>
                </m:r>
              </m:sub>
            </m:sSub>
          </m:den>
        </m:f>
        <m:func>
          <m:funcPr>
            <m:ctrlPr>
              <w:rPr>
                <w:rFonts w:ascii="Cambria Math" w:hAnsi="Cambria Math"/>
                <w:i/>
                <w:sz w:val="24"/>
                <w:szCs w:val="24"/>
                <w:lang w:val="kk-KZ"/>
              </w:rPr>
            </m:ctrlPr>
          </m:funcPr>
          <m:fName>
            <m:r>
              <m:rPr>
                <m:sty m:val="p"/>
              </m:rPr>
              <w:rPr>
                <w:rFonts w:ascii="Cambria Math" w:hAnsi="Cambria Math"/>
                <w:sz w:val="24"/>
                <w:szCs w:val="24"/>
                <w:lang w:val="kk-KZ"/>
              </w:rPr>
              <m:t>sin</m:t>
            </m:r>
          </m:fName>
          <m:e>
            <m:f>
              <m:fPr>
                <m:ctrlPr>
                  <w:rPr>
                    <w:rFonts w:ascii="Cambria Math" w:hAnsi="Cambria Math"/>
                    <w:i/>
                    <w:sz w:val="24"/>
                    <w:szCs w:val="24"/>
                    <w:lang w:val="kk-KZ"/>
                  </w:rPr>
                </m:ctrlPr>
              </m:fPr>
              <m:num>
                <m:r>
                  <w:rPr>
                    <w:rFonts w:ascii="Cambria Math" w:hAnsi="Cambria Math"/>
                    <w:sz w:val="24"/>
                    <w:szCs w:val="24"/>
                    <w:lang w:val="kk-KZ"/>
                  </w:rPr>
                  <m:t>π</m:t>
                </m:r>
              </m:num>
              <m:den>
                <m:r>
                  <w:rPr>
                    <w:rFonts w:ascii="Cambria Math" w:hAnsi="Cambria Math"/>
                    <w:sz w:val="24"/>
                    <w:szCs w:val="24"/>
                    <w:lang w:val="kk-KZ"/>
                  </w:rPr>
                  <m:t>2</m:t>
                </m:r>
              </m:den>
            </m:f>
          </m:e>
        </m:func>
        <m:r>
          <w:rPr>
            <w:rFonts w:ascii="Cambria Math" w:hAnsi="Cambria Math"/>
            <w:sz w:val="24"/>
            <w:szCs w:val="24"/>
            <w:lang w:val="kk-KZ"/>
          </w:rPr>
          <m:t>=</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m:t>
                </m:r>
              </m:sub>
            </m:sSub>
          </m:num>
          <m:den>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1</m:t>
                </m:r>
              </m:sub>
            </m:sSub>
          </m:den>
        </m:f>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η</m:t>
            </m:r>
          </m:e>
          <m:sub>
            <m:r>
              <w:rPr>
                <w:rFonts w:ascii="Cambria Math" w:hAnsi="Cambria Math"/>
                <w:sz w:val="24"/>
                <w:szCs w:val="24"/>
                <w:lang w:val="kk-KZ"/>
              </w:rPr>
              <m:t>21</m:t>
            </m:r>
          </m:sub>
        </m:sSub>
      </m:oMath>
    </w:p>
    <w:p w:rsidR="004F5B5D" w:rsidRPr="00EC5FF3" w:rsidRDefault="004F5B5D" w:rsidP="004F5B5D">
      <w:pPr>
        <w:pStyle w:val="a3"/>
        <w:ind w:left="786"/>
        <w:rPr>
          <w:rFonts w:ascii="Times New Roman" w:hAnsi="Times New Roman"/>
          <w:b/>
          <w:sz w:val="24"/>
          <w:szCs w:val="24"/>
          <w:lang w:val="kk-KZ"/>
        </w:rPr>
      </w:pPr>
      <w:r w:rsidRPr="00EC5FF3">
        <w:rPr>
          <w:rFonts w:ascii="Times New Roman" w:hAnsi="Times New Roman"/>
          <w:b/>
          <w:sz w:val="24"/>
          <w:szCs w:val="24"/>
          <w:lang w:val="kk-KZ"/>
        </w:rPr>
        <w:t xml:space="preserve">                                            Фотометрия</w:t>
      </w:r>
    </w:p>
    <w:p w:rsidR="004F5B5D" w:rsidRPr="00EC5FF3" w:rsidRDefault="004F5B5D" w:rsidP="004F5B5D">
      <w:pPr>
        <w:pStyle w:val="a3"/>
        <w:spacing w:after="0" w:line="240" w:lineRule="auto"/>
        <w:ind w:left="0"/>
        <w:jc w:val="both"/>
        <w:rPr>
          <w:rFonts w:ascii="Times New Roman" w:hAnsi="Times New Roman"/>
          <w:b/>
          <w:sz w:val="24"/>
          <w:szCs w:val="24"/>
          <w:lang w:val="kk-KZ"/>
        </w:rPr>
      </w:pPr>
      <w:r w:rsidRPr="00EC5FF3">
        <w:rPr>
          <w:rFonts w:ascii="Times New Roman" w:hAnsi="Times New Roman"/>
          <w:sz w:val="24"/>
          <w:szCs w:val="24"/>
          <w:lang w:val="kk-KZ"/>
        </w:rPr>
        <w:t xml:space="preserve">      Оптикалық сәулелену процестерінде сәуле шығарудың, таралудың және затпен өзара әсерлесуінің энергетикалық сипаттамалары қарастырылатын оптика бөлімі – </w:t>
      </w:r>
      <w:r w:rsidRPr="00EC5FF3">
        <w:rPr>
          <w:rFonts w:ascii="Times New Roman" w:hAnsi="Times New Roman"/>
          <w:b/>
          <w:sz w:val="24"/>
          <w:szCs w:val="24"/>
          <w:lang w:val="kk-KZ"/>
        </w:rPr>
        <w:t xml:space="preserve">фотометрия </w:t>
      </w:r>
      <w:r w:rsidRPr="00EC5FF3">
        <w:rPr>
          <w:rFonts w:ascii="Times New Roman" w:hAnsi="Times New Roman"/>
          <w:sz w:val="24"/>
          <w:szCs w:val="24"/>
          <w:lang w:val="kk-KZ"/>
        </w:rPr>
        <w:t xml:space="preserve">деп аталады. Қандайда бір сәулеленуді қабылдағышқа тигізетін әсерінің ерекшеліктерін ескермейтін, оптикалық сәулеленудің энергетикалық параметрлерін сиапаттайтын шамаларды – </w:t>
      </w:r>
      <w:r w:rsidRPr="00EC5FF3">
        <w:rPr>
          <w:rFonts w:ascii="Times New Roman" w:hAnsi="Times New Roman"/>
          <w:b/>
          <w:sz w:val="24"/>
          <w:szCs w:val="24"/>
          <w:lang w:val="kk-KZ"/>
        </w:rPr>
        <w:t>фотометриядағы энергетикалық шамалар</w:t>
      </w:r>
      <w:r w:rsidRPr="00EC5FF3">
        <w:rPr>
          <w:rFonts w:ascii="Times New Roman" w:hAnsi="Times New Roman"/>
          <w:sz w:val="24"/>
          <w:szCs w:val="24"/>
          <w:lang w:val="kk-KZ"/>
        </w:rPr>
        <w:t xml:space="preserve"> деп атайды. </w:t>
      </w:r>
      <w:r w:rsidRPr="00EC5FF3">
        <w:rPr>
          <w:rFonts w:ascii="Times New Roman" w:hAnsi="Times New Roman"/>
          <w:i/>
          <w:sz w:val="24"/>
          <w:szCs w:val="24"/>
          <w:lang w:val="kk-KZ"/>
        </w:rPr>
        <w:t>W</w:t>
      </w:r>
      <w:r w:rsidRPr="00EC5FF3">
        <w:rPr>
          <w:rFonts w:ascii="Times New Roman" w:hAnsi="Times New Roman"/>
          <w:sz w:val="24"/>
          <w:szCs w:val="24"/>
          <w:lang w:val="kk-KZ"/>
        </w:rPr>
        <w:t xml:space="preserve"> сәулелену энергиясының сәулелену өткен </w:t>
      </w:r>
      <m:oMath>
        <m:r>
          <w:rPr>
            <w:rFonts w:ascii="Cambria Math" w:hAnsi="Cambria Math"/>
            <w:sz w:val="24"/>
            <w:szCs w:val="24"/>
            <w:lang w:val="kk-KZ"/>
          </w:rPr>
          <m:t>t</m:t>
        </m:r>
      </m:oMath>
      <w:r w:rsidRPr="00EC5FF3">
        <w:rPr>
          <w:rFonts w:ascii="Times New Roman" w:hAnsi="Times New Roman"/>
          <w:sz w:val="24"/>
          <w:szCs w:val="24"/>
          <w:lang w:val="kk-KZ"/>
        </w:rPr>
        <w:t xml:space="preserve"> уақытқа қатынысына тең шама – </w:t>
      </w:r>
      <w:r w:rsidRPr="00EC5FF3">
        <w:rPr>
          <w:rFonts w:ascii="Times New Roman" w:hAnsi="Times New Roman"/>
          <w:b/>
          <w:sz w:val="24"/>
          <w:szCs w:val="24"/>
          <w:lang w:val="kk-KZ"/>
        </w:rPr>
        <w:t xml:space="preserve">сәулелену ағыны </w:t>
      </w:r>
      <m:oMath>
        <m:sSub>
          <m:sSubPr>
            <m:ctrlPr>
              <w:rPr>
                <w:rFonts w:ascii="Cambria Math" w:hAnsi="Cambria Math"/>
                <w:b/>
                <w:sz w:val="24"/>
                <w:szCs w:val="24"/>
                <w:lang w:val="kk-KZ"/>
              </w:rPr>
            </m:ctrlPr>
          </m:sSubPr>
          <m:e>
            <m:r>
              <m:rPr>
                <m:sty m:val="b"/>
              </m:rPr>
              <w:rPr>
                <w:rFonts w:ascii="Cambria Math" w:hAnsi="Cambria Math"/>
                <w:sz w:val="24"/>
                <w:szCs w:val="24"/>
                <w:lang w:val="kk-KZ"/>
              </w:rPr>
              <m:t>Ф</m:t>
            </m:r>
          </m:e>
          <m:sub>
            <m:r>
              <m:rPr>
                <m:sty m:val="b"/>
              </m:rPr>
              <w:rPr>
                <w:rFonts w:ascii="Cambria Math" w:hAnsi="Cambria Math"/>
                <w:sz w:val="24"/>
                <w:szCs w:val="24"/>
                <w:lang w:val="kk-KZ"/>
              </w:rPr>
              <m:t>е</m:t>
            </m:r>
          </m:sub>
        </m:sSub>
      </m:oMath>
      <w:r w:rsidRPr="00EC5FF3">
        <w:rPr>
          <w:rFonts w:ascii="Times New Roman" w:hAnsi="Times New Roman"/>
          <w:b/>
          <w:sz w:val="24"/>
          <w:szCs w:val="24"/>
          <w:lang w:val="kk-KZ"/>
        </w:rPr>
        <w:t xml:space="preserve"> </w:t>
      </w:r>
      <w:r w:rsidRPr="00EC5FF3">
        <w:rPr>
          <w:rFonts w:ascii="Times New Roman" w:hAnsi="Times New Roman"/>
          <w:sz w:val="24"/>
          <w:szCs w:val="24"/>
          <w:lang w:val="kk-KZ"/>
        </w:rPr>
        <w:t>деп аталады. Сәулелену ағынының өлшем бірлігі – ватт (Вт).</w:t>
      </w:r>
      <w:r w:rsidRPr="00EC5FF3">
        <w:rPr>
          <w:rFonts w:ascii="Times New Roman" w:hAnsi="Times New Roman"/>
          <w:b/>
          <w:sz w:val="24"/>
          <w:szCs w:val="24"/>
          <w:lang w:val="kk-KZ"/>
        </w:rPr>
        <w:tab/>
        <w:t xml:space="preserve">   </w:t>
      </w:r>
      <m:oMath>
        <m:sSub>
          <m:sSubPr>
            <m:ctrlPr>
              <w:rPr>
                <w:rFonts w:ascii="Cambria Math" w:hAnsi="Cambria Math"/>
                <w:b/>
                <w:sz w:val="24"/>
                <w:szCs w:val="24"/>
                <w:lang w:val="kk-KZ"/>
              </w:rPr>
            </m:ctrlPr>
          </m:sSubPr>
          <m:e>
            <m:r>
              <m:rPr>
                <m:sty m:val="b"/>
              </m:rPr>
              <w:rPr>
                <w:rFonts w:ascii="Cambria Math" w:hAnsi="Cambria Math"/>
                <w:sz w:val="24"/>
                <w:szCs w:val="24"/>
                <w:lang w:val="kk-KZ"/>
              </w:rPr>
              <m:t>Ф</m:t>
            </m:r>
          </m:e>
          <m:sub>
            <m:r>
              <m:rPr>
                <m:sty m:val="b"/>
              </m:rPr>
              <w:rPr>
                <w:rFonts w:ascii="Cambria Math" w:hAnsi="Cambria Math"/>
                <w:sz w:val="24"/>
                <w:szCs w:val="24"/>
                <w:lang w:val="kk-KZ"/>
              </w:rPr>
              <m:t>е</m:t>
            </m:r>
          </m:sub>
        </m:sSub>
        <m:r>
          <m:rPr>
            <m:sty m:val="b"/>
          </m:rPr>
          <w:rPr>
            <w:rFonts w:ascii="Cambria Math" w:hAnsi="Cambria Math"/>
            <w:sz w:val="24"/>
            <w:szCs w:val="24"/>
            <w:lang w:val="kk-KZ"/>
          </w:rPr>
          <m:t>=</m:t>
        </m:r>
        <m:f>
          <m:fPr>
            <m:ctrlPr>
              <w:rPr>
                <w:rFonts w:ascii="Cambria Math" w:hAnsi="Cambria Math"/>
                <w:b/>
                <w:sz w:val="24"/>
                <w:szCs w:val="24"/>
                <w:lang w:val="kk-KZ"/>
              </w:rPr>
            </m:ctrlPr>
          </m:fPr>
          <m:num>
            <m:r>
              <m:rPr>
                <m:sty m:val="p"/>
              </m:rPr>
              <w:rPr>
                <w:rFonts w:ascii="Cambria Math" w:hAnsi="Cambria Math"/>
                <w:sz w:val="24"/>
                <w:szCs w:val="24"/>
                <w:lang w:val="kk-KZ"/>
              </w:rPr>
              <m:t>W</m:t>
            </m:r>
          </m:num>
          <m:den>
            <m:r>
              <w:rPr>
                <w:rFonts w:ascii="Cambria Math" w:hAnsi="Cambria Math"/>
                <w:sz w:val="24"/>
                <w:szCs w:val="24"/>
                <w:lang w:val="kk-KZ"/>
              </w:rPr>
              <m:t>t</m:t>
            </m:r>
          </m:den>
        </m:f>
      </m:oMath>
    </w:p>
    <w:p w:rsidR="004F5B5D" w:rsidRPr="00EC5FF3" w:rsidRDefault="004F5B5D" w:rsidP="004F5B5D">
      <w:pPr>
        <w:pStyle w:val="a3"/>
        <w:spacing w:after="0" w:line="240" w:lineRule="auto"/>
        <w:ind w:left="0"/>
        <w:jc w:val="both"/>
        <w:rPr>
          <w:rFonts w:ascii="Times New Roman" w:hAnsi="Times New Roman"/>
          <w:b/>
          <w:sz w:val="24"/>
          <w:szCs w:val="24"/>
          <w:lang w:val="kk-KZ"/>
        </w:rPr>
      </w:pPr>
      <w:r w:rsidRPr="00EC5FF3">
        <w:rPr>
          <w:rFonts w:ascii="Times New Roman" w:hAnsi="Times New Roman"/>
          <w:b/>
          <w:sz w:val="24"/>
          <w:szCs w:val="24"/>
          <w:lang w:val="kk-KZ"/>
        </w:rPr>
        <w:t xml:space="preserve">     Энергетикалық жарқырау </w:t>
      </w:r>
      <w:r w:rsidRPr="00EC5FF3">
        <w:rPr>
          <w:rFonts w:ascii="Times New Roman" w:hAnsi="Times New Roman"/>
          <w:sz w:val="24"/>
          <w:szCs w:val="24"/>
          <w:lang w:val="kk-KZ"/>
        </w:rPr>
        <w:t xml:space="preserve">(сәуле шығарғыштық) </w:t>
      </w:r>
      <m:oMath>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e</m:t>
            </m:r>
          </m:sub>
        </m:sSub>
      </m:oMath>
      <w:r w:rsidRPr="00EC5FF3">
        <w:rPr>
          <w:rFonts w:ascii="Times New Roman" w:hAnsi="Times New Roman"/>
          <w:sz w:val="24"/>
          <w:szCs w:val="24"/>
          <w:lang w:val="kk-KZ"/>
        </w:rPr>
        <w:t xml:space="preserve"> дегеніміз беттің шығаратын </w:t>
      </w:r>
      <m:oMath>
        <m:sSub>
          <m:sSubPr>
            <m:ctrlPr>
              <w:rPr>
                <w:rFonts w:ascii="Cambria Math" w:hAnsi="Cambria Math"/>
                <w:b/>
                <w:sz w:val="24"/>
                <w:szCs w:val="24"/>
                <w:lang w:val="kk-KZ"/>
              </w:rPr>
            </m:ctrlPr>
          </m:sSubPr>
          <m:e>
            <m:r>
              <m:rPr>
                <m:sty m:val="b"/>
              </m:rPr>
              <w:rPr>
                <w:rFonts w:ascii="Cambria Math" w:hAnsi="Cambria Math"/>
                <w:sz w:val="24"/>
                <w:szCs w:val="24"/>
                <w:lang w:val="kk-KZ"/>
              </w:rPr>
              <m:t>Ф</m:t>
            </m:r>
          </m:e>
          <m:sub>
            <m:r>
              <m:rPr>
                <m:sty m:val="b"/>
              </m:rPr>
              <w:rPr>
                <w:rFonts w:ascii="Cambria Math" w:hAnsi="Cambria Math"/>
                <w:sz w:val="24"/>
                <w:szCs w:val="24"/>
                <w:lang w:val="kk-KZ"/>
              </w:rPr>
              <m:t>е</m:t>
            </m:r>
          </m:sub>
        </m:sSub>
      </m:oMath>
      <w:r w:rsidRPr="00EC5FF3">
        <w:rPr>
          <w:rFonts w:ascii="Times New Roman" w:hAnsi="Times New Roman"/>
          <w:sz w:val="24"/>
          <w:szCs w:val="24"/>
          <w:lang w:val="kk-KZ"/>
        </w:rPr>
        <w:t xml:space="preserve"> сәулелену ағынынң осы өтетін қиманың S ауданына қатынасына тең шама:                                             </w:t>
      </w:r>
      <m:oMath>
        <m:r>
          <w:rPr>
            <w:rFonts w:ascii="Cambria Math" w:hAnsi="Cambria Math"/>
            <w:sz w:val="24"/>
            <w:szCs w:val="24"/>
            <w:lang w:val="kk-KZ"/>
          </w:rPr>
          <m:t>R=</m:t>
        </m:r>
        <m:f>
          <m:fPr>
            <m:ctrlPr>
              <w:rPr>
                <w:rFonts w:ascii="Cambria Math" w:hAnsi="Cambria Math"/>
                <w:b/>
                <w:sz w:val="24"/>
                <w:szCs w:val="24"/>
                <w:lang w:val="kk-KZ"/>
              </w:rPr>
            </m:ctrlPr>
          </m:fPr>
          <m:num>
            <m:sSub>
              <m:sSubPr>
                <m:ctrlPr>
                  <w:rPr>
                    <w:rFonts w:ascii="Cambria Math" w:hAnsi="Cambria Math"/>
                    <w:b/>
                    <w:sz w:val="24"/>
                    <w:szCs w:val="24"/>
                    <w:lang w:val="kk-KZ"/>
                  </w:rPr>
                </m:ctrlPr>
              </m:sSubPr>
              <m:e>
                <m:r>
                  <m:rPr>
                    <m:sty m:val="b"/>
                  </m:rPr>
                  <w:rPr>
                    <w:rFonts w:ascii="Cambria Math" w:hAnsi="Cambria Math"/>
                    <w:sz w:val="24"/>
                    <w:szCs w:val="24"/>
                    <w:lang w:val="kk-KZ"/>
                  </w:rPr>
                  <m:t>Ф</m:t>
                </m:r>
              </m:e>
              <m:sub>
                <m:r>
                  <m:rPr>
                    <m:sty m:val="b"/>
                  </m:rPr>
                  <w:rPr>
                    <w:rFonts w:ascii="Cambria Math" w:hAnsi="Cambria Math"/>
                    <w:sz w:val="24"/>
                    <w:szCs w:val="24"/>
                    <w:lang w:val="kk-KZ"/>
                  </w:rPr>
                  <m:t>е</m:t>
                </m:r>
              </m:sub>
            </m:sSub>
          </m:num>
          <m:den>
            <m:r>
              <m:rPr>
                <m:sty m:val="p"/>
              </m:rPr>
              <w:rPr>
                <w:rFonts w:ascii="Cambria Math" w:hAnsi="Cambria Math"/>
                <w:sz w:val="24"/>
                <w:szCs w:val="24"/>
                <w:lang w:val="kk-KZ"/>
              </w:rPr>
              <m:t>S</m:t>
            </m:r>
          </m:den>
        </m:f>
        <m:r>
          <m:rPr>
            <m:sty m:val="b"/>
          </m:rPr>
          <w:rPr>
            <w:rFonts w:ascii="Cambria Math" w:hAnsi="Cambria Math"/>
            <w:sz w:val="24"/>
            <w:szCs w:val="24"/>
            <w:lang w:val="kk-KZ"/>
          </w:rPr>
          <m:t>.</m:t>
        </m:r>
      </m:oMath>
    </w:p>
    <w:p w:rsidR="004F5B5D" w:rsidRPr="00EC5FF3" w:rsidRDefault="004F5B5D" w:rsidP="004F5B5D">
      <w:pPr>
        <w:pStyle w:val="a3"/>
        <w:spacing w:line="240" w:lineRule="auto"/>
        <w:ind w:left="0"/>
        <w:jc w:val="both"/>
        <w:rPr>
          <w:rFonts w:ascii="Times New Roman" w:hAnsi="Times New Roman"/>
          <w:b/>
          <w:sz w:val="24"/>
          <w:szCs w:val="24"/>
          <w:lang w:val="kk-KZ"/>
        </w:rPr>
      </w:pPr>
      <w:r w:rsidRPr="00EC5FF3">
        <w:rPr>
          <w:rFonts w:ascii="Times New Roman" w:hAnsi="Times New Roman"/>
          <w:sz w:val="24"/>
          <w:szCs w:val="24"/>
          <w:lang w:val="kk-KZ"/>
        </w:rPr>
        <w:t>Энергетикалық жарқыраудың өлшем бірлігі –</w:t>
      </w:r>
      <w:r w:rsidRPr="00EC5FF3">
        <w:rPr>
          <w:rFonts w:ascii="Times New Roman" w:hAnsi="Times New Roman"/>
          <w:b/>
          <w:sz w:val="24"/>
          <w:szCs w:val="24"/>
          <w:lang w:val="kk-KZ"/>
        </w:rPr>
        <w:t xml:space="preserve">  (Вт/м</w:t>
      </w:r>
      <w:r w:rsidRPr="00EC5FF3">
        <w:rPr>
          <w:rFonts w:ascii="Times New Roman" w:hAnsi="Times New Roman"/>
          <w:b/>
          <w:sz w:val="24"/>
          <w:szCs w:val="24"/>
          <w:vertAlign w:val="superscript"/>
          <w:lang w:val="kk-KZ"/>
        </w:rPr>
        <w:t>2</w:t>
      </w:r>
      <w:r w:rsidRPr="00EC5FF3">
        <w:rPr>
          <w:rFonts w:ascii="Times New Roman" w:hAnsi="Times New Roman"/>
          <w:b/>
          <w:sz w:val="24"/>
          <w:szCs w:val="24"/>
          <w:lang w:val="kk-KZ"/>
        </w:rPr>
        <w:t xml:space="preserve">). Энергетикалық жарық күші </w:t>
      </w:r>
      <w:r w:rsidRPr="00EC5FF3">
        <w:rPr>
          <w:rFonts w:ascii="Times New Roman" w:hAnsi="Times New Roman"/>
          <w:sz w:val="24"/>
          <w:szCs w:val="24"/>
          <w:lang w:val="kk-KZ"/>
        </w:rPr>
        <w:t xml:space="preserve">(сәулелену күші) </w:t>
      </w:r>
      <m:oMath>
        <m:sSub>
          <m:sSubPr>
            <m:ctrlPr>
              <w:rPr>
                <w:rFonts w:ascii="Cambria Math" w:hAnsi="Cambria Math"/>
                <w:i/>
                <w:sz w:val="24"/>
                <w:szCs w:val="24"/>
                <w:lang w:val="kk-KZ"/>
              </w:rPr>
            </m:ctrlPr>
          </m:sSubPr>
          <m:e>
            <m:r>
              <m:rPr>
                <m:sty m:val="p"/>
              </m:rPr>
              <w:rPr>
                <w:rFonts w:ascii="Cambria Math" w:hAnsi="Cambria Math"/>
                <w:sz w:val="24"/>
                <w:szCs w:val="24"/>
                <w:lang w:val="kk-KZ"/>
              </w:rPr>
              <m:t>Ι</m:t>
            </m:r>
          </m:e>
          <m:sub>
            <m:r>
              <w:rPr>
                <w:rFonts w:ascii="Cambria Math" w:hAnsi="Cambria Math"/>
                <w:sz w:val="24"/>
                <w:szCs w:val="24"/>
                <w:lang w:val="kk-KZ"/>
              </w:rPr>
              <m:t>e</m:t>
            </m:r>
          </m:sub>
        </m:sSub>
      </m:oMath>
      <w:r w:rsidRPr="00EC5FF3">
        <w:rPr>
          <w:rFonts w:ascii="Times New Roman" w:hAnsi="Times New Roman"/>
          <w:sz w:val="24"/>
          <w:szCs w:val="24"/>
          <w:lang w:val="kk-KZ"/>
        </w:rPr>
        <w:t xml:space="preserve"> - нүктелік жарық көзінің </w:t>
      </w:r>
      <m:oMath>
        <m:sSub>
          <m:sSubPr>
            <m:ctrlPr>
              <w:rPr>
                <w:rFonts w:ascii="Cambria Math" w:hAnsi="Cambria Math"/>
                <w:b/>
                <w:sz w:val="24"/>
                <w:szCs w:val="24"/>
                <w:lang w:val="kk-KZ"/>
              </w:rPr>
            </m:ctrlPr>
          </m:sSubPr>
          <m:e>
            <m:r>
              <m:rPr>
                <m:sty m:val="b"/>
              </m:rPr>
              <w:rPr>
                <w:rFonts w:ascii="Cambria Math" w:hAnsi="Cambria Math"/>
                <w:sz w:val="24"/>
                <w:szCs w:val="24"/>
                <w:lang w:val="kk-KZ"/>
              </w:rPr>
              <m:t>Ф</m:t>
            </m:r>
          </m:e>
          <m:sub>
            <m:r>
              <m:rPr>
                <m:sty m:val="b"/>
              </m:rPr>
              <w:rPr>
                <w:rFonts w:ascii="Cambria Math" w:hAnsi="Cambria Math"/>
                <w:sz w:val="24"/>
                <w:szCs w:val="24"/>
                <w:lang w:val="kk-KZ"/>
              </w:rPr>
              <m:t>е</m:t>
            </m:r>
          </m:sub>
        </m:sSub>
      </m:oMath>
      <w:r w:rsidRPr="00EC5FF3">
        <w:rPr>
          <w:rFonts w:ascii="Times New Roman" w:hAnsi="Times New Roman"/>
          <w:b/>
          <w:sz w:val="24"/>
          <w:szCs w:val="24"/>
          <w:lang w:val="kk-KZ"/>
        </w:rPr>
        <w:t xml:space="preserve"> </w:t>
      </w:r>
      <w:r w:rsidRPr="00EC5FF3">
        <w:rPr>
          <w:rFonts w:ascii="Times New Roman" w:hAnsi="Times New Roman"/>
          <w:sz w:val="24"/>
          <w:szCs w:val="24"/>
          <w:lang w:val="kk-KZ"/>
        </w:rPr>
        <w:t xml:space="preserve">сәулелену ағынының осы сәуле тарайтын шектегі денелік бұрыш </w:t>
      </w:r>
      <m:oMath>
        <m:r>
          <w:rPr>
            <w:rFonts w:ascii="Cambria Math" w:hAnsi="Cambria Math"/>
            <w:sz w:val="24"/>
            <w:szCs w:val="24"/>
            <w:lang w:val="kk-KZ"/>
          </w:rPr>
          <m:t>ω</m:t>
        </m:r>
      </m:oMath>
      <w:r w:rsidRPr="00EC5FF3">
        <w:rPr>
          <w:rFonts w:ascii="Times New Roman" w:hAnsi="Times New Roman"/>
          <w:sz w:val="24"/>
          <w:szCs w:val="24"/>
          <w:lang w:val="kk-KZ"/>
        </w:rPr>
        <w:t xml:space="preserve"> қатынасына тең шама. Энергетикалық жарық күшінің өлшемі – </w:t>
      </w:r>
      <w:r w:rsidRPr="00EC5FF3">
        <w:rPr>
          <w:rFonts w:ascii="Times New Roman" w:hAnsi="Times New Roman"/>
          <w:b/>
          <w:sz w:val="24"/>
          <w:szCs w:val="24"/>
          <w:lang w:val="kk-KZ"/>
        </w:rPr>
        <w:t xml:space="preserve">(Вт/ср). Энергетикалық жарықтану </w:t>
      </w:r>
      <w:r w:rsidRPr="00EC5FF3">
        <w:rPr>
          <w:rFonts w:ascii="Times New Roman" w:hAnsi="Times New Roman"/>
          <w:sz w:val="24"/>
          <w:szCs w:val="24"/>
          <w:lang w:val="kk-KZ"/>
        </w:rPr>
        <w:t xml:space="preserve">(сәулелену) </w:t>
      </w:r>
      <m:oMath>
        <m:sSub>
          <m:sSubPr>
            <m:ctrlPr>
              <w:rPr>
                <w:rFonts w:ascii="Cambria Math" w:hAnsi="Cambria Math"/>
                <w:b/>
                <w:sz w:val="24"/>
                <w:szCs w:val="24"/>
                <w:lang w:val="kk-KZ"/>
              </w:rPr>
            </m:ctrlPr>
          </m:sSubPr>
          <m:e>
            <m:r>
              <m:rPr>
                <m:sty m:val="b"/>
              </m:rPr>
              <w:rPr>
                <w:rFonts w:ascii="Cambria Math" w:hAnsi="Cambria Math"/>
                <w:sz w:val="24"/>
                <w:szCs w:val="24"/>
                <w:lang w:val="kk-KZ"/>
              </w:rPr>
              <m:t>В</m:t>
            </m:r>
          </m:e>
          <m:sub>
            <m:r>
              <m:rPr>
                <m:sty m:val="b"/>
              </m:rPr>
              <w:rPr>
                <w:rFonts w:ascii="Cambria Math" w:hAnsi="Cambria Math"/>
                <w:sz w:val="24"/>
                <w:szCs w:val="24"/>
                <w:lang w:val="kk-KZ"/>
              </w:rPr>
              <m:t>е</m:t>
            </m:r>
          </m:sub>
        </m:sSub>
      </m:oMath>
      <w:r w:rsidRPr="00EC5FF3">
        <w:rPr>
          <w:rFonts w:ascii="Times New Roman" w:hAnsi="Times New Roman"/>
          <w:b/>
          <w:sz w:val="24"/>
          <w:szCs w:val="24"/>
          <w:lang w:val="kk-KZ"/>
        </w:rPr>
        <w:t xml:space="preserve"> - </w:t>
      </w:r>
      <w:r w:rsidRPr="00EC5FF3">
        <w:rPr>
          <w:rFonts w:ascii="Times New Roman" w:hAnsi="Times New Roman"/>
          <w:sz w:val="24"/>
          <w:szCs w:val="24"/>
          <w:lang w:val="kk-KZ"/>
        </w:rPr>
        <w:t>сәуле шығаратын</w:t>
      </w:r>
      <w:r w:rsidRPr="00EC5FF3">
        <w:rPr>
          <w:rFonts w:ascii="Times New Roman" w:hAnsi="Times New Roman"/>
          <w:b/>
          <w:sz w:val="24"/>
          <w:szCs w:val="24"/>
          <w:lang w:val="kk-KZ"/>
        </w:rPr>
        <w:t xml:space="preserve"> </w:t>
      </w:r>
      <m:oMath>
        <m:r>
          <m:rPr>
            <m:sty m:val="bi"/>
          </m:rPr>
          <w:rPr>
            <w:rFonts w:ascii="Cambria Math" w:hAnsi="Cambria Math"/>
            <w:sz w:val="24"/>
            <w:szCs w:val="24"/>
            <w:lang w:val="kk-KZ"/>
          </w:rPr>
          <m:t>∆</m:t>
        </m:r>
        <m:sSub>
          <m:sSubPr>
            <m:ctrlPr>
              <w:rPr>
                <w:rFonts w:ascii="Cambria Math" w:hAnsi="Cambria Math"/>
                <w:b/>
                <w:sz w:val="24"/>
                <w:szCs w:val="24"/>
                <w:lang w:val="kk-KZ"/>
              </w:rPr>
            </m:ctrlPr>
          </m:sSubPr>
          <m:e>
            <m:r>
              <w:rPr>
                <w:rFonts w:ascii="Cambria Math" w:hAnsi="Cambria Math"/>
                <w:sz w:val="24"/>
                <w:szCs w:val="24"/>
                <w:lang w:val="kk-KZ"/>
              </w:rPr>
              <m:t>Ι</m:t>
            </m:r>
          </m:e>
          <m:sub>
            <m:r>
              <m:rPr>
                <m:sty m:val="b"/>
              </m:rPr>
              <w:rPr>
                <w:rFonts w:ascii="Cambria Math" w:hAnsi="Cambria Math"/>
                <w:sz w:val="24"/>
                <w:szCs w:val="24"/>
                <w:lang w:val="kk-KZ"/>
              </w:rPr>
              <m:t>е</m:t>
            </m:r>
          </m:sub>
        </m:sSub>
      </m:oMath>
      <w:r w:rsidRPr="00EC5FF3">
        <w:rPr>
          <w:rFonts w:ascii="Times New Roman" w:hAnsi="Times New Roman"/>
          <w:b/>
          <w:sz w:val="24"/>
          <w:szCs w:val="24"/>
          <w:lang w:val="kk-KZ"/>
        </w:rPr>
        <w:t xml:space="preserve"> </w:t>
      </w:r>
      <w:r w:rsidRPr="00EC5FF3">
        <w:rPr>
          <w:rFonts w:ascii="Times New Roman" w:hAnsi="Times New Roman"/>
          <w:sz w:val="24"/>
          <w:szCs w:val="24"/>
          <w:lang w:val="kk-KZ"/>
        </w:rPr>
        <w:t xml:space="preserve">беттің элементінің энергетикалық жарық күшінің, бақылау бағытына перендикуляр жазықтыққа осы бет элементінің проекциясының қатынасына тең шама:  </w:t>
      </w:r>
      <m:oMath>
        <m:sSub>
          <m:sSubPr>
            <m:ctrlPr>
              <w:rPr>
                <w:rFonts w:ascii="Cambria Math" w:hAnsi="Cambria Math"/>
                <w:b/>
                <w:sz w:val="24"/>
                <w:szCs w:val="24"/>
                <w:lang w:val="kk-KZ"/>
              </w:rPr>
            </m:ctrlPr>
          </m:sSubPr>
          <m:e>
            <m:r>
              <m:rPr>
                <m:sty m:val="b"/>
              </m:rPr>
              <w:rPr>
                <w:rFonts w:ascii="Cambria Math" w:hAnsi="Cambria Math"/>
                <w:sz w:val="24"/>
                <w:szCs w:val="24"/>
                <w:lang w:val="kk-KZ"/>
              </w:rPr>
              <m:t>В</m:t>
            </m:r>
          </m:e>
          <m:sub>
            <m:r>
              <m:rPr>
                <m:sty m:val="b"/>
              </m:rPr>
              <w:rPr>
                <w:rFonts w:ascii="Cambria Math" w:hAnsi="Cambria Math"/>
                <w:sz w:val="24"/>
                <w:szCs w:val="24"/>
                <w:lang w:val="kk-KZ"/>
              </w:rPr>
              <m:t>е</m:t>
            </m:r>
          </m:sub>
        </m:sSub>
        <m:r>
          <m:rPr>
            <m:sty m:val="b"/>
          </m:rPr>
          <w:rPr>
            <w:rFonts w:ascii="Cambria Math" w:hAnsi="Cambria Math"/>
            <w:sz w:val="24"/>
            <w:szCs w:val="24"/>
            <w:lang w:val="kk-KZ"/>
          </w:rPr>
          <m:t>=</m:t>
        </m:r>
        <m:f>
          <m:fPr>
            <m:ctrlPr>
              <w:rPr>
                <w:rFonts w:ascii="Cambria Math" w:hAnsi="Cambria Math"/>
                <w:b/>
                <w:sz w:val="24"/>
                <w:szCs w:val="24"/>
                <w:lang w:val="kk-KZ"/>
              </w:rPr>
            </m:ctrlPr>
          </m:fPr>
          <m:num>
            <m:r>
              <m:rPr>
                <m:sty m:val="bi"/>
              </m:rPr>
              <w:rPr>
                <w:rFonts w:ascii="Cambria Math" w:hAnsi="Cambria Math"/>
                <w:sz w:val="24"/>
                <w:szCs w:val="24"/>
                <w:lang w:val="kk-KZ"/>
              </w:rPr>
              <m:t>∆</m:t>
            </m:r>
            <m:sSub>
              <m:sSubPr>
                <m:ctrlPr>
                  <w:rPr>
                    <w:rFonts w:ascii="Cambria Math" w:hAnsi="Cambria Math"/>
                    <w:b/>
                    <w:sz w:val="24"/>
                    <w:szCs w:val="24"/>
                    <w:lang w:val="kk-KZ"/>
                  </w:rPr>
                </m:ctrlPr>
              </m:sSubPr>
              <m:e>
                <m:r>
                  <w:rPr>
                    <w:rFonts w:ascii="Cambria Math" w:hAnsi="Cambria Math"/>
                    <w:sz w:val="24"/>
                    <w:szCs w:val="24"/>
                    <w:lang w:val="kk-KZ"/>
                  </w:rPr>
                  <m:t>Ι</m:t>
                </m:r>
              </m:e>
              <m:sub>
                <m:r>
                  <m:rPr>
                    <m:sty m:val="b"/>
                  </m:rPr>
                  <w:rPr>
                    <w:rFonts w:ascii="Cambria Math" w:hAnsi="Cambria Math"/>
                    <w:sz w:val="24"/>
                    <w:szCs w:val="24"/>
                    <w:lang w:val="kk-KZ"/>
                  </w:rPr>
                  <m:t>е</m:t>
                </m:r>
              </m:sub>
            </m:sSub>
          </m:num>
          <m:den>
            <m:r>
              <m:rPr>
                <m:sty m:val="bi"/>
              </m:rPr>
              <w:rPr>
                <w:rFonts w:ascii="Cambria Math" w:hAnsi="Cambria Math"/>
                <w:sz w:val="24"/>
                <w:szCs w:val="24"/>
                <w:lang w:val="kk-KZ"/>
              </w:rPr>
              <m:t>∆</m:t>
            </m:r>
            <m:r>
              <m:rPr>
                <m:sty m:val="p"/>
              </m:rPr>
              <w:rPr>
                <w:rFonts w:ascii="Cambria Math" w:hAnsi="Cambria Math"/>
                <w:sz w:val="24"/>
                <w:szCs w:val="24"/>
                <w:lang w:val="kk-KZ"/>
              </w:rPr>
              <m:t>S</m:t>
            </m:r>
          </m:den>
        </m:f>
      </m:oMath>
      <w:r w:rsidRPr="00EC5FF3">
        <w:rPr>
          <w:rFonts w:ascii="Times New Roman" w:hAnsi="Times New Roman"/>
          <w:b/>
          <w:sz w:val="24"/>
          <w:szCs w:val="24"/>
          <w:lang w:val="kk-KZ"/>
        </w:rPr>
        <w:t xml:space="preserve"> , </w:t>
      </w:r>
      <w:r w:rsidRPr="00EC5FF3">
        <w:rPr>
          <w:rFonts w:ascii="Times New Roman" w:hAnsi="Times New Roman"/>
          <w:sz w:val="24"/>
          <w:szCs w:val="24"/>
          <w:lang w:val="kk-KZ"/>
        </w:rPr>
        <w:t>Энергетикалық жарықтанудың бірлігі –</w:t>
      </w:r>
      <w:r w:rsidRPr="00EC5FF3">
        <w:rPr>
          <w:rFonts w:ascii="Times New Roman" w:hAnsi="Times New Roman"/>
          <w:b/>
          <w:sz w:val="24"/>
          <w:szCs w:val="24"/>
          <w:lang w:val="kk-KZ"/>
        </w:rPr>
        <w:t xml:space="preserve"> (Вт/ср.м</w:t>
      </w:r>
      <w:r w:rsidRPr="00EC5FF3">
        <w:rPr>
          <w:rFonts w:ascii="Times New Roman" w:hAnsi="Times New Roman"/>
          <w:b/>
          <w:sz w:val="24"/>
          <w:szCs w:val="24"/>
          <w:vertAlign w:val="superscript"/>
          <w:lang w:val="kk-KZ"/>
        </w:rPr>
        <w:t>2</w:t>
      </w:r>
      <w:r w:rsidRPr="00EC5FF3">
        <w:rPr>
          <w:rFonts w:ascii="Times New Roman" w:hAnsi="Times New Roman"/>
          <w:b/>
          <w:sz w:val="24"/>
          <w:szCs w:val="24"/>
          <w:lang w:val="kk-KZ"/>
        </w:rPr>
        <w:t xml:space="preserve">). Энергетикалық жарықтылық  </w:t>
      </w:r>
      <m:oMath>
        <m:sSub>
          <m:sSubPr>
            <m:ctrlPr>
              <w:rPr>
                <w:rFonts w:ascii="Cambria Math" w:hAnsi="Cambria Math"/>
                <w:b/>
                <w:sz w:val="24"/>
                <w:szCs w:val="24"/>
                <w:lang w:val="kk-KZ"/>
              </w:rPr>
            </m:ctrlPr>
          </m:sSubPr>
          <m:e>
            <m:r>
              <m:rPr>
                <m:sty m:val="b"/>
              </m:rPr>
              <w:rPr>
                <w:rFonts w:ascii="Cambria Math" w:hAnsi="Cambria Math"/>
                <w:sz w:val="24"/>
                <w:szCs w:val="24"/>
                <w:lang w:val="kk-KZ"/>
              </w:rPr>
              <m:t>Е</m:t>
            </m:r>
          </m:e>
          <m:sub>
            <m:r>
              <m:rPr>
                <m:sty m:val="b"/>
              </m:rPr>
              <w:rPr>
                <w:rFonts w:ascii="Cambria Math" w:hAnsi="Cambria Math"/>
                <w:sz w:val="24"/>
                <w:szCs w:val="24"/>
                <w:lang w:val="kk-KZ"/>
              </w:rPr>
              <m:t>е</m:t>
            </m:r>
          </m:sub>
        </m:sSub>
      </m:oMath>
      <w:r w:rsidRPr="00EC5FF3">
        <w:rPr>
          <w:rFonts w:ascii="Times New Roman" w:hAnsi="Times New Roman"/>
          <w:b/>
          <w:sz w:val="24"/>
          <w:szCs w:val="24"/>
          <w:lang w:val="kk-KZ"/>
        </w:rPr>
        <w:t xml:space="preserve">- </w:t>
      </w:r>
      <w:r w:rsidRPr="00EC5FF3">
        <w:rPr>
          <w:rFonts w:ascii="Times New Roman" w:hAnsi="Times New Roman"/>
          <w:sz w:val="24"/>
          <w:szCs w:val="24"/>
          <w:lang w:val="kk-KZ"/>
        </w:rPr>
        <w:t xml:space="preserve">сәулелену ағынының жарықталынатын беттің бірлік ауданына түсетін шамасымен сипатталады. Энергетикалық жарықтылықтың өлшемі –  </w:t>
      </w:r>
      <w:r w:rsidRPr="00EC5FF3">
        <w:rPr>
          <w:rFonts w:ascii="Times New Roman" w:hAnsi="Times New Roman"/>
          <w:b/>
          <w:sz w:val="24"/>
          <w:szCs w:val="24"/>
          <w:lang w:val="kk-KZ"/>
        </w:rPr>
        <w:t>(Вт/м</w:t>
      </w:r>
      <w:r w:rsidRPr="00EC5FF3">
        <w:rPr>
          <w:rFonts w:ascii="Times New Roman" w:hAnsi="Times New Roman"/>
          <w:b/>
          <w:sz w:val="24"/>
          <w:szCs w:val="24"/>
          <w:vertAlign w:val="superscript"/>
          <w:lang w:val="kk-KZ"/>
        </w:rPr>
        <w:t>2</w:t>
      </w:r>
      <w:r w:rsidRPr="00EC5FF3">
        <w:rPr>
          <w:rFonts w:ascii="Times New Roman" w:hAnsi="Times New Roman"/>
          <w:b/>
          <w:sz w:val="24"/>
          <w:szCs w:val="24"/>
          <w:lang w:val="kk-KZ"/>
        </w:rPr>
        <w:t>).</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2-лекция</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Жарық толқындарының қасиеттері. Жарықтың топтық жылдамдығы. Жарық толқындарының интерференциясы. Уақыттық және кеңістіктік когеренттік.</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w:t>
      </w:r>
      <w:r w:rsidRPr="00EC5FF3">
        <w:rPr>
          <w:rFonts w:ascii="Times New Roman" w:hAnsi="Times New Roman" w:cs="Times New Roman"/>
          <w:b/>
          <w:i/>
          <w:sz w:val="24"/>
          <w:szCs w:val="24"/>
          <w:lang w:val="kk-KZ"/>
        </w:rPr>
        <w:t>Жарық толқындарының қасиеттері. Толқындық процесс.</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Тербелісті қарастырған кезде ортаның құрылымын жеке бөліп қарастырмайды, кеңістікте үздіксіз таралатын және серпімділік қасиеті бар</w:t>
      </w:r>
      <w:r w:rsidRPr="00EC5FF3">
        <w:rPr>
          <w:rFonts w:ascii="Times New Roman" w:hAnsi="Times New Roman" w:cs="Times New Roman"/>
          <w:b/>
          <w:sz w:val="24"/>
          <w:szCs w:val="24"/>
          <w:lang w:val="kk-KZ"/>
        </w:rPr>
        <w:t xml:space="preserve"> тұтас </w:t>
      </w:r>
      <w:r w:rsidRPr="00EC5FF3">
        <w:rPr>
          <w:rFonts w:ascii="Times New Roman" w:hAnsi="Times New Roman" w:cs="Times New Roman"/>
          <w:sz w:val="24"/>
          <w:szCs w:val="24"/>
          <w:lang w:val="kk-KZ"/>
        </w:rPr>
        <w:t xml:space="preserve">орта деп есептейді.                                                       Тербелістің әсерінен ортаның қасиеті өзгермесе, онда мұндай орта </w:t>
      </w:r>
      <w:r w:rsidRPr="00EC5FF3">
        <w:rPr>
          <w:rFonts w:ascii="Times New Roman" w:hAnsi="Times New Roman" w:cs="Times New Roman"/>
          <w:b/>
          <w:sz w:val="24"/>
          <w:szCs w:val="24"/>
          <w:lang w:val="kk-KZ"/>
        </w:rPr>
        <w:t xml:space="preserve">сызықтық орта деп аталады. </w:t>
      </w:r>
      <w:r w:rsidRPr="00EC5FF3">
        <w:rPr>
          <w:rFonts w:ascii="Times New Roman" w:hAnsi="Times New Roman" w:cs="Times New Roman"/>
          <w:sz w:val="24"/>
          <w:szCs w:val="24"/>
          <w:lang w:val="kk-KZ"/>
        </w:rPr>
        <w:t>Тұтас</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орта тербелістің  таралу</w:t>
      </w:r>
      <w:r w:rsidRPr="00EC5FF3">
        <w:rPr>
          <w:rFonts w:ascii="Times New Roman" w:hAnsi="Times New Roman" w:cs="Times New Roman"/>
          <w:b/>
          <w:sz w:val="24"/>
          <w:szCs w:val="24"/>
          <w:lang w:val="kk-KZ"/>
        </w:rPr>
        <w:t xml:space="preserve"> толқындық процесс </w:t>
      </w:r>
      <w:r w:rsidRPr="00EC5FF3">
        <w:rPr>
          <w:rFonts w:ascii="Times New Roman" w:hAnsi="Times New Roman" w:cs="Times New Roman"/>
          <w:sz w:val="24"/>
          <w:szCs w:val="24"/>
          <w:lang w:val="kk-KZ"/>
        </w:rPr>
        <w:t xml:space="preserve">немесе </w:t>
      </w:r>
      <w:r w:rsidRPr="00EC5FF3">
        <w:rPr>
          <w:rFonts w:ascii="Times New Roman" w:hAnsi="Times New Roman" w:cs="Times New Roman"/>
          <w:b/>
          <w:sz w:val="24"/>
          <w:szCs w:val="24"/>
          <w:lang w:val="kk-KZ"/>
        </w:rPr>
        <w:t xml:space="preserve">толқын </w:t>
      </w:r>
      <w:r w:rsidRPr="00EC5FF3">
        <w:rPr>
          <w:rFonts w:ascii="Times New Roman" w:hAnsi="Times New Roman" w:cs="Times New Roman"/>
          <w:sz w:val="24"/>
          <w:szCs w:val="24"/>
          <w:lang w:val="kk-KZ"/>
        </w:rPr>
        <w:t xml:space="preserve">деп атлады. </w:t>
      </w:r>
    </w:p>
    <w:p w:rsidR="004F5B5D" w:rsidRPr="00EC5FF3" w:rsidRDefault="004F5B5D" w:rsidP="004F5B5D">
      <w:pPr>
        <w:tabs>
          <w:tab w:val="left" w:pos="1425"/>
        </w:tabs>
        <w:spacing w:after="0" w:line="240" w:lineRule="auto"/>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 xml:space="preserve">      Толқынмен бірге бөлшектен бөлшекке оның тербелмелі қозғалыс күйі мен энергиясы беріледі. Барлық толқындардың </w:t>
      </w:r>
      <w:r w:rsidRPr="00EC5FF3">
        <w:rPr>
          <w:rFonts w:ascii="Times New Roman" w:hAnsi="Times New Roman" w:cs="Times New Roman"/>
          <w:b/>
          <w:sz w:val="24"/>
          <w:szCs w:val="24"/>
          <w:lang w:val="kk-KZ"/>
        </w:rPr>
        <w:t xml:space="preserve">негізгі қасиеті болып затсыз энергияны тасымалдау болып табылады.                                </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Серпімді толқындар. </w:t>
      </w:r>
      <w:r w:rsidRPr="00EC5FF3">
        <w:rPr>
          <w:rFonts w:ascii="Times New Roman" w:hAnsi="Times New Roman" w:cs="Times New Roman"/>
          <w:sz w:val="24"/>
          <w:szCs w:val="24"/>
          <w:lang w:val="kk-KZ"/>
        </w:rPr>
        <w:t>Серпімді (немесе механикалық) толқындар</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деп серпімді ортада таралатын механикалық қозуды айтады. </w:t>
      </w:r>
      <w:r w:rsidRPr="00EC5FF3">
        <w:rPr>
          <w:rFonts w:ascii="Times New Roman" w:hAnsi="Times New Roman" w:cs="Times New Roman"/>
          <w:b/>
          <w:sz w:val="24"/>
          <w:szCs w:val="24"/>
          <w:lang w:val="kk-KZ"/>
        </w:rPr>
        <w:t xml:space="preserve">Қума толқын – </w:t>
      </w:r>
      <w:r w:rsidRPr="00EC5FF3">
        <w:rPr>
          <w:rFonts w:ascii="Times New Roman" w:hAnsi="Times New Roman" w:cs="Times New Roman"/>
          <w:sz w:val="24"/>
          <w:szCs w:val="24"/>
          <w:lang w:val="kk-KZ"/>
        </w:rPr>
        <w:t xml:space="preserve">ортаның бөлшектері толқынның таралу бағытымен тербелетін толқын. </w:t>
      </w:r>
      <w:r w:rsidRPr="00EC5FF3">
        <w:rPr>
          <w:rFonts w:ascii="Times New Roman" w:hAnsi="Times New Roman" w:cs="Times New Roman"/>
          <w:b/>
          <w:sz w:val="24"/>
          <w:szCs w:val="24"/>
          <w:lang w:val="kk-KZ"/>
        </w:rPr>
        <w:t xml:space="preserve">Көлденең толқын - </w:t>
      </w:r>
      <w:r w:rsidRPr="00EC5FF3">
        <w:rPr>
          <w:rFonts w:ascii="Times New Roman" w:hAnsi="Times New Roman" w:cs="Times New Roman"/>
          <w:sz w:val="24"/>
          <w:szCs w:val="24"/>
          <w:lang w:val="kk-KZ"/>
        </w:rPr>
        <w:t xml:space="preserve">ортаның бөлшектері толқынның таралу бағытына перендикуляр жазықтықта тербелетін толқын. </w:t>
      </w:r>
      <w:r w:rsidRPr="00EC5FF3">
        <w:rPr>
          <w:rFonts w:ascii="Times New Roman" w:hAnsi="Times New Roman" w:cs="Times New Roman"/>
          <w:b/>
          <w:sz w:val="24"/>
          <w:szCs w:val="24"/>
          <w:lang w:val="kk-KZ"/>
        </w:rPr>
        <w:t xml:space="preserve">Серпімді гармониялық толқындар. </w:t>
      </w:r>
      <w:r w:rsidRPr="00EC5FF3">
        <w:rPr>
          <w:rFonts w:ascii="Times New Roman" w:hAnsi="Times New Roman" w:cs="Times New Roman"/>
          <w:sz w:val="24"/>
          <w:szCs w:val="24"/>
          <w:lang w:val="kk-KZ"/>
        </w:rPr>
        <w:t xml:space="preserve">Егер орта бөлшектерінің тербелістері гармониялық болса, онда оған сәйкес </w:t>
      </w:r>
      <w:r w:rsidRPr="00EC5FF3">
        <w:rPr>
          <w:rFonts w:ascii="Times New Roman" w:hAnsi="Times New Roman" w:cs="Times New Roman"/>
          <w:b/>
          <w:sz w:val="24"/>
          <w:szCs w:val="24"/>
          <w:lang w:val="kk-KZ"/>
        </w:rPr>
        <w:t xml:space="preserve">серпімді толқын гармониялық </w:t>
      </w:r>
      <w:r w:rsidRPr="00EC5FF3">
        <w:rPr>
          <w:rFonts w:ascii="Times New Roman" w:hAnsi="Times New Roman" w:cs="Times New Roman"/>
          <w:sz w:val="24"/>
          <w:szCs w:val="24"/>
          <w:lang w:val="kk-KZ"/>
        </w:rPr>
        <w:t xml:space="preserve">деп аталады. Гармониялық толқын </w:t>
      </w:r>
      <m:oMath>
        <m:sSub>
          <m:sSubPr>
            <m:ctrlPr>
              <w:rPr>
                <w:rFonts w:ascii="Cambria Math" w:hAnsi="Cambria Math"/>
                <w:i/>
                <w:sz w:val="24"/>
                <w:szCs w:val="24"/>
                <w:lang w:val="kk-KZ"/>
              </w:rPr>
            </m:ctrlPr>
          </m:sSubPr>
          <m:e>
            <m:r>
              <w:rPr>
                <w:rFonts w:ascii="Cambria Math" w:hAnsi="Cambria Math"/>
                <w:sz w:val="24"/>
                <w:szCs w:val="24"/>
                <w:lang w:val="kk-KZ"/>
              </w:rPr>
              <m:t>О</m:t>
            </m:r>
          </m:e>
          <m:sub>
            <m:r>
              <w:rPr>
                <w:rFonts w:ascii="Cambria Math" w:hAnsi="Cambria Math"/>
                <w:sz w:val="24"/>
                <w:szCs w:val="24"/>
                <w:lang w:val="kk-KZ"/>
              </w:rPr>
              <m:t>х</m:t>
            </m:r>
          </m:sub>
        </m:sSub>
      </m:oMath>
      <w:r w:rsidRPr="00EC5FF3">
        <w:rPr>
          <w:rFonts w:ascii="Times New Roman" w:hAnsi="Times New Roman" w:cs="Times New Roman"/>
          <w:sz w:val="24"/>
          <w:szCs w:val="24"/>
          <w:lang w:val="kk-KZ"/>
        </w:rPr>
        <w:t xml:space="preserve"> осі бойымен υ жылдамдықпен таралсын. Орта бөлшектерінің ығысуын </w:t>
      </w:r>
      <m:oMath>
        <m:r>
          <w:rPr>
            <w:rFonts w:ascii="Cambria Math" w:hAnsi="Cambria Math"/>
            <w:sz w:val="24"/>
            <w:szCs w:val="24"/>
            <w:lang w:val="kk-KZ"/>
          </w:rPr>
          <m:t>ξ=ξ(х,t)</m:t>
        </m:r>
      </m:oMath>
      <w:r w:rsidRPr="00EC5FF3">
        <w:rPr>
          <w:rFonts w:ascii="Times New Roman" w:hAnsi="Times New Roman" w:cs="Times New Roman"/>
          <w:sz w:val="24"/>
          <w:szCs w:val="24"/>
          <w:lang w:val="kk-KZ"/>
        </w:rPr>
        <w:t xml:space="preserve"> түрінде белгілейік. </w:t>
      </w:r>
      <m:oMath>
        <m:r>
          <w:rPr>
            <w:rFonts w:ascii="Cambria Math" w:hAnsi="Cambria Math"/>
            <w:sz w:val="24"/>
            <w:szCs w:val="24"/>
            <w:lang w:val="kk-KZ"/>
          </w:rPr>
          <m:t>t</m:t>
        </m:r>
      </m:oMath>
      <w:r w:rsidRPr="00EC5FF3">
        <w:rPr>
          <w:rFonts w:ascii="Times New Roman" w:hAnsi="Times New Roman" w:cs="Times New Roman"/>
          <w:sz w:val="24"/>
          <w:szCs w:val="24"/>
          <w:lang w:val="kk-KZ"/>
        </w:rPr>
        <w:t xml:space="preserve"> уақыт мезетіндегі орта бөлшектерінің арасындағы ығысуы мен осы бөлшектің тербеліс кезінен О арақашықтығының  </w:t>
      </w:r>
      <w:r w:rsidR="00BF3A40" w:rsidRPr="0066145D">
        <w:rPr>
          <w:rFonts w:ascii="Times New Roman" w:hAnsi="Times New Roman" w:cs="Times New Roman"/>
          <w:position w:val="-11"/>
          <w:sz w:val="24"/>
          <w:szCs w:val="24"/>
        </w:rPr>
        <w:pict>
          <v:shape id="_x0000_i1035" type="#_x0000_t75" style="width:6pt;height:1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78519A&quot;/&gt;&lt;wsp:rsid wsp:val=&quot;00014701&quot;/&gt;&lt;wsp:rsid wsp:val=&quot;00015154&quot;/&gt;&lt;wsp:rsid wsp:val=&quot;000170ED&quot;/&gt;&lt;wsp:rsid wsp:val=&quot;00047326&quot;/&gt;&lt;wsp:rsid wsp:val=&quot;00052F5F&quot;/&gt;&lt;wsp:rsid wsp:val=&quot;0006327C&quot;/&gt;&lt;wsp:rsid wsp:val=&quot;000635CD&quot;/&gt;&lt;wsp:rsid wsp:val=&quot;00065CE3&quot;/&gt;&lt;wsp:rsid wsp:val=&quot;00090E0C&quot;/&gt;&lt;wsp:rsid wsp:val=&quot;00093963&quot;/&gt;&lt;wsp:rsid wsp:val=&quot;000967D7&quot;/&gt;&lt;wsp:rsid wsp:val=&quot;000D645F&quot;/&gt;&lt;wsp:rsid wsp:val=&quot;000E791C&quot;/&gt;&lt;wsp:rsid wsp:val=&quot;00107183&quot;/&gt;&lt;wsp:rsid wsp:val=&quot;00122C48&quot;/&gt;&lt;wsp:rsid wsp:val=&quot;00143B79&quot;/&gt;&lt;wsp:rsid wsp:val=&quot;001450BE&quot;/&gt;&lt;wsp:rsid wsp:val=&quot;001708C5&quot;/&gt;&lt;wsp:rsid wsp:val=&quot;001B5862&quot;/&gt;&lt;wsp:rsid wsp:val=&quot;001B6B5D&quot;/&gt;&lt;wsp:rsid wsp:val=&quot;001C0838&quot;/&gt;&lt;wsp:rsid wsp:val=&quot;001F103B&quot;/&gt;&lt;wsp:rsid wsp:val=&quot;001F5491&quot;/&gt;&lt;wsp:rsid wsp:val=&quot;00201EAD&quot;/&gt;&lt;wsp:rsid wsp:val=&quot;002133A8&quot;/&gt;&lt;wsp:rsid wsp:val=&quot;00217F2E&quot;/&gt;&lt;wsp:rsid wsp:val=&quot;00225C8F&quot;/&gt;&lt;wsp:rsid wsp:val=&quot;00227669&quot;/&gt;&lt;wsp:rsid wsp:val=&quot;00257B63&quot;/&gt;&lt;wsp:rsid wsp:val=&quot;0028270A&quot;/&gt;&lt;wsp:rsid wsp:val=&quot;002B039D&quot;/&gt;&lt;wsp:rsid wsp:val=&quot;002F3DCB&quot;/&gt;&lt;wsp:rsid wsp:val=&quot;003265CF&quot;/&gt;&lt;wsp:rsid wsp:val=&quot;0034525D&quot;/&gt;&lt;wsp:rsid wsp:val=&quot;00347C5A&quot;/&gt;&lt;wsp:rsid wsp:val=&quot;00367147&quot;/&gt;&lt;wsp:rsid wsp:val=&quot;00370AD0&quot;/&gt;&lt;wsp:rsid wsp:val=&quot;00374AEC&quot;/&gt;&lt;wsp:rsid wsp:val=&quot;00383CCD&quot;/&gt;&lt;wsp:rsid wsp:val=&quot;003A12D7&quot;/&gt;&lt;wsp:rsid wsp:val=&quot;003A43E2&quot;/&gt;&lt;wsp:rsid wsp:val=&quot;003B541E&quot;/&gt;&lt;wsp:rsid wsp:val=&quot;003B5F00&quot;/&gt;&lt;wsp:rsid wsp:val=&quot;003C4169&quot;/&gt;&lt;wsp:rsid wsp:val=&quot;003C64A0&quot;/&gt;&lt;wsp:rsid wsp:val=&quot;003E1CA4&quot;/&gt;&lt;wsp:rsid wsp:val=&quot;00415090&quot;/&gt;&lt;wsp:rsid wsp:val=&quot;004202EB&quot;/&gt;&lt;wsp:rsid wsp:val=&quot;00422A08&quot;/&gt;&lt;wsp:rsid wsp:val=&quot;0042592E&quot;/&gt;&lt;wsp:rsid wsp:val=&quot;00462FE3&quot;/&gt;&lt;wsp:rsid wsp:val=&quot;004634BA&quot;/&gt;&lt;wsp:rsid wsp:val=&quot;00475DEF&quot;/&gt;&lt;wsp:rsid wsp:val=&quot;00497E81&quot;/&gt;&lt;wsp:rsid wsp:val=&quot;004C2E6E&quot;/&gt;&lt;wsp:rsid wsp:val=&quot;004D6081&quot;/&gt;&lt;wsp:rsid wsp:val=&quot;00516725&quot;/&gt;&lt;wsp:rsid wsp:val=&quot;00535FC3&quot;/&gt;&lt;wsp:rsid wsp:val=&quot;0056166A&quot;/&gt;&lt;wsp:rsid wsp:val=&quot;00580924&quot;/&gt;&lt;wsp:rsid wsp:val=&quot;005842F8&quot;/&gt;&lt;wsp:rsid wsp:val=&quot;005953CD&quot;/&gt;&lt;wsp:rsid wsp:val=&quot;005C62DF&quot;/&gt;&lt;wsp:rsid wsp:val=&quot;005D1C30&quot;/&gt;&lt;wsp:rsid wsp:val=&quot;005D75D0&quot;/&gt;&lt;wsp:rsid wsp:val=&quot;005F28C9&quot;/&gt;&lt;wsp:rsid wsp:val=&quot;005F7CC7&quot;/&gt;&lt;wsp:rsid wsp:val=&quot;00634BE1&quot;/&gt;&lt;wsp:rsid wsp:val=&quot;00642D43&quot;/&gt;&lt;wsp:rsid wsp:val=&quot;00682823&quot;/&gt;&lt;wsp:rsid wsp:val=&quot;00692ABD&quot;/&gt;&lt;wsp:rsid wsp:val=&quot;006A66EB&quot;/&gt;&lt;wsp:rsid wsp:val=&quot;006C08AE&quot;/&gt;&lt;wsp:rsid wsp:val=&quot;006D1FC2&quot;/&gt;&lt;wsp:rsid wsp:val=&quot;006F59E1&quot;/&gt;&lt;wsp:rsid wsp:val=&quot;0070746C&quot;/&gt;&lt;wsp:rsid wsp:val=&quot;00713DE9&quot;/&gt;&lt;wsp:rsid wsp:val=&quot;00715392&quot;/&gt;&lt;wsp:rsid wsp:val=&quot;0072636E&quot;/&gt;&lt;wsp:rsid wsp:val=&quot;00744F24&quot;/&gt;&lt;wsp:rsid wsp:val=&quot;0076278A&quot;/&gt;&lt;wsp:rsid wsp:val=&quot;0078519A&quot;/&gt;&lt;wsp:rsid wsp:val=&quot;00785BD5&quot;/&gt;&lt;wsp:rsid wsp:val=&quot;00787058&quot;/&gt;&lt;wsp:rsid wsp:val=&quot;00790A69&quot;/&gt;&lt;wsp:rsid wsp:val=&quot;00793A28&quot;/&gt;&lt;wsp:rsid wsp:val=&quot;00795373&quot;/&gt;&lt;wsp:rsid wsp:val=&quot;007B38C8&quot;/&gt;&lt;wsp:rsid wsp:val=&quot;007B7061&quot;/&gt;&lt;wsp:rsid wsp:val=&quot;007F2654&quot;/&gt;&lt;wsp:rsid wsp:val=&quot;007F6DBC&quot;/&gt;&lt;wsp:rsid wsp:val=&quot;00806E06&quot;/&gt;&lt;wsp:rsid wsp:val=&quot;00813D03&quot;/&gt;&lt;wsp:rsid wsp:val=&quot;00820603&quot;/&gt;&lt;wsp:rsid wsp:val=&quot;00834497&quot;/&gt;&lt;wsp:rsid wsp:val=&quot;00840BAD&quot;/&gt;&lt;wsp:rsid wsp:val=&quot;0084248C&quot;/&gt;&lt;wsp:rsid wsp:val=&quot;00851C17&quot;/&gt;&lt;wsp:rsid wsp:val=&quot;008A42ED&quot;/&gt;&lt;wsp:rsid wsp:val=&quot;008A4C90&quot;/&gt;&lt;wsp:rsid wsp:val=&quot;008A64CB&quot;/&gt;&lt;wsp:rsid wsp:val=&quot;008B67A3&quot;/&gt;&lt;wsp:rsid wsp:val=&quot;008E53CD&quot;/&gt;&lt;wsp:rsid wsp:val=&quot;008F4C6D&quot;/&gt;&lt;wsp:rsid wsp:val=&quot;008F6ABB&quot;/&gt;&lt;wsp:rsid wsp:val=&quot;0090191D&quot;/&gt;&lt;wsp:rsid wsp:val=&quot;00920E4F&quot;/&gt;&lt;wsp:rsid wsp:val=&quot;00927BD2&quot;/&gt;&lt;wsp:rsid wsp:val=&quot;00947DAA&quot;/&gt;&lt;wsp:rsid wsp:val=&quot;009572B2&quot;/&gt;&lt;wsp:rsid wsp:val=&quot;009776F1&quot;/&gt;&lt;wsp:rsid wsp:val=&quot;00986C3B&quot;/&gt;&lt;wsp:rsid wsp:val=&quot;0099393B&quot;/&gt;&lt;wsp:rsid wsp:val=&quot;009B2151&quot;/&gt;&lt;wsp:rsid wsp:val=&quot;009C2BD1&quot;/&gt;&lt;wsp:rsid wsp:val=&quot;009E3DFB&quot;/&gt;&lt;wsp:rsid wsp:val=&quot;009E5005&quot;/&gt;&lt;wsp:rsid wsp:val=&quot;009E7524&quot;/&gt;&lt;wsp:rsid wsp:val=&quot;009F69D7&quot;/&gt;&lt;wsp:rsid wsp:val=&quot;00A00D85&quot;/&gt;&lt;wsp:rsid wsp:val=&quot;00A23E78&quot;/&gt;&lt;wsp:rsid wsp:val=&quot;00A43CFA&quot;/&gt;&lt;wsp:rsid wsp:val=&quot;00A63E33&quot;/&gt;&lt;wsp:rsid wsp:val=&quot;00A7317A&quot;/&gt;&lt;wsp:rsid wsp:val=&quot;00A738F3&quot;/&gt;&lt;wsp:rsid wsp:val=&quot;00A81172&quot;/&gt;&lt;wsp:rsid wsp:val=&quot;00A81398&quot;/&gt;&lt;wsp:rsid wsp:val=&quot;00AA348D&quot;/&gt;&lt;wsp:rsid wsp:val=&quot;00AB0529&quot;/&gt;&lt;wsp:rsid wsp:val=&quot;00AB39CB&quot;/&gt;&lt;wsp:rsid wsp:val=&quot;00AE4090&quot;/&gt;&lt;wsp:rsid wsp:val=&quot;00AF1B08&quot;/&gt;&lt;wsp:rsid wsp:val=&quot;00B0279B&quot;/&gt;&lt;wsp:rsid wsp:val=&quot;00B1736D&quot;/&gt;&lt;wsp:rsid wsp:val=&quot;00B24283&quot;/&gt;&lt;wsp:rsid wsp:val=&quot;00B5111F&quot;/&gt;&lt;wsp:rsid wsp:val=&quot;00B51F78&quot;/&gt;&lt;wsp:rsid wsp:val=&quot;00B73FAD&quot;/&gt;&lt;wsp:rsid wsp:val=&quot;00B85067&quot;/&gt;&lt;wsp:rsid wsp:val=&quot;00BA2C70&quot;/&gt;&lt;wsp:rsid wsp:val=&quot;00BC75F9&quot;/&gt;&lt;wsp:rsid wsp:val=&quot;00BF57D7&quot;/&gt;&lt;wsp:rsid wsp:val=&quot;00C134C8&quot;/&gt;&lt;wsp:rsid wsp:val=&quot;00C3143E&quot;/&gt;&lt;wsp:rsid wsp:val=&quot;00C713A7&quot;/&gt;&lt;wsp:rsid wsp:val=&quot;00C76A2E&quot;/&gt;&lt;wsp:rsid wsp:val=&quot;00CB358C&quot;/&gt;&lt;wsp:rsid wsp:val=&quot;00CE7432&quot;/&gt;&lt;wsp:rsid wsp:val=&quot;00CF242C&quot;/&gt;&lt;wsp:rsid wsp:val=&quot;00D162CC&quot;/&gt;&lt;wsp:rsid wsp:val=&quot;00D42B09&quot;/&gt;&lt;wsp:rsid wsp:val=&quot;00D7328A&quot;/&gt;&lt;wsp:rsid wsp:val=&quot;00D8039C&quot;/&gt;&lt;wsp:rsid wsp:val=&quot;00D82643&quot;/&gt;&lt;wsp:rsid wsp:val=&quot;00D87EB9&quot;/&gt;&lt;wsp:rsid wsp:val=&quot;00D960C2&quot;/&gt;&lt;wsp:rsid wsp:val=&quot;00DB47DE&quot;/&gt;&lt;wsp:rsid wsp:val=&quot;00DE077E&quot;/&gt;&lt;wsp:rsid wsp:val=&quot;00DE2E88&quot;/&gt;&lt;wsp:rsid wsp:val=&quot;00DF3721&quot;/&gt;&lt;wsp:rsid wsp:val=&quot;00E0136B&quot;/&gt;&lt;wsp:rsid wsp:val=&quot;00E141AA&quot;/&gt;&lt;wsp:rsid wsp:val=&quot;00E26412&quot;/&gt;&lt;wsp:rsid wsp:val=&quot;00E4340A&quot;/&gt;&lt;wsp:rsid wsp:val=&quot;00E6370F&quot;/&gt;&lt;wsp:rsid wsp:val=&quot;00E6375D&quot;/&gt;&lt;wsp:rsid wsp:val=&quot;00E970F1&quot;/&gt;&lt;wsp:rsid wsp:val=&quot;00EC6CD4&quot;/&gt;&lt;wsp:rsid wsp:val=&quot;00EF2E7A&quot;/&gt;&lt;wsp:rsid wsp:val=&quot;00EF4BDF&quot;/&gt;&lt;wsp:rsid wsp:val=&quot;00F02F97&quot;/&gt;&lt;wsp:rsid wsp:val=&quot;00F21216&quot;/&gt;&lt;wsp:rsid wsp:val=&quot;00F54AED&quot;/&gt;&lt;wsp:rsid wsp:val=&quot;00F63522&quot;/&gt;&lt;wsp:rsid wsp:val=&quot;00F7348A&quot;/&gt;&lt;wsp:rsid wsp:val=&quot;00F81282&quot;/&gt;&lt;wsp:rsid wsp:val=&quot;00F92968&quot;/&gt;&lt;wsp:rsid wsp:val=&quot;00FA4175&quot;/&gt;&lt;wsp:rsid wsp:val=&quot;00FB6738&quot;/&gt;&lt;wsp:rsid wsp:val=&quot;00FC2B74&quot;/&gt;&lt;wsp:rsid wsp:val=&quot;00FD1446&quot;/&gt;&lt;wsp:rsid wsp:val=&quot;00FD361E&quot;/&gt;&lt;wsp:rsid wsp:val=&quot;00FE1C87&quot;/&gt;&lt;wsp:rsid wsp:val=&quot;00FE788A&quot;/&gt;&lt;wsp:rsid wsp:val=&quot;00FF7789&quot;/&gt;&lt;/wsp:rsids&gt;&lt;/w:docPr&gt;&lt;w:body&gt;&lt;w:p wsp:rsidR=&quot;00000000&quot; wsp:rsidRDefault=&quot;00EF4BDF&quot;&gt;&lt;m:oMathPara&gt;&lt;m:oMath&gt;&lt;m:r&gt;&lt;w:rPr&gt;&lt;w:rFonts w:ascii=&quot;Cambria Math&quot; w:h-ansi=&quot;Cambria Math&quot;/&gt;&lt;wx:font wx:val=&quot;Cambria Math&quot;/&gt;&lt;w:i/&gt;&lt;w:sz w:val=&quot;24&quot;/&gt;&lt;w:sz-cs w:val=&quot;24&quot;/&gt;&lt;w:lang w:val=&quot;KZ&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EC5FF3">
        <w:rPr>
          <w:rFonts w:ascii="Times New Roman" w:hAnsi="Times New Roman" w:cs="Times New Roman"/>
          <w:sz w:val="24"/>
          <w:szCs w:val="24"/>
          <w:lang w:val="kk-KZ"/>
        </w:rPr>
        <w:t xml:space="preserve"> арасындағы тәуелділікті </w:t>
      </w:r>
      <w:r w:rsidRPr="00EC5FF3">
        <w:rPr>
          <w:rFonts w:ascii="Times New Roman" w:hAnsi="Times New Roman" w:cs="Times New Roman"/>
          <w:b/>
          <w:sz w:val="24"/>
          <w:szCs w:val="24"/>
          <w:lang w:val="kk-KZ"/>
        </w:rPr>
        <w:t xml:space="preserve">толқындық график </w:t>
      </w:r>
      <w:r w:rsidRPr="00EC5FF3">
        <w:rPr>
          <w:rFonts w:ascii="Times New Roman" w:hAnsi="Times New Roman" w:cs="Times New Roman"/>
          <w:sz w:val="24"/>
          <w:szCs w:val="24"/>
          <w:lang w:val="kk-KZ"/>
        </w:rPr>
        <w:t xml:space="preserve">түрінде көрсетуге болады. Берілген бөлшектің ығысуының </w:t>
      </w:r>
      <w:r w:rsidRPr="00EC5FF3">
        <w:rPr>
          <w:rFonts w:ascii="Times New Roman" w:hAnsi="Times New Roman" w:cs="Times New Roman"/>
          <w:b/>
          <w:sz w:val="24"/>
          <w:szCs w:val="24"/>
          <w:lang w:val="kk-KZ"/>
        </w:rPr>
        <w:t xml:space="preserve">уақытқа </w:t>
      </w:r>
      <w:r w:rsidRPr="00EC5FF3">
        <w:rPr>
          <w:rFonts w:ascii="Times New Roman" w:hAnsi="Times New Roman" w:cs="Times New Roman"/>
          <w:sz w:val="24"/>
          <w:szCs w:val="24"/>
          <w:lang w:val="kk-KZ"/>
        </w:rPr>
        <w:t xml:space="preserve">байланысты ығысуы гармониялық тербелістіңиграфигін береді </w:t>
      </w:r>
      <w:r w:rsidRPr="00EC5FF3">
        <w:rPr>
          <w:rFonts w:ascii="Times New Roman" w:hAnsi="Times New Roman" w:cs="Times New Roman"/>
          <w:b/>
          <w:sz w:val="24"/>
          <w:szCs w:val="24"/>
          <w:lang w:val="kk-KZ"/>
        </w:rPr>
        <w:t xml:space="preserve"> </w:t>
      </w:r>
      <m:oMath>
        <m:func>
          <m:funcPr>
            <m:ctrlPr>
              <w:rPr>
                <w:rFonts w:ascii="Cambria Math" w:hAnsi="Cambria Math"/>
                <w:i/>
                <w:sz w:val="24"/>
                <w:szCs w:val="24"/>
                <w:lang w:val="kk-KZ"/>
              </w:rPr>
            </m:ctrlPr>
          </m:funcPr>
          <m:fName>
            <m:r>
              <w:rPr>
                <w:rFonts w:ascii="Cambria Math" w:hAnsi="Cambria Math"/>
                <w:sz w:val="24"/>
                <w:szCs w:val="24"/>
                <w:lang w:val="kk-KZ"/>
              </w:rPr>
              <m:t>ξ=ξ(х=</m:t>
            </m:r>
            <m:r>
              <m:rPr>
                <m:sty m:val="p"/>
              </m:rPr>
              <w:rPr>
                <w:rFonts w:ascii="Cambria Math" w:hAnsi="Cambria Math"/>
                <w:sz w:val="24"/>
                <w:szCs w:val="24"/>
                <w:lang w:val="kk-KZ"/>
              </w:rPr>
              <m:t>co</m:t>
            </m:r>
            <m:r>
              <w:rPr>
                <w:rFonts w:ascii="Cambria Math" w:hAnsi="Cambria Math"/>
                <w:sz w:val="24"/>
                <w:szCs w:val="24"/>
                <w:lang w:val="kk-KZ"/>
              </w:rPr>
              <m:t>n</m:t>
            </m:r>
          </m:fName>
          <m:e>
            <m:r>
              <m:rPr>
                <m:sty m:val="p"/>
              </m:rPr>
              <w:rPr>
                <w:rFonts w:ascii="Cambria Math" w:hAnsi="Cambria Math"/>
                <w:sz w:val="24"/>
                <w:szCs w:val="24"/>
                <w:lang w:val="kk-KZ"/>
              </w:rPr>
              <m:t>s</m:t>
            </m:r>
          </m:e>
        </m:func>
        <m:r>
          <w:rPr>
            <w:rFonts w:ascii="Cambria Math" w:hAnsi="Cambria Math"/>
            <w:sz w:val="24"/>
            <w:szCs w:val="24"/>
            <w:lang w:val="kk-KZ"/>
          </w:rPr>
          <m:t>t,t).</m:t>
        </m:r>
      </m:oMath>
      <w:r w:rsidRPr="00EC5FF3">
        <w:rPr>
          <w:rFonts w:ascii="Times New Roman" w:hAnsi="Times New Roman" w:cs="Times New Roman"/>
          <w:sz w:val="24"/>
          <w:szCs w:val="24"/>
          <w:lang w:val="kk-KZ"/>
        </w:rPr>
        <w:t xml:space="preserve"> бірдей фазада тербелетін өзара жақын орналасқан екі бөлшектің арақашықтығы λ </w:t>
      </w:r>
      <w:r w:rsidRPr="00EC5FF3">
        <w:rPr>
          <w:rFonts w:ascii="Times New Roman" w:hAnsi="Times New Roman" w:cs="Times New Roman"/>
          <w:b/>
          <w:sz w:val="24"/>
          <w:szCs w:val="24"/>
          <w:lang w:val="kk-KZ"/>
        </w:rPr>
        <w:t>толқын ұзындығы</w:t>
      </w:r>
      <w:r w:rsidRPr="00EC5FF3">
        <w:rPr>
          <w:rFonts w:ascii="Times New Roman" w:hAnsi="Times New Roman" w:cs="Times New Roman"/>
          <w:sz w:val="24"/>
          <w:szCs w:val="24"/>
          <w:lang w:val="kk-KZ"/>
        </w:rPr>
        <w:t xml:space="preserve"> деп аталады. Толқын ұзындығы гармониялық толқынның </w:t>
      </w:r>
      <w:r w:rsidRPr="00EC5FF3">
        <w:rPr>
          <w:rFonts w:ascii="Times New Roman" w:hAnsi="Times New Roman" w:cs="Times New Roman"/>
          <w:i/>
          <w:sz w:val="24"/>
          <w:szCs w:val="24"/>
          <w:lang w:val="kk-KZ"/>
        </w:rPr>
        <w:t xml:space="preserve">Т </w:t>
      </w:r>
      <w:r w:rsidRPr="00EC5FF3">
        <w:rPr>
          <w:rFonts w:ascii="Times New Roman" w:hAnsi="Times New Roman" w:cs="Times New Roman"/>
          <w:sz w:val="24"/>
          <w:szCs w:val="24"/>
          <w:lang w:val="kk-KZ"/>
        </w:rPr>
        <w:t xml:space="preserve">периодқа тең уақыт ішінде орын ауысиыруына тең шама: </w:t>
      </w:r>
      <m:oMath>
        <m:r>
          <m:rPr>
            <m:sty m:val="p"/>
          </m:rPr>
          <w:rPr>
            <w:rFonts w:ascii="Cambria Math" w:hAnsi="Cambria Math"/>
            <w:sz w:val="24"/>
            <w:szCs w:val="24"/>
            <w:lang w:val="kk-KZ"/>
          </w:rPr>
          <m:t>λ=υ</m:t>
        </m:r>
        <m:r>
          <w:rPr>
            <w:rFonts w:ascii="Cambria Math" w:hAnsi="Cambria Math"/>
            <w:sz w:val="24"/>
            <w:szCs w:val="24"/>
            <w:lang w:val="kk-KZ"/>
          </w:rPr>
          <m:t>Т</m:t>
        </m:r>
      </m:oMath>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немесе </w:t>
      </w:r>
      <m:oMath>
        <m:r>
          <m:rPr>
            <m:sty m:val="p"/>
          </m:rPr>
          <w:rPr>
            <w:rFonts w:ascii="Cambria Math" w:hAnsi="Cambria Math"/>
            <w:sz w:val="24"/>
            <w:szCs w:val="24"/>
            <w:lang w:val="kk-KZ"/>
          </w:rPr>
          <m:t>υ= λ∙</m:t>
        </m:r>
        <m:r>
          <m:rPr>
            <m:scr m:val="sans-serif"/>
          </m:rPr>
          <w:rPr>
            <w:rFonts w:ascii="Cambria Math" w:hAnsi="Cambria Math"/>
            <w:sz w:val="24"/>
            <w:szCs w:val="24"/>
            <w:lang w:val="kk-KZ"/>
          </w:rPr>
          <m:t>v</m:t>
        </m:r>
      </m:oMath>
      <w:r w:rsidRPr="00EC5FF3">
        <w:rPr>
          <w:rFonts w:ascii="Times New Roman" w:hAnsi="Times New Roman" w:cs="Times New Roman"/>
          <w:iCs/>
          <w:sz w:val="24"/>
          <w:szCs w:val="24"/>
          <w:lang w:val="kk-KZ"/>
        </w:rPr>
        <w:t xml:space="preserve"> мұндағы  </w:t>
      </w:r>
      <m:oMath>
        <m:r>
          <m:rPr>
            <m:scr m:val="sans-serif"/>
          </m:rPr>
          <w:rPr>
            <w:rFonts w:ascii="Cambria Math" w:hAnsi="Cambria Math"/>
            <w:sz w:val="24"/>
            <w:szCs w:val="24"/>
            <w:lang w:val="kk-KZ"/>
          </w:rPr>
          <m:t xml:space="preserve">v </m:t>
        </m:r>
      </m:oMath>
      <w:r w:rsidRPr="00EC5FF3">
        <w:rPr>
          <w:rFonts w:ascii="Times New Roman" w:hAnsi="Times New Roman" w:cs="Times New Roman"/>
          <w:iCs/>
          <w:sz w:val="24"/>
          <w:szCs w:val="24"/>
          <w:lang w:val="kk-KZ"/>
        </w:rPr>
        <w:t xml:space="preserve">- тербеліс жиілігі, </w:t>
      </w:r>
      <w:r w:rsidR="00BF3A40" w:rsidRPr="0066145D">
        <w:rPr>
          <w:rFonts w:ascii="Times New Roman" w:hAnsi="Times New Roman" w:cs="Times New Roman"/>
          <w:position w:val="-11"/>
          <w:sz w:val="24"/>
          <w:szCs w:val="24"/>
        </w:rPr>
        <w:pict>
          <v:shape id="_x0000_i1036" type="#_x0000_t75" style="width:7pt;height:1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78519A&quot;/&gt;&lt;wsp:rsid wsp:val=&quot;00014701&quot;/&gt;&lt;wsp:rsid wsp:val=&quot;00015154&quot;/&gt;&lt;wsp:rsid wsp:val=&quot;000170ED&quot;/&gt;&lt;wsp:rsid wsp:val=&quot;00047326&quot;/&gt;&lt;wsp:rsid wsp:val=&quot;00052F5F&quot;/&gt;&lt;wsp:rsid wsp:val=&quot;0006327C&quot;/&gt;&lt;wsp:rsid wsp:val=&quot;000635CD&quot;/&gt;&lt;wsp:rsid wsp:val=&quot;00065CE3&quot;/&gt;&lt;wsp:rsid wsp:val=&quot;00090E0C&quot;/&gt;&lt;wsp:rsid wsp:val=&quot;00093963&quot;/&gt;&lt;wsp:rsid wsp:val=&quot;000967D7&quot;/&gt;&lt;wsp:rsid wsp:val=&quot;000D645F&quot;/&gt;&lt;wsp:rsid wsp:val=&quot;000E791C&quot;/&gt;&lt;wsp:rsid wsp:val=&quot;00107183&quot;/&gt;&lt;wsp:rsid wsp:val=&quot;00122C48&quot;/&gt;&lt;wsp:rsid wsp:val=&quot;00143B79&quot;/&gt;&lt;wsp:rsid wsp:val=&quot;001450BE&quot;/&gt;&lt;wsp:rsid wsp:val=&quot;001708C5&quot;/&gt;&lt;wsp:rsid wsp:val=&quot;001B5862&quot;/&gt;&lt;wsp:rsid wsp:val=&quot;001B6B5D&quot;/&gt;&lt;wsp:rsid wsp:val=&quot;001C0838&quot;/&gt;&lt;wsp:rsid wsp:val=&quot;001F103B&quot;/&gt;&lt;wsp:rsid wsp:val=&quot;001F5491&quot;/&gt;&lt;wsp:rsid wsp:val=&quot;00201EAD&quot;/&gt;&lt;wsp:rsid wsp:val=&quot;002133A8&quot;/&gt;&lt;wsp:rsid wsp:val=&quot;00217F2E&quot;/&gt;&lt;wsp:rsid wsp:val=&quot;00225C8F&quot;/&gt;&lt;wsp:rsid wsp:val=&quot;00227669&quot;/&gt;&lt;wsp:rsid wsp:val=&quot;00257B63&quot;/&gt;&lt;wsp:rsid wsp:val=&quot;0028270A&quot;/&gt;&lt;wsp:rsid wsp:val=&quot;002B039D&quot;/&gt;&lt;wsp:rsid wsp:val=&quot;002F3DCB&quot;/&gt;&lt;wsp:rsid wsp:val=&quot;003265CF&quot;/&gt;&lt;wsp:rsid wsp:val=&quot;0034525D&quot;/&gt;&lt;wsp:rsid wsp:val=&quot;00347C5A&quot;/&gt;&lt;wsp:rsid wsp:val=&quot;00367147&quot;/&gt;&lt;wsp:rsid wsp:val=&quot;00370AD0&quot;/&gt;&lt;wsp:rsid wsp:val=&quot;00374AEC&quot;/&gt;&lt;wsp:rsid wsp:val=&quot;00383CCD&quot;/&gt;&lt;wsp:rsid wsp:val=&quot;003A12D7&quot;/&gt;&lt;wsp:rsid wsp:val=&quot;003A43E2&quot;/&gt;&lt;wsp:rsid wsp:val=&quot;003B541E&quot;/&gt;&lt;wsp:rsid wsp:val=&quot;003B5F00&quot;/&gt;&lt;wsp:rsid wsp:val=&quot;003C4169&quot;/&gt;&lt;wsp:rsid wsp:val=&quot;003C64A0&quot;/&gt;&lt;wsp:rsid wsp:val=&quot;003E1CA4&quot;/&gt;&lt;wsp:rsid wsp:val=&quot;00415090&quot;/&gt;&lt;wsp:rsid wsp:val=&quot;004202EB&quot;/&gt;&lt;wsp:rsid wsp:val=&quot;00422A08&quot;/&gt;&lt;wsp:rsid wsp:val=&quot;0042592E&quot;/&gt;&lt;wsp:rsid wsp:val=&quot;00462FE3&quot;/&gt;&lt;wsp:rsid wsp:val=&quot;004634BA&quot;/&gt;&lt;wsp:rsid wsp:val=&quot;00475DEF&quot;/&gt;&lt;wsp:rsid wsp:val=&quot;00497E81&quot;/&gt;&lt;wsp:rsid wsp:val=&quot;004C2E6E&quot;/&gt;&lt;wsp:rsid wsp:val=&quot;004D6081&quot;/&gt;&lt;wsp:rsid wsp:val=&quot;00516725&quot;/&gt;&lt;wsp:rsid wsp:val=&quot;00535FC3&quot;/&gt;&lt;wsp:rsid wsp:val=&quot;0056166A&quot;/&gt;&lt;wsp:rsid wsp:val=&quot;00580924&quot;/&gt;&lt;wsp:rsid wsp:val=&quot;005842F8&quot;/&gt;&lt;wsp:rsid wsp:val=&quot;005953CD&quot;/&gt;&lt;wsp:rsid wsp:val=&quot;005C62DF&quot;/&gt;&lt;wsp:rsid wsp:val=&quot;005D1C30&quot;/&gt;&lt;wsp:rsid wsp:val=&quot;005D75D0&quot;/&gt;&lt;wsp:rsid wsp:val=&quot;005F28C9&quot;/&gt;&lt;wsp:rsid wsp:val=&quot;005F7CC7&quot;/&gt;&lt;wsp:rsid wsp:val=&quot;00634BE1&quot;/&gt;&lt;wsp:rsid wsp:val=&quot;00642D43&quot;/&gt;&lt;wsp:rsid wsp:val=&quot;00682823&quot;/&gt;&lt;wsp:rsid wsp:val=&quot;00692ABD&quot;/&gt;&lt;wsp:rsid wsp:val=&quot;006A66EB&quot;/&gt;&lt;wsp:rsid wsp:val=&quot;006C08AE&quot;/&gt;&lt;wsp:rsid wsp:val=&quot;006D1FC2&quot;/&gt;&lt;wsp:rsid wsp:val=&quot;006F59E1&quot;/&gt;&lt;wsp:rsid wsp:val=&quot;0070746C&quot;/&gt;&lt;wsp:rsid wsp:val=&quot;00713DE9&quot;/&gt;&lt;wsp:rsid wsp:val=&quot;00715392&quot;/&gt;&lt;wsp:rsid wsp:val=&quot;0072636E&quot;/&gt;&lt;wsp:rsid wsp:val=&quot;00744F24&quot;/&gt;&lt;wsp:rsid wsp:val=&quot;0076278A&quot;/&gt;&lt;wsp:rsid wsp:val=&quot;0078519A&quot;/&gt;&lt;wsp:rsid wsp:val=&quot;00785BD5&quot;/&gt;&lt;wsp:rsid wsp:val=&quot;00787058&quot;/&gt;&lt;wsp:rsid wsp:val=&quot;00790A69&quot;/&gt;&lt;wsp:rsid wsp:val=&quot;00793A28&quot;/&gt;&lt;wsp:rsid wsp:val=&quot;00795373&quot;/&gt;&lt;wsp:rsid wsp:val=&quot;007B38C8&quot;/&gt;&lt;wsp:rsid wsp:val=&quot;007B7061&quot;/&gt;&lt;wsp:rsid wsp:val=&quot;007F2654&quot;/&gt;&lt;wsp:rsid wsp:val=&quot;007F6DBC&quot;/&gt;&lt;wsp:rsid wsp:val=&quot;00806E06&quot;/&gt;&lt;wsp:rsid wsp:val=&quot;00813D03&quot;/&gt;&lt;wsp:rsid wsp:val=&quot;00820603&quot;/&gt;&lt;wsp:rsid wsp:val=&quot;00834497&quot;/&gt;&lt;wsp:rsid wsp:val=&quot;00840BAD&quot;/&gt;&lt;wsp:rsid wsp:val=&quot;0084248C&quot;/&gt;&lt;wsp:rsid wsp:val=&quot;00851C17&quot;/&gt;&lt;wsp:rsid wsp:val=&quot;008A42ED&quot;/&gt;&lt;wsp:rsid wsp:val=&quot;008A4C90&quot;/&gt;&lt;wsp:rsid wsp:val=&quot;008A64CB&quot;/&gt;&lt;wsp:rsid wsp:val=&quot;008B67A3&quot;/&gt;&lt;wsp:rsid wsp:val=&quot;008E53CD&quot;/&gt;&lt;wsp:rsid wsp:val=&quot;008F4C6D&quot;/&gt;&lt;wsp:rsid wsp:val=&quot;008F6ABB&quot;/&gt;&lt;wsp:rsid wsp:val=&quot;0090191D&quot;/&gt;&lt;wsp:rsid wsp:val=&quot;00920E4F&quot;/&gt;&lt;wsp:rsid wsp:val=&quot;00927BD2&quot;/&gt;&lt;wsp:rsid wsp:val=&quot;00947DAA&quot;/&gt;&lt;wsp:rsid wsp:val=&quot;009572B2&quot;/&gt;&lt;wsp:rsid wsp:val=&quot;009776F1&quot;/&gt;&lt;wsp:rsid wsp:val=&quot;00986C3B&quot;/&gt;&lt;wsp:rsid wsp:val=&quot;0099393B&quot;/&gt;&lt;wsp:rsid wsp:val=&quot;009B2151&quot;/&gt;&lt;wsp:rsid wsp:val=&quot;009C2BD1&quot;/&gt;&lt;wsp:rsid wsp:val=&quot;009E3DFB&quot;/&gt;&lt;wsp:rsid wsp:val=&quot;009E5005&quot;/&gt;&lt;wsp:rsid wsp:val=&quot;009E7524&quot;/&gt;&lt;wsp:rsid wsp:val=&quot;009F69D7&quot;/&gt;&lt;wsp:rsid wsp:val=&quot;00A00D85&quot;/&gt;&lt;wsp:rsid wsp:val=&quot;00A23E78&quot;/&gt;&lt;wsp:rsid wsp:val=&quot;00A43CFA&quot;/&gt;&lt;wsp:rsid wsp:val=&quot;00A47E31&quot;/&gt;&lt;wsp:rsid wsp:val=&quot;00A63E33&quot;/&gt;&lt;wsp:rsid wsp:val=&quot;00A7317A&quot;/&gt;&lt;wsp:rsid wsp:val=&quot;00A738F3&quot;/&gt;&lt;wsp:rsid wsp:val=&quot;00A81172&quot;/&gt;&lt;wsp:rsid wsp:val=&quot;00A81398&quot;/&gt;&lt;wsp:rsid wsp:val=&quot;00AA348D&quot;/&gt;&lt;wsp:rsid wsp:val=&quot;00AB0529&quot;/&gt;&lt;wsp:rsid wsp:val=&quot;00AB39CB&quot;/&gt;&lt;wsp:rsid wsp:val=&quot;00AE4090&quot;/&gt;&lt;wsp:rsid wsp:val=&quot;00AF1B08&quot;/&gt;&lt;wsp:rsid wsp:val=&quot;00B0279B&quot;/&gt;&lt;wsp:rsid wsp:val=&quot;00B1736D&quot;/&gt;&lt;wsp:rsid wsp:val=&quot;00B24283&quot;/&gt;&lt;wsp:rsid wsp:val=&quot;00B5111F&quot;/&gt;&lt;wsp:rsid wsp:val=&quot;00B51F78&quot;/&gt;&lt;wsp:rsid wsp:val=&quot;00B73FAD&quot;/&gt;&lt;wsp:rsid wsp:val=&quot;00B85067&quot;/&gt;&lt;wsp:rsid wsp:val=&quot;00BA2C70&quot;/&gt;&lt;wsp:rsid wsp:val=&quot;00BC75F9&quot;/&gt;&lt;wsp:rsid wsp:val=&quot;00BF57D7&quot;/&gt;&lt;wsp:rsid wsp:val=&quot;00C134C8&quot;/&gt;&lt;wsp:rsid wsp:val=&quot;00C3143E&quot;/&gt;&lt;wsp:rsid wsp:val=&quot;00C713A7&quot;/&gt;&lt;wsp:rsid wsp:val=&quot;00C76A2E&quot;/&gt;&lt;wsp:rsid wsp:val=&quot;00CB358C&quot;/&gt;&lt;wsp:rsid wsp:val=&quot;00CE7432&quot;/&gt;&lt;wsp:rsid wsp:val=&quot;00CF242C&quot;/&gt;&lt;wsp:rsid wsp:val=&quot;00D162CC&quot;/&gt;&lt;wsp:rsid wsp:val=&quot;00D42B09&quot;/&gt;&lt;wsp:rsid wsp:val=&quot;00D7328A&quot;/&gt;&lt;wsp:rsid wsp:val=&quot;00D8039C&quot;/&gt;&lt;wsp:rsid wsp:val=&quot;00D82643&quot;/&gt;&lt;wsp:rsid wsp:val=&quot;00D87EB9&quot;/&gt;&lt;wsp:rsid wsp:val=&quot;00D960C2&quot;/&gt;&lt;wsp:rsid wsp:val=&quot;00DB47DE&quot;/&gt;&lt;wsp:rsid wsp:val=&quot;00DE077E&quot;/&gt;&lt;wsp:rsid wsp:val=&quot;00DE2E88&quot;/&gt;&lt;wsp:rsid wsp:val=&quot;00DF3721&quot;/&gt;&lt;wsp:rsid wsp:val=&quot;00E0136B&quot;/&gt;&lt;wsp:rsid wsp:val=&quot;00E141AA&quot;/&gt;&lt;wsp:rsid wsp:val=&quot;00E26412&quot;/&gt;&lt;wsp:rsid wsp:val=&quot;00E4340A&quot;/&gt;&lt;wsp:rsid wsp:val=&quot;00E6370F&quot;/&gt;&lt;wsp:rsid wsp:val=&quot;00E6375D&quot;/&gt;&lt;wsp:rsid wsp:val=&quot;00E970F1&quot;/&gt;&lt;wsp:rsid wsp:val=&quot;00EC6CD4&quot;/&gt;&lt;wsp:rsid wsp:val=&quot;00EF2E7A&quot;/&gt;&lt;wsp:rsid wsp:val=&quot;00F02F97&quot;/&gt;&lt;wsp:rsid wsp:val=&quot;00F21216&quot;/&gt;&lt;wsp:rsid wsp:val=&quot;00F54AED&quot;/&gt;&lt;wsp:rsid wsp:val=&quot;00F63522&quot;/&gt;&lt;wsp:rsid wsp:val=&quot;00F7348A&quot;/&gt;&lt;wsp:rsid wsp:val=&quot;00F81282&quot;/&gt;&lt;wsp:rsid wsp:val=&quot;00F92968&quot;/&gt;&lt;wsp:rsid wsp:val=&quot;00FA4175&quot;/&gt;&lt;wsp:rsid wsp:val=&quot;00FB6738&quot;/&gt;&lt;wsp:rsid wsp:val=&quot;00FC2B74&quot;/&gt;&lt;wsp:rsid wsp:val=&quot;00FD1446&quot;/&gt;&lt;wsp:rsid wsp:val=&quot;00FD361E&quot;/&gt;&lt;wsp:rsid wsp:val=&quot;00FE1C87&quot;/&gt;&lt;wsp:rsid wsp:val=&quot;00FE788A&quot;/&gt;&lt;wsp:rsid wsp:val=&quot;00FF7789&quot;/&gt;&lt;/wsp:rsids&gt;&lt;/w:docPr&gt;&lt;w:body&gt;&lt;w:p wsp:rsidR=&quot;00000000&quot; wsp:rsidRDefault=&quot;00A47E31&quot;&gt;&lt;m:oMathPara&gt;&lt;m:oMath&gt;&lt;m:r&gt;&lt;m:rPr&gt;&lt;m:sty m:val=&quot;p&quot;/&gt;&lt;/m:rPr&gt;&lt;w:rPr&gt;&lt;w:rFonts w:ascii=&quot;Cambria Math&quot; w:h-ansi=&quot;Cambria Math&quot;/&gt;&lt;wx:font wx:val=&quot;Cambria Math&quot;/&gt;&lt;w:sz w:val=&quot;24&quot;/&gt;&lt;w:sz-cs w:val=&quot;24&quot;/&gt;&lt;w:lang w:val=&quot;KZ&quot;/&gt;&lt;/w:rPr&gt;&lt;m:t&gt;П…&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EC5FF3">
        <w:rPr>
          <w:rFonts w:ascii="Times New Roman" w:hAnsi="Times New Roman" w:cs="Times New Roman"/>
          <w:sz w:val="24"/>
          <w:szCs w:val="24"/>
          <w:lang w:val="kk-KZ"/>
        </w:rPr>
        <w:t xml:space="preserve"> – толқын таралу жылдамдығы.тербелістің белгілі бір </w:t>
      </w:r>
      <m:oMath>
        <m:r>
          <w:rPr>
            <w:rFonts w:ascii="Cambria Math" w:hAnsi="Cambria Math"/>
            <w:sz w:val="24"/>
            <w:szCs w:val="24"/>
            <w:lang w:val="kk-KZ"/>
          </w:rPr>
          <m:t>t</m:t>
        </m:r>
      </m:oMath>
      <w:r w:rsidRPr="00EC5FF3">
        <w:rPr>
          <w:rFonts w:ascii="Times New Roman" w:hAnsi="Times New Roman" w:cs="Times New Roman"/>
          <w:sz w:val="24"/>
          <w:szCs w:val="24"/>
          <w:lang w:val="kk-KZ"/>
        </w:rPr>
        <w:t xml:space="preserve"> уақыт мезетінде барып жеткен нүктелерінің геометриялық орнын </w:t>
      </w:r>
      <w:r w:rsidRPr="00EC5FF3">
        <w:rPr>
          <w:rFonts w:ascii="Times New Roman" w:hAnsi="Times New Roman" w:cs="Times New Roman"/>
          <w:b/>
          <w:sz w:val="24"/>
          <w:szCs w:val="24"/>
          <w:lang w:val="kk-KZ"/>
        </w:rPr>
        <w:t>толқындық фронт</w:t>
      </w:r>
      <w:r w:rsidRPr="00EC5FF3">
        <w:rPr>
          <w:rFonts w:ascii="Times New Roman" w:hAnsi="Times New Roman" w:cs="Times New Roman"/>
          <w:sz w:val="24"/>
          <w:szCs w:val="24"/>
          <w:lang w:val="kk-KZ"/>
        </w:rPr>
        <w:t xml:space="preserve"> деп атайды.</w:t>
      </w:r>
      <w:r w:rsidRPr="00EC5FF3">
        <w:rPr>
          <w:rFonts w:ascii="Times New Roman" w:hAnsi="Times New Roman" w:cs="Times New Roman"/>
          <w:b/>
          <w:sz w:val="24"/>
          <w:szCs w:val="24"/>
          <w:lang w:val="kk-KZ"/>
        </w:rPr>
        <w:t xml:space="preserve"> Толқындық бет </w:t>
      </w:r>
      <w:r w:rsidRPr="00EC5FF3">
        <w:rPr>
          <w:rFonts w:ascii="Times New Roman" w:hAnsi="Times New Roman" w:cs="Times New Roman"/>
          <w:sz w:val="24"/>
          <w:szCs w:val="24"/>
          <w:lang w:val="kk-KZ"/>
        </w:rPr>
        <w:t xml:space="preserve">деп бірдей фазамен тербелетін нүктелердің геометриялық орнын атайды. </w:t>
      </w:r>
    </w:p>
    <w:p w:rsidR="004F5B5D" w:rsidRPr="00EC5FF3" w:rsidRDefault="004F5B5D" w:rsidP="004F5B5D">
      <w:pPr>
        <w:pStyle w:val="a3"/>
        <w:tabs>
          <w:tab w:val="left" w:pos="1425"/>
        </w:tabs>
        <w:spacing w:line="240" w:lineRule="auto"/>
        <w:ind w:left="0"/>
        <w:jc w:val="both"/>
        <w:rPr>
          <w:rFonts w:ascii="Times New Roman" w:hAnsi="Times New Roman"/>
          <w:sz w:val="24"/>
          <w:szCs w:val="24"/>
          <w:lang w:val="kk-KZ"/>
        </w:rPr>
      </w:pPr>
      <w:r w:rsidRPr="00EC5FF3">
        <w:rPr>
          <w:rFonts w:ascii="Times New Roman" w:hAnsi="Times New Roman"/>
          <w:b/>
          <w:sz w:val="24"/>
          <w:szCs w:val="24"/>
          <w:lang w:val="kk-KZ"/>
        </w:rPr>
        <w:t xml:space="preserve">        Жүгірме толқындар. </w:t>
      </w:r>
      <w:r w:rsidRPr="00EC5FF3">
        <w:rPr>
          <w:rFonts w:ascii="Times New Roman" w:hAnsi="Times New Roman"/>
          <w:sz w:val="24"/>
          <w:szCs w:val="24"/>
          <w:lang w:val="kk-KZ"/>
        </w:rPr>
        <w:t>Кеңістікке энергия тасымалдайтын толқындар</w:t>
      </w:r>
      <w:r w:rsidRPr="00EC5FF3">
        <w:rPr>
          <w:rFonts w:ascii="Times New Roman" w:hAnsi="Times New Roman"/>
          <w:b/>
          <w:sz w:val="24"/>
          <w:szCs w:val="24"/>
          <w:lang w:val="kk-KZ"/>
        </w:rPr>
        <w:t xml:space="preserve"> жүгірме толқын</w:t>
      </w:r>
      <w:r w:rsidRPr="00EC5FF3">
        <w:rPr>
          <w:rFonts w:ascii="Times New Roman" w:hAnsi="Times New Roman"/>
          <w:sz w:val="24"/>
          <w:szCs w:val="24"/>
          <w:lang w:val="kk-KZ"/>
        </w:rPr>
        <w:t xml:space="preserve"> деп атайды. Энергия тасымалдаудың сандық сипатын (Умов векторы) </w:t>
      </w:r>
      <w:r w:rsidRPr="00EC5FF3">
        <w:rPr>
          <w:rFonts w:ascii="Times New Roman" w:hAnsi="Times New Roman"/>
          <w:b/>
          <w:sz w:val="24"/>
          <w:szCs w:val="24"/>
          <w:lang w:val="kk-KZ"/>
        </w:rPr>
        <w:t>энергия ағыны тығыздығының векторы</w:t>
      </w:r>
      <w:r w:rsidRPr="00EC5FF3">
        <w:rPr>
          <w:rFonts w:ascii="Times New Roman" w:hAnsi="Times New Roman"/>
          <w:sz w:val="24"/>
          <w:szCs w:val="24"/>
          <w:lang w:val="kk-KZ"/>
        </w:rPr>
        <w:t xml:space="preserve"> сипаттайды.. Егер толқындық беттер бір – біріне паралель беттердің жиынтығы болса, онда </w:t>
      </w:r>
      <w:r w:rsidRPr="00EC5FF3">
        <w:rPr>
          <w:rFonts w:ascii="Times New Roman" w:hAnsi="Times New Roman"/>
          <w:b/>
          <w:sz w:val="24"/>
          <w:szCs w:val="24"/>
          <w:lang w:val="kk-KZ"/>
        </w:rPr>
        <w:t>толқын жазық</w:t>
      </w:r>
      <w:r w:rsidRPr="00EC5FF3">
        <w:rPr>
          <w:rFonts w:ascii="Times New Roman" w:hAnsi="Times New Roman"/>
          <w:sz w:val="24"/>
          <w:szCs w:val="24"/>
          <w:lang w:val="kk-KZ"/>
        </w:rPr>
        <w:t xml:space="preserve"> деп аталады. Егер толқындық беттер концентрлік сфера түрінде болса, онда </w:t>
      </w:r>
      <w:r w:rsidRPr="00EC5FF3">
        <w:rPr>
          <w:rFonts w:ascii="Times New Roman" w:hAnsi="Times New Roman"/>
          <w:b/>
          <w:sz w:val="24"/>
          <w:szCs w:val="24"/>
          <w:lang w:val="kk-KZ"/>
        </w:rPr>
        <w:t>сфералық толқын</w:t>
      </w:r>
      <w:r w:rsidRPr="00EC5FF3">
        <w:rPr>
          <w:rFonts w:ascii="Times New Roman" w:hAnsi="Times New Roman"/>
          <w:sz w:val="24"/>
          <w:szCs w:val="24"/>
          <w:lang w:val="kk-KZ"/>
        </w:rPr>
        <w:t xml:space="preserve"> деп аталады. Осы сфералар центрі </w:t>
      </w:r>
      <w:r w:rsidRPr="00EC5FF3">
        <w:rPr>
          <w:rFonts w:ascii="Times New Roman" w:hAnsi="Times New Roman"/>
          <w:b/>
          <w:sz w:val="24"/>
          <w:szCs w:val="24"/>
          <w:lang w:val="kk-KZ"/>
        </w:rPr>
        <w:t>толқынның орталығы</w:t>
      </w:r>
      <w:r w:rsidRPr="00EC5FF3">
        <w:rPr>
          <w:rFonts w:ascii="Times New Roman" w:hAnsi="Times New Roman"/>
          <w:sz w:val="24"/>
          <w:szCs w:val="24"/>
          <w:lang w:val="kk-KZ"/>
        </w:rPr>
        <w:t xml:space="preserve"> деп аталады. </w:t>
      </w:r>
    </w:p>
    <w:p w:rsidR="004F5B5D" w:rsidRPr="00EC5FF3" w:rsidRDefault="004F5B5D" w:rsidP="004F5B5D">
      <w:pPr>
        <w:pStyle w:val="a3"/>
        <w:tabs>
          <w:tab w:val="left" w:pos="1425"/>
        </w:tabs>
        <w:spacing w:after="0" w:line="240" w:lineRule="auto"/>
        <w:jc w:val="center"/>
        <w:rPr>
          <w:rFonts w:ascii="Times New Roman" w:hAnsi="Times New Roman"/>
          <w:b/>
          <w:sz w:val="24"/>
          <w:szCs w:val="24"/>
          <w:lang w:val="kk-KZ"/>
        </w:rPr>
      </w:pPr>
      <w:r w:rsidRPr="00EC5FF3">
        <w:rPr>
          <w:rFonts w:ascii="Times New Roman" w:hAnsi="Times New Roman"/>
          <w:b/>
          <w:sz w:val="24"/>
          <w:szCs w:val="24"/>
          <w:lang w:val="kk-KZ"/>
        </w:rPr>
        <w:t>Жазық толқынның теңдеуі.</w:t>
      </w:r>
    </w:p>
    <w:p w:rsidR="004F5B5D" w:rsidRPr="00EC5FF3" w:rsidRDefault="004F5B5D" w:rsidP="004F5B5D">
      <w:pPr>
        <w:tabs>
          <w:tab w:val="left" w:pos="1620"/>
        </w:tabs>
        <w:spacing w:after="0" w:line="240" w:lineRule="auto"/>
        <w:jc w:val="both"/>
        <w:rPr>
          <w:rFonts w:ascii="Times New Roman" w:hAnsi="Times New Roman" w:cs="Times New Roman"/>
          <w:sz w:val="24"/>
          <w:szCs w:val="24"/>
          <w:lang w:val="kk-KZ"/>
        </w:rPr>
      </w:pPr>
      <m:oMath>
        <m:r>
          <w:rPr>
            <w:rFonts w:ascii="Cambria Math" w:hAnsi="Cambria Math"/>
            <w:sz w:val="24"/>
            <w:szCs w:val="24"/>
            <w:vertAlign w:val="subscript"/>
            <w:lang w:val="kk-KZ"/>
          </w:rPr>
          <m:t>Х</m:t>
        </m:r>
        <m:r>
          <w:rPr>
            <w:rFonts w:ascii="Cambria Math" w:hAnsi="Cambria Math"/>
            <w:sz w:val="24"/>
            <w:szCs w:val="24"/>
            <w:lang w:val="kk-KZ"/>
          </w:rPr>
          <m:t>=</m:t>
        </m:r>
        <m:r>
          <w:rPr>
            <w:rFonts w:ascii="Cambria Math" w:hAnsi="Cambria Math"/>
            <w:sz w:val="24"/>
            <w:szCs w:val="24"/>
            <w:vertAlign w:val="subscript"/>
            <w:lang w:val="kk-KZ"/>
          </w:rPr>
          <m:t>0</m:t>
        </m:r>
      </m:oMath>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 xml:space="preserve"> жазықтығындағы орналасқан нүктелер </w:t>
      </w:r>
      <m:oMath>
        <m:r>
          <w:rPr>
            <w:rFonts w:ascii="Cambria Math" w:hAnsi="Cambria Math"/>
            <w:sz w:val="24"/>
            <w:szCs w:val="24"/>
            <w:lang w:val="kk-KZ"/>
          </w:rPr>
          <m:t>ξ(0,t)=Acos ωt</m:t>
        </m:r>
      </m:oMath>
      <w:r w:rsidRPr="00EC5FF3">
        <w:rPr>
          <w:rFonts w:ascii="Times New Roman" w:hAnsi="Times New Roman" w:cs="Times New Roman"/>
          <w:sz w:val="24"/>
          <w:szCs w:val="24"/>
          <w:lang w:val="kk-KZ"/>
        </w:rPr>
        <w:t xml:space="preserve"> заңы бойынша тербелсін. Ал, υ – осы ортадағы тербелістің таралу жылдамдығы болсын. </w:t>
      </w:r>
      <w:r w:rsidRPr="00EC5FF3">
        <w:rPr>
          <w:rFonts w:ascii="Times New Roman" w:hAnsi="Times New Roman" w:cs="Times New Roman"/>
          <w:b/>
          <w:i/>
          <w:sz w:val="24"/>
          <w:szCs w:val="24"/>
          <w:lang w:val="kk-KZ"/>
        </w:rPr>
        <w:t xml:space="preserve">0  </w:t>
      </w:r>
      <w:r w:rsidRPr="00EC5FF3">
        <w:rPr>
          <w:rFonts w:ascii="Times New Roman" w:hAnsi="Times New Roman" w:cs="Times New Roman"/>
          <w:sz w:val="24"/>
          <w:szCs w:val="24"/>
          <w:lang w:val="kk-KZ"/>
        </w:rPr>
        <w:t xml:space="preserve">тербеліс көзінен х аралықта орналасқан ортаның В бөлшегінің тербелісі осы заң бойынша өтеді. Толқынның х арақашықтыққа өтуі үшін </w:t>
      </w:r>
      <m:oMath>
        <m:r>
          <w:rPr>
            <w:rFonts w:ascii="Cambria Math" w:hAnsi="Cambria Math"/>
            <w:sz w:val="24"/>
            <w:szCs w:val="24"/>
            <w:lang w:val="kk-KZ"/>
          </w:rPr>
          <m:t>t=х/</m:t>
        </m:r>
        <m:r>
          <m:rPr>
            <m:sty m:val="p"/>
          </m:rPr>
          <w:rPr>
            <w:rFonts w:ascii="Cambria Math" w:hAnsi="Cambria Math"/>
            <w:sz w:val="24"/>
            <w:szCs w:val="24"/>
            <w:lang w:val="kk-KZ"/>
          </w:rPr>
          <m:t>υ</m:t>
        </m:r>
      </m:oMath>
      <w:r w:rsidRPr="00EC5FF3">
        <w:rPr>
          <w:rFonts w:ascii="Times New Roman" w:hAnsi="Times New Roman" w:cs="Times New Roman"/>
          <w:sz w:val="24"/>
          <w:szCs w:val="24"/>
          <w:lang w:val="kk-KZ"/>
        </w:rPr>
        <w:t xml:space="preserve">  уақыт қажет, сондықтан оның тербелісі тербеліс көзінің тербелісінен уақыт бойынша </w:t>
      </w:r>
      <m:oMath>
        <m:r>
          <w:rPr>
            <w:rFonts w:ascii="Cambria Math" w:hAnsi="Cambria Math"/>
            <w:sz w:val="24"/>
            <w:szCs w:val="24"/>
            <w:lang w:val="kk-KZ"/>
          </w:rPr>
          <m:t>t</m:t>
        </m:r>
      </m:oMath>
      <w:r w:rsidRPr="00EC5FF3">
        <w:rPr>
          <w:rFonts w:ascii="Times New Roman" w:hAnsi="Times New Roman" w:cs="Times New Roman"/>
          <w:sz w:val="24"/>
          <w:szCs w:val="24"/>
          <w:lang w:val="kk-KZ"/>
        </w:rPr>
        <w:t xml:space="preserve"> - ға қалады. Х жазықтықта жатқан бөлшектің тербеліс теңдеуі мына түрде болады </w:t>
      </w:r>
      <m:oMath>
        <m:r>
          <w:rPr>
            <w:rFonts w:ascii="Cambria Math" w:hAnsi="Cambria Math"/>
            <w:sz w:val="24"/>
            <w:szCs w:val="24"/>
            <w:lang w:val="kk-KZ"/>
          </w:rPr>
          <m:t>ξ</m:t>
        </m:r>
        <m:d>
          <m:dPr>
            <m:ctrlPr>
              <w:rPr>
                <w:rFonts w:ascii="Cambria Math" w:hAnsi="Cambria Math"/>
                <w:i/>
                <w:sz w:val="24"/>
                <w:szCs w:val="24"/>
                <w:lang w:val="kk-KZ"/>
              </w:rPr>
            </m:ctrlPr>
          </m:dPr>
          <m:e>
            <m:r>
              <w:rPr>
                <w:rFonts w:ascii="Cambria Math" w:hAnsi="Cambria Math"/>
                <w:sz w:val="24"/>
                <w:szCs w:val="24"/>
                <w:lang w:val="kk-KZ"/>
              </w:rPr>
              <m:t>х,t</m:t>
            </m:r>
          </m:e>
        </m:d>
        <m:r>
          <w:rPr>
            <w:rFonts w:ascii="Cambria Math" w:hAnsi="Cambria Math"/>
            <w:sz w:val="24"/>
            <w:szCs w:val="24"/>
            <w:lang w:val="kk-KZ"/>
          </w:rPr>
          <m:t>=A∙ cos ωt (t</m:t>
        </m:r>
        <m:f>
          <m:fPr>
            <m:ctrlPr>
              <w:rPr>
                <w:rFonts w:ascii="Cambria Math" w:hAnsi="Cambria Math"/>
                <w:i/>
                <w:sz w:val="24"/>
                <w:szCs w:val="24"/>
                <w:lang w:val="kk-KZ"/>
              </w:rPr>
            </m:ctrlPr>
          </m:fPr>
          <m:num>
            <m:r>
              <w:rPr>
                <w:rFonts w:ascii="Cambria Math" w:hAnsi="Cambria Math"/>
                <w:sz w:val="24"/>
                <w:szCs w:val="24"/>
                <w:lang w:val="kk-KZ"/>
              </w:rPr>
              <m:t>х</m:t>
            </m:r>
          </m:num>
          <m:den>
            <m:r>
              <w:rPr>
                <w:rFonts w:ascii="Cambria Math" w:hAnsi="Cambria Math"/>
                <w:sz w:val="24"/>
                <w:szCs w:val="24"/>
                <w:lang w:val="kk-KZ"/>
              </w:rPr>
              <m:t>ν</m:t>
            </m:r>
          </m:den>
        </m:f>
        <m:r>
          <w:rPr>
            <w:rFonts w:ascii="Cambria Math" w:hAnsi="Cambria Math"/>
            <w:sz w:val="24"/>
            <w:szCs w:val="24"/>
            <w:lang w:val="kk-KZ"/>
          </w:rPr>
          <m:t>)</m:t>
        </m:r>
      </m:oMath>
      <w:r w:rsidRPr="00EC5FF3">
        <w:rPr>
          <w:rFonts w:ascii="Times New Roman" w:hAnsi="Times New Roman" w:cs="Times New Roman"/>
          <w:sz w:val="24"/>
          <w:szCs w:val="24"/>
          <w:lang w:val="kk-KZ"/>
        </w:rPr>
        <w:t xml:space="preserve">.  Ортада </w:t>
      </w:r>
      <w:r w:rsidR="00BF3A40" w:rsidRPr="0066145D">
        <w:rPr>
          <w:rFonts w:ascii="Times New Roman" w:hAnsi="Times New Roman" w:cs="Times New Roman"/>
          <w:position w:val="-11"/>
          <w:sz w:val="24"/>
          <w:szCs w:val="24"/>
        </w:rPr>
        <w:pict>
          <v:shape id="_x0000_i1037" type="#_x0000_t75" style="width:6pt;height:1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78519A&quot;/&gt;&lt;wsp:rsid wsp:val=&quot;00014701&quot;/&gt;&lt;wsp:rsid wsp:val=&quot;00015154&quot;/&gt;&lt;wsp:rsid wsp:val=&quot;000170ED&quot;/&gt;&lt;wsp:rsid wsp:val=&quot;00047326&quot;/&gt;&lt;wsp:rsid wsp:val=&quot;00052F5F&quot;/&gt;&lt;wsp:rsid wsp:val=&quot;0006327C&quot;/&gt;&lt;wsp:rsid wsp:val=&quot;000635CD&quot;/&gt;&lt;wsp:rsid wsp:val=&quot;000655EE&quot;/&gt;&lt;wsp:rsid wsp:val=&quot;00065CE3&quot;/&gt;&lt;wsp:rsid wsp:val=&quot;00090E0C&quot;/&gt;&lt;wsp:rsid wsp:val=&quot;00093963&quot;/&gt;&lt;wsp:rsid wsp:val=&quot;000967D7&quot;/&gt;&lt;wsp:rsid wsp:val=&quot;000D645F&quot;/&gt;&lt;wsp:rsid wsp:val=&quot;000E791C&quot;/&gt;&lt;wsp:rsid wsp:val=&quot;00107183&quot;/&gt;&lt;wsp:rsid wsp:val=&quot;00122C48&quot;/&gt;&lt;wsp:rsid wsp:val=&quot;00143B79&quot;/&gt;&lt;wsp:rsid wsp:val=&quot;001450BE&quot;/&gt;&lt;wsp:rsid wsp:val=&quot;001708C5&quot;/&gt;&lt;wsp:rsid wsp:val=&quot;001B5862&quot;/&gt;&lt;wsp:rsid wsp:val=&quot;001B6B5D&quot;/&gt;&lt;wsp:rsid wsp:val=&quot;001C0838&quot;/&gt;&lt;wsp:rsid wsp:val=&quot;001F103B&quot;/&gt;&lt;wsp:rsid wsp:val=&quot;001F5491&quot;/&gt;&lt;wsp:rsid wsp:val=&quot;00201EAD&quot;/&gt;&lt;wsp:rsid wsp:val=&quot;002133A8&quot;/&gt;&lt;wsp:rsid wsp:val=&quot;00217F2E&quot;/&gt;&lt;wsp:rsid wsp:val=&quot;00225C8F&quot;/&gt;&lt;wsp:rsid wsp:val=&quot;00227669&quot;/&gt;&lt;wsp:rsid wsp:val=&quot;00257B63&quot;/&gt;&lt;wsp:rsid wsp:val=&quot;0028270A&quot;/&gt;&lt;wsp:rsid wsp:val=&quot;002B039D&quot;/&gt;&lt;wsp:rsid wsp:val=&quot;002F3DCB&quot;/&gt;&lt;wsp:rsid wsp:val=&quot;003265CF&quot;/&gt;&lt;wsp:rsid wsp:val=&quot;0034525D&quot;/&gt;&lt;wsp:rsid wsp:val=&quot;00347C5A&quot;/&gt;&lt;wsp:rsid wsp:val=&quot;00367147&quot;/&gt;&lt;wsp:rsid wsp:val=&quot;00370AD0&quot;/&gt;&lt;wsp:rsid wsp:val=&quot;00374AEC&quot;/&gt;&lt;wsp:rsid wsp:val=&quot;00383CCD&quot;/&gt;&lt;wsp:rsid wsp:val=&quot;003A12D7&quot;/&gt;&lt;wsp:rsid wsp:val=&quot;003A43E2&quot;/&gt;&lt;wsp:rsid wsp:val=&quot;003B541E&quot;/&gt;&lt;wsp:rsid wsp:val=&quot;003B5F00&quot;/&gt;&lt;wsp:rsid wsp:val=&quot;003C4169&quot;/&gt;&lt;wsp:rsid wsp:val=&quot;003C64A0&quot;/&gt;&lt;wsp:rsid wsp:val=&quot;003E1CA4&quot;/&gt;&lt;wsp:rsid wsp:val=&quot;00415090&quot;/&gt;&lt;wsp:rsid wsp:val=&quot;004202EB&quot;/&gt;&lt;wsp:rsid wsp:val=&quot;00422A08&quot;/&gt;&lt;wsp:rsid wsp:val=&quot;0042592E&quot;/&gt;&lt;wsp:rsid wsp:val=&quot;00462FE3&quot;/&gt;&lt;wsp:rsid wsp:val=&quot;004634BA&quot;/&gt;&lt;wsp:rsid wsp:val=&quot;00475DEF&quot;/&gt;&lt;wsp:rsid wsp:val=&quot;00497E81&quot;/&gt;&lt;wsp:rsid wsp:val=&quot;004C2E6E&quot;/&gt;&lt;wsp:rsid wsp:val=&quot;004D6081&quot;/&gt;&lt;wsp:rsid wsp:val=&quot;00516725&quot;/&gt;&lt;wsp:rsid wsp:val=&quot;00535FC3&quot;/&gt;&lt;wsp:rsid wsp:val=&quot;0056166A&quot;/&gt;&lt;wsp:rsid wsp:val=&quot;00580924&quot;/&gt;&lt;wsp:rsid wsp:val=&quot;005842F8&quot;/&gt;&lt;wsp:rsid wsp:val=&quot;005953CD&quot;/&gt;&lt;wsp:rsid wsp:val=&quot;005C62DF&quot;/&gt;&lt;wsp:rsid wsp:val=&quot;005D1C30&quot;/&gt;&lt;wsp:rsid wsp:val=&quot;005D75D0&quot;/&gt;&lt;wsp:rsid wsp:val=&quot;005F28C9&quot;/&gt;&lt;wsp:rsid wsp:val=&quot;005F7CC7&quot;/&gt;&lt;wsp:rsid wsp:val=&quot;00634BE1&quot;/&gt;&lt;wsp:rsid wsp:val=&quot;00642D43&quot;/&gt;&lt;wsp:rsid wsp:val=&quot;00682823&quot;/&gt;&lt;wsp:rsid wsp:val=&quot;00692ABD&quot;/&gt;&lt;wsp:rsid wsp:val=&quot;006A66EB&quot;/&gt;&lt;wsp:rsid wsp:val=&quot;006C08AE&quot;/&gt;&lt;wsp:rsid wsp:val=&quot;006D1FC2&quot;/&gt;&lt;wsp:rsid wsp:val=&quot;006F59E1&quot;/&gt;&lt;wsp:rsid wsp:val=&quot;0070746C&quot;/&gt;&lt;wsp:rsid wsp:val=&quot;00713DE9&quot;/&gt;&lt;wsp:rsid wsp:val=&quot;00715392&quot;/&gt;&lt;wsp:rsid wsp:val=&quot;0072636E&quot;/&gt;&lt;wsp:rsid wsp:val=&quot;00744F24&quot;/&gt;&lt;wsp:rsid wsp:val=&quot;0076278A&quot;/&gt;&lt;wsp:rsid wsp:val=&quot;0078519A&quot;/&gt;&lt;wsp:rsid wsp:val=&quot;00785BD5&quot;/&gt;&lt;wsp:rsid wsp:val=&quot;00787058&quot;/&gt;&lt;wsp:rsid wsp:val=&quot;00790A69&quot;/&gt;&lt;wsp:rsid wsp:val=&quot;00793A28&quot;/&gt;&lt;wsp:rsid wsp:val=&quot;00795373&quot;/&gt;&lt;wsp:rsid wsp:val=&quot;007B38C8&quot;/&gt;&lt;wsp:rsid wsp:val=&quot;007B7061&quot;/&gt;&lt;wsp:rsid wsp:val=&quot;007F2654&quot;/&gt;&lt;wsp:rsid wsp:val=&quot;007F6DBC&quot;/&gt;&lt;wsp:rsid wsp:val=&quot;00806E06&quot;/&gt;&lt;wsp:rsid wsp:val=&quot;00813D03&quot;/&gt;&lt;wsp:rsid wsp:val=&quot;00820603&quot;/&gt;&lt;wsp:rsid wsp:val=&quot;00834497&quot;/&gt;&lt;wsp:rsid wsp:val=&quot;00840BAD&quot;/&gt;&lt;wsp:rsid wsp:val=&quot;0084248C&quot;/&gt;&lt;wsp:rsid wsp:val=&quot;00851C17&quot;/&gt;&lt;wsp:rsid wsp:val=&quot;008A42ED&quot;/&gt;&lt;wsp:rsid wsp:val=&quot;008A4C90&quot;/&gt;&lt;wsp:rsid wsp:val=&quot;008A64CB&quot;/&gt;&lt;wsp:rsid wsp:val=&quot;008B67A3&quot;/&gt;&lt;wsp:rsid wsp:val=&quot;008E53CD&quot;/&gt;&lt;wsp:rsid wsp:val=&quot;008F4C6D&quot;/&gt;&lt;wsp:rsid wsp:val=&quot;008F6ABB&quot;/&gt;&lt;wsp:rsid wsp:val=&quot;0090191D&quot;/&gt;&lt;wsp:rsid wsp:val=&quot;00920E4F&quot;/&gt;&lt;wsp:rsid wsp:val=&quot;00927BD2&quot;/&gt;&lt;wsp:rsid wsp:val=&quot;00947DAA&quot;/&gt;&lt;wsp:rsid wsp:val=&quot;009572B2&quot;/&gt;&lt;wsp:rsid wsp:val=&quot;009776F1&quot;/&gt;&lt;wsp:rsid wsp:val=&quot;00986C3B&quot;/&gt;&lt;wsp:rsid wsp:val=&quot;0099393B&quot;/&gt;&lt;wsp:rsid wsp:val=&quot;009B2151&quot;/&gt;&lt;wsp:rsid wsp:val=&quot;009C2BD1&quot;/&gt;&lt;wsp:rsid wsp:val=&quot;009E3DFB&quot;/&gt;&lt;wsp:rsid wsp:val=&quot;009E5005&quot;/&gt;&lt;wsp:rsid wsp:val=&quot;009E7524&quot;/&gt;&lt;wsp:rsid wsp:val=&quot;009F69D7&quot;/&gt;&lt;wsp:rsid wsp:val=&quot;00A00D85&quot;/&gt;&lt;wsp:rsid wsp:val=&quot;00A23E78&quot;/&gt;&lt;wsp:rsid wsp:val=&quot;00A43CFA&quot;/&gt;&lt;wsp:rsid wsp:val=&quot;00A63E33&quot;/&gt;&lt;wsp:rsid wsp:val=&quot;00A7317A&quot;/&gt;&lt;wsp:rsid wsp:val=&quot;00A738F3&quot;/&gt;&lt;wsp:rsid wsp:val=&quot;00A81172&quot;/&gt;&lt;wsp:rsid wsp:val=&quot;00A81398&quot;/&gt;&lt;wsp:rsid wsp:val=&quot;00AA348D&quot;/&gt;&lt;wsp:rsid wsp:val=&quot;00AB0529&quot;/&gt;&lt;wsp:rsid wsp:val=&quot;00AB39CB&quot;/&gt;&lt;wsp:rsid wsp:val=&quot;00AE4090&quot;/&gt;&lt;wsp:rsid wsp:val=&quot;00AF1B08&quot;/&gt;&lt;wsp:rsid wsp:val=&quot;00B0279B&quot;/&gt;&lt;wsp:rsid wsp:val=&quot;00B1736D&quot;/&gt;&lt;wsp:rsid wsp:val=&quot;00B24283&quot;/&gt;&lt;wsp:rsid wsp:val=&quot;00B5111F&quot;/&gt;&lt;wsp:rsid wsp:val=&quot;00B51F78&quot;/&gt;&lt;wsp:rsid wsp:val=&quot;00B73FAD&quot;/&gt;&lt;wsp:rsid wsp:val=&quot;00B85067&quot;/&gt;&lt;wsp:rsid wsp:val=&quot;00BA2C70&quot;/&gt;&lt;wsp:rsid wsp:val=&quot;00BC75F9&quot;/&gt;&lt;wsp:rsid wsp:val=&quot;00BF57D7&quot;/&gt;&lt;wsp:rsid wsp:val=&quot;00C134C8&quot;/&gt;&lt;wsp:rsid wsp:val=&quot;00C3143E&quot;/&gt;&lt;wsp:rsid wsp:val=&quot;00C713A7&quot;/&gt;&lt;wsp:rsid wsp:val=&quot;00C76A2E&quot;/&gt;&lt;wsp:rsid wsp:val=&quot;00CB358C&quot;/&gt;&lt;wsp:rsid wsp:val=&quot;00CE7432&quot;/&gt;&lt;wsp:rsid wsp:val=&quot;00CF242C&quot;/&gt;&lt;wsp:rsid wsp:val=&quot;00D162CC&quot;/&gt;&lt;wsp:rsid wsp:val=&quot;00D42B09&quot;/&gt;&lt;wsp:rsid wsp:val=&quot;00D7328A&quot;/&gt;&lt;wsp:rsid wsp:val=&quot;00D8039C&quot;/&gt;&lt;wsp:rsid wsp:val=&quot;00D82643&quot;/&gt;&lt;wsp:rsid wsp:val=&quot;00D87EB9&quot;/&gt;&lt;wsp:rsid wsp:val=&quot;00D960C2&quot;/&gt;&lt;wsp:rsid wsp:val=&quot;00DB47DE&quot;/&gt;&lt;wsp:rsid wsp:val=&quot;00DE077E&quot;/&gt;&lt;wsp:rsid wsp:val=&quot;00DE2E88&quot;/&gt;&lt;wsp:rsid wsp:val=&quot;00DF3721&quot;/&gt;&lt;wsp:rsid wsp:val=&quot;00E0136B&quot;/&gt;&lt;wsp:rsid wsp:val=&quot;00E141AA&quot;/&gt;&lt;wsp:rsid wsp:val=&quot;00E26412&quot;/&gt;&lt;wsp:rsid wsp:val=&quot;00E4340A&quot;/&gt;&lt;wsp:rsid wsp:val=&quot;00E6370F&quot;/&gt;&lt;wsp:rsid wsp:val=&quot;00E6375D&quot;/&gt;&lt;wsp:rsid wsp:val=&quot;00E970F1&quot;/&gt;&lt;wsp:rsid wsp:val=&quot;00EC6CD4&quot;/&gt;&lt;wsp:rsid wsp:val=&quot;00EF2E7A&quot;/&gt;&lt;wsp:rsid wsp:val=&quot;00F02F97&quot;/&gt;&lt;wsp:rsid wsp:val=&quot;00F21216&quot;/&gt;&lt;wsp:rsid wsp:val=&quot;00F54AED&quot;/&gt;&lt;wsp:rsid wsp:val=&quot;00F63522&quot;/&gt;&lt;wsp:rsid wsp:val=&quot;00F7348A&quot;/&gt;&lt;wsp:rsid wsp:val=&quot;00F81282&quot;/&gt;&lt;wsp:rsid wsp:val=&quot;00F92968&quot;/&gt;&lt;wsp:rsid wsp:val=&quot;00FA4175&quot;/&gt;&lt;wsp:rsid wsp:val=&quot;00FB6738&quot;/&gt;&lt;wsp:rsid wsp:val=&quot;00FC2B74&quot;/&gt;&lt;wsp:rsid wsp:val=&quot;00FD1446&quot;/&gt;&lt;wsp:rsid wsp:val=&quot;00FD361E&quot;/&gt;&lt;wsp:rsid wsp:val=&quot;00FE1C87&quot;/&gt;&lt;wsp:rsid wsp:val=&quot;00FE788A&quot;/&gt;&lt;wsp:rsid wsp:val=&quot;00FF7789&quot;/&gt;&lt;/wsp:rsids&gt;&lt;/w:docPr&gt;&lt;w:body&gt;&lt;w:p wsp:rsidR=&quot;00000000&quot; wsp:rsidRDefault=&quot;000655EE&quot;&gt;&lt;m:oMathPara&gt;&lt;m:oMath&gt;&lt;m:r&gt;&lt;w:rPr&gt;&lt;w:rFonts w:ascii=&quot;Cambria Math&quot; w:h-ansi=&quot;Cambria Math&quot;/&gt;&lt;wx:font wx:val=&quot;Cambria Math&quot;/&gt;&lt;w:i/&gt;&lt;w:sz w:val=&quot;24&quot;/&gt;&lt;w:sz-cs w:val=&quot;24&quot;/&gt;&lt;w:lang w:val=&quot;KZ&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EC5FF3">
        <w:rPr>
          <w:rFonts w:ascii="Times New Roman" w:hAnsi="Times New Roman" w:cs="Times New Roman"/>
          <w:sz w:val="24"/>
          <w:szCs w:val="24"/>
          <w:lang w:val="kk-KZ"/>
        </w:rPr>
        <w:t xml:space="preserve"> осі бойымен оң бағытта таралатын, энергия жұтпайтын</w:t>
      </w:r>
      <w:r w:rsidRPr="00EC5FF3">
        <w:rPr>
          <w:rFonts w:ascii="Times New Roman" w:hAnsi="Times New Roman" w:cs="Times New Roman"/>
          <w:b/>
          <w:sz w:val="24"/>
          <w:szCs w:val="24"/>
          <w:lang w:val="kk-KZ"/>
        </w:rPr>
        <w:t xml:space="preserve"> жазық толқын </w:t>
      </w:r>
      <w:r w:rsidRPr="00EC5FF3">
        <w:rPr>
          <w:rFonts w:ascii="Times New Roman" w:hAnsi="Times New Roman" w:cs="Times New Roman"/>
          <w:b/>
          <w:sz w:val="24"/>
          <w:szCs w:val="24"/>
          <w:lang w:val="kk-KZ"/>
        </w:rPr>
        <w:lastRenderedPageBreak/>
        <w:t xml:space="preserve">теңдеуінің </w:t>
      </w:r>
      <w:r w:rsidRPr="00EC5FF3">
        <w:rPr>
          <w:rFonts w:ascii="Times New Roman" w:hAnsi="Times New Roman" w:cs="Times New Roman"/>
          <w:sz w:val="24"/>
          <w:szCs w:val="24"/>
          <w:lang w:val="kk-KZ"/>
        </w:rPr>
        <w:t xml:space="preserve">түрі мынадай: </w:t>
      </w:r>
      <w:r w:rsidRPr="00EC5FF3">
        <w:rPr>
          <w:rFonts w:ascii="Times New Roman" w:hAnsi="Times New Roman" w:cs="Times New Roman"/>
          <w:position w:val="-30"/>
          <w:sz w:val="24"/>
          <w:szCs w:val="24"/>
          <w:lang w:val="kk-KZ"/>
        </w:rPr>
        <w:object w:dxaOrig="2980" w:dyaOrig="720">
          <v:shape id="_x0000_i1038" type="#_x0000_t75" style="width:149pt;height:36pt" o:ole="">
            <v:imagedata r:id="rId22" o:title=""/>
          </v:shape>
          <o:OLEObject Type="Embed" ProgID="Equation.3" ShapeID="_x0000_i1038" DrawAspect="Content" ObjectID="_1376212589" r:id="rId23"/>
        </w:object>
      </w:r>
      <w:r w:rsidRPr="00EC5FF3">
        <w:rPr>
          <w:rFonts w:ascii="Times New Roman" w:hAnsi="Times New Roman" w:cs="Times New Roman"/>
          <w:sz w:val="24"/>
          <w:szCs w:val="24"/>
          <w:lang w:val="kk-KZ"/>
        </w:rPr>
        <w:t>;</w:t>
      </w:r>
      <w:r w:rsidR="0066145D" w:rsidRPr="00EC5FF3">
        <w:rPr>
          <w:rFonts w:ascii="Times New Roman" w:hAnsi="Times New Roman" w:cs="Times New Roman"/>
          <w:sz w:val="24"/>
          <w:szCs w:val="24"/>
          <w:lang w:val="kk-KZ"/>
        </w:rPr>
        <w:fldChar w:fldCharType="begin"/>
      </w:r>
      <w:r w:rsidRPr="00EC5FF3">
        <w:rPr>
          <w:rFonts w:ascii="Times New Roman" w:hAnsi="Times New Roman" w:cs="Times New Roman"/>
          <w:sz w:val="24"/>
          <w:szCs w:val="24"/>
          <w:lang w:val="kk-KZ"/>
        </w:rPr>
        <w:instrText xml:space="preserve"> QUOTE </w:instrText>
      </w:r>
      <m:oMath>
        <m:r>
          <w:rPr>
            <w:rFonts w:ascii="Cambria Math" w:hAnsi="Cambria Math"/>
            <w:sz w:val="24"/>
            <w:szCs w:val="24"/>
            <w:lang w:val="kk-KZ"/>
          </w:rPr>
          <m:t>ξ</m:t>
        </m:r>
        <m:d>
          <m:dPr>
            <m:ctrlPr>
              <w:rPr>
                <w:rFonts w:ascii="Cambria Math" w:hAnsi="Cambria Math"/>
                <w:i/>
                <w:sz w:val="24"/>
                <w:szCs w:val="24"/>
                <w:lang w:val="kk-KZ"/>
              </w:rPr>
            </m:ctrlPr>
          </m:dPr>
          <m:e>
            <m:r>
              <w:rPr>
                <w:rFonts w:ascii="Cambria Math" w:hAnsi="Cambria Math"/>
                <w:sz w:val="24"/>
                <w:szCs w:val="24"/>
                <w:lang w:val="kk-KZ"/>
              </w:rPr>
              <m:t>х,t</m:t>
            </m:r>
          </m:e>
        </m:d>
        <m:r>
          <w:rPr>
            <w:rFonts w:ascii="Cambria Math" w:hAnsi="Cambria Math"/>
            <w:sz w:val="24"/>
            <w:szCs w:val="24"/>
            <w:lang w:val="kk-KZ"/>
          </w:rPr>
          <m:t>= cos</m:t>
        </m:r>
        <m:d>
          <m:dPr>
            <m:begChr m:val="["/>
            <m:endChr m:val="]"/>
            <m:ctrlPr>
              <w:rPr>
                <w:rFonts w:ascii="Cambria Math" w:hAnsi="Cambria Math"/>
                <w:i/>
                <w:sz w:val="24"/>
                <w:szCs w:val="24"/>
                <w:lang w:val="kk-KZ"/>
              </w:rPr>
            </m:ctrlPr>
          </m:dPr>
          <m:e>
            <m:r>
              <w:rPr>
                <w:rFonts w:ascii="Cambria Math" w:hAnsi="Cambria Math"/>
                <w:sz w:val="24"/>
                <w:szCs w:val="24"/>
                <w:lang w:val="kk-KZ"/>
              </w:rPr>
              <m:t>ω</m:t>
            </m:r>
            <m:d>
              <m:dPr>
                <m:ctrlPr>
                  <w:rPr>
                    <w:rFonts w:ascii="Cambria Math" w:hAnsi="Cambria Math"/>
                    <w:i/>
                    <w:sz w:val="24"/>
                    <w:szCs w:val="24"/>
                    <w:lang w:val="kk-KZ"/>
                  </w:rPr>
                </m:ctrlPr>
              </m:dPr>
              <m:e>
                <m:r>
                  <w:rPr>
                    <w:rFonts w:ascii="Cambria Math" w:hAnsi="Cambria Math"/>
                    <w:sz w:val="24"/>
                    <w:szCs w:val="24"/>
                    <w:lang w:val="kk-KZ"/>
                  </w:rPr>
                  <m:t xml:space="preserve">t </m:t>
                </m:r>
                <m:f>
                  <m:fPr>
                    <m:ctrlPr>
                      <w:rPr>
                        <w:rFonts w:ascii="Cambria Math" w:hAnsi="Cambria Math"/>
                        <w:i/>
                        <w:sz w:val="24"/>
                        <w:szCs w:val="24"/>
                        <w:lang w:val="kk-KZ"/>
                      </w:rPr>
                    </m:ctrlPr>
                  </m:fPr>
                  <m:num>
                    <m:r>
                      <w:rPr>
                        <w:rFonts w:ascii="Cambria Math" w:hAnsi="Cambria Math"/>
                        <w:sz w:val="24"/>
                        <w:szCs w:val="24"/>
                        <w:lang w:val="kk-KZ"/>
                      </w:rPr>
                      <m:t>х</m:t>
                    </m:r>
                  </m:num>
                  <m:den>
                    <m:r>
                      <w:rPr>
                        <w:rFonts w:ascii="Cambria Math" w:hAnsi="Cambria Math"/>
                        <w:sz w:val="24"/>
                        <w:szCs w:val="24"/>
                        <w:lang w:val="kk-KZ"/>
                      </w:rPr>
                      <m:t>v</m:t>
                    </m:r>
                  </m:den>
                </m:f>
              </m:e>
            </m:d>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0</m:t>
                </m:r>
              </m:sub>
            </m:sSub>
          </m:e>
        </m:d>
      </m:oMath>
      <w:r w:rsidRPr="00EC5FF3">
        <w:rPr>
          <w:rFonts w:ascii="Times New Roman" w:hAnsi="Times New Roman" w:cs="Times New Roman"/>
          <w:sz w:val="24"/>
          <w:szCs w:val="24"/>
          <w:lang w:val="kk-KZ"/>
        </w:rPr>
        <w:instrText xml:space="preserve"> </w:instrText>
      </w:r>
      <w:r w:rsidR="0066145D" w:rsidRPr="00EC5FF3">
        <w:rPr>
          <w:rFonts w:ascii="Times New Roman" w:hAnsi="Times New Roman" w:cs="Times New Roman"/>
          <w:sz w:val="24"/>
          <w:szCs w:val="24"/>
          <w:lang w:val="kk-KZ"/>
        </w:rPr>
        <w:fldChar w:fldCharType="end"/>
      </w:r>
      <w:r w:rsidRPr="00EC5FF3">
        <w:rPr>
          <w:rFonts w:ascii="Times New Roman" w:hAnsi="Times New Roman" w:cs="Times New Roman"/>
          <w:sz w:val="24"/>
          <w:szCs w:val="24"/>
          <w:lang w:val="kk-KZ"/>
        </w:rPr>
        <w:t xml:space="preserve">     Егер толқындық санды анықтасақ: </w:t>
      </w:r>
      <w:r w:rsidRPr="00EC5FF3">
        <w:rPr>
          <w:rFonts w:ascii="Times New Roman" w:hAnsi="Times New Roman" w:cs="Times New Roman"/>
          <w:sz w:val="24"/>
          <w:szCs w:val="24"/>
          <w:lang w:val="kk-KZ"/>
        </w:rPr>
        <w:tab/>
      </w:r>
      <m:oMath>
        <m:r>
          <m:rPr>
            <m:sty m:val="p"/>
          </m:rPr>
          <w:rPr>
            <w:rFonts w:ascii="Cambria Math" w:hAnsi="Cambria Math"/>
            <w:sz w:val="24"/>
            <w:szCs w:val="24"/>
            <w:lang w:val="kk-KZ"/>
          </w:rPr>
          <m:t>k=</m:t>
        </m:r>
        <m:f>
          <m:fPr>
            <m:ctrlPr>
              <w:rPr>
                <w:rFonts w:ascii="Cambria Math" w:hAnsi="Cambria Math"/>
                <w:sz w:val="24"/>
                <w:szCs w:val="24"/>
                <w:lang w:val="kk-KZ"/>
              </w:rPr>
            </m:ctrlPr>
          </m:fPr>
          <m:num>
            <m:r>
              <m:rPr>
                <m:sty m:val="p"/>
              </m:rPr>
              <w:rPr>
                <w:rFonts w:ascii="Cambria Math" w:hAnsi="Cambria Math"/>
                <w:sz w:val="24"/>
                <w:szCs w:val="24"/>
                <w:lang w:val="kk-KZ"/>
              </w:rPr>
              <m:t>2π</m:t>
            </m:r>
          </m:num>
          <m:den>
            <m:r>
              <w:rPr>
                <w:rFonts w:ascii="Cambria Math" w:hAnsi="Cambria Math"/>
                <w:sz w:val="24"/>
                <w:szCs w:val="24"/>
                <w:lang w:val="kk-KZ"/>
              </w:rPr>
              <m:t>х</m:t>
            </m:r>
          </m:den>
        </m:f>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2π</m:t>
            </m:r>
          </m:num>
          <m:den>
            <m:r>
              <m:rPr>
                <m:sty m:val="p"/>
              </m:rPr>
              <w:rPr>
                <w:rFonts w:ascii="Cambria Math" w:hAnsi="Cambria Math"/>
                <w:sz w:val="24"/>
                <w:szCs w:val="24"/>
                <w:lang w:val="kk-KZ"/>
              </w:rPr>
              <m:t>υ</m:t>
            </m:r>
            <m:r>
              <w:rPr>
                <w:rFonts w:ascii="Cambria Math" w:hAnsi="Cambria Math"/>
                <w:sz w:val="24"/>
                <w:szCs w:val="24"/>
                <w:lang w:val="kk-KZ"/>
              </w:rPr>
              <m:t xml:space="preserve">t </m:t>
            </m:r>
          </m:den>
        </m:f>
        <m:r>
          <m:rPr>
            <m:sty m:val="p"/>
          </m:rPr>
          <w:rPr>
            <w:rFonts w:ascii="Cambria Math" w:hAnsi="Cambria Math"/>
            <w:sz w:val="24"/>
            <w:szCs w:val="24"/>
            <w:lang w:val="kk-KZ"/>
          </w:rPr>
          <m:t>=</m:t>
        </m:r>
        <m:f>
          <m:fPr>
            <m:ctrlPr>
              <w:rPr>
                <w:rFonts w:ascii="Cambria Math" w:hAnsi="Cambria Math"/>
                <w:sz w:val="24"/>
                <w:szCs w:val="24"/>
                <w:lang w:val="kk-KZ"/>
              </w:rPr>
            </m:ctrlPr>
          </m:fPr>
          <m:num>
            <m:r>
              <w:rPr>
                <w:rFonts w:ascii="Cambria Math" w:hAnsi="Cambria Math"/>
                <w:sz w:val="24"/>
                <w:szCs w:val="24"/>
                <w:lang w:val="kk-KZ"/>
              </w:rPr>
              <m:t>ω</m:t>
            </m:r>
          </m:num>
          <m:den>
            <m:r>
              <m:rPr>
                <m:sty m:val="p"/>
              </m:rPr>
              <w:rPr>
                <w:rFonts w:ascii="Cambria Math" w:hAnsi="Cambria Math"/>
                <w:sz w:val="24"/>
                <w:szCs w:val="24"/>
                <w:lang w:val="kk-KZ"/>
              </w:rPr>
              <m:t>υ</m:t>
            </m:r>
          </m:den>
        </m:f>
      </m:oMath>
      <w:r w:rsidRPr="00EC5FF3">
        <w:rPr>
          <w:rFonts w:ascii="Times New Roman" w:hAnsi="Times New Roman" w:cs="Times New Roman"/>
          <w:sz w:val="24"/>
          <w:szCs w:val="24"/>
          <w:lang w:val="kk-KZ"/>
        </w:rPr>
        <w:t xml:space="preserve"> ,</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онда жазық жүгірме толқын теңдеуі мына түрде жазылады: </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r>
      <w:r w:rsidRPr="00EC5FF3">
        <w:rPr>
          <w:rFonts w:ascii="Times New Roman" w:hAnsi="Times New Roman" w:cs="Times New Roman"/>
          <w:sz w:val="24"/>
          <w:szCs w:val="24"/>
          <w:lang w:val="kk-KZ"/>
        </w:rPr>
        <w:tab/>
      </w:r>
      <w:r w:rsidRPr="00EC5FF3">
        <w:rPr>
          <w:rFonts w:ascii="Times New Roman" w:hAnsi="Times New Roman" w:cs="Times New Roman"/>
          <w:sz w:val="24"/>
          <w:szCs w:val="24"/>
          <w:lang w:val="kk-KZ"/>
        </w:rPr>
        <w:tab/>
      </w:r>
      <m:oMath>
        <m:r>
          <w:rPr>
            <w:rFonts w:ascii="Cambria Math" w:hAnsi="Cambria Math"/>
            <w:sz w:val="24"/>
            <w:szCs w:val="24"/>
            <w:lang w:val="kk-KZ"/>
          </w:rPr>
          <m:t>ξ</m:t>
        </m:r>
        <m:d>
          <m:dPr>
            <m:ctrlPr>
              <w:rPr>
                <w:rFonts w:ascii="Cambria Math" w:hAnsi="Cambria Math"/>
                <w:i/>
                <w:sz w:val="24"/>
                <w:szCs w:val="24"/>
                <w:lang w:val="kk-KZ"/>
              </w:rPr>
            </m:ctrlPr>
          </m:dPr>
          <m:e>
            <m:r>
              <w:rPr>
                <w:rFonts w:ascii="Cambria Math" w:hAnsi="Cambria Math"/>
                <w:sz w:val="24"/>
                <w:szCs w:val="24"/>
                <w:lang w:val="kk-KZ"/>
              </w:rPr>
              <m:t>х,t</m:t>
            </m:r>
          </m:e>
        </m:d>
        <m:r>
          <w:rPr>
            <w:rFonts w:ascii="Cambria Math" w:hAnsi="Cambria Math"/>
            <w:sz w:val="24"/>
            <w:szCs w:val="24"/>
            <w:lang w:val="kk-KZ"/>
          </w:rPr>
          <m:t>=A∙ cos (ωt-</m:t>
        </m:r>
        <m:r>
          <m:rPr>
            <m:sty m:val="p"/>
          </m:rPr>
          <w:rPr>
            <w:rFonts w:ascii="Cambria Math" w:hAnsi="Cambria Math"/>
            <w:sz w:val="24"/>
            <w:szCs w:val="24"/>
            <w:lang w:val="kk-KZ"/>
          </w:rPr>
          <m:t>k</m:t>
        </m:r>
        <m:r>
          <w:rPr>
            <w:rFonts w:ascii="Cambria Math" w:hAnsi="Cambria Math"/>
            <w:sz w:val="24"/>
            <w:szCs w:val="24"/>
            <w:lang w:val="kk-KZ"/>
          </w:rPr>
          <m:t>х+</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0</m:t>
            </m:r>
          </m:sub>
        </m:sSub>
        <m:r>
          <w:rPr>
            <w:rFonts w:ascii="Cambria Math" w:hAnsi="Cambria Math"/>
            <w:sz w:val="24"/>
            <w:szCs w:val="24"/>
            <w:lang w:val="kk-KZ"/>
          </w:rPr>
          <m:t>)</m:t>
        </m:r>
      </m:oMath>
      <w:r w:rsidRPr="00EC5FF3">
        <w:rPr>
          <w:rFonts w:ascii="Times New Roman" w:hAnsi="Times New Roman" w:cs="Times New Roman"/>
          <w:sz w:val="24"/>
          <w:szCs w:val="24"/>
          <w:lang w:val="kk-KZ"/>
        </w:rPr>
        <w:t xml:space="preserve"> </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Фазалық жылдамдық.</w:t>
      </w:r>
      <w:r w:rsidRPr="00EC5FF3">
        <w:rPr>
          <w:rFonts w:ascii="Times New Roman" w:hAnsi="Times New Roman" w:cs="Times New Roman"/>
          <w:sz w:val="24"/>
          <w:szCs w:val="24"/>
          <w:lang w:val="kk-KZ"/>
        </w:rPr>
        <w:t xml:space="preserve">  </w:t>
      </w:r>
      <m:oMath>
        <m:r>
          <m:rPr>
            <m:sty m:val="p"/>
          </m:rPr>
          <w:rPr>
            <w:rFonts w:ascii="Cambria Math" w:hAnsi="Cambria Math"/>
            <w:sz w:val="24"/>
            <w:szCs w:val="24"/>
            <w:lang w:val="kk-KZ"/>
          </w:rPr>
          <m:t>υ=</m:t>
        </m:r>
        <m:f>
          <m:fPr>
            <m:ctrlPr>
              <w:rPr>
                <w:rFonts w:ascii="Cambria Math" w:hAnsi="Cambria Math"/>
                <w:sz w:val="24"/>
                <w:szCs w:val="24"/>
                <w:lang w:val="kk-KZ"/>
              </w:rPr>
            </m:ctrlPr>
          </m:fPr>
          <m:num>
            <m:r>
              <m:rPr>
                <m:scr m:val="script"/>
                <m:sty m:val="p"/>
              </m:rPr>
              <w:rPr>
                <w:rFonts w:ascii="Cambria Math" w:hAnsi="Cambria Math"/>
                <w:sz w:val="24"/>
                <w:szCs w:val="24"/>
                <w:lang w:val="kk-KZ"/>
              </w:rPr>
              <m:t>d</m:t>
            </m:r>
            <m:r>
              <w:rPr>
                <w:rFonts w:ascii="Cambria Math" w:hAnsi="Cambria Math"/>
                <w:sz w:val="24"/>
                <w:szCs w:val="24"/>
                <w:lang w:val="kk-KZ"/>
              </w:rPr>
              <m:t>х</m:t>
            </m:r>
          </m:num>
          <m:den>
            <m:r>
              <m:rPr>
                <m:scr m:val="script"/>
                <m:sty m:val="p"/>
              </m:rPr>
              <w:rPr>
                <w:rFonts w:ascii="Cambria Math" w:hAnsi="Cambria Math"/>
                <w:sz w:val="24"/>
                <w:szCs w:val="24"/>
                <w:lang w:val="kk-KZ"/>
              </w:rPr>
              <m:t>d</m:t>
            </m:r>
            <m:r>
              <w:rPr>
                <w:rFonts w:ascii="Cambria Math" w:hAnsi="Cambria Math"/>
                <w:sz w:val="24"/>
                <w:szCs w:val="24"/>
                <w:lang w:val="kk-KZ"/>
              </w:rPr>
              <m:t>t</m:t>
            </m:r>
          </m:den>
        </m:f>
      </m:oMath>
      <w:r w:rsidRPr="00EC5FF3">
        <w:rPr>
          <w:rFonts w:ascii="Times New Roman" w:hAnsi="Times New Roman" w:cs="Times New Roman"/>
          <w:sz w:val="24"/>
          <w:szCs w:val="24"/>
          <w:lang w:val="kk-KZ"/>
        </w:rPr>
        <w:t xml:space="preserve"> - жылдамдығы толқын фазасының таралу жылдамдығы болып табылады және </w:t>
      </w:r>
      <w:r w:rsidRPr="00EC5FF3">
        <w:rPr>
          <w:rFonts w:ascii="Times New Roman" w:hAnsi="Times New Roman" w:cs="Times New Roman"/>
          <w:b/>
          <w:sz w:val="24"/>
          <w:szCs w:val="24"/>
          <w:lang w:val="kk-KZ"/>
        </w:rPr>
        <w:t>фазалық жылдамдық</w:t>
      </w:r>
      <w:r w:rsidRPr="00EC5FF3">
        <w:rPr>
          <w:rFonts w:ascii="Times New Roman" w:hAnsi="Times New Roman" w:cs="Times New Roman"/>
          <w:sz w:val="24"/>
          <w:szCs w:val="24"/>
          <w:lang w:val="kk-KZ"/>
        </w:rPr>
        <w:t xml:space="preserve"> деп аталады. Шындығында, толқындық процесте фаза тұрақты болса: </w:t>
      </w:r>
      <m:oMath>
        <m:r>
          <w:rPr>
            <w:rFonts w:ascii="Cambria Math" w:hAnsi="Cambria Math"/>
            <w:sz w:val="24"/>
            <w:szCs w:val="24"/>
            <w:lang w:val="kk-KZ"/>
          </w:rPr>
          <m:t>ωt-</m:t>
        </m:r>
        <m:r>
          <m:rPr>
            <m:sty m:val="p"/>
          </m:rPr>
          <w:rPr>
            <w:rFonts w:ascii="Cambria Math" w:hAnsi="Cambria Math"/>
            <w:sz w:val="24"/>
            <w:szCs w:val="24"/>
            <w:lang w:val="kk-KZ"/>
          </w:rPr>
          <m:t>k</m:t>
        </m:r>
        <m:r>
          <w:rPr>
            <w:rFonts w:ascii="Cambria Math" w:hAnsi="Cambria Math"/>
            <w:sz w:val="24"/>
            <w:szCs w:val="24"/>
            <w:lang w:val="kk-KZ"/>
          </w:rPr>
          <m:t>х+</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0</m:t>
            </m:r>
          </m:sub>
        </m:sSub>
        <m:r>
          <w:rPr>
            <w:rFonts w:ascii="Cambria Math" w:hAnsi="Cambria Math"/>
            <w:sz w:val="24"/>
            <w:szCs w:val="24"/>
            <w:lang w:val="kk-KZ"/>
          </w:rPr>
          <m:t>=</m:t>
        </m:r>
        <m:r>
          <m:rPr>
            <m:sty m:val="p"/>
          </m:rPr>
          <w:rPr>
            <w:rFonts w:ascii="Cambria Math" w:hAnsi="Cambria Math"/>
            <w:sz w:val="24"/>
            <w:szCs w:val="24"/>
            <w:lang w:val="kk-KZ"/>
          </w:rPr>
          <m:t xml:space="preserve"> co</m:t>
        </m:r>
        <m:r>
          <w:rPr>
            <w:rFonts w:ascii="Cambria Math" w:hAnsi="Cambria Math"/>
            <w:sz w:val="24"/>
            <w:szCs w:val="24"/>
            <w:lang w:val="kk-KZ"/>
          </w:rPr>
          <m:t>nst</m:t>
        </m:r>
      </m:oMath>
      <w:r w:rsidRPr="00EC5FF3">
        <w:rPr>
          <w:rFonts w:ascii="Times New Roman" w:hAnsi="Times New Roman" w:cs="Times New Roman"/>
          <w:sz w:val="24"/>
          <w:szCs w:val="24"/>
          <w:lang w:val="kk-KZ"/>
        </w:rPr>
        <w:t xml:space="preserve">;              </w:t>
      </w:r>
      <m:oMath>
        <m:f>
          <m:fPr>
            <m:ctrlPr>
              <w:rPr>
                <w:rFonts w:ascii="Cambria Math" w:hAnsi="Cambria Math"/>
                <w:i/>
                <w:sz w:val="24"/>
                <w:szCs w:val="24"/>
                <w:lang w:val="kk-KZ"/>
              </w:rPr>
            </m:ctrlPr>
          </m:fPr>
          <m:num>
            <m:r>
              <m:rPr>
                <m:scr m:val="script"/>
                <m:sty m:val="p"/>
              </m:rPr>
              <w:rPr>
                <w:rFonts w:ascii="Cambria Math" w:hAnsi="Cambria Math"/>
                <w:sz w:val="24"/>
                <w:szCs w:val="24"/>
                <w:lang w:val="kk-KZ"/>
              </w:rPr>
              <m:t>d</m:t>
            </m:r>
            <m:r>
              <w:rPr>
                <w:rFonts w:ascii="Cambria Math" w:hAnsi="Cambria Math"/>
                <w:sz w:val="24"/>
                <w:szCs w:val="24"/>
                <w:lang w:val="kk-KZ"/>
              </w:rPr>
              <m:t>х</m:t>
            </m:r>
          </m:num>
          <m:den>
            <m:r>
              <m:rPr>
                <m:scr m:val="script"/>
                <m:sty m:val="p"/>
              </m:rPr>
              <w:rPr>
                <w:rFonts w:ascii="Cambria Math" w:hAnsi="Cambria Math"/>
                <w:sz w:val="24"/>
                <w:szCs w:val="24"/>
                <w:lang w:val="kk-KZ"/>
              </w:rPr>
              <m:t>d</m:t>
            </m:r>
            <m:r>
              <w:rPr>
                <w:rFonts w:ascii="Cambria Math" w:hAnsi="Cambria Math"/>
                <w:sz w:val="24"/>
                <w:szCs w:val="24"/>
                <w:lang w:val="kk-KZ"/>
              </w:rPr>
              <m:t>t</m:t>
            </m:r>
          </m:den>
        </m:f>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ω</m:t>
            </m:r>
          </m:num>
          <m:den>
            <m:r>
              <m:rPr>
                <m:sty m:val="p"/>
              </m:rPr>
              <w:rPr>
                <w:rFonts w:ascii="Cambria Math" w:hAnsi="Cambria Math"/>
                <w:sz w:val="24"/>
                <w:szCs w:val="24"/>
                <w:lang w:val="kk-KZ"/>
              </w:rPr>
              <m:t>k</m:t>
            </m:r>
          </m:den>
        </m:f>
        <m:r>
          <w:rPr>
            <w:rFonts w:ascii="Cambria Math" w:hAnsi="Cambria Math"/>
            <w:sz w:val="24"/>
            <w:szCs w:val="24"/>
            <w:lang w:val="kk-KZ"/>
          </w:rPr>
          <m:t>=</m:t>
        </m:r>
        <m:r>
          <m:rPr>
            <m:sty m:val="p"/>
          </m:rPr>
          <w:rPr>
            <w:rFonts w:ascii="Cambria Math" w:hAnsi="Cambria Math"/>
            <w:sz w:val="24"/>
            <w:szCs w:val="24"/>
            <w:lang w:val="kk-KZ"/>
          </w:rPr>
          <m:t xml:space="preserve"> υ</m:t>
        </m:r>
      </m:oMath>
      <w:r w:rsidRPr="00EC5FF3">
        <w:rPr>
          <w:rFonts w:ascii="Times New Roman" w:hAnsi="Times New Roman" w:cs="Times New Roman"/>
          <w:sz w:val="24"/>
          <w:szCs w:val="24"/>
          <w:lang w:val="kk-KZ"/>
        </w:rPr>
        <w:t xml:space="preserve"> </w:t>
      </w:r>
    </w:p>
    <w:p w:rsidR="004F5B5D" w:rsidRPr="00EC5FF3" w:rsidRDefault="004F5B5D" w:rsidP="004F5B5D">
      <w:pPr>
        <w:tabs>
          <w:tab w:val="left" w:pos="1425"/>
        </w:tabs>
        <w:spacing w:after="0" w:line="240" w:lineRule="auto"/>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Сфералық толқынның теңдеуі</w:t>
      </w:r>
      <w:r w:rsidRPr="00EC5FF3">
        <w:rPr>
          <w:rFonts w:ascii="Times New Roman" w:hAnsi="Times New Roman" w:cs="Times New Roman"/>
          <w:sz w:val="24"/>
          <w:szCs w:val="24"/>
          <w:lang w:val="kk-KZ"/>
        </w:rPr>
        <w:t xml:space="preserve">:   </w:t>
      </w:r>
      <m:oMath>
        <m:r>
          <w:rPr>
            <w:rFonts w:ascii="Cambria Math" w:hAnsi="Cambria Math"/>
            <w:sz w:val="24"/>
            <w:szCs w:val="24"/>
            <w:lang w:val="kk-KZ"/>
          </w:rPr>
          <m:t>ξ</m:t>
        </m:r>
        <m:d>
          <m:dPr>
            <m:ctrlPr>
              <w:rPr>
                <w:rFonts w:ascii="Cambria Math" w:hAnsi="Cambria Math"/>
                <w:i/>
                <w:sz w:val="24"/>
                <w:szCs w:val="24"/>
                <w:lang w:val="kk-KZ"/>
              </w:rPr>
            </m:ctrlPr>
          </m:dPr>
          <m:e>
            <m:r>
              <w:rPr>
                <w:rFonts w:ascii="Cambria Math" w:hAnsi="Cambria Math"/>
                <w:sz w:val="24"/>
                <w:szCs w:val="24"/>
                <w:lang w:val="kk-KZ"/>
              </w:rPr>
              <m:t>r,t</m:t>
            </m:r>
          </m:e>
        </m:d>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A</m:t>
            </m:r>
          </m:num>
          <m:den>
            <m:r>
              <w:rPr>
                <w:rFonts w:ascii="Cambria Math" w:hAnsi="Cambria Math"/>
                <w:sz w:val="24"/>
                <w:szCs w:val="24"/>
                <w:lang w:val="kk-KZ"/>
              </w:rPr>
              <m:t>r</m:t>
            </m:r>
          </m:den>
        </m:f>
        <m:r>
          <w:rPr>
            <w:rFonts w:ascii="Cambria Math" w:hAnsi="Cambria Math"/>
            <w:sz w:val="24"/>
            <w:szCs w:val="24"/>
            <w:lang w:val="kk-KZ"/>
          </w:rPr>
          <m:t xml:space="preserve"> </m:t>
        </m:r>
        <m:r>
          <m:rPr>
            <m:sty m:val="p"/>
          </m:rPr>
          <w:rPr>
            <w:rFonts w:ascii="Cambria Math" w:hAnsi="Cambria Math"/>
            <w:sz w:val="24"/>
            <w:szCs w:val="24"/>
            <w:lang w:val="kk-KZ"/>
          </w:rPr>
          <m:t>cos⁡</m:t>
        </m:r>
        <m:r>
          <w:rPr>
            <w:rFonts w:ascii="Cambria Math" w:hAnsi="Cambria Math"/>
            <w:sz w:val="24"/>
            <w:szCs w:val="24"/>
            <w:lang w:val="kk-KZ"/>
          </w:rPr>
          <m:t>(ωt-</m:t>
        </m:r>
        <m:r>
          <m:rPr>
            <m:sty m:val="p"/>
          </m:rPr>
          <w:rPr>
            <w:rFonts w:ascii="Cambria Math" w:hAnsi="Cambria Math"/>
            <w:sz w:val="24"/>
            <w:szCs w:val="24"/>
            <w:lang w:val="kk-KZ"/>
          </w:rPr>
          <m:t>kr</m:t>
        </m:r>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0</m:t>
            </m:r>
          </m:sub>
        </m:sSub>
        <m:r>
          <w:rPr>
            <w:rFonts w:ascii="Cambria Math" w:hAnsi="Cambria Math"/>
            <w:sz w:val="24"/>
            <w:szCs w:val="24"/>
            <w:lang w:val="kk-KZ"/>
          </w:rPr>
          <m:t>)</m:t>
        </m:r>
      </m:oMath>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Толқындық теңдеу.</w:t>
      </w:r>
      <w:r w:rsidRPr="00EC5FF3">
        <w:rPr>
          <w:rFonts w:ascii="Times New Roman" w:hAnsi="Times New Roman" w:cs="Times New Roman"/>
          <w:sz w:val="24"/>
          <w:szCs w:val="24"/>
          <w:lang w:val="kk-KZ"/>
        </w:rPr>
        <w:t xml:space="preserve"> Толқындық біртекті изотропты ортада таралуы жалпы жагдайда толқындық теңдеумен  - дербес дифференциалдық теңдеумен сипаталады:</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r>
      <m:oMath>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ξ</m:t>
            </m:r>
          </m:num>
          <m:den>
            <m:sSup>
              <m:sSupPr>
                <m:ctrlPr>
                  <w:rPr>
                    <w:rFonts w:ascii="Cambria Math" w:hAnsi="Cambria Math"/>
                    <w:i/>
                    <w:sz w:val="24"/>
                    <w:szCs w:val="24"/>
                    <w:lang w:val="kk-KZ"/>
                  </w:rPr>
                </m:ctrlPr>
              </m:sSupPr>
              <m:e>
                <m:r>
                  <w:rPr>
                    <w:rFonts w:ascii="Cambria Math" w:hAnsi="Cambria Math"/>
                    <w:sz w:val="24"/>
                    <w:szCs w:val="24"/>
                    <w:lang w:val="kk-KZ"/>
                  </w:rPr>
                  <m:t>∂х</m:t>
                </m:r>
              </m:e>
              <m:sup>
                <m:r>
                  <w:rPr>
                    <w:rFonts w:ascii="Cambria Math" w:hAnsi="Cambria Math"/>
                    <w:sz w:val="24"/>
                    <w:szCs w:val="24"/>
                    <w:lang w:val="kk-KZ"/>
                  </w:rPr>
                  <m:t>2</m:t>
                </m:r>
              </m:sup>
            </m:sSup>
          </m:den>
        </m:f>
        <m:r>
          <w:rPr>
            <w:rFonts w:ascii="Cambria Math" w:hAnsi="Cambria Math"/>
            <w:sz w:val="24"/>
            <w:szCs w:val="24"/>
            <w:lang w:val="kk-KZ"/>
          </w:rPr>
          <m:t>+</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ξ</m:t>
            </m:r>
          </m:num>
          <m:den>
            <m:sSup>
              <m:sSupPr>
                <m:ctrlPr>
                  <w:rPr>
                    <w:rFonts w:ascii="Cambria Math" w:hAnsi="Cambria Math"/>
                    <w:i/>
                    <w:sz w:val="24"/>
                    <w:szCs w:val="24"/>
                    <w:lang w:val="kk-KZ"/>
                  </w:rPr>
                </m:ctrlPr>
              </m:sSupPr>
              <m:e>
                <m:r>
                  <w:rPr>
                    <w:rFonts w:ascii="Cambria Math" w:hAnsi="Cambria Math"/>
                    <w:sz w:val="24"/>
                    <w:szCs w:val="24"/>
                    <w:lang w:val="kk-KZ"/>
                  </w:rPr>
                  <m:t>∂у</m:t>
                </m:r>
              </m:e>
              <m:sup>
                <m:r>
                  <w:rPr>
                    <w:rFonts w:ascii="Cambria Math" w:hAnsi="Cambria Math"/>
                    <w:sz w:val="24"/>
                    <w:szCs w:val="24"/>
                    <w:lang w:val="kk-KZ"/>
                  </w:rPr>
                  <m:t>2</m:t>
                </m:r>
              </m:sup>
            </m:sSup>
          </m:den>
        </m:f>
        <m:r>
          <w:rPr>
            <w:rFonts w:ascii="Cambria Math" w:hAnsi="Cambria Math"/>
            <w:sz w:val="24"/>
            <w:szCs w:val="24"/>
            <w:lang w:val="kk-KZ"/>
          </w:rPr>
          <m:t>+</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ξ</m:t>
            </m:r>
          </m:num>
          <m:den>
            <m:sSup>
              <m:sSupPr>
                <m:ctrlPr>
                  <w:rPr>
                    <w:rFonts w:ascii="Cambria Math" w:hAnsi="Cambria Math"/>
                    <w:i/>
                    <w:sz w:val="24"/>
                    <w:szCs w:val="24"/>
                    <w:lang w:val="kk-KZ"/>
                  </w:rPr>
                </m:ctrlPr>
              </m:sSupPr>
              <m:e>
                <m:r>
                  <w:rPr>
                    <w:rFonts w:ascii="Cambria Math" w:hAnsi="Cambria Math"/>
                    <w:sz w:val="24"/>
                    <w:szCs w:val="24"/>
                    <w:lang w:val="kk-KZ"/>
                  </w:rPr>
                  <m:t>∂z</m:t>
                </m:r>
              </m:e>
              <m:sup>
                <m:r>
                  <w:rPr>
                    <w:rFonts w:ascii="Cambria Math" w:hAnsi="Cambria Math"/>
                    <w:sz w:val="24"/>
                    <w:szCs w:val="24"/>
                    <w:lang w:val="kk-KZ"/>
                  </w:rPr>
                  <m:t>2</m:t>
                </m:r>
              </m:sup>
            </m:sSup>
          </m:den>
        </m:f>
        <m:r>
          <w:rPr>
            <w:rFonts w:ascii="Cambria Math" w:hAnsi="Cambria Math"/>
            <w:sz w:val="24"/>
            <w:szCs w:val="24"/>
            <w:lang w:val="kk-KZ"/>
          </w:rPr>
          <m:t>+</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m:rPr>
                    <m:sty m:val="p"/>
                  </m:rPr>
                  <w:rPr>
                    <w:rFonts w:ascii="Cambria Math" w:hAnsi="Cambria Math"/>
                    <w:sz w:val="24"/>
                    <w:szCs w:val="24"/>
                    <w:lang w:val="kk-KZ"/>
                  </w:rPr>
                  <m:t>I</m:t>
                </m:r>
                <m:r>
                  <w:rPr>
                    <w:rFonts w:ascii="Cambria Math" w:hAnsi="Cambria Math"/>
                    <w:sz w:val="24"/>
                    <w:szCs w:val="24"/>
                    <w:lang w:val="kk-KZ"/>
                  </w:rPr>
                  <m:t xml:space="preserve"> ∂</m:t>
                </m:r>
              </m:e>
              <m:sup>
                <m:r>
                  <w:rPr>
                    <w:rFonts w:ascii="Cambria Math" w:hAnsi="Cambria Math"/>
                    <w:sz w:val="24"/>
                    <w:szCs w:val="24"/>
                    <w:lang w:val="kk-KZ"/>
                  </w:rPr>
                  <m:t>2</m:t>
                </m:r>
              </m:sup>
            </m:sSup>
            <m:r>
              <w:rPr>
                <w:rFonts w:ascii="Cambria Math" w:hAnsi="Cambria Math"/>
                <w:sz w:val="24"/>
                <w:szCs w:val="24"/>
                <w:lang w:val="kk-KZ"/>
              </w:rPr>
              <m:t>ξ</m:t>
            </m:r>
          </m:num>
          <m:den>
            <m:sSup>
              <m:sSupPr>
                <m:ctrlPr>
                  <w:rPr>
                    <w:rFonts w:ascii="Cambria Math" w:hAnsi="Cambria Math"/>
                    <w:i/>
                    <w:sz w:val="24"/>
                    <w:szCs w:val="24"/>
                    <w:lang w:val="kk-KZ"/>
                  </w:rPr>
                </m:ctrlPr>
              </m:sSupPr>
              <m:e>
                <m:r>
                  <m:rPr>
                    <m:sty m:val="p"/>
                  </m:rPr>
                  <w:rPr>
                    <w:rFonts w:ascii="Cambria Math" w:hAnsi="Cambria Math"/>
                    <w:sz w:val="24"/>
                    <w:szCs w:val="24"/>
                    <w:lang w:val="kk-KZ"/>
                  </w:rPr>
                  <m:t xml:space="preserve">υ </m:t>
                </m:r>
              </m:e>
              <m:sup>
                <m:r>
                  <w:rPr>
                    <w:rFonts w:ascii="Cambria Math" w:hAnsi="Cambria Math"/>
                    <w:sz w:val="24"/>
                    <w:szCs w:val="24"/>
                    <w:lang w:val="kk-KZ"/>
                  </w:rPr>
                  <m:t>2</m:t>
                </m:r>
              </m:sup>
            </m:sSup>
            <m:sSup>
              <m:sSupPr>
                <m:ctrlPr>
                  <w:rPr>
                    <w:rFonts w:ascii="Cambria Math" w:hAnsi="Cambria Math"/>
                    <w:i/>
                    <w:sz w:val="24"/>
                    <w:szCs w:val="24"/>
                    <w:lang w:val="kk-KZ"/>
                  </w:rPr>
                </m:ctrlPr>
              </m:sSupPr>
              <m:e>
                <m:r>
                  <w:rPr>
                    <w:rFonts w:ascii="Cambria Math" w:hAnsi="Cambria Math"/>
                    <w:sz w:val="24"/>
                    <w:szCs w:val="24"/>
                    <w:lang w:val="kk-KZ"/>
                  </w:rPr>
                  <m:t>∂</m:t>
                </m:r>
              </m:e>
              <m:sup>
                <m:r>
                  <w:rPr>
                    <w:rFonts w:ascii="Cambria Math" w:hAnsi="Cambria Math"/>
                    <w:sz w:val="24"/>
                    <w:szCs w:val="24"/>
                    <w:lang w:val="kk-KZ"/>
                  </w:rPr>
                  <m:t>2</m:t>
                </m:r>
              </m:sup>
            </m:sSup>
          </m:den>
        </m:f>
      </m:oMath>
      <w:r w:rsidRPr="00EC5FF3">
        <w:rPr>
          <w:rFonts w:ascii="Times New Roman" w:hAnsi="Times New Roman" w:cs="Times New Roman"/>
          <w:sz w:val="24"/>
          <w:szCs w:val="24"/>
          <w:lang w:val="kk-KZ"/>
        </w:rPr>
        <w:t xml:space="preserve">  немесе </w:t>
      </w:r>
      <m:oMath>
        <m:r>
          <w:rPr>
            <w:rFonts w:ascii="Cambria Math" w:hAnsi="Cambria Math"/>
            <w:sz w:val="24"/>
            <w:szCs w:val="24"/>
            <w:lang w:val="kk-KZ"/>
          </w:rPr>
          <m:t>∆ ξ=</m:t>
        </m:r>
        <m:f>
          <m:fPr>
            <m:ctrlPr>
              <w:rPr>
                <w:rFonts w:ascii="Cambria Math" w:hAnsi="Cambria Math"/>
                <w:i/>
                <w:sz w:val="24"/>
                <w:szCs w:val="24"/>
                <w:lang w:val="kk-KZ"/>
              </w:rPr>
            </m:ctrlPr>
          </m:fPr>
          <m:num>
            <m:sSup>
              <m:sSupPr>
                <m:ctrlPr>
                  <w:rPr>
                    <w:rFonts w:ascii="Cambria Math" w:hAnsi="Cambria Math"/>
                    <w:i/>
                    <w:sz w:val="24"/>
                    <w:szCs w:val="24"/>
                    <w:lang w:val="kk-KZ"/>
                  </w:rPr>
                </m:ctrlPr>
              </m:sSupPr>
              <m:e>
                <m:r>
                  <m:rPr>
                    <m:sty m:val="p"/>
                  </m:rPr>
                  <w:rPr>
                    <w:rFonts w:ascii="Cambria Math" w:hAnsi="Cambria Math"/>
                    <w:sz w:val="24"/>
                    <w:szCs w:val="24"/>
                    <w:lang w:val="kk-KZ"/>
                  </w:rPr>
                  <m:t xml:space="preserve">I  </m:t>
                </m:r>
                <m:r>
                  <w:rPr>
                    <w:rFonts w:ascii="Cambria Math" w:hAnsi="Cambria Math"/>
                    <w:sz w:val="24"/>
                    <w:szCs w:val="24"/>
                    <w:lang w:val="kk-KZ"/>
                  </w:rPr>
                  <m:t xml:space="preserve">∂ </m:t>
                </m:r>
              </m:e>
              <m:sup>
                <m:r>
                  <w:rPr>
                    <w:rFonts w:ascii="Cambria Math" w:hAnsi="Cambria Math"/>
                    <w:sz w:val="24"/>
                    <w:szCs w:val="24"/>
                    <w:lang w:val="kk-KZ"/>
                  </w:rPr>
                  <m:t>2</m:t>
                </m:r>
              </m:sup>
            </m:sSup>
            <m:r>
              <w:rPr>
                <w:rFonts w:ascii="Cambria Math" w:hAnsi="Cambria Math"/>
                <w:sz w:val="24"/>
                <w:szCs w:val="24"/>
                <w:lang w:val="kk-KZ"/>
              </w:rPr>
              <m:t>ξ</m:t>
            </m:r>
          </m:num>
          <m:den>
            <m:sSup>
              <m:sSupPr>
                <m:ctrlPr>
                  <w:rPr>
                    <w:rFonts w:ascii="Cambria Math" w:hAnsi="Cambria Math"/>
                    <w:i/>
                    <w:sz w:val="24"/>
                    <w:szCs w:val="24"/>
                    <w:lang w:val="kk-KZ"/>
                  </w:rPr>
                </m:ctrlPr>
              </m:sSupPr>
              <m:e>
                <m:r>
                  <m:rPr>
                    <m:sty m:val="p"/>
                  </m:rPr>
                  <w:rPr>
                    <w:rFonts w:ascii="Cambria Math" w:hAnsi="Cambria Math"/>
                    <w:sz w:val="24"/>
                    <w:szCs w:val="24"/>
                    <w:lang w:val="kk-KZ"/>
                  </w:rPr>
                  <m:t>υ</m:t>
                </m:r>
              </m:e>
              <m:sup>
                <m:r>
                  <w:rPr>
                    <w:rFonts w:ascii="Cambria Math" w:hAnsi="Cambria Math"/>
                    <w:sz w:val="24"/>
                    <w:szCs w:val="24"/>
                    <w:lang w:val="kk-KZ"/>
                  </w:rPr>
                  <m:t>2</m:t>
                </m:r>
              </m:sup>
            </m:sSup>
            <m:sSup>
              <m:sSupPr>
                <m:ctrlPr>
                  <w:rPr>
                    <w:rFonts w:ascii="Cambria Math" w:hAnsi="Cambria Math"/>
                    <w:i/>
                    <w:sz w:val="24"/>
                    <w:szCs w:val="24"/>
                    <w:lang w:val="kk-KZ"/>
                  </w:rPr>
                </m:ctrlPr>
              </m:sSupPr>
              <m:e>
                <m:r>
                  <w:rPr>
                    <w:rFonts w:ascii="Cambria Math" w:hAnsi="Cambria Math"/>
                    <w:sz w:val="24"/>
                    <w:szCs w:val="24"/>
                    <w:lang w:val="kk-KZ"/>
                  </w:rPr>
                  <m:t>∂t</m:t>
                </m:r>
              </m:e>
              <m:sup>
                <m:r>
                  <w:rPr>
                    <w:rFonts w:ascii="Cambria Math" w:hAnsi="Cambria Math"/>
                    <w:sz w:val="24"/>
                    <w:szCs w:val="24"/>
                    <w:lang w:val="kk-KZ"/>
                  </w:rPr>
                  <m:t>2</m:t>
                </m:r>
              </m:sup>
            </m:sSup>
          </m:den>
        </m:f>
      </m:oMath>
      <w:r w:rsidRPr="00EC5FF3">
        <w:rPr>
          <w:rFonts w:ascii="Times New Roman" w:hAnsi="Times New Roman" w:cs="Times New Roman"/>
          <w:sz w:val="24"/>
          <w:szCs w:val="24"/>
          <w:lang w:val="kk-KZ"/>
        </w:rPr>
        <w:t xml:space="preserve">  </w:t>
      </w:r>
    </w:p>
    <w:p w:rsidR="004F5B5D" w:rsidRPr="00EC5FF3" w:rsidRDefault="004F5B5D" w:rsidP="004F5B5D">
      <w:pPr>
        <w:tabs>
          <w:tab w:val="left" w:pos="567"/>
        </w:tabs>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Суперпозиция принципі.</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Егер ортада бір мезгілде бірнеше толқын таралса, онда орта бөлшектерінің тербелісі әрбір толқын жеке – жеке таралған кезде бөлшектер жасайтындай тербелістің геометриялық қосындысы болады екен. Демек, толқындар бірін –бірі ұйытқытпай, бір – бірімен қабаттасады. Тәжірбие негізінде жасалған бұл ұйғарым толқындардың </w:t>
      </w:r>
      <w:r w:rsidRPr="00EC5FF3">
        <w:rPr>
          <w:rFonts w:ascii="Times New Roman" w:hAnsi="Times New Roman" w:cs="Times New Roman"/>
          <w:b/>
          <w:sz w:val="24"/>
          <w:szCs w:val="24"/>
          <w:lang w:val="kk-KZ"/>
        </w:rPr>
        <w:t>суперпозиция (қабаттасу)</w:t>
      </w: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 xml:space="preserve">принципі </w:t>
      </w:r>
      <w:r w:rsidRPr="00EC5FF3">
        <w:rPr>
          <w:rFonts w:ascii="Times New Roman" w:hAnsi="Times New Roman" w:cs="Times New Roman"/>
          <w:sz w:val="24"/>
          <w:szCs w:val="24"/>
          <w:lang w:val="kk-KZ"/>
        </w:rPr>
        <w:t>деп аталады.</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Жарықтың топтық жылдамдығы. </w:t>
      </w:r>
      <w:r w:rsidRPr="00EC5FF3">
        <w:rPr>
          <w:rFonts w:ascii="Times New Roman" w:hAnsi="Times New Roman" w:cs="Times New Roman"/>
          <w:sz w:val="24"/>
          <w:szCs w:val="24"/>
          <w:lang w:val="kk-KZ"/>
        </w:rPr>
        <w:t xml:space="preserve">Кез – келген күрделі тербеліс біруақытта тербелетін гармониялық тербелістердің қосындысы түрінде берілуі мүмкін (Фурье жіктелуі).     </w:t>
      </w:r>
      <w:r w:rsidRPr="00EC5FF3">
        <w:rPr>
          <w:rFonts w:ascii="Times New Roman" w:hAnsi="Times New Roman" w:cs="Times New Roman"/>
          <w:b/>
          <w:sz w:val="24"/>
          <w:szCs w:val="24"/>
          <w:lang w:val="kk-KZ"/>
        </w:rPr>
        <w:t xml:space="preserve">Толқындық пакет </w:t>
      </w:r>
      <w:r w:rsidRPr="00EC5FF3">
        <w:rPr>
          <w:rFonts w:ascii="Times New Roman" w:hAnsi="Times New Roman" w:cs="Times New Roman"/>
          <w:sz w:val="24"/>
          <w:szCs w:val="24"/>
          <w:lang w:val="kk-KZ"/>
        </w:rPr>
        <w:t>деп жиілігі бойынша бір – бірінен азғана өзгешеленетін, әрбір уақыт мезетінде кеңістікте шектелетін аймақты беретін толқындардың суперпозициясын айтады.</w:t>
      </w:r>
      <w:r w:rsidR="00BF3A40" w:rsidRPr="0066145D">
        <w:rPr>
          <w:rFonts w:ascii="Times New Roman" w:hAnsi="Times New Roman" w:cs="Times New Roman"/>
          <w:position w:val="-11"/>
          <w:sz w:val="24"/>
          <w:szCs w:val="24"/>
        </w:rPr>
        <w:pict>
          <v:shape id="_x0000_i1039" type="#_x0000_t75" style="width:3pt;height:16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78519A&quot;/&gt;&lt;wsp:rsid wsp:val=&quot;00014701&quot;/&gt;&lt;wsp:rsid wsp:val=&quot;00015154&quot;/&gt;&lt;wsp:rsid wsp:val=&quot;000170ED&quot;/&gt;&lt;wsp:rsid wsp:val=&quot;00047326&quot;/&gt;&lt;wsp:rsid wsp:val=&quot;00052F5F&quot;/&gt;&lt;wsp:rsid wsp:val=&quot;0006327C&quot;/&gt;&lt;wsp:rsid wsp:val=&quot;000635CD&quot;/&gt;&lt;wsp:rsid wsp:val=&quot;00065CE3&quot;/&gt;&lt;wsp:rsid wsp:val=&quot;00090E0C&quot;/&gt;&lt;wsp:rsid wsp:val=&quot;00093963&quot;/&gt;&lt;wsp:rsid wsp:val=&quot;000967D7&quot;/&gt;&lt;wsp:rsid wsp:val=&quot;000D645F&quot;/&gt;&lt;wsp:rsid wsp:val=&quot;000E791C&quot;/&gt;&lt;wsp:rsid wsp:val=&quot;00107183&quot;/&gt;&lt;wsp:rsid wsp:val=&quot;00122C48&quot;/&gt;&lt;wsp:rsid wsp:val=&quot;00143B79&quot;/&gt;&lt;wsp:rsid wsp:val=&quot;001450BE&quot;/&gt;&lt;wsp:rsid wsp:val=&quot;001708C5&quot;/&gt;&lt;wsp:rsid wsp:val=&quot;001B5862&quot;/&gt;&lt;wsp:rsid wsp:val=&quot;001B6B5D&quot;/&gt;&lt;wsp:rsid wsp:val=&quot;001C0838&quot;/&gt;&lt;wsp:rsid wsp:val=&quot;001F103B&quot;/&gt;&lt;wsp:rsid wsp:val=&quot;001F5491&quot;/&gt;&lt;wsp:rsid wsp:val=&quot;00201EAD&quot;/&gt;&lt;wsp:rsid wsp:val=&quot;002133A8&quot;/&gt;&lt;wsp:rsid wsp:val=&quot;00217F2E&quot;/&gt;&lt;wsp:rsid wsp:val=&quot;00225C8F&quot;/&gt;&lt;wsp:rsid wsp:val=&quot;00227669&quot;/&gt;&lt;wsp:rsid wsp:val=&quot;00257B63&quot;/&gt;&lt;wsp:rsid wsp:val=&quot;0028270A&quot;/&gt;&lt;wsp:rsid wsp:val=&quot;002B039D&quot;/&gt;&lt;wsp:rsid wsp:val=&quot;002F3DCB&quot;/&gt;&lt;wsp:rsid wsp:val=&quot;003265CF&quot;/&gt;&lt;wsp:rsid wsp:val=&quot;0034525D&quot;/&gt;&lt;wsp:rsid wsp:val=&quot;00347C5A&quot;/&gt;&lt;wsp:rsid wsp:val=&quot;00367147&quot;/&gt;&lt;wsp:rsid wsp:val=&quot;00370AD0&quot;/&gt;&lt;wsp:rsid wsp:val=&quot;00374AEC&quot;/&gt;&lt;wsp:rsid wsp:val=&quot;00383CCD&quot;/&gt;&lt;wsp:rsid wsp:val=&quot;003A12D7&quot;/&gt;&lt;wsp:rsid wsp:val=&quot;003A43E2&quot;/&gt;&lt;wsp:rsid wsp:val=&quot;003B541E&quot;/&gt;&lt;wsp:rsid wsp:val=&quot;003B5F00&quot;/&gt;&lt;wsp:rsid wsp:val=&quot;003C4169&quot;/&gt;&lt;wsp:rsid wsp:val=&quot;003C64A0&quot;/&gt;&lt;wsp:rsid wsp:val=&quot;003E1CA4&quot;/&gt;&lt;wsp:rsid wsp:val=&quot;00415090&quot;/&gt;&lt;wsp:rsid wsp:val=&quot;004202EB&quot;/&gt;&lt;wsp:rsid wsp:val=&quot;00422A08&quot;/&gt;&lt;wsp:rsid wsp:val=&quot;0042592E&quot;/&gt;&lt;wsp:rsid wsp:val=&quot;00462FE3&quot;/&gt;&lt;wsp:rsid wsp:val=&quot;004634BA&quot;/&gt;&lt;wsp:rsid wsp:val=&quot;00475DEF&quot;/&gt;&lt;wsp:rsid wsp:val=&quot;00497E81&quot;/&gt;&lt;wsp:rsid wsp:val=&quot;004C2E6E&quot;/&gt;&lt;wsp:rsid wsp:val=&quot;004D6081&quot;/&gt;&lt;wsp:rsid wsp:val=&quot;00516725&quot;/&gt;&lt;wsp:rsid wsp:val=&quot;00535FC3&quot;/&gt;&lt;wsp:rsid wsp:val=&quot;0056166A&quot;/&gt;&lt;wsp:rsid wsp:val=&quot;00580924&quot;/&gt;&lt;wsp:rsid wsp:val=&quot;005842F8&quot;/&gt;&lt;wsp:rsid wsp:val=&quot;005953CD&quot;/&gt;&lt;wsp:rsid wsp:val=&quot;005C62DF&quot;/&gt;&lt;wsp:rsid wsp:val=&quot;005D1C30&quot;/&gt;&lt;wsp:rsid wsp:val=&quot;005D75D0&quot;/&gt;&lt;wsp:rsid wsp:val=&quot;005F28C9&quot;/&gt;&lt;wsp:rsid wsp:val=&quot;005F7CC7&quot;/&gt;&lt;wsp:rsid wsp:val=&quot;00634BE1&quot;/&gt;&lt;wsp:rsid wsp:val=&quot;00642D43&quot;/&gt;&lt;wsp:rsid wsp:val=&quot;00682823&quot;/&gt;&lt;wsp:rsid wsp:val=&quot;00692ABD&quot;/&gt;&lt;wsp:rsid wsp:val=&quot;006A66EB&quot;/&gt;&lt;wsp:rsid wsp:val=&quot;006C08AE&quot;/&gt;&lt;wsp:rsid wsp:val=&quot;006D1FC2&quot;/&gt;&lt;wsp:rsid wsp:val=&quot;006F59E1&quot;/&gt;&lt;wsp:rsid wsp:val=&quot;0070746C&quot;/&gt;&lt;wsp:rsid wsp:val=&quot;00713DE9&quot;/&gt;&lt;wsp:rsid wsp:val=&quot;00715392&quot;/&gt;&lt;wsp:rsid wsp:val=&quot;0072636E&quot;/&gt;&lt;wsp:rsid wsp:val=&quot;00744F24&quot;/&gt;&lt;wsp:rsid wsp:val=&quot;0076278A&quot;/&gt;&lt;wsp:rsid wsp:val=&quot;0078519A&quot;/&gt;&lt;wsp:rsid wsp:val=&quot;00785BD5&quot;/&gt;&lt;wsp:rsid wsp:val=&quot;00787058&quot;/&gt;&lt;wsp:rsid wsp:val=&quot;00790A69&quot;/&gt;&lt;wsp:rsid wsp:val=&quot;00793A28&quot;/&gt;&lt;wsp:rsid wsp:val=&quot;00795373&quot;/&gt;&lt;wsp:rsid wsp:val=&quot;007B38C8&quot;/&gt;&lt;wsp:rsid wsp:val=&quot;007B7061&quot;/&gt;&lt;wsp:rsid wsp:val=&quot;007F2654&quot;/&gt;&lt;wsp:rsid wsp:val=&quot;007F6DBC&quot;/&gt;&lt;wsp:rsid wsp:val=&quot;00806E06&quot;/&gt;&lt;wsp:rsid wsp:val=&quot;00813D03&quot;/&gt;&lt;wsp:rsid wsp:val=&quot;00820603&quot;/&gt;&lt;wsp:rsid wsp:val=&quot;00834497&quot;/&gt;&lt;wsp:rsid wsp:val=&quot;00840BAD&quot;/&gt;&lt;wsp:rsid wsp:val=&quot;0084248C&quot;/&gt;&lt;wsp:rsid wsp:val=&quot;00851C17&quot;/&gt;&lt;wsp:rsid wsp:val=&quot;008A42ED&quot;/&gt;&lt;wsp:rsid wsp:val=&quot;008A4C90&quot;/&gt;&lt;wsp:rsid wsp:val=&quot;008A64CB&quot;/&gt;&lt;wsp:rsid wsp:val=&quot;008B67A3&quot;/&gt;&lt;wsp:rsid wsp:val=&quot;008E53CD&quot;/&gt;&lt;wsp:rsid wsp:val=&quot;008F4C6D&quot;/&gt;&lt;wsp:rsid wsp:val=&quot;008F6ABB&quot;/&gt;&lt;wsp:rsid wsp:val=&quot;0090191D&quot;/&gt;&lt;wsp:rsid wsp:val=&quot;00920E4F&quot;/&gt;&lt;wsp:rsid wsp:val=&quot;00927BD2&quot;/&gt;&lt;wsp:rsid wsp:val=&quot;00947DAA&quot;/&gt;&lt;wsp:rsid wsp:val=&quot;009572B2&quot;/&gt;&lt;wsp:rsid wsp:val=&quot;009776F1&quot;/&gt;&lt;wsp:rsid wsp:val=&quot;00986C3B&quot;/&gt;&lt;wsp:rsid wsp:val=&quot;0099393B&quot;/&gt;&lt;wsp:rsid wsp:val=&quot;009B2151&quot;/&gt;&lt;wsp:rsid wsp:val=&quot;009C2BD1&quot;/&gt;&lt;wsp:rsid wsp:val=&quot;009E3DFB&quot;/&gt;&lt;wsp:rsid wsp:val=&quot;009E5005&quot;/&gt;&lt;wsp:rsid wsp:val=&quot;009E7524&quot;/&gt;&lt;wsp:rsid wsp:val=&quot;009F69D7&quot;/&gt;&lt;wsp:rsid wsp:val=&quot;00A00D85&quot;/&gt;&lt;wsp:rsid wsp:val=&quot;00A23E78&quot;/&gt;&lt;wsp:rsid wsp:val=&quot;00A43CFA&quot;/&gt;&lt;wsp:rsid wsp:val=&quot;00A63E33&quot;/&gt;&lt;wsp:rsid wsp:val=&quot;00A7317A&quot;/&gt;&lt;wsp:rsid wsp:val=&quot;00A738F3&quot;/&gt;&lt;wsp:rsid wsp:val=&quot;00A81172&quot;/&gt;&lt;wsp:rsid wsp:val=&quot;00A81398&quot;/&gt;&lt;wsp:rsid wsp:val=&quot;00AA348D&quot;/&gt;&lt;wsp:rsid wsp:val=&quot;00AB0529&quot;/&gt;&lt;wsp:rsid wsp:val=&quot;00AB39CB&quot;/&gt;&lt;wsp:rsid wsp:val=&quot;00AE4090&quot;/&gt;&lt;wsp:rsid wsp:val=&quot;00AF1B08&quot;/&gt;&lt;wsp:rsid wsp:val=&quot;00B0279B&quot;/&gt;&lt;wsp:rsid wsp:val=&quot;00B1736D&quot;/&gt;&lt;wsp:rsid wsp:val=&quot;00B24283&quot;/&gt;&lt;wsp:rsid wsp:val=&quot;00B5111F&quot;/&gt;&lt;wsp:rsid wsp:val=&quot;00B51F78&quot;/&gt;&lt;wsp:rsid wsp:val=&quot;00B73FAD&quot;/&gt;&lt;wsp:rsid wsp:val=&quot;00B85067&quot;/&gt;&lt;wsp:rsid wsp:val=&quot;00BA2C70&quot;/&gt;&lt;wsp:rsid wsp:val=&quot;00BC75F9&quot;/&gt;&lt;wsp:rsid wsp:val=&quot;00BF57D7&quot;/&gt;&lt;wsp:rsid wsp:val=&quot;00C134C8&quot;/&gt;&lt;wsp:rsid wsp:val=&quot;00C3143E&quot;/&gt;&lt;wsp:rsid wsp:val=&quot;00C713A7&quot;/&gt;&lt;wsp:rsid wsp:val=&quot;00C76A2E&quot;/&gt;&lt;wsp:rsid wsp:val=&quot;00CB358C&quot;/&gt;&lt;wsp:rsid wsp:val=&quot;00CE7432&quot;/&gt;&lt;wsp:rsid wsp:val=&quot;00CF242C&quot;/&gt;&lt;wsp:rsid wsp:val=&quot;00D162CC&quot;/&gt;&lt;wsp:rsid wsp:val=&quot;00D42B09&quot;/&gt;&lt;wsp:rsid wsp:val=&quot;00D7328A&quot;/&gt;&lt;wsp:rsid wsp:val=&quot;00D8039C&quot;/&gt;&lt;wsp:rsid wsp:val=&quot;00D82643&quot;/&gt;&lt;wsp:rsid wsp:val=&quot;00D87EB9&quot;/&gt;&lt;wsp:rsid wsp:val=&quot;00D960C2&quot;/&gt;&lt;wsp:rsid wsp:val=&quot;00DB47DE&quot;/&gt;&lt;wsp:rsid wsp:val=&quot;00DE077E&quot;/&gt;&lt;wsp:rsid wsp:val=&quot;00DE2E88&quot;/&gt;&lt;wsp:rsid wsp:val=&quot;00DF3721&quot;/&gt;&lt;wsp:rsid wsp:val=&quot;00DF4108&quot;/&gt;&lt;wsp:rsid wsp:val=&quot;00E0136B&quot;/&gt;&lt;wsp:rsid wsp:val=&quot;00E141AA&quot;/&gt;&lt;wsp:rsid wsp:val=&quot;00E26412&quot;/&gt;&lt;wsp:rsid wsp:val=&quot;00E4340A&quot;/&gt;&lt;wsp:rsid wsp:val=&quot;00E6370F&quot;/&gt;&lt;wsp:rsid wsp:val=&quot;00E6375D&quot;/&gt;&lt;wsp:rsid wsp:val=&quot;00E970F1&quot;/&gt;&lt;wsp:rsid wsp:val=&quot;00EC6CD4&quot;/&gt;&lt;wsp:rsid wsp:val=&quot;00EF2E7A&quot;/&gt;&lt;wsp:rsid wsp:val=&quot;00F02F97&quot;/&gt;&lt;wsp:rsid wsp:val=&quot;00F21216&quot;/&gt;&lt;wsp:rsid wsp:val=&quot;00F54AED&quot;/&gt;&lt;wsp:rsid wsp:val=&quot;00F63522&quot;/&gt;&lt;wsp:rsid wsp:val=&quot;00F7348A&quot;/&gt;&lt;wsp:rsid wsp:val=&quot;00F81282&quot;/&gt;&lt;wsp:rsid wsp:val=&quot;00F92968&quot;/&gt;&lt;wsp:rsid wsp:val=&quot;00FA4175&quot;/&gt;&lt;wsp:rsid wsp:val=&quot;00FB6738&quot;/&gt;&lt;wsp:rsid wsp:val=&quot;00FC2B74&quot;/&gt;&lt;wsp:rsid wsp:val=&quot;00FD1446&quot;/&gt;&lt;wsp:rsid wsp:val=&quot;00FD361E&quot;/&gt;&lt;wsp:rsid wsp:val=&quot;00FE1C87&quot;/&gt;&lt;wsp:rsid wsp:val=&quot;00FE788A&quot;/&gt;&lt;wsp:rsid wsp:val=&quot;00FF7789&quot;/&gt;&lt;/wsp:rsids&gt;&lt;/w:docPr&gt;&lt;w:body&gt;&lt;w:p wsp:rsidR=&quot;00000000&quot; wsp:rsidRDefault=&quot;00DF4108&quot;&gt;&lt;m:oMathPara&gt;&lt;m:oMath&gt;&lt;m:r&gt;&lt;w:rPr&gt;&lt;w:rFonts w:ascii=&quot;Cambria Math&quot; w:h-ansi=&quot;Cambria Math&quot;/&gt;&lt;wx:font wx:val=&quot;Cambria Math&quot;/&gt;&lt;w:i/&gt;&lt;w:sz w:val=&quot;24&quot;/&gt;&lt;w:sz-cs w:val=&quot;24&quot;/&gt;&lt;w:lang w:val=&quot;KZ&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EC5FF3">
        <w:rPr>
          <w:rFonts w:ascii="Times New Roman" w:hAnsi="Times New Roman" w:cs="Times New Roman"/>
          <w:b/>
          <w:sz w:val="24"/>
          <w:szCs w:val="24"/>
          <w:lang w:val="kk-KZ"/>
        </w:rPr>
        <w:t xml:space="preserve"> Топтың жылдамдық- </w:t>
      </w:r>
      <w:r w:rsidRPr="00EC5FF3">
        <w:rPr>
          <w:rFonts w:ascii="Times New Roman" w:hAnsi="Times New Roman" w:cs="Times New Roman"/>
          <w:sz w:val="24"/>
          <w:szCs w:val="24"/>
          <w:lang w:val="kk-KZ"/>
        </w:rPr>
        <w:t xml:space="preserve">u деп, әрбір уақыт мезетінде кеңістікке жинақтайтын толқындық пакеттің қозғалыс жылдамдығын (немесе толқындық пакеттің центрінің қозғалыс жылдамдығын) айтады. Оның шамасы:    </w:t>
      </w:r>
      <m:oMath>
        <m:r>
          <m:rPr>
            <m:sty m:val="p"/>
          </m:rPr>
          <w:rPr>
            <w:rFonts w:ascii="Cambria Math" w:hAnsi="Cambria Math"/>
            <w:sz w:val="24"/>
            <w:szCs w:val="24"/>
            <w:lang w:val="kk-KZ"/>
          </w:rPr>
          <m:t>u =</m:t>
        </m:r>
        <m:f>
          <m:fPr>
            <m:ctrlPr>
              <w:rPr>
                <w:rFonts w:ascii="Cambria Math" w:hAnsi="Cambria Math"/>
                <w:sz w:val="24"/>
                <w:szCs w:val="24"/>
                <w:lang w:val="kk-KZ"/>
              </w:rPr>
            </m:ctrlPr>
          </m:fPr>
          <m:num>
            <m:r>
              <w:rPr>
                <w:rFonts w:ascii="Cambria Math" w:hAnsi="Cambria Math"/>
                <w:sz w:val="24"/>
                <w:szCs w:val="24"/>
                <w:lang w:val="kk-KZ"/>
              </w:rPr>
              <m:t>dx</m:t>
            </m:r>
          </m:num>
          <m:den>
            <m:r>
              <m:rPr>
                <m:sty m:val="p"/>
              </m:rPr>
              <w:rPr>
                <w:rFonts w:ascii="Cambria Math" w:hAnsi="Cambria Math"/>
                <w:sz w:val="24"/>
                <w:szCs w:val="24"/>
                <w:lang w:val="kk-KZ"/>
              </w:rPr>
              <m:t>dt</m:t>
            </m:r>
          </m:den>
        </m:f>
        <m:r>
          <m:rPr>
            <m:sty m:val="p"/>
          </m:rPr>
          <w:rPr>
            <w:rFonts w:ascii="Cambria Math" w:hAnsi="Cambria Math"/>
            <w:sz w:val="24"/>
            <w:szCs w:val="24"/>
            <w:lang w:val="kk-KZ"/>
          </w:rPr>
          <m:t>=</m:t>
        </m:r>
        <m:f>
          <m:fPr>
            <m:ctrlPr>
              <w:rPr>
                <w:rFonts w:ascii="Cambria Math" w:hAnsi="Cambria Math"/>
                <w:sz w:val="24"/>
                <w:szCs w:val="24"/>
                <w:lang w:val="kk-KZ"/>
              </w:rPr>
            </m:ctrlPr>
          </m:fPr>
          <m:num>
            <m:r>
              <m:rPr>
                <m:sty m:val="p"/>
              </m:rPr>
              <w:rPr>
                <w:rFonts w:ascii="Cambria Math" w:hAnsi="Cambria Math"/>
                <w:sz w:val="24"/>
                <w:szCs w:val="24"/>
                <w:lang w:val="kk-KZ"/>
              </w:rPr>
              <m:t>d</m:t>
            </m:r>
            <m:r>
              <w:rPr>
                <w:rFonts w:ascii="Cambria Math" w:hAnsi="Cambria Math"/>
                <w:sz w:val="24"/>
                <w:szCs w:val="24"/>
                <w:lang w:val="kk-KZ"/>
              </w:rPr>
              <m:t>ω</m:t>
            </m:r>
          </m:num>
          <m:den>
            <m:r>
              <m:rPr>
                <m:sty m:val="p"/>
              </m:rPr>
              <w:rPr>
                <w:rFonts w:ascii="Cambria Math" w:hAnsi="Cambria Math"/>
                <w:sz w:val="24"/>
                <w:szCs w:val="24"/>
                <w:lang w:val="kk-KZ"/>
              </w:rPr>
              <m:t>dk</m:t>
            </m:r>
          </m:den>
        </m:f>
      </m:oMath>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Топтық және фазалық жылдамдықтың арасындағы байланыс :            </w:t>
      </w:r>
      <w:r w:rsidR="0066145D" w:rsidRPr="00EC5FF3">
        <w:rPr>
          <w:rFonts w:ascii="Times New Roman" w:hAnsi="Times New Roman" w:cs="Times New Roman"/>
          <w:sz w:val="24"/>
          <w:szCs w:val="24"/>
          <w:lang w:val="kk-KZ"/>
        </w:rPr>
        <w:fldChar w:fldCharType="begin"/>
      </w:r>
      <w:r w:rsidRPr="00EC5FF3">
        <w:rPr>
          <w:rFonts w:ascii="Times New Roman" w:hAnsi="Times New Roman" w:cs="Times New Roman"/>
          <w:sz w:val="24"/>
          <w:szCs w:val="24"/>
          <w:lang w:val="kk-KZ"/>
        </w:rPr>
        <w:instrText xml:space="preserve"> QUOTE </w:instrText>
      </w:r>
      <m:oMath>
        <m:r>
          <m:rPr>
            <m:sty m:val="p"/>
          </m:rPr>
          <w:rPr>
            <w:rFonts w:ascii="Cambria Math" w:hAnsi="Cambria Math"/>
            <w:sz w:val="24"/>
            <w:szCs w:val="24"/>
            <w:lang w:val="kk-KZ"/>
          </w:rPr>
          <m:t>u =υ-</m:t>
        </m:r>
        <m:sSubSup>
          <m:sSubSupPr>
            <m:ctrlPr>
              <w:rPr>
                <w:rFonts w:ascii="Cambria Math" w:hAnsi="Cambria Math"/>
                <w:sz w:val="24"/>
                <w:szCs w:val="24"/>
                <w:lang w:val="kk-KZ"/>
              </w:rPr>
            </m:ctrlPr>
          </m:sSubSupPr>
          <m:e>
            <m:r>
              <m:rPr>
                <m:sty m:val="p"/>
              </m:rPr>
              <w:rPr>
                <w:rFonts w:ascii="Cambria Math" w:hAnsi="Cambria Math"/>
                <w:sz w:val="24"/>
                <w:szCs w:val="24"/>
                <w:lang w:val="kk-KZ"/>
              </w:rPr>
              <m:t>λ</m:t>
            </m:r>
          </m:e>
          <m:sub>
            <m:r>
              <m:rPr>
                <m:sty m:val="p"/>
              </m:rPr>
              <w:rPr>
                <w:rFonts w:ascii="Cambria Math" w:hAnsi="Cambria Math"/>
                <w:sz w:val="24"/>
                <w:szCs w:val="24"/>
                <w:lang w:val="kk-KZ"/>
              </w:rPr>
              <m:t>dλ</m:t>
            </m:r>
          </m:sub>
          <m:sup>
            <m:r>
              <m:rPr>
                <m:sty m:val="p"/>
              </m:rPr>
              <w:rPr>
                <w:rFonts w:ascii="Cambria Math" w:hAnsi="Cambria Math"/>
                <w:sz w:val="24"/>
                <w:szCs w:val="24"/>
                <w:lang w:val="kk-KZ"/>
              </w:rPr>
              <m:t>dυ</m:t>
            </m:r>
          </m:sup>
        </m:sSubSup>
      </m:oMath>
      <w:r w:rsidRPr="00EC5FF3">
        <w:rPr>
          <w:rFonts w:ascii="Times New Roman" w:hAnsi="Times New Roman" w:cs="Times New Roman"/>
          <w:sz w:val="24"/>
          <w:szCs w:val="24"/>
          <w:lang w:val="kk-KZ"/>
        </w:rPr>
        <w:instrText xml:space="preserve"> </w:instrText>
      </w:r>
      <w:r w:rsidR="0066145D" w:rsidRPr="00EC5FF3">
        <w:rPr>
          <w:rFonts w:ascii="Times New Roman" w:hAnsi="Times New Roman" w:cs="Times New Roman"/>
          <w:sz w:val="24"/>
          <w:szCs w:val="24"/>
          <w:lang w:val="kk-KZ"/>
        </w:rPr>
        <w:fldChar w:fldCharType="end"/>
      </w:r>
      <m:oMath>
        <m:r>
          <m:rPr>
            <m:sty m:val="p"/>
          </m:rPr>
          <w:rPr>
            <w:rFonts w:ascii="Cambria Math" w:hAnsi="Cambria Math"/>
            <w:sz w:val="24"/>
            <w:szCs w:val="24"/>
            <w:lang w:val="kk-KZ"/>
          </w:rPr>
          <m:t>u =υ-</m:t>
        </m:r>
        <m:sSubSup>
          <m:sSubSupPr>
            <m:ctrlPr>
              <w:rPr>
                <w:rFonts w:ascii="Cambria Math" w:hAnsi="Cambria Math"/>
                <w:sz w:val="24"/>
                <w:szCs w:val="24"/>
                <w:lang w:val="kk-KZ"/>
              </w:rPr>
            </m:ctrlPr>
          </m:sSubSupPr>
          <m:e>
            <m:r>
              <m:rPr>
                <m:sty m:val="p"/>
              </m:rPr>
              <w:rPr>
                <w:rFonts w:ascii="Cambria Math" w:hAnsi="Cambria Math"/>
                <w:sz w:val="24"/>
                <w:szCs w:val="24"/>
                <w:lang w:val="kk-KZ"/>
              </w:rPr>
              <m:t>λ</m:t>
            </m:r>
          </m:e>
          <m:sub>
            <m:r>
              <m:rPr>
                <m:sty m:val="p"/>
              </m:rPr>
              <w:rPr>
                <w:rFonts w:ascii="Cambria Math" w:hAnsi="Cambria Math"/>
                <w:sz w:val="24"/>
                <w:szCs w:val="24"/>
                <w:lang w:val="kk-KZ"/>
              </w:rPr>
              <m:t>dλ</m:t>
            </m:r>
          </m:sub>
          <m:sup>
            <m:r>
              <m:rPr>
                <m:sty m:val="p"/>
              </m:rPr>
              <w:rPr>
                <w:rFonts w:ascii="Cambria Math" w:hAnsi="Cambria Math"/>
                <w:sz w:val="24"/>
                <w:szCs w:val="24"/>
                <w:lang w:val="kk-KZ"/>
              </w:rPr>
              <m:t>dυ</m:t>
            </m:r>
          </m:sup>
        </m:sSubSup>
      </m:oMath>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Жарық толқындарының интерференциясы.</w:t>
      </w:r>
      <w:r w:rsidRPr="00EC5FF3">
        <w:rPr>
          <w:rFonts w:ascii="Times New Roman" w:hAnsi="Times New Roman" w:cs="Times New Roman"/>
          <w:sz w:val="24"/>
          <w:szCs w:val="24"/>
          <w:lang w:val="kk-KZ"/>
        </w:rPr>
        <w:t xml:space="preserve"> Жарықтың толқындық табиғаты </w:t>
      </w:r>
      <w:r w:rsidRPr="00EC5FF3">
        <w:rPr>
          <w:rFonts w:ascii="Times New Roman" w:hAnsi="Times New Roman" w:cs="Times New Roman"/>
          <w:b/>
          <w:sz w:val="24"/>
          <w:szCs w:val="24"/>
          <w:lang w:val="kk-KZ"/>
        </w:rPr>
        <w:t>интерференция</w:t>
      </w:r>
      <w:r w:rsidRPr="00EC5FF3">
        <w:rPr>
          <w:rFonts w:ascii="Times New Roman" w:hAnsi="Times New Roman" w:cs="Times New Roman"/>
          <w:sz w:val="24"/>
          <w:szCs w:val="24"/>
          <w:lang w:val="kk-KZ"/>
        </w:rPr>
        <w:t xml:space="preserve"> құбылысы арқылы түсiндiрiледi. Егер бiрнеше толқындардың фазалары бiрдей болса, онда мұндай толқындар бiрiн-бiрi күшейтедi де, ал фазалары қарама-арсы болса, онда толқындар бiрiн-бiрi әлсiретедi. Жарық толқындарының интерференциялық шарттарына олардың жиiлiктерiнiң бiрдей және фазалар айырымының уақытқа байланысты тұрақты болуы жатады. Осындай шарттарды тек монохроматты жарық толқындары ғана қанағаттандырады.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фазалар айырымы: </w:t>
      </w:r>
      <w:r w:rsidRPr="00EC5FF3">
        <w:rPr>
          <w:rFonts w:ascii="Times New Roman" w:hAnsi="Times New Roman" w:cs="Times New Roman"/>
          <w:position w:val="-10"/>
          <w:sz w:val="24"/>
          <w:szCs w:val="24"/>
          <w:lang w:val="kk-KZ"/>
        </w:rPr>
        <w:object w:dxaOrig="1100" w:dyaOrig="340">
          <v:shape id="_x0000_i1040" type="#_x0000_t75" style="width:55pt;height:17pt" o:ole="">
            <v:imagedata r:id="rId25" o:title=""/>
          </v:shape>
          <o:OLEObject Type="Embed" ProgID="Equation.3" ShapeID="_x0000_i1040" DrawAspect="Content" ObjectID="_1376212590" r:id="rId26"/>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lang w:val="kk-KZ"/>
        </w:rPr>
        <w:object w:dxaOrig="360" w:dyaOrig="279">
          <v:shape id="_x0000_i1041" type="#_x0000_t75" style="width:18pt;height:14pt" o:ole="">
            <v:imagedata r:id="rId27" o:title=""/>
          </v:shape>
          <o:OLEObject Type="Embed" ProgID="Equation.3" ShapeID="_x0000_i1041" DrawAspect="Content" ObjectID="_1376212591" r:id="rId28"/>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lang w:val="kk-KZ"/>
        </w:rPr>
        <w:object w:dxaOrig="360" w:dyaOrig="279">
          <v:shape id="_x0000_i1042" type="#_x0000_t75" style="width:18pt;height:14pt" o:ole="">
            <v:imagedata r:id="rId29" o:title=""/>
          </v:shape>
          <o:OLEObject Type="Embed" ProgID="Equation.3" ShapeID="_x0000_i1042" DrawAspect="Content" ObjectID="_1376212592" r:id="rId30"/>
        </w:object>
      </w:r>
      <w:r w:rsidRPr="00EC5FF3">
        <w:rPr>
          <w:rFonts w:ascii="Times New Roman" w:hAnsi="Times New Roman" w:cs="Times New Roman"/>
          <w:sz w:val="24"/>
          <w:szCs w:val="24"/>
          <w:lang w:val="kk-KZ"/>
        </w:rPr>
        <w:t xml:space="preserve"> болса, онда </w:t>
      </w:r>
      <w:r w:rsidRPr="00EC5FF3">
        <w:rPr>
          <w:rFonts w:ascii="Times New Roman" w:hAnsi="Times New Roman" w:cs="Times New Roman"/>
          <w:position w:val="-10"/>
          <w:sz w:val="24"/>
          <w:szCs w:val="24"/>
          <w:lang w:val="kk-KZ"/>
        </w:rPr>
        <w:object w:dxaOrig="1520" w:dyaOrig="340">
          <v:shape id="_x0000_i1043" type="#_x0000_t75" style="width:76pt;height:17pt" o:ole="">
            <v:imagedata r:id="rId31" o:title=""/>
          </v:shape>
          <o:OLEObject Type="Embed" ProgID="Equation.3" ShapeID="_x0000_i1043" DrawAspect="Content" ObjectID="_1376212593" r:id="rId32"/>
        </w:object>
      </w:r>
      <w:r w:rsidRPr="00EC5FF3">
        <w:rPr>
          <w:rFonts w:ascii="Times New Roman" w:hAnsi="Times New Roman" w:cs="Times New Roman"/>
          <w:sz w:val="24"/>
          <w:szCs w:val="24"/>
          <w:lang w:val="kk-KZ"/>
        </w:rPr>
        <w:t xml:space="preserve">, жол айырымы:  </w:t>
      </w:r>
      <w:r w:rsidRPr="00EC5FF3">
        <w:rPr>
          <w:rFonts w:ascii="Times New Roman" w:hAnsi="Times New Roman" w:cs="Times New Roman"/>
          <w:position w:val="-24"/>
          <w:sz w:val="24"/>
          <w:szCs w:val="24"/>
          <w:lang w:val="kk-KZ"/>
        </w:rPr>
        <w:object w:dxaOrig="1760" w:dyaOrig="620">
          <v:shape id="_x0000_i1044" type="#_x0000_t75" style="width:88pt;height:31pt" o:ole="">
            <v:imagedata r:id="rId33" o:title=""/>
          </v:shape>
          <o:OLEObject Type="Embed" ProgID="Equation.3" ShapeID="_x0000_i1044" DrawAspect="Content" ObjectID="_1376212594" r:id="rId34"/>
        </w:object>
      </w:r>
      <w:r w:rsidRPr="00EC5FF3">
        <w:rPr>
          <w:rFonts w:ascii="Times New Roman" w:hAnsi="Times New Roman" w:cs="Times New Roman"/>
          <w:sz w:val="24"/>
          <w:szCs w:val="24"/>
          <w:lang w:val="kk-KZ"/>
        </w:rPr>
        <w:t xml:space="preserve">. Егер фазалар айырымы: </w:t>
      </w:r>
      <w:r w:rsidRPr="00EC5FF3">
        <w:rPr>
          <w:rFonts w:ascii="Times New Roman" w:hAnsi="Times New Roman" w:cs="Times New Roman"/>
          <w:position w:val="-10"/>
          <w:sz w:val="24"/>
          <w:szCs w:val="24"/>
        </w:rPr>
        <w:object w:dxaOrig="1140" w:dyaOrig="340">
          <v:shape id="_x0000_i1045" type="#_x0000_t75" style="width:57pt;height:17pt" o:ole="">
            <v:imagedata r:id="rId35" o:title=""/>
          </v:shape>
          <o:OLEObject Type="Embed" ProgID="Equation.3" ShapeID="_x0000_i1045" DrawAspect="Content" ObjectID="_1376212595" r:id="rId36"/>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rPr>
        <w:object w:dxaOrig="340" w:dyaOrig="280">
          <v:shape id="_x0000_i1046" type="#_x0000_t75" style="width:17pt;height:14pt" o:ole="">
            <v:imagedata r:id="rId37" o:title=""/>
          </v:shape>
          <o:OLEObject Type="Embed" ProgID="Equation.3" ShapeID="_x0000_i1046" DrawAspect="Content" ObjectID="_1376212596" r:id="rId38"/>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lang w:val="kk-KZ"/>
        </w:rPr>
        <w:object w:dxaOrig="340" w:dyaOrig="280">
          <v:shape id="_x0000_i1047" type="#_x0000_t75" style="width:17pt;height:14pt" o:ole="">
            <v:imagedata r:id="rId39" o:title=""/>
          </v:shape>
          <o:OLEObject Type="Embed" ProgID="Equation.3" ShapeID="_x0000_i1047" DrawAspect="Content" ObjectID="_1376212597" r:id="rId40"/>
        </w:object>
      </w:r>
      <w:r w:rsidRPr="00EC5FF3">
        <w:rPr>
          <w:rFonts w:ascii="Times New Roman" w:hAnsi="Times New Roman" w:cs="Times New Roman"/>
          <w:sz w:val="24"/>
          <w:szCs w:val="24"/>
          <w:lang w:val="kk-KZ"/>
        </w:rPr>
        <w:t xml:space="preserve">... болса, онда </w:t>
      </w:r>
      <w:r w:rsidRPr="00EC5FF3">
        <w:rPr>
          <w:rFonts w:ascii="Times New Roman" w:hAnsi="Times New Roman" w:cs="Times New Roman"/>
          <w:position w:val="-10"/>
          <w:sz w:val="24"/>
          <w:szCs w:val="24"/>
        </w:rPr>
        <w:object w:dxaOrig="1679" w:dyaOrig="340">
          <v:shape id="_x0000_i1048" type="#_x0000_t75" style="width:84pt;height:17pt" o:ole="">
            <v:imagedata r:id="rId41" o:title=""/>
          </v:shape>
          <o:OLEObject Type="Embed" ProgID="Equation.3" ShapeID="_x0000_i1048" DrawAspect="Content" ObjectID="_1376212598" r:id="rId42"/>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rPr>
        <w:object w:dxaOrig="1159" w:dyaOrig="340">
          <v:shape id="_x0000_i1049" type="#_x0000_t75" style="width:58pt;height:17pt" o:ole="">
            <v:imagedata r:id="rId43" o:title=""/>
          </v:shape>
          <o:OLEObject Type="Embed" ProgID="Equation.3" ShapeID="_x0000_i1049" DrawAspect="Content" ObjectID="_1376212599" r:id="rId44"/>
        </w:object>
      </w:r>
      <w:r w:rsidRPr="00EC5FF3">
        <w:rPr>
          <w:rFonts w:ascii="Times New Roman" w:hAnsi="Times New Roman" w:cs="Times New Roman"/>
          <w:sz w:val="24"/>
          <w:szCs w:val="24"/>
          <w:lang w:val="kk-KZ"/>
        </w:rPr>
        <w:t xml:space="preserve"> болса,  </w:t>
      </w:r>
      <w:r w:rsidRPr="00EC5FF3">
        <w:rPr>
          <w:rFonts w:ascii="Times New Roman" w:hAnsi="Times New Roman" w:cs="Times New Roman"/>
          <w:position w:val="-24"/>
          <w:sz w:val="24"/>
          <w:szCs w:val="24"/>
        </w:rPr>
        <w:object w:dxaOrig="2199" w:dyaOrig="620">
          <v:shape id="_x0000_i1050" type="#_x0000_t75" style="width:110pt;height:31pt" o:ole="">
            <v:imagedata r:id="rId45" o:title=""/>
          </v:shape>
          <o:OLEObject Type="Embed" ProgID="Equation.3" ShapeID="_x0000_i1050" DrawAspect="Content" ObjectID="_1376212600" r:id="rId46"/>
        </w:object>
      </w:r>
      <w:r w:rsidRPr="00EC5FF3">
        <w:rPr>
          <w:rFonts w:ascii="Times New Roman" w:hAnsi="Times New Roman" w:cs="Times New Roman"/>
          <w:sz w:val="24"/>
          <w:szCs w:val="24"/>
          <w:lang w:val="kk-KZ"/>
        </w:rPr>
        <w:t xml:space="preserve">, көршiлес екi жарық жолақтың ара қашықты:   </w:t>
      </w:r>
      <w:r w:rsidRPr="00EC5FF3">
        <w:rPr>
          <w:rFonts w:ascii="Times New Roman" w:hAnsi="Times New Roman" w:cs="Times New Roman"/>
          <w:position w:val="-24"/>
          <w:sz w:val="24"/>
          <w:szCs w:val="24"/>
          <w:lang w:val="kk-KZ"/>
        </w:rPr>
        <w:object w:dxaOrig="880" w:dyaOrig="620">
          <v:shape id="_x0000_i1051" type="#_x0000_t75" style="width:44pt;height:31pt" o:ole="">
            <v:imagedata r:id="rId47" o:title=""/>
          </v:shape>
          <o:OLEObject Type="Embed" ProgID="Equation.3" ShapeID="_x0000_i1051" DrawAspect="Content" ObjectID="_1376212601" r:id="rId48"/>
        </w:object>
      </w:r>
      <w:r w:rsidRPr="00EC5FF3">
        <w:rPr>
          <w:rFonts w:ascii="Times New Roman" w:hAnsi="Times New Roman" w:cs="Times New Roman"/>
          <w:sz w:val="24"/>
          <w:szCs w:val="24"/>
          <w:lang w:val="kk-KZ"/>
        </w:rPr>
        <w:t>.</w:t>
      </w:r>
    </w:p>
    <w:p w:rsidR="004F5B5D" w:rsidRPr="00EC5FF3" w:rsidRDefault="004F5B5D" w:rsidP="004F5B5D">
      <w:pPr>
        <w:spacing w:after="0"/>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Жарықтың жұқа қабыршақтарда интерференциялануы: </w:t>
      </w:r>
      <w:r w:rsidRPr="00EC5FF3">
        <w:rPr>
          <w:rFonts w:ascii="Times New Roman" w:hAnsi="Times New Roman" w:cs="Times New Roman"/>
          <w:sz w:val="24"/>
          <w:szCs w:val="24"/>
          <w:lang w:val="kk-KZ"/>
        </w:rPr>
        <w:t xml:space="preserve">Мөлдiр қабыршықтарда немесе жұқа пластинкаларда жарық сәулелерi қалай интерференцияланады соны қарастырайық. Ол үшiн қалыңдығы </w:t>
      </w:r>
      <w:r w:rsidRPr="00EC5FF3">
        <w:rPr>
          <w:rFonts w:ascii="Times New Roman" w:hAnsi="Times New Roman" w:cs="Times New Roman"/>
          <w:position w:val="-6"/>
          <w:sz w:val="24"/>
          <w:szCs w:val="24"/>
          <w:lang w:val="kk-KZ"/>
        </w:rPr>
        <w:object w:dxaOrig="220" w:dyaOrig="280">
          <v:shape id="_x0000_i1052" type="#_x0000_t75" style="width:11pt;height:14pt" o:ole="">
            <v:imagedata r:id="rId49" o:title=""/>
          </v:shape>
          <o:OLEObject Type="Embed" ProgID="Equation.3" ShapeID="_x0000_i1052" DrawAspect="Content" ObjectID="_1376212602" r:id="rId50"/>
        </w:object>
      </w:r>
      <w:r w:rsidRPr="00EC5FF3">
        <w:rPr>
          <w:rFonts w:ascii="Times New Roman" w:hAnsi="Times New Roman" w:cs="Times New Roman"/>
          <w:sz w:val="24"/>
          <w:szCs w:val="24"/>
          <w:lang w:val="kk-KZ"/>
        </w:rPr>
        <w:t xml:space="preserve">, сыну көрсеткiшi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 жазық беттерi параллель жұқа мөлдiр пластинка алайық .</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І сәуле жолының оптикалық ұзындығы (</w:t>
      </w:r>
      <w:r w:rsidRPr="00EC5FF3">
        <w:rPr>
          <w:rFonts w:ascii="Times New Roman" w:hAnsi="Times New Roman" w:cs="Times New Roman"/>
          <w:i/>
          <w:sz w:val="24"/>
          <w:szCs w:val="24"/>
          <w:lang w:val="kk-KZ"/>
        </w:rPr>
        <w:t>АВ+ВС</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 тең де, II сәуленiкi </w:t>
      </w:r>
      <w:r w:rsidRPr="00EC5FF3">
        <w:rPr>
          <w:rFonts w:ascii="Times New Roman" w:hAnsi="Times New Roman" w:cs="Times New Roman"/>
          <w:i/>
          <w:sz w:val="24"/>
          <w:szCs w:val="24"/>
          <w:lang w:val="kk-KZ"/>
        </w:rPr>
        <w:t>ЕС</w:t>
      </w:r>
      <w:r w:rsidRPr="00EC5FF3">
        <w:rPr>
          <w:rFonts w:ascii="Times New Roman" w:hAnsi="Times New Roman" w:cs="Times New Roman"/>
          <w:sz w:val="24"/>
          <w:szCs w:val="24"/>
          <w:lang w:val="kk-KZ"/>
        </w:rPr>
        <w:t xml:space="preserve"> болады. Сөйтiп 1 және II сәулелер жолдарының айырымы мынаған тең:  </w:t>
      </w:r>
      <w:r w:rsidRPr="00EC5FF3">
        <w:rPr>
          <w:rFonts w:ascii="Times New Roman" w:hAnsi="Times New Roman" w:cs="Times New Roman"/>
          <w:position w:val="-10"/>
          <w:sz w:val="24"/>
          <w:szCs w:val="24"/>
        </w:rPr>
        <w:object w:dxaOrig="2279" w:dyaOrig="340">
          <v:shape id="_x0000_i1053" type="#_x0000_t75" style="width:114pt;height:17pt" o:ole="">
            <v:imagedata r:id="rId51" o:title=""/>
          </v:shape>
          <o:OLEObject Type="Embed" ProgID="Equation.3" ShapeID="_x0000_i1053" DrawAspect="Content" ObjectID="_1376212603" r:id="rId52"/>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Ендi мына үшбұрыштардың </w:t>
      </w:r>
      <w:r w:rsidRPr="00EC5FF3">
        <w:rPr>
          <w:rFonts w:ascii="Times New Roman" w:hAnsi="Times New Roman" w:cs="Times New Roman"/>
          <w:position w:val="-6"/>
          <w:sz w:val="24"/>
          <w:szCs w:val="24"/>
        </w:rPr>
        <w:object w:dxaOrig="1579" w:dyaOrig="280">
          <v:shape id="_x0000_i1054" type="#_x0000_t75" style="width:79pt;height:14pt" o:ole="">
            <v:imagedata r:id="rId53" o:title=""/>
          </v:shape>
          <o:OLEObject Type="Embed" ProgID="Equation.3" ShapeID="_x0000_i1054" DrawAspect="Content" ObjectID="_1376212604" r:id="rId54"/>
        </w:object>
      </w:r>
      <w:r w:rsidRPr="00EC5FF3">
        <w:rPr>
          <w:rFonts w:ascii="Times New Roman" w:hAnsi="Times New Roman" w:cs="Times New Roman"/>
          <w:sz w:val="24"/>
          <w:szCs w:val="24"/>
          <w:lang w:val="kk-KZ"/>
        </w:rPr>
        <w:t xml:space="preserve"> өзара теңдiгiнен мынадай қатынасты жазайық                                   </w:t>
      </w:r>
      <w:r w:rsidRPr="00EC5FF3">
        <w:rPr>
          <w:rFonts w:ascii="Times New Roman" w:hAnsi="Times New Roman" w:cs="Times New Roman"/>
          <w:position w:val="-6"/>
          <w:sz w:val="24"/>
          <w:szCs w:val="24"/>
        </w:rPr>
        <w:object w:dxaOrig="1959" w:dyaOrig="280">
          <v:shape id="_x0000_i1055" type="#_x0000_t75" style="width:98pt;height:14pt" o:ole="">
            <v:imagedata r:id="rId55" o:title=""/>
          </v:shape>
          <o:OLEObject Type="Embed" ProgID="Equation.3" ShapeID="_x0000_i1055" DrawAspect="Content" ObjectID="_1376212605" r:id="rId56"/>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rPr>
      </w:pPr>
      <w:r w:rsidRPr="00EC5FF3">
        <w:rPr>
          <w:rFonts w:ascii="Times New Roman" w:hAnsi="Times New Roman" w:cs="Times New Roman"/>
          <w:sz w:val="24"/>
          <w:szCs w:val="24"/>
        </w:rPr>
        <w:t xml:space="preserve">Ал </w:t>
      </w:r>
      <w:r w:rsidRPr="00EC5FF3">
        <w:rPr>
          <w:rFonts w:ascii="Times New Roman" w:hAnsi="Times New Roman" w:cs="Times New Roman"/>
          <w:position w:val="-6"/>
          <w:sz w:val="24"/>
          <w:szCs w:val="24"/>
        </w:rPr>
        <w:object w:dxaOrig="1399" w:dyaOrig="280">
          <v:shape id="_x0000_i1056" type="#_x0000_t75" style="width:70pt;height:14pt" o:ole="">
            <v:imagedata r:id="rId57" o:title=""/>
          </v:shape>
          <o:OLEObject Type="Embed" ProgID="Equation.3" ShapeID="_x0000_i1056" DrawAspect="Content" ObjectID="_1376212606" r:id="rId58"/>
        </w:object>
      </w:r>
      <w:r w:rsidRPr="00EC5FF3">
        <w:rPr>
          <w:rFonts w:ascii="Times New Roman" w:hAnsi="Times New Roman" w:cs="Times New Roman"/>
          <w:sz w:val="24"/>
          <w:szCs w:val="24"/>
        </w:rPr>
        <w:t xml:space="preserve"> болса, онда </w:t>
      </w:r>
      <w:r w:rsidRPr="00EC5FF3">
        <w:rPr>
          <w:rFonts w:ascii="Times New Roman" w:hAnsi="Times New Roman" w:cs="Times New Roman"/>
          <w:position w:val="-10"/>
          <w:sz w:val="24"/>
          <w:szCs w:val="24"/>
        </w:rPr>
        <w:object w:dxaOrig="1919" w:dyaOrig="320">
          <v:shape id="_x0000_i1057" type="#_x0000_t75" style="width:96pt;height:16pt" o:ole="">
            <v:imagedata r:id="rId59" o:title=""/>
          </v:shape>
          <o:OLEObject Type="Embed" ProgID="Equation.3" ShapeID="_x0000_i1057" DrawAspect="Content" ObjectID="_1376212607" r:id="rId60"/>
        </w:object>
      </w:r>
      <w:r w:rsidRPr="00EC5FF3">
        <w:rPr>
          <w:rFonts w:ascii="Times New Roman" w:hAnsi="Times New Roman" w:cs="Times New Roman"/>
          <w:sz w:val="24"/>
          <w:szCs w:val="24"/>
        </w:rPr>
        <w:t xml:space="preserve"> болады. Сонда</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rPr>
        <w:object w:dxaOrig="1600" w:dyaOrig="320">
          <v:shape id="_x0000_i1058" type="#_x0000_t75" style="width:80pt;height:16pt" o:ole="">
            <v:imagedata r:id="rId61" o:title=""/>
          </v:shape>
          <o:OLEObject Type="Embed" ProgID="Equation.3" ShapeID="_x0000_i1058" DrawAspect="Content" ObjectID="_1376212608" r:id="rId62"/>
        </w:object>
      </w:r>
      <w:r w:rsidRPr="00EC5FF3">
        <w:rPr>
          <w:rFonts w:ascii="Times New Roman" w:hAnsi="Times New Roman" w:cs="Times New Roman"/>
          <w:sz w:val="24"/>
          <w:szCs w:val="24"/>
        </w:rPr>
        <w:t>.</w:t>
      </w:r>
    </w:p>
    <w:p w:rsidR="004F5B5D" w:rsidRPr="00EC5FF3" w:rsidRDefault="004F5B5D" w:rsidP="004F5B5D">
      <w:pPr>
        <w:spacing w:after="0" w:line="240" w:lineRule="auto"/>
        <w:jc w:val="both"/>
        <w:rPr>
          <w:rFonts w:ascii="Times New Roman" w:hAnsi="Times New Roman" w:cs="Times New Roman"/>
          <w:sz w:val="24"/>
          <w:szCs w:val="24"/>
        </w:rPr>
      </w:pPr>
      <w:r w:rsidRPr="00EC5FF3">
        <w:rPr>
          <w:rFonts w:ascii="Times New Roman" w:hAnsi="Times New Roman" w:cs="Times New Roman"/>
          <w:sz w:val="24"/>
          <w:szCs w:val="24"/>
        </w:rPr>
        <w:t>Пластинканы</w:t>
      </w:r>
      <w:r w:rsidRPr="00EC5FF3">
        <w:rPr>
          <w:rFonts w:ascii="Times New Roman" w:hAnsi="Times New Roman" w:cs="Times New Roman"/>
          <w:sz w:val="24"/>
          <w:szCs w:val="24"/>
          <w:lang w:val="kk-KZ"/>
        </w:rPr>
        <w:t>ң</w:t>
      </w:r>
      <w:r w:rsidRPr="00EC5FF3">
        <w:rPr>
          <w:rFonts w:ascii="Times New Roman" w:hAnsi="Times New Roman" w:cs="Times New Roman"/>
          <w:sz w:val="24"/>
          <w:szCs w:val="24"/>
        </w:rPr>
        <w:t xml:space="preserve"> жары</w:t>
      </w:r>
      <w:r w:rsidRPr="00EC5FF3">
        <w:rPr>
          <w:rFonts w:ascii="Times New Roman" w:hAnsi="Times New Roman" w:cs="Times New Roman"/>
          <w:sz w:val="24"/>
          <w:szCs w:val="24"/>
          <w:lang w:val="kk-KZ"/>
        </w:rPr>
        <w:t>қ сыну</w:t>
      </w:r>
      <w:r w:rsidRPr="00EC5FF3">
        <w:rPr>
          <w:rFonts w:ascii="Times New Roman" w:hAnsi="Times New Roman" w:cs="Times New Roman"/>
          <w:sz w:val="24"/>
          <w:szCs w:val="24"/>
        </w:rPr>
        <w:t xml:space="preserve"> к</w:t>
      </w:r>
      <w:r w:rsidRPr="00EC5FF3">
        <w:rPr>
          <w:rFonts w:ascii="Times New Roman" w:hAnsi="Times New Roman" w:cs="Times New Roman"/>
          <w:sz w:val="24"/>
          <w:szCs w:val="24"/>
          <w:lang w:val="kk-KZ"/>
        </w:rPr>
        <w:t>ө</w:t>
      </w:r>
      <w:r w:rsidRPr="00EC5FF3">
        <w:rPr>
          <w:rFonts w:ascii="Times New Roman" w:hAnsi="Times New Roman" w:cs="Times New Roman"/>
          <w:sz w:val="24"/>
          <w:szCs w:val="24"/>
        </w:rPr>
        <w:t xml:space="preserve">рсеткiшi </w:t>
      </w:r>
      <w:r w:rsidRPr="00EC5FF3">
        <w:rPr>
          <w:rFonts w:ascii="Times New Roman" w:hAnsi="Times New Roman" w:cs="Times New Roman"/>
          <w:position w:val="-6"/>
          <w:sz w:val="24"/>
          <w:szCs w:val="24"/>
        </w:rPr>
        <w:object w:dxaOrig="1439" w:dyaOrig="280">
          <v:shape id="_x0000_i1059" type="#_x0000_t75" style="width:1in;height:14pt" o:ole="">
            <v:imagedata r:id="rId63" o:title=""/>
          </v:shape>
          <o:OLEObject Type="Embed" ProgID="Equation.3" ShapeID="_x0000_i1059" DrawAspect="Content" ObjectID="_1376212609" r:id="rId64"/>
        </w:object>
      </w:r>
      <w:r w:rsidRPr="00EC5FF3">
        <w:rPr>
          <w:rFonts w:ascii="Times New Roman" w:hAnsi="Times New Roman" w:cs="Times New Roman"/>
          <w:sz w:val="24"/>
          <w:szCs w:val="24"/>
        </w:rPr>
        <w:t xml:space="preserve"> екендiгiн ескерiп, </w:t>
      </w:r>
      <w:r w:rsidRPr="00EC5FF3">
        <w:rPr>
          <w:rFonts w:ascii="Times New Roman" w:hAnsi="Times New Roman" w:cs="Times New Roman"/>
          <w:sz w:val="24"/>
          <w:szCs w:val="24"/>
          <w:lang w:val="kk-KZ"/>
        </w:rPr>
        <w:t>І</w:t>
      </w:r>
      <w:r w:rsidRPr="00EC5FF3">
        <w:rPr>
          <w:rFonts w:ascii="Times New Roman" w:hAnsi="Times New Roman" w:cs="Times New Roman"/>
          <w:sz w:val="24"/>
          <w:szCs w:val="24"/>
        </w:rPr>
        <w:t xml:space="preserve"> ж</w:t>
      </w:r>
      <w:r w:rsidRPr="00EC5FF3">
        <w:rPr>
          <w:rFonts w:ascii="Times New Roman" w:hAnsi="Times New Roman" w:cs="Times New Roman"/>
          <w:sz w:val="24"/>
          <w:szCs w:val="24"/>
          <w:lang w:val="kk-KZ"/>
        </w:rPr>
        <w:t>ә</w:t>
      </w:r>
      <w:r w:rsidRPr="00EC5FF3">
        <w:rPr>
          <w:rFonts w:ascii="Times New Roman" w:hAnsi="Times New Roman" w:cs="Times New Roman"/>
          <w:sz w:val="24"/>
          <w:szCs w:val="24"/>
        </w:rPr>
        <w:t>не II с</w:t>
      </w:r>
      <w:r w:rsidRPr="00EC5FF3">
        <w:rPr>
          <w:rFonts w:ascii="Times New Roman" w:hAnsi="Times New Roman" w:cs="Times New Roman"/>
          <w:sz w:val="24"/>
          <w:szCs w:val="24"/>
          <w:lang w:val="kk-KZ"/>
        </w:rPr>
        <w:t>ә</w:t>
      </w:r>
      <w:r w:rsidRPr="00EC5FF3">
        <w:rPr>
          <w:rFonts w:ascii="Times New Roman" w:hAnsi="Times New Roman" w:cs="Times New Roman"/>
          <w:sz w:val="24"/>
          <w:szCs w:val="24"/>
        </w:rPr>
        <w:t>улелер жолдарын</w:t>
      </w:r>
      <w:r w:rsidRPr="00EC5FF3">
        <w:rPr>
          <w:rFonts w:ascii="Times New Roman" w:hAnsi="Times New Roman" w:cs="Times New Roman"/>
          <w:sz w:val="24"/>
          <w:szCs w:val="24"/>
          <w:lang w:val="kk-KZ"/>
        </w:rPr>
        <w:t>ың</w:t>
      </w:r>
      <w:r w:rsidRPr="00EC5FF3">
        <w:rPr>
          <w:rFonts w:ascii="Times New Roman" w:hAnsi="Times New Roman" w:cs="Times New Roman"/>
          <w:sz w:val="24"/>
          <w:szCs w:val="24"/>
        </w:rPr>
        <w:t xml:space="preserve"> оптикалы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 xml:space="preserve"> айырымын табайы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object w:dxaOrig="4480" w:dyaOrig="620">
          <v:shape id="_x0000_i1060" type="#_x0000_t75" style="width:224pt;height:31pt" o:ole="">
            <v:imagedata r:id="rId65" o:title=""/>
          </v:shape>
          <o:OLEObject Type="Embed" ProgID="Equation.3" ShapeID="_x0000_i1060" DrawAspect="Content" ObjectID="_1376212610" r:id="rId66"/>
        </w:object>
      </w:r>
      <w:r w:rsidRPr="00EC5FF3">
        <w:rPr>
          <w:rFonts w:ascii="Times New Roman" w:hAnsi="Times New Roman" w:cs="Times New Roman"/>
          <w:position w:val="-8"/>
          <w:sz w:val="24"/>
          <w:szCs w:val="24"/>
        </w:rPr>
        <w:object w:dxaOrig="6460" w:dyaOrig="400">
          <v:shape id="_x0000_i1061" type="#_x0000_t75" style="width:323pt;height:20pt" o:ole="">
            <v:imagedata r:id="rId67" o:title=""/>
          </v:shape>
          <o:OLEObject Type="Embed" ProgID="Equation.3" ShapeID="_x0000_i1061" DrawAspect="Content" ObjectID="_1376212611" r:id="rId68"/>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Сөйтiп жолдың оптикалық шын айырымы мынадай болады: </w:t>
      </w:r>
      <w:r w:rsidRPr="00EC5FF3">
        <w:rPr>
          <w:rFonts w:ascii="Times New Roman" w:hAnsi="Times New Roman" w:cs="Times New Roman"/>
          <w:position w:val="-24"/>
          <w:sz w:val="24"/>
          <w:szCs w:val="24"/>
          <w:lang w:val="kk-KZ"/>
        </w:rPr>
        <w:object w:dxaOrig="1740" w:dyaOrig="620">
          <v:shape id="_x0000_i1062" type="#_x0000_t75" style="width:87pt;height:31pt" o:ole="">
            <v:imagedata r:id="rId69" o:title=""/>
          </v:shape>
          <o:OLEObject Type="Embed" ProgID="Equation.3" ShapeID="_x0000_i1062" DrawAspect="Content" ObjectID="_1376212612" r:id="rId70"/>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Ендi жазық шыны пластинканың үстiне жазық-дөңес линза қойылса, онда олардың арасында сына пiшiндес ауа қабаты пайда болады. Сөйтiп, олар центрден қашықтаған сайын жиiлей бередi. Осы құбылысты бiрiншi рет Ньютон зерттегендiктен, олар </w:t>
      </w:r>
      <w:r w:rsidRPr="00EC5FF3">
        <w:rPr>
          <w:rFonts w:ascii="Times New Roman" w:hAnsi="Times New Roman" w:cs="Times New Roman"/>
          <w:b/>
          <w:i/>
          <w:sz w:val="24"/>
          <w:szCs w:val="24"/>
          <w:lang w:val="kk-KZ"/>
        </w:rPr>
        <w:t>Ньютон сақиналары</w:t>
      </w:r>
      <w:r w:rsidRPr="00EC5FF3">
        <w:rPr>
          <w:rFonts w:ascii="Times New Roman" w:hAnsi="Times New Roman" w:cs="Times New Roman"/>
          <w:sz w:val="24"/>
          <w:szCs w:val="24"/>
          <w:lang w:val="kk-KZ"/>
        </w:rPr>
        <w:t xml:space="preserve"> деп аталады. Сына пiшiндес ауа қабатының арасындағы жолдың оптикалық айырымы да (7) формула арқылы анықталады:  </w:t>
      </w:r>
      <w:r w:rsidRPr="00EC5FF3">
        <w:rPr>
          <w:rFonts w:ascii="Times New Roman" w:hAnsi="Times New Roman" w:cs="Times New Roman"/>
          <w:position w:val="-24"/>
          <w:sz w:val="24"/>
          <w:szCs w:val="24"/>
          <w:lang w:val="kk-KZ"/>
        </w:rPr>
        <w:object w:dxaOrig="2279" w:dyaOrig="620">
          <v:shape id="_x0000_i1063" type="#_x0000_t75" style="width:114pt;height:31pt" o:ole="">
            <v:imagedata r:id="rId71" o:title=""/>
          </v:shape>
          <o:OLEObject Type="Embed" ProgID="Equation.3" ShapeID="_x0000_i1063" DrawAspect="Content" ObjectID="_1376212613" r:id="rId72"/>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Уақыттық және кеңістіктік когеренттік. Когеренттілік </w:t>
      </w:r>
      <w:r w:rsidRPr="00EC5FF3">
        <w:rPr>
          <w:rFonts w:ascii="Times New Roman" w:hAnsi="Times New Roman" w:cs="Times New Roman"/>
          <w:sz w:val="24"/>
          <w:szCs w:val="24"/>
          <w:lang w:val="kk-KZ"/>
        </w:rPr>
        <w:t xml:space="preserve">деп </w:t>
      </w:r>
      <w:r w:rsidRPr="00EC5FF3">
        <w:rPr>
          <w:rFonts w:ascii="Times New Roman" w:hAnsi="Times New Roman" w:cs="Times New Roman"/>
          <w:b/>
          <w:sz w:val="24"/>
          <w:szCs w:val="24"/>
          <w:lang w:val="kk-KZ"/>
        </w:rPr>
        <w:t>кеңістік</w:t>
      </w:r>
      <w:r w:rsidRPr="00EC5FF3">
        <w:rPr>
          <w:rFonts w:ascii="Times New Roman" w:hAnsi="Times New Roman" w:cs="Times New Roman"/>
          <w:sz w:val="24"/>
          <w:szCs w:val="24"/>
          <w:lang w:val="kk-KZ"/>
        </w:rPr>
        <w:t xml:space="preserve"> және </w:t>
      </w:r>
      <w:r w:rsidRPr="00EC5FF3">
        <w:rPr>
          <w:rFonts w:ascii="Times New Roman" w:hAnsi="Times New Roman" w:cs="Times New Roman"/>
          <w:b/>
          <w:sz w:val="24"/>
          <w:szCs w:val="24"/>
          <w:lang w:val="kk-KZ"/>
        </w:rPr>
        <w:t>уақыт</w:t>
      </w:r>
      <w:r w:rsidRPr="00EC5FF3">
        <w:rPr>
          <w:rFonts w:ascii="Times New Roman" w:hAnsi="Times New Roman" w:cs="Times New Roman"/>
          <w:sz w:val="24"/>
          <w:szCs w:val="24"/>
          <w:lang w:val="kk-KZ"/>
        </w:rPr>
        <w:t xml:space="preserve"> ішінде бірнеше тербелмелі немесе толқындық процестердің үйлесімді таралуын айтады. Екі толқының фазалар айырымы уақытқа байланыссыз болса, онда мұндай толқындар </w:t>
      </w:r>
      <w:r w:rsidRPr="00EC5FF3">
        <w:rPr>
          <w:rFonts w:ascii="Times New Roman" w:hAnsi="Times New Roman" w:cs="Times New Roman"/>
          <w:b/>
          <w:sz w:val="24"/>
          <w:szCs w:val="24"/>
          <w:lang w:val="kk-KZ"/>
        </w:rPr>
        <w:t>когерентті</w:t>
      </w:r>
      <w:r w:rsidRPr="00EC5FF3">
        <w:rPr>
          <w:rFonts w:ascii="Times New Roman" w:hAnsi="Times New Roman" w:cs="Times New Roman"/>
          <w:sz w:val="24"/>
          <w:szCs w:val="24"/>
          <w:lang w:val="kk-KZ"/>
        </w:rPr>
        <w:t xml:space="preserve"> деп аталады.  Толқындардың </w:t>
      </w:r>
      <w:r w:rsidRPr="00EC5FF3">
        <w:rPr>
          <w:rFonts w:ascii="Times New Roman" w:hAnsi="Times New Roman" w:cs="Times New Roman"/>
          <w:b/>
          <w:sz w:val="24"/>
          <w:szCs w:val="24"/>
          <w:lang w:val="kk-KZ"/>
        </w:rPr>
        <w:t xml:space="preserve">интерференциясы </w:t>
      </w:r>
      <w:r w:rsidRPr="00EC5FF3">
        <w:rPr>
          <w:rFonts w:ascii="Times New Roman" w:hAnsi="Times New Roman" w:cs="Times New Roman"/>
          <w:sz w:val="24"/>
          <w:szCs w:val="24"/>
          <w:lang w:val="kk-KZ"/>
        </w:rPr>
        <w:t>деп толқындардың қосылу құбылысы кезінде уақытқа байланысты орнықты болатын кеңістіктің бір нүктесінде осы толқындардың фазаларының арақатынасына байланысты біоін – бірі күшейтуі және басқа нүктеде әлсіреуін айтады.</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 xml:space="preserve">Интерференциялық максимум: </w:t>
      </w:r>
      <m:oMath>
        <m:d>
          <m:dPr>
            <m:ctrlPr>
              <w:rPr>
                <w:rFonts w:ascii="Cambria Math" w:hAnsi="Cambria Math"/>
                <w:i/>
                <w:sz w:val="24"/>
                <w:szCs w:val="24"/>
                <w:lang w:val="kk-KZ"/>
              </w:rPr>
            </m:ctrlPr>
          </m:dPr>
          <m:e>
            <m:r>
              <w:rPr>
                <w:rFonts w:ascii="Cambria Math" w:hAnsi="Cambria Math"/>
                <w:sz w:val="24"/>
                <w:szCs w:val="24"/>
                <w:lang w:val="kk-KZ"/>
              </w:rPr>
              <m:t>А=</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А</m:t>
                    </m:r>
                  </m:e>
                  <m:sub>
                    <m:r>
                      <w:rPr>
                        <w:rFonts w:ascii="Cambria Math" w:hAnsi="Cambria Math"/>
                        <w:sz w:val="24"/>
                        <w:szCs w:val="24"/>
                        <w:lang w:val="kk-KZ"/>
                      </w:rPr>
                      <m:t>0</m:t>
                    </m:r>
                  </m:sub>
                </m:sSub>
              </m:num>
              <m:den>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1</m:t>
                    </m:r>
                  </m:sub>
                </m:sSub>
              </m:den>
            </m:f>
            <m:r>
              <w:rPr>
                <w:rFonts w:ascii="Cambria Math" w:hAnsi="Cambria Math"/>
                <w:sz w:val="24"/>
                <w:szCs w:val="24"/>
                <w:lang w:val="kk-KZ"/>
              </w:rPr>
              <m:t>+</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А</m:t>
                    </m:r>
                  </m:e>
                  <m:sub>
                    <m:r>
                      <w:rPr>
                        <w:rFonts w:ascii="Cambria Math" w:hAnsi="Cambria Math"/>
                        <w:sz w:val="24"/>
                        <w:szCs w:val="24"/>
                        <w:lang w:val="kk-KZ"/>
                      </w:rPr>
                      <m:t>0</m:t>
                    </m:r>
                  </m:sub>
                </m:sSub>
              </m:num>
              <m:den>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2</m:t>
                    </m:r>
                  </m:sub>
                </m:sSub>
              </m:den>
            </m:f>
          </m:e>
        </m:d>
      </m:oMath>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tab/>
        <w:t xml:space="preserve"> </w:t>
      </w:r>
      <m:oMath>
        <m:r>
          <m:rPr>
            <m:sty m:val="p"/>
          </m:rPr>
          <w:rPr>
            <w:rFonts w:ascii="Cambria Math" w:hAnsi="Cambria Math"/>
            <w:sz w:val="24"/>
            <w:szCs w:val="24"/>
            <w:lang w:val="kk-KZ"/>
          </w:rPr>
          <m:t>k</m:t>
        </m:r>
        <m:d>
          <m:dPr>
            <m:ctrlPr>
              <w:rPr>
                <w:rFonts w:ascii="Cambria Math" w:hAnsi="Cambria Math"/>
                <w:sz w:val="24"/>
                <w:szCs w:val="24"/>
                <w:lang w:val="kk-KZ"/>
              </w:rPr>
            </m:ctrlPr>
          </m:dPr>
          <m:e>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2</m:t>
                </m:r>
              </m:sub>
            </m:sSub>
            <m:ctrlPr>
              <w:rPr>
                <w:rFonts w:ascii="Cambria Math" w:hAnsi="Cambria Math"/>
                <w:i/>
                <w:sz w:val="24"/>
                <w:szCs w:val="24"/>
                <w:lang w:val="kk-KZ"/>
              </w:rPr>
            </m:ctrlPr>
          </m:e>
        </m:d>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2</m:t>
            </m:r>
          </m:sub>
        </m:sSub>
        <m:r>
          <w:rPr>
            <w:rFonts w:ascii="Cambria Math" w:hAnsi="Cambria Math"/>
            <w:sz w:val="24"/>
            <w:szCs w:val="24"/>
            <w:lang w:val="kk-KZ"/>
          </w:rPr>
          <m:t>)=±2mπ</m:t>
        </m:r>
      </m:oMath>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   </w:t>
      </w:r>
      <m:oMath>
        <m:r>
          <w:rPr>
            <w:rFonts w:ascii="Cambria Math" w:hAnsi="Cambria Math"/>
            <w:sz w:val="24"/>
            <w:szCs w:val="24"/>
            <w:lang w:val="kk-KZ"/>
          </w:rPr>
          <m:t>(m=0.1.2.…)</m:t>
        </m:r>
      </m:oMath>
      <w:r w:rsidRPr="00EC5FF3">
        <w:rPr>
          <w:rFonts w:ascii="Times New Roman" w:hAnsi="Times New Roman" w:cs="Times New Roman"/>
          <w:sz w:val="24"/>
          <w:szCs w:val="24"/>
          <w:lang w:val="kk-KZ"/>
        </w:rPr>
        <w:t xml:space="preserve"> сандары </w:t>
      </w:r>
      <w:r w:rsidRPr="00EC5FF3">
        <w:rPr>
          <w:rFonts w:ascii="Times New Roman" w:hAnsi="Times New Roman" w:cs="Times New Roman"/>
          <w:b/>
          <w:sz w:val="24"/>
          <w:szCs w:val="24"/>
          <w:lang w:val="kk-KZ"/>
        </w:rPr>
        <w:t>интерференциялық максимумның реттік саны</w:t>
      </w:r>
      <w:r w:rsidRPr="00EC5FF3">
        <w:rPr>
          <w:rFonts w:ascii="Times New Roman" w:hAnsi="Times New Roman" w:cs="Times New Roman"/>
          <w:sz w:val="24"/>
          <w:szCs w:val="24"/>
          <w:lang w:val="kk-KZ"/>
        </w:rPr>
        <w:t xml:space="preserve"> деп аталады.</w:t>
      </w:r>
    </w:p>
    <w:p w:rsidR="004F5B5D" w:rsidRPr="00EC5FF3" w:rsidRDefault="004F5B5D" w:rsidP="004F5B5D">
      <w:pPr>
        <w:tabs>
          <w:tab w:val="left" w:pos="142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Интерференциялық минимум</w:t>
      </w:r>
      <w:r w:rsidRPr="00EC5FF3">
        <w:rPr>
          <w:rFonts w:ascii="Times New Roman" w:hAnsi="Times New Roman" w:cs="Times New Roman"/>
          <w:sz w:val="24"/>
          <w:szCs w:val="24"/>
          <w:lang w:val="kk-KZ"/>
        </w:rPr>
        <w:t xml:space="preserve"> </w:t>
      </w:r>
      <m:oMath>
        <m:d>
          <m:dPr>
            <m:ctrlPr>
              <w:rPr>
                <w:rFonts w:ascii="Cambria Math" w:hAnsi="Cambria Math"/>
                <w:i/>
                <w:sz w:val="24"/>
                <w:szCs w:val="24"/>
                <w:lang w:val="kk-KZ"/>
              </w:rPr>
            </m:ctrlPr>
          </m:dPr>
          <m:e>
            <m:r>
              <w:rPr>
                <w:rFonts w:ascii="Cambria Math" w:hAnsi="Cambria Math"/>
                <w:sz w:val="24"/>
                <w:szCs w:val="24"/>
                <w:lang w:val="kk-KZ"/>
              </w:rPr>
              <m:t>А</m:t>
            </m:r>
            <m:f>
              <m:fPr>
                <m:type m:val="noBa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А</m:t>
                    </m:r>
                  </m:e>
                  <m:sub>
                    <m:r>
                      <w:rPr>
                        <w:rFonts w:ascii="Cambria Math" w:hAnsi="Cambria Math"/>
                        <w:sz w:val="24"/>
                        <w:szCs w:val="24"/>
                        <w:lang w:val="kk-KZ"/>
                      </w:rPr>
                      <m:t>0</m:t>
                    </m:r>
                  </m:sub>
                </m:sSub>
              </m:num>
              <m:den>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1</m:t>
                    </m:r>
                  </m:sub>
                </m:sSub>
              </m:den>
            </m:f>
            <m:sSubSup>
              <m:sSubSupPr>
                <m:ctrlPr>
                  <w:rPr>
                    <w:rFonts w:ascii="Cambria Math" w:hAnsi="Cambria Math"/>
                    <w:i/>
                    <w:sz w:val="24"/>
                    <w:szCs w:val="24"/>
                    <w:lang w:val="kk-KZ"/>
                  </w:rPr>
                </m:ctrlPr>
              </m:sSubSupPr>
              <m:e>
                <m:r>
                  <w:rPr>
                    <w:rFonts w:ascii="Cambria Math" w:hAnsi="Cambria Math"/>
                    <w:sz w:val="24"/>
                    <w:szCs w:val="24"/>
                    <w:lang w:val="kk-KZ"/>
                  </w:rPr>
                  <m:t>-</m:t>
                </m:r>
              </m:e>
              <m:sub>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2</m:t>
                    </m:r>
                  </m:sub>
                </m:sSub>
              </m:sub>
              <m:sup>
                <m:sSub>
                  <m:sSubPr>
                    <m:ctrlPr>
                      <w:rPr>
                        <w:rFonts w:ascii="Cambria Math" w:hAnsi="Cambria Math"/>
                        <w:i/>
                        <w:sz w:val="24"/>
                        <w:szCs w:val="24"/>
                        <w:lang w:val="kk-KZ"/>
                      </w:rPr>
                    </m:ctrlPr>
                  </m:sSubPr>
                  <m:e>
                    <m:r>
                      <w:rPr>
                        <w:rFonts w:ascii="Cambria Math" w:hAnsi="Cambria Math"/>
                        <w:sz w:val="24"/>
                        <w:szCs w:val="24"/>
                        <w:lang w:val="kk-KZ"/>
                      </w:rPr>
                      <m:t>А</m:t>
                    </m:r>
                  </m:e>
                  <m:sub>
                    <m:r>
                      <w:rPr>
                        <w:rFonts w:ascii="Cambria Math" w:hAnsi="Cambria Math"/>
                        <w:sz w:val="24"/>
                        <w:szCs w:val="24"/>
                        <w:lang w:val="kk-KZ"/>
                      </w:rPr>
                      <m:t>0</m:t>
                    </m:r>
                  </m:sub>
                </m:sSub>
              </m:sup>
            </m:sSubSup>
          </m:e>
        </m:d>
      </m:oMath>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r>
      <m:oMath>
        <m:r>
          <m:rPr>
            <m:sty m:val="p"/>
          </m:rPr>
          <w:rPr>
            <w:rFonts w:ascii="Cambria Math" w:hAnsi="Cambria Math"/>
            <w:sz w:val="24"/>
            <w:szCs w:val="24"/>
            <w:lang w:val="kk-KZ"/>
          </w:rPr>
          <m:t>k</m:t>
        </m:r>
        <m:d>
          <m:dPr>
            <m:ctrlPr>
              <w:rPr>
                <w:rFonts w:ascii="Cambria Math" w:hAnsi="Cambria Math"/>
                <w:sz w:val="24"/>
                <w:szCs w:val="24"/>
                <w:lang w:val="kk-KZ"/>
              </w:rPr>
            </m:ctrlPr>
          </m:dPr>
          <m:e>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r</m:t>
                </m:r>
              </m:e>
              <m:sub>
                <m:r>
                  <w:rPr>
                    <w:rFonts w:ascii="Cambria Math" w:hAnsi="Cambria Math"/>
                    <w:sz w:val="24"/>
                    <w:szCs w:val="24"/>
                    <w:lang w:val="kk-KZ"/>
                  </w:rPr>
                  <m:t>2</m:t>
                </m:r>
              </m:sub>
            </m:sSub>
            <m:ctrlPr>
              <w:rPr>
                <w:rFonts w:ascii="Cambria Math" w:hAnsi="Cambria Math"/>
                <w:i/>
                <w:sz w:val="24"/>
                <w:szCs w:val="24"/>
                <w:lang w:val="kk-KZ"/>
              </w:rPr>
            </m:ctrlPr>
          </m:e>
        </m:d>
        <m:r>
          <w:rPr>
            <w:rFonts w:ascii="Cambria Math" w:hAnsi="Cambria Math"/>
            <w:sz w:val="24"/>
            <w:szCs w:val="24"/>
            <w:lang w:val="kk-KZ"/>
          </w:rPr>
          <m:t>-</m:t>
        </m:r>
        <m:d>
          <m:dPr>
            <m:ctrlPr>
              <w:rPr>
                <w:rFonts w:ascii="Cambria Math" w:hAnsi="Cambria Math"/>
                <w:i/>
                <w:sz w:val="24"/>
                <w:szCs w:val="24"/>
                <w:lang w:val="kk-KZ"/>
              </w:rPr>
            </m:ctrlPr>
          </m:dPr>
          <m:e>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φ</m:t>
                </m:r>
              </m:e>
              <m:sub>
                <m:r>
                  <w:rPr>
                    <w:rFonts w:ascii="Cambria Math" w:hAnsi="Cambria Math"/>
                    <w:sz w:val="24"/>
                    <w:szCs w:val="24"/>
                    <w:lang w:val="kk-KZ"/>
                  </w:rPr>
                  <m:t>2</m:t>
                </m:r>
              </m:sub>
            </m:sSub>
          </m:e>
        </m:d>
        <m:r>
          <w:rPr>
            <w:rFonts w:ascii="Cambria Math" w:hAnsi="Cambria Math"/>
            <w:sz w:val="24"/>
            <w:szCs w:val="24"/>
            <w:lang w:val="kk-KZ"/>
          </w:rPr>
          <m:t>= ±(2m+1)π</m:t>
        </m:r>
      </m:oMath>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 </w:t>
      </w:r>
      <m:oMath>
        <m:r>
          <w:rPr>
            <w:rFonts w:ascii="Cambria Math" w:hAnsi="Cambria Math"/>
            <w:sz w:val="24"/>
            <w:szCs w:val="24"/>
            <w:lang w:val="kk-KZ"/>
          </w:rPr>
          <m:t>(m=0.1.2,…)</m:t>
        </m:r>
      </m:oMath>
      <w:r w:rsidRPr="00EC5FF3">
        <w:rPr>
          <w:rFonts w:ascii="Times New Roman" w:hAnsi="Times New Roman" w:cs="Times New Roman"/>
          <w:sz w:val="24"/>
          <w:szCs w:val="24"/>
          <w:lang w:val="kk-KZ"/>
        </w:rPr>
        <w:t xml:space="preserve"> сандары</w:t>
      </w:r>
      <w:r w:rsidRPr="00EC5FF3">
        <w:rPr>
          <w:rFonts w:ascii="Times New Roman" w:hAnsi="Times New Roman" w:cs="Times New Roman"/>
          <w:b/>
          <w:sz w:val="24"/>
          <w:szCs w:val="24"/>
          <w:lang w:val="kk-KZ"/>
        </w:rPr>
        <w:t xml:space="preserve"> интерференциялық минимумның реттік саны</w:t>
      </w:r>
      <w:r w:rsidRPr="00EC5FF3">
        <w:rPr>
          <w:rFonts w:ascii="Times New Roman" w:hAnsi="Times New Roman" w:cs="Times New Roman"/>
          <w:sz w:val="24"/>
          <w:szCs w:val="24"/>
          <w:lang w:val="kk-KZ"/>
        </w:rPr>
        <w:t xml:space="preserve"> деп аталады.</w:t>
      </w:r>
    </w:p>
    <w:p w:rsidR="004F5B5D" w:rsidRPr="00EC5FF3" w:rsidRDefault="004F5B5D" w:rsidP="004F5B5D">
      <w:pPr>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3-лекция.</w:t>
      </w:r>
    </w:p>
    <w:p w:rsidR="004F5B5D" w:rsidRPr="00EC5FF3" w:rsidRDefault="004F5B5D" w:rsidP="004F5B5D">
      <w:pPr>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rPr>
        <w:t>Толқындардың дифракциясы. Гюйгенс-Френель принц</w:t>
      </w:r>
      <w:r w:rsidRPr="00EC5FF3">
        <w:rPr>
          <w:rFonts w:ascii="Times New Roman" w:hAnsi="Times New Roman" w:cs="Times New Roman"/>
          <w:b/>
          <w:noProof/>
          <w:color w:val="000000"/>
          <w:sz w:val="24"/>
          <w:szCs w:val="24"/>
          <w:lang w:val="kk-KZ"/>
        </w:rPr>
        <w:t>и</w:t>
      </w:r>
      <w:r w:rsidRPr="00EC5FF3">
        <w:rPr>
          <w:rFonts w:ascii="Times New Roman" w:hAnsi="Times New Roman" w:cs="Times New Roman"/>
          <w:b/>
          <w:noProof/>
          <w:color w:val="000000"/>
          <w:sz w:val="24"/>
          <w:szCs w:val="24"/>
        </w:rPr>
        <w:t>пі. Фернельдің зоналық әдісі.</w:t>
      </w:r>
      <w:r w:rsidRPr="00EC5FF3">
        <w:rPr>
          <w:rFonts w:ascii="Times New Roman" w:hAnsi="Times New Roman" w:cs="Times New Roman"/>
          <w:b/>
          <w:noProof/>
          <w:color w:val="000000"/>
          <w:sz w:val="24"/>
          <w:szCs w:val="24"/>
          <w:lang w:val="kk-KZ"/>
        </w:rPr>
        <w:t xml:space="preserve"> Френель дифракциясы.  Фраунгофер дифракциясы.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sr-Cyrl-CS"/>
        </w:rPr>
        <w:t>Жарық дифракциясы</w:t>
      </w:r>
      <w:r w:rsidRPr="00EC5FF3">
        <w:rPr>
          <w:rFonts w:ascii="Times New Roman" w:hAnsi="Times New Roman" w:cs="Times New Roman"/>
          <w:sz w:val="24"/>
          <w:szCs w:val="24"/>
          <w:lang w:val="sr-Cyrl-CS"/>
        </w:rPr>
        <w:t xml:space="preserve">. </w:t>
      </w:r>
      <w:r w:rsidRPr="00EC5FF3">
        <w:rPr>
          <w:rFonts w:ascii="Times New Roman" w:hAnsi="Times New Roman" w:cs="Times New Roman"/>
          <w:b/>
          <w:sz w:val="24"/>
          <w:szCs w:val="24"/>
          <w:lang w:val="sr-Cyrl-CS"/>
        </w:rPr>
        <w:t xml:space="preserve"> Гюйгенс-Френель принципі</w:t>
      </w:r>
      <w:r w:rsidRPr="00EC5FF3">
        <w:rPr>
          <w:rFonts w:ascii="Times New Roman" w:hAnsi="Times New Roman" w:cs="Times New Roman"/>
          <w:sz w:val="24"/>
          <w:szCs w:val="24"/>
          <w:lang w:val="sr-Cyrl-CS"/>
        </w:rPr>
        <w:t>. Дифракция дегеніміз толқынның жолында кездескен кедергіні орап өтуі немесе кең мағынада кедергіге жақын келгенде толқын</w:t>
      </w:r>
      <w:r w:rsidRPr="00EC5FF3">
        <w:rPr>
          <w:rFonts w:ascii="Times New Roman" w:hAnsi="Times New Roman" w:cs="Times New Roman"/>
          <w:sz w:val="24"/>
          <w:szCs w:val="24"/>
          <w:lang w:val="kk-KZ"/>
        </w:rPr>
        <w:t>ның</w:t>
      </w:r>
      <w:r w:rsidRPr="00EC5FF3">
        <w:rPr>
          <w:rFonts w:ascii="Times New Roman" w:hAnsi="Times New Roman" w:cs="Times New Roman"/>
          <w:sz w:val="24"/>
          <w:szCs w:val="24"/>
          <w:lang w:val="sr-Cyrl-CS"/>
        </w:rPr>
        <w:t xml:space="preserve"> таралуының геометриялық оптика заңдарынан ауытқуы. </w:t>
      </w:r>
      <w:r w:rsidRPr="00EC5FF3">
        <w:rPr>
          <w:rFonts w:ascii="Times New Roman" w:hAnsi="Times New Roman" w:cs="Times New Roman"/>
          <w:sz w:val="24"/>
          <w:szCs w:val="24"/>
          <w:lang w:val="kk-KZ"/>
        </w:rPr>
        <w:t>Дифракция тек жарыққа ғана емес, басқа да толқындық процестерге тән құбылыс. Мысалы, дыбыс толқындары. Жарық толқындарының дифракциясы тек ерекше жағдайда ғана байқалады.</w:t>
      </w:r>
    </w:p>
    <w:p w:rsidR="004F5B5D" w:rsidRPr="00EC5FF3" w:rsidRDefault="004F5B5D" w:rsidP="004F5B5D">
      <w:pPr>
        <w:spacing w:after="0" w:line="240" w:lineRule="auto"/>
        <w:ind w:firstLine="567"/>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ab/>
        <w:t xml:space="preserve">Дифракцияны Гюйгенс принципі түсіндіреді. Гюйгенс принципі бойынша екінші толқын бірінші толқын тарауындағы жолында кездесетін кедергіні орап өтеді. Френель Гюйгенс принципін екінші реттік толқынның когеренттілігімен және интерференциясымен толықтырды. Гюйгенс-Френель принципіне сай қандайда бір </w:t>
      </w:r>
      <w:r w:rsidRPr="00EC5FF3">
        <w:rPr>
          <w:rFonts w:ascii="Times New Roman" w:hAnsi="Times New Roman" w:cs="Times New Roman"/>
          <w:position w:val="-6"/>
          <w:sz w:val="24"/>
          <w:szCs w:val="24"/>
          <w:lang w:val="sr-Cyrl-CS"/>
        </w:rPr>
        <w:object w:dxaOrig="220" w:dyaOrig="279">
          <v:shape id="_x0000_i1064" type="#_x0000_t75" style="width:11pt;height:14pt" o:ole="" fillcolor="window">
            <v:imagedata r:id="rId73" o:title=""/>
          </v:shape>
          <o:OLEObject Type="Embed" ProgID="Equation.3" ShapeID="_x0000_i1064" DrawAspect="Content" ObjectID="_1376212614" r:id="rId74"/>
        </w:object>
      </w:r>
      <w:r w:rsidRPr="00EC5FF3">
        <w:rPr>
          <w:rFonts w:ascii="Times New Roman" w:hAnsi="Times New Roman" w:cs="Times New Roman"/>
          <w:sz w:val="24"/>
          <w:szCs w:val="24"/>
          <w:lang w:val="sr-Cyrl-CS"/>
        </w:rPr>
        <w:t xml:space="preserve"> жарық көзімен қоздырылған жарық толқынын, </w:t>
      </w:r>
      <w:r w:rsidRPr="00EC5FF3">
        <w:rPr>
          <w:rFonts w:ascii="Times New Roman" w:hAnsi="Times New Roman" w:cs="Times New Roman"/>
          <w:position w:val="-6"/>
          <w:sz w:val="24"/>
          <w:szCs w:val="24"/>
          <w:lang w:val="sr-Cyrl-CS"/>
        </w:rPr>
        <w:object w:dxaOrig="220" w:dyaOrig="279">
          <v:shape id="_x0000_i1065" type="#_x0000_t75" style="width:11pt;height:14pt" o:ole="" fillcolor="window">
            <v:imagedata r:id="rId73" o:title=""/>
          </v:shape>
          <o:OLEObject Type="Embed" ProgID="Equation.3" ShapeID="_x0000_i1065" DrawAspect="Content" ObjectID="_1376212615" r:id="rId75"/>
        </w:object>
      </w:r>
      <w:r w:rsidRPr="00EC5FF3">
        <w:rPr>
          <w:rFonts w:ascii="Times New Roman" w:hAnsi="Times New Roman" w:cs="Times New Roman"/>
          <w:sz w:val="24"/>
          <w:szCs w:val="24"/>
          <w:lang w:val="sr-Cyrl-CS"/>
        </w:rPr>
        <w:t xml:space="preserve"> жарық көзін қамтитын  кез келген тұйық контурдың шексіз аз элементінің екінші реттік (жалған) жарық көзі  шығаратын когерентті екінші реттік толқындарының суперпозициясының (қосылуының) нәтижесі деп қарауға болады.</w:t>
      </w:r>
    </w:p>
    <w:p w:rsidR="004F5B5D" w:rsidRPr="00EC5FF3" w:rsidRDefault="0066145D" w:rsidP="004F5B5D">
      <w:pPr>
        <w:spacing w:after="0" w:line="240" w:lineRule="auto"/>
        <w:ind w:firstLine="567"/>
        <w:rPr>
          <w:rFonts w:ascii="Times New Roman" w:hAnsi="Times New Roman" w:cs="Times New Roman"/>
          <w:b/>
          <w:sz w:val="24"/>
          <w:szCs w:val="24"/>
          <w:lang w:val="sr-Cyrl-CS"/>
        </w:rPr>
      </w:pPr>
      <w:r w:rsidRPr="0066145D">
        <w:rPr>
          <w:rFonts w:ascii="Times New Roman" w:hAnsi="Times New Roman" w:cs="Times New Roman"/>
          <w:noProof/>
          <w:sz w:val="24"/>
          <w:szCs w:val="24"/>
        </w:rPr>
        <w:pict>
          <v:group id="_x0000_s1682" style="position:absolute;left:0;text-align:left;margin-left:861.95pt;margin-top:3.05pt;width:213.95pt;height:132.1pt;z-index:251695104;mso-position-horizontal:right" coordorigin="3276,9029" coordsize="4725,276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683" type="#_x0000_t19" style="position:absolute;left:3861;top:9029;width:720;height:2415" coordsize="21600,41331" adj="-5042541,4583460,,21042" path="wr-21600,-558,21600,42642,4880,,7410,41331nfewr-21600,-558,21600,42642,4880,,7410,41331l,21042nsxe">
              <v:path o:connectlocs="4880,0;7410,41331;0,21042"/>
            </v:shape>
            <v:group id="_x0000_s1684" style="position:absolute;left:4423;top:9765;width:133;height:1155" coordorigin="4423,9765" coordsize="133,1155">
              <v:shape id="_x0000_s1685" style="position:absolute;left:4506;top:9929;width:50;height:720;rotation:239480fd" coordsize="50,720" path="m20,c18,57,,225,5,345v5,120,36,297,45,375e" filled="f">
                <v:path arrowok="t"/>
              </v:shape>
              <v:shape id="_x0000_s1686" style="position:absolute;left:4423;top:9765;width:92;height:1155;mso-position-horizontal:absolute;mso-position-vertical:absolute" coordsize="92,1155" path="m92,c80,50,31,171,17,300,3,429,,634,5,776v5,142,33,300,42,379e" fillcolor="black">
                <v:fill r:id="rId76" o:title="Светлый диагональный 2" type="pattern"/>
                <v:path arrowok="t"/>
              </v:shape>
            </v:group>
            <v:shape id="_x0000_s1687" style="position:absolute;left:4324;top:9615;width:140;height:1380" coordsize="140,1380" path="m140,c120,75,40,280,20,450,,620,2,865,20,1020v18,155,83,285,105,360e" filled="f">
              <v:path arrowok="t"/>
            </v:shape>
            <v:shape id="_x0000_s1688" style="position:absolute;left:4236;top:9464;width:180;height:1620;mso-position-horizontal:absolute;mso-position-vertical:absolute" coordsize="140,1380" path="m140,c120,75,40,280,20,450,,620,2,865,20,1020v18,155,83,285,105,360e" filled="f">
              <v:path arrowok="t"/>
            </v:shape>
            <v:line id="_x0000_s1689" style="position:absolute;flip:x" from="4356,9599" to="4481,9667"/>
            <v:line id="_x0000_s1690" style="position:absolute;flip:x" from="4296,9719" to="4436,9794"/>
            <v:line id="_x0000_s1691" style="position:absolute;flip:x" from="4266,9854" to="4396,9916"/>
            <v:line id="_x0000_s1692" style="position:absolute;flip:x" from="4266,9974" to="4351,10048"/>
            <v:line id="_x0000_s1693" style="position:absolute;flip:x" from="4251,10109" to="4336,10183"/>
            <v:line id="_x0000_s1694" style="position:absolute;flip:x" from="4251,10244" to="4336,10318"/>
            <v:line id="_x0000_s1695" style="position:absolute;flip:x" from="4251,10380" to="4336,10454"/>
            <v:line id="_x0000_s1696" style="position:absolute;flip:x" from="4256,10515" to="4341,10589"/>
            <v:line id="_x0000_s1697" style="position:absolute;flip:x" from="4266,10650" to="4351,10724"/>
            <v:line id="_x0000_s1698" style="position:absolute;flip:x" from="4296,10785" to="4381,10859"/>
            <v:line id="_x0000_s1699" style="position:absolute;flip:x" from="4341,10890" to="4426,10964"/>
            <v:shape id="_x0000_s1700" style="position:absolute;left:4152;top:9315;width:183;height:1920;mso-wrap-style:square;mso-wrap-distance-left:9pt;mso-wrap-distance-top:0;mso-wrap-distance-right:9pt;mso-wrap-distance-bottom:0;mso-position-horizontal:absolute;mso-position-horizontal-relative:text;mso-position-vertical:absolute;mso-position-vertical-relative:text;v-text-anchor:top" coordsize="183,1920" path="m183,c148,162,6,655,3,975v-3,320,131,748,165,945e" filled="f">
              <v:path arrowok="t"/>
            </v:shape>
            <v:shape id="_x0000_s1701" style="position:absolute;left:4101;top:9269;width:183;height:2035;mso-wrap-style:square;mso-wrap-distance-left:9pt;mso-wrap-distance-top:0;mso-wrap-distance-right:9pt;mso-wrap-distance-bottom:0;mso-position-horizontal:absolute;mso-position-horizontal-relative:text;mso-position-vertical:absolute;mso-position-vertical-relative:text;v-text-anchor:top" coordsize="183,1920" path="m183,c148,162,6,655,3,975v-3,320,131,748,165,945e" filled="f">
              <v:path arrowok="t"/>
            </v:shape>
            <v:line id="_x0000_s1702" style="position:absolute;flip:x" from="4268,9389" to="4296,9406"/>
            <v:line id="_x0000_s1703" style="position:absolute;flip:x" from="4236,9509" to="4264,9526"/>
            <v:line id="_x0000_s1704" style="position:absolute;flip:x" from="4206,9644" to="4234,9661"/>
            <v:line id="_x0000_s1705" style="position:absolute;flip:x" from="4176,9777" to="4204,9794"/>
            <v:line id="_x0000_s1706" style="position:absolute;flip:x" from="4161,9912" to="4189,9929"/>
            <v:line id="_x0000_s1707" style="position:absolute;flip:x" from="4131,10062" to="4159,10079"/>
            <v:line id="_x0000_s1708" style="position:absolute;flip:x" from="4116,10212" to="4144,10229"/>
            <v:line id="_x0000_s1709" style="position:absolute;flip:x" from="4118,10347" to="4146,10364"/>
            <v:line id="_x0000_s1710" style="position:absolute;flip:x" from="4133,10467" to="4161,10484"/>
            <v:line id="_x0000_s1711" style="position:absolute;flip:x" from="4146,10617" to="4174,10634"/>
            <v:line id="_x0000_s1712" style="position:absolute;flip:x" from="4176,10782" to="4204,10799"/>
            <v:line id="_x0000_s1713" style="position:absolute;flip:x" from="4206,10934" to="4234,10951"/>
            <v:line id="_x0000_s1714" style="position:absolute;flip:x" from="4236,11082" to="4264,11099"/>
            <v:line id="_x0000_s1715" style="position:absolute" from="3501,10334" to="7461,10335"/>
            <v:line id="_x0000_s1716" style="position:absolute" from="4581,9959" to="7461,10319"/>
            <v:line id="_x0000_s1717" style="position:absolute" from="4536,9764" to="7416,10304"/>
            <v:line id="_x0000_s1718" style="position:absolute" from="4491,9599" to="7371,10319"/>
            <v:line id="_x0000_s1719" style="position:absolute;flip:y" from="4551,10304" to="7431,10664"/>
            <v:line id="_x0000_s1720" style="position:absolute;flip:y" from="4491,10319" to="7428,10914"/>
            <v:line id="_x0000_s1721" style="position:absolute;flip:y" from="4446,10304" to="7506,11024"/>
            <v:oval id="_x0000_s1722" style="position:absolute;left:7431;top:10281;width:68;height:68" fillcolor="black"/>
            <v:oval id="_x0000_s1723" style="position:absolute;left:4551;top:10296;width:68;height:68" fillcolor="black"/>
            <v:oval id="_x0000_s1724" style="position:absolute;left:4536;top:9929;width:68;height:68" fillcolor="black"/>
            <v:oval id="_x0000_s1725" style="position:absolute;left:4506;top:9734;width:68;height:68" fillcolor="black"/>
            <v:oval id="_x0000_s1726" style="position:absolute;left:4446;top:9569;width:68;height:68" fillcolor="black"/>
            <v:oval id="_x0000_s1727" style="position:absolute;left:3501;top:10304;width:68;height:68" fillcolor="black"/>
            <v:line id="_x0000_s1728" style="position:absolute;flip:y" from="4761,9479" to="4941,9659"/>
            <v:line id="_x0000_s1729" style="position:absolute;flip:y" from="5361,9659" to="5610,9908"/>
            <v:line id="_x0000_s1730" style="position:absolute;flip:y" from="6021,9779" to="6381,10139"/>
            <v:shapetype id="_x0000_t202" coordsize="21600,21600" o:spt="202" path="m,l,21600r21600,l21600,xe">
              <v:stroke joinstyle="miter"/>
              <v:path gradientshapeok="t" o:connecttype="rect"/>
            </v:shapetype>
            <v:shape id="_x0000_s1731" type="#_x0000_t202" style="position:absolute;left:3276;top:9944;width:720;height:720" stroked="f">
              <v:fill opacity="0"/>
              <v:textbox>
                <w:txbxContent>
                  <w:p w:rsidR="00E95863" w:rsidRPr="00403F41" w:rsidRDefault="00E95863" w:rsidP="004F5B5D">
                    <w:pPr>
                      <w:rPr>
                        <w:i/>
                      </w:rPr>
                    </w:pPr>
                    <w:r>
                      <w:rPr>
                        <w:i/>
                      </w:rPr>
                      <w:t>S</w:t>
                    </w:r>
                  </w:p>
                </w:txbxContent>
              </v:textbox>
            </v:shape>
            <v:shape id="_x0000_s1732" type="#_x0000_t202" style="position:absolute;left:7281;top:9944;width:720;height:720" stroked="f">
              <v:fill opacity="0"/>
              <v:textbox>
                <w:txbxContent>
                  <w:p w:rsidR="00E95863" w:rsidRPr="00403F41" w:rsidRDefault="00E95863" w:rsidP="004F5B5D">
                    <w:pPr>
                      <w:rPr>
                        <w:i/>
                        <w:lang w:val="kk-KZ"/>
                      </w:rPr>
                    </w:pPr>
                    <w:r>
                      <w:rPr>
                        <w:i/>
                        <w:lang w:val="kk-KZ"/>
                      </w:rPr>
                      <w:t>М</w:t>
                    </w:r>
                  </w:p>
                </w:txbxContent>
              </v:textbox>
            </v:shape>
            <v:shape id="_x0000_s1733" type="#_x0000_t202" style="position:absolute;left:3801;top:11069;width:720;height:720" stroked="f">
              <v:fill opacity="0"/>
              <v:textbox>
                <w:txbxContent>
                  <w:p w:rsidR="00E95863" w:rsidRPr="00403F41" w:rsidRDefault="00E95863" w:rsidP="004F5B5D">
                    <w:pPr>
                      <w:rPr>
                        <w:i/>
                        <w:lang w:val="kk-KZ"/>
                      </w:rPr>
                    </w:pPr>
                    <w:r>
                      <w:rPr>
                        <w:i/>
                        <w:lang w:val="kk-KZ"/>
                      </w:rPr>
                      <w:t>Ф</w:t>
                    </w:r>
                  </w:p>
                </w:txbxContent>
              </v:textbox>
            </v:shape>
            <v:shape id="_x0000_s1734" type="#_x0000_t202" style="position:absolute;left:4326;top:9239;width:720;height:720" stroked="f">
              <v:fill opacity="0"/>
              <v:textbox>
                <w:txbxContent>
                  <w:p w:rsidR="00E95863" w:rsidRPr="00FE1204" w:rsidRDefault="00E95863" w:rsidP="004F5B5D">
                    <w:pPr>
                      <w:rPr>
                        <w:i/>
                        <w:vertAlign w:val="subscript"/>
                        <w:lang w:val="kk-KZ"/>
                      </w:rPr>
                    </w:pPr>
                    <w:r>
                      <w:rPr>
                        <w:i/>
                        <w:lang w:val="kk-KZ"/>
                      </w:rPr>
                      <w:t>Р</w:t>
                    </w:r>
                    <w:r>
                      <w:rPr>
                        <w:i/>
                        <w:vertAlign w:val="subscript"/>
                        <w:lang w:val="kk-KZ"/>
                      </w:rPr>
                      <w:t>3</w:t>
                    </w:r>
                  </w:p>
                </w:txbxContent>
              </v:textbox>
            </v:shape>
            <v:shape id="_x0000_s1735" type="#_x0000_t202" style="position:absolute;left:4446;top:9689;width:720;height:720" stroked="f">
              <v:fill opacity="0"/>
              <v:textbox>
                <w:txbxContent>
                  <w:p w:rsidR="00E95863" w:rsidRPr="00FE1204" w:rsidRDefault="00E95863" w:rsidP="004F5B5D">
                    <w:pPr>
                      <w:rPr>
                        <w:i/>
                        <w:vertAlign w:val="subscript"/>
                        <w:lang w:val="kk-KZ"/>
                      </w:rPr>
                    </w:pPr>
                    <w:r w:rsidRPr="00FE1204">
                      <w:rPr>
                        <w:i/>
                        <w:lang w:val="kk-KZ"/>
                      </w:rPr>
                      <w:t>Р</w:t>
                    </w:r>
                    <w:r w:rsidRPr="00FE1204">
                      <w:rPr>
                        <w:i/>
                        <w:vertAlign w:val="subscript"/>
                        <w:lang w:val="kk-KZ"/>
                      </w:rPr>
                      <w:t>2</w:t>
                    </w:r>
                  </w:p>
                </w:txbxContent>
              </v:textbox>
            </v:shape>
            <v:shape id="_x0000_s1736" type="#_x0000_t202" style="position:absolute;left:4476;top:9929;width:720;height:720" stroked="f">
              <v:fill opacity="0"/>
              <v:textbox>
                <w:txbxContent>
                  <w:p w:rsidR="00E95863" w:rsidRPr="00FE1204" w:rsidRDefault="00E95863" w:rsidP="004F5B5D">
                    <w:pPr>
                      <w:rPr>
                        <w:i/>
                        <w:vertAlign w:val="subscript"/>
                        <w:lang w:val="kk-KZ"/>
                      </w:rPr>
                    </w:pPr>
                    <w:r w:rsidRPr="00FE1204">
                      <w:rPr>
                        <w:i/>
                        <w:lang w:val="kk-KZ"/>
                      </w:rPr>
                      <w:t>Р</w:t>
                    </w:r>
                    <w:r>
                      <w:rPr>
                        <w:i/>
                        <w:vertAlign w:val="subscript"/>
                        <w:lang w:val="kk-KZ"/>
                      </w:rPr>
                      <w:t>1</w:t>
                    </w:r>
                  </w:p>
                </w:txbxContent>
              </v:textbox>
            </v:shape>
            <v:shape id="_x0000_s1737" type="#_x0000_t202" style="position:absolute;left:4476;top:10244;width:720;height:720" stroked="f">
              <v:fill opacity="0"/>
              <v:textbox>
                <w:txbxContent>
                  <w:p w:rsidR="00E95863" w:rsidRPr="00FE1204" w:rsidRDefault="00E95863" w:rsidP="004F5B5D">
                    <w:pPr>
                      <w:rPr>
                        <w:i/>
                        <w:vertAlign w:val="subscript"/>
                        <w:lang w:val="kk-KZ"/>
                      </w:rPr>
                    </w:pPr>
                    <w:r w:rsidRPr="00FE1204">
                      <w:rPr>
                        <w:i/>
                        <w:lang w:val="kk-KZ"/>
                      </w:rPr>
                      <w:t>Р</w:t>
                    </w:r>
                    <w:r>
                      <w:rPr>
                        <w:i/>
                        <w:vertAlign w:val="subscript"/>
                        <w:lang w:val="kk-KZ"/>
                      </w:rPr>
                      <w:t>0</w:t>
                    </w:r>
                  </w:p>
                </w:txbxContent>
              </v:textbox>
            </v:shape>
            <v:shape id="_x0000_s1738" type="#_x0000_t202" style="position:absolute;left:5301;top:10004;width:720;height:720" stroked="f">
              <v:fill opacity="0"/>
              <v:textbox>
                <w:txbxContent>
                  <w:p w:rsidR="00E95863" w:rsidRPr="00EB04F6" w:rsidRDefault="00E95863" w:rsidP="004F5B5D">
                    <w:r>
                      <w:rPr>
                        <w:i/>
                        <w:lang w:val="kk-KZ"/>
                      </w:rPr>
                      <w:t>b</w:t>
                    </w:r>
                  </w:p>
                </w:txbxContent>
              </v:textbox>
            </v:shape>
            <v:shape id="_x0000_s1739" type="#_x0000_t202" style="position:absolute;left:4686;top:9179;width:1080;height:720" stroked="f">
              <v:fill opacity="0"/>
              <v:textbox>
                <w:txbxContent>
                  <w:p w:rsidR="00E95863" w:rsidRPr="00EB04F6" w:rsidRDefault="00E95863" w:rsidP="004F5B5D">
                    <w:r w:rsidRPr="00EB04F6">
                      <w:rPr>
                        <w:i/>
                        <w:lang w:val="kk-KZ"/>
                      </w:rPr>
                      <w:t>b+</w:t>
                    </w:r>
                    <w:r>
                      <w:rPr>
                        <w:i/>
                        <w:lang w:val="kk-KZ"/>
                      </w:rPr>
                      <w:t>(3</w:t>
                    </w:r>
                    <w:r>
                      <w:rPr>
                        <w:i/>
                        <w:lang w:val="kk-KZ"/>
                      </w:rPr>
                      <w:sym w:font="Symbol" w:char="F06C"/>
                    </w:r>
                    <w:r>
                      <w:rPr>
                        <w:i/>
                        <w:lang w:val="kk-KZ"/>
                      </w:rPr>
                      <w:t>/2)</w:t>
                    </w:r>
                  </w:p>
                </w:txbxContent>
              </v:textbox>
            </v:shape>
            <v:shape id="_x0000_s1740" type="#_x0000_t202" style="position:absolute;left:5481;top:9389;width:1080;height:720" stroked="f">
              <v:fill opacity="0"/>
              <v:textbox>
                <w:txbxContent>
                  <w:p w:rsidR="00E95863" w:rsidRPr="00EB04F6" w:rsidRDefault="00E95863" w:rsidP="004F5B5D">
                    <w:r w:rsidRPr="00EB04F6">
                      <w:rPr>
                        <w:i/>
                        <w:lang w:val="kk-KZ"/>
                      </w:rPr>
                      <w:t>b+</w:t>
                    </w:r>
                    <w:r>
                      <w:rPr>
                        <w:i/>
                        <w:lang w:val="kk-KZ"/>
                      </w:rPr>
                      <w:t>(2</w:t>
                    </w:r>
                    <w:r>
                      <w:rPr>
                        <w:i/>
                        <w:lang w:val="kk-KZ"/>
                      </w:rPr>
                      <w:sym w:font="Symbol" w:char="F06C"/>
                    </w:r>
                    <w:r>
                      <w:rPr>
                        <w:i/>
                        <w:lang w:val="kk-KZ"/>
                      </w:rPr>
                      <w:t>/2)</w:t>
                    </w:r>
                  </w:p>
                </w:txbxContent>
              </v:textbox>
            </v:shape>
            <v:shape id="_x0000_s1741" type="#_x0000_t202" style="position:absolute;left:6306;top:9524;width:1080;height:720" stroked="f">
              <v:fill opacity="0"/>
              <v:textbox>
                <w:txbxContent>
                  <w:p w:rsidR="00E95863" w:rsidRPr="00EB04F6" w:rsidRDefault="00E95863" w:rsidP="004F5B5D">
                    <w:r w:rsidRPr="00EB04F6">
                      <w:rPr>
                        <w:i/>
                        <w:lang w:val="kk-KZ"/>
                      </w:rPr>
                      <w:t>b+</w:t>
                    </w:r>
                    <w:r>
                      <w:rPr>
                        <w:i/>
                        <w:lang w:val="kk-KZ"/>
                      </w:rPr>
                      <w:t>(</w:t>
                    </w:r>
                    <w:r>
                      <w:rPr>
                        <w:i/>
                        <w:lang w:val="kk-KZ"/>
                      </w:rPr>
                      <w:sym w:font="Symbol" w:char="F06C"/>
                    </w:r>
                    <w:r>
                      <w:rPr>
                        <w:i/>
                        <w:lang w:val="kk-KZ"/>
                      </w:rPr>
                      <w:t>/2)</w:t>
                    </w:r>
                  </w:p>
                </w:txbxContent>
              </v:textbox>
            </v:shape>
            <w10:wrap type="square"/>
          </v:group>
        </w:pict>
      </w:r>
      <w:r w:rsidR="004F5B5D" w:rsidRPr="00EC5FF3">
        <w:rPr>
          <w:rFonts w:ascii="Times New Roman" w:hAnsi="Times New Roman" w:cs="Times New Roman"/>
          <w:b/>
          <w:sz w:val="24"/>
          <w:szCs w:val="24"/>
          <w:lang w:val="sr-Cyrl-CS"/>
        </w:rPr>
        <w:t xml:space="preserve">   Френель зоналары.</w:t>
      </w:r>
    </w:p>
    <w:p w:rsidR="004F5B5D" w:rsidRPr="00EC5FF3" w:rsidRDefault="004F5B5D" w:rsidP="004F5B5D">
      <w:pPr>
        <w:spacing w:after="0" w:line="240" w:lineRule="auto"/>
        <w:ind w:firstLine="567"/>
        <w:jc w:val="both"/>
        <w:rPr>
          <w:rFonts w:ascii="Times New Roman" w:hAnsi="Times New Roman" w:cs="Times New Roman"/>
          <w:sz w:val="24"/>
          <w:szCs w:val="24"/>
          <w:lang w:val="sr-Cyrl-CS"/>
        </w:rPr>
      </w:pPr>
      <w:r w:rsidRPr="00EC5FF3">
        <w:rPr>
          <w:rFonts w:ascii="Times New Roman" w:hAnsi="Times New Roman" w:cs="Times New Roman"/>
          <w:position w:val="-6"/>
          <w:sz w:val="24"/>
          <w:szCs w:val="24"/>
          <w:lang w:val="sr-Cyrl-CS"/>
        </w:rPr>
        <w:object w:dxaOrig="220" w:dyaOrig="279">
          <v:shape id="_x0000_i1066" type="#_x0000_t75" style="width:11pt;height:14pt" o:ole="" fillcolor="window">
            <v:imagedata r:id="rId73" o:title=""/>
          </v:shape>
          <o:OLEObject Type="Embed" ProgID="Equation.3" ShapeID="_x0000_i1066" DrawAspect="Content" ObjectID="_1376212616" r:id="rId77"/>
        </w:object>
      </w:r>
      <w:r w:rsidRPr="00EC5FF3">
        <w:rPr>
          <w:rFonts w:ascii="Times New Roman" w:hAnsi="Times New Roman" w:cs="Times New Roman"/>
          <w:sz w:val="24"/>
          <w:szCs w:val="24"/>
          <w:lang w:val="sr-Cyrl-CS"/>
        </w:rPr>
        <w:t xml:space="preserve"> нүктелік  жарық көзінен шыққан бертекті ортада тарайтын жарық толқынының амплитудасын кейбір алынған  М нүктесінде қарастырамыз. Гюйгенс-Френель принципіне сай </w:t>
      </w:r>
      <w:r w:rsidRPr="00EC5FF3">
        <w:rPr>
          <w:rFonts w:ascii="Times New Roman" w:hAnsi="Times New Roman" w:cs="Times New Roman"/>
          <w:position w:val="-6"/>
          <w:sz w:val="24"/>
          <w:szCs w:val="24"/>
          <w:lang w:val="sr-Cyrl-CS"/>
        </w:rPr>
        <w:object w:dxaOrig="220" w:dyaOrig="279">
          <v:shape id="_x0000_i1067" type="#_x0000_t75" style="width:11pt;height:14pt" o:ole="" fillcolor="window">
            <v:imagedata r:id="rId73" o:title=""/>
          </v:shape>
          <o:OLEObject Type="Embed" ProgID="Equation.3" ShapeID="_x0000_i1067" DrawAspect="Content" ObjectID="_1376212617" r:id="rId78"/>
        </w:object>
      </w:r>
      <w:r w:rsidRPr="00EC5FF3">
        <w:rPr>
          <w:rFonts w:ascii="Times New Roman" w:hAnsi="Times New Roman" w:cs="Times New Roman"/>
          <w:sz w:val="24"/>
          <w:szCs w:val="24"/>
          <w:lang w:val="sr-Cyrl-CS"/>
        </w:rPr>
        <w:t xml:space="preserve"> толқын  көзінің әсерін, көмекші Ф бетінде орналасқан</w:t>
      </w:r>
      <w:r w:rsidRPr="00EC5FF3">
        <w:rPr>
          <w:rFonts w:ascii="Times New Roman" w:hAnsi="Times New Roman" w:cs="Times New Roman"/>
          <w:position w:val="-6"/>
          <w:sz w:val="24"/>
          <w:szCs w:val="24"/>
          <w:lang w:val="sr-Cyrl-CS"/>
        </w:rPr>
        <w:object w:dxaOrig="220" w:dyaOrig="279">
          <v:shape id="_x0000_i1068" type="#_x0000_t75" style="width:11pt;height:14pt" o:ole="" fillcolor="window">
            <v:imagedata r:id="rId73" o:title=""/>
          </v:shape>
          <o:OLEObject Type="Embed" ProgID="Equation.3" ShapeID="_x0000_i1068" DrawAspect="Content" ObjectID="_1376212618" r:id="rId79"/>
        </w:object>
      </w:r>
      <w:r w:rsidRPr="00EC5FF3">
        <w:rPr>
          <w:rFonts w:ascii="Times New Roman" w:hAnsi="Times New Roman" w:cs="Times New Roman"/>
          <w:sz w:val="24"/>
          <w:szCs w:val="24"/>
          <w:lang w:val="sr-Cyrl-CS"/>
        </w:rPr>
        <w:t xml:space="preserve"> жарық көзінен (центрі </w:t>
      </w:r>
      <w:r w:rsidRPr="00EC5FF3">
        <w:rPr>
          <w:rFonts w:ascii="Times New Roman" w:hAnsi="Times New Roman" w:cs="Times New Roman"/>
          <w:position w:val="-6"/>
          <w:sz w:val="24"/>
          <w:szCs w:val="24"/>
          <w:lang w:val="sr-Cyrl-CS"/>
        </w:rPr>
        <w:object w:dxaOrig="220" w:dyaOrig="279">
          <v:shape id="_x0000_i1069" type="#_x0000_t75" style="width:11pt;height:14pt" o:ole="" fillcolor="window">
            <v:imagedata r:id="rId80" o:title=""/>
          </v:shape>
          <o:OLEObject Type="Embed" ProgID="Equation.3" ShapeID="_x0000_i1069" DrawAspect="Content" ObjectID="_1376212619" r:id="rId81"/>
        </w:object>
      </w:r>
      <w:r w:rsidRPr="00EC5FF3">
        <w:rPr>
          <w:rFonts w:ascii="Times New Roman" w:hAnsi="Times New Roman" w:cs="Times New Roman"/>
          <w:sz w:val="24"/>
          <w:szCs w:val="24"/>
          <w:lang w:val="sr-Cyrl-CS"/>
        </w:rPr>
        <w:t xml:space="preserve">сфера беті) келе жатқан толқын фронтының беті болып табылатын, елестеткен толқын көзінің әсерімен алмастырамыз. Ф толқындық бетті өлшемі зонаның шетінен М нүктесіне дейінгі арақашықтығы </w:t>
      </w:r>
      <w:r w:rsidRPr="00EC5FF3">
        <w:rPr>
          <w:rFonts w:ascii="Times New Roman" w:hAnsi="Times New Roman" w:cs="Times New Roman"/>
          <w:position w:val="-6"/>
          <w:sz w:val="24"/>
          <w:szCs w:val="24"/>
          <w:lang w:val="sr-Cyrl-CS"/>
        </w:rPr>
        <w:object w:dxaOrig="480" w:dyaOrig="279">
          <v:shape id="_x0000_i1070" type="#_x0000_t75" style="width:24pt;height:14pt" o:ole="" fillcolor="window">
            <v:imagedata r:id="rId82" o:title=""/>
          </v:shape>
          <o:OLEObject Type="Embed" ProgID="Equation.3" ShapeID="_x0000_i1070" DrawAspect="Content" ObjectID="_1376212620" r:id="rId83"/>
        </w:object>
      </w:r>
      <w:r w:rsidRPr="00EC5FF3">
        <w:rPr>
          <w:rFonts w:ascii="Times New Roman" w:hAnsi="Times New Roman" w:cs="Times New Roman"/>
          <w:sz w:val="24"/>
          <w:szCs w:val="24"/>
          <w:lang w:val="sr-Cyrl-CS"/>
        </w:rPr>
        <w:t xml:space="preserve"> өзгеше  болатындай етіп сақина тәрізді зоналарға бөлеміз. Онда 1-ші, 2-ші…</w:t>
      </w:r>
      <w:r w:rsidRPr="00EC5FF3">
        <w:rPr>
          <w:rFonts w:ascii="Times New Roman" w:hAnsi="Times New Roman" w:cs="Times New Roman"/>
          <w:sz w:val="24"/>
          <w:szCs w:val="24"/>
          <w:lang w:val="en-US"/>
        </w:rPr>
        <w:t>m</w:t>
      </w:r>
      <w:r w:rsidRPr="00EC5FF3">
        <w:rPr>
          <w:rFonts w:ascii="Times New Roman" w:hAnsi="Times New Roman" w:cs="Times New Roman"/>
          <w:sz w:val="24"/>
          <w:szCs w:val="24"/>
          <w:lang w:val="sr-Cyrl-CS"/>
        </w:rPr>
        <w:t xml:space="preserve">-ші зонаның тербеліс амплитудаларын </w:t>
      </w:r>
      <w:r w:rsidRPr="00EC5FF3">
        <w:rPr>
          <w:rFonts w:ascii="Times New Roman" w:hAnsi="Times New Roman" w:cs="Times New Roman"/>
          <w:position w:val="-12"/>
          <w:sz w:val="24"/>
          <w:szCs w:val="24"/>
          <w:lang w:val="sr-Cyrl-CS"/>
        </w:rPr>
        <w:object w:dxaOrig="1100" w:dyaOrig="360">
          <v:shape id="_x0000_i1071" type="#_x0000_t75" style="width:55pt;height:18pt" o:ole="" fillcolor="window">
            <v:imagedata r:id="rId84" o:title=""/>
          </v:shape>
          <o:OLEObject Type="Embed" ProgID="Equation.3" ShapeID="_x0000_i1071" DrawAspect="Content" ObjectID="_1376212621" r:id="rId85"/>
        </w:object>
      </w:r>
      <w:r w:rsidRPr="00EC5FF3">
        <w:rPr>
          <w:rFonts w:ascii="Times New Roman" w:hAnsi="Times New Roman" w:cs="Times New Roman"/>
          <w:sz w:val="24"/>
          <w:szCs w:val="24"/>
          <w:lang w:val="sr-Cyrl-CS"/>
        </w:rPr>
        <w:t xml:space="preserve"> деп белгілесек (бұл кезде</w:t>
      </w:r>
      <w:r w:rsidRPr="00EC5FF3">
        <w:rPr>
          <w:rFonts w:ascii="Times New Roman" w:hAnsi="Times New Roman" w:cs="Times New Roman"/>
          <w:position w:val="-12"/>
          <w:sz w:val="24"/>
          <w:szCs w:val="24"/>
          <w:lang w:val="sr-Cyrl-CS"/>
        </w:rPr>
        <w:object w:dxaOrig="1740" w:dyaOrig="360">
          <v:shape id="_x0000_i1072" type="#_x0000_t75" style="width:87pt;height:18pt" o:ole="" fillcolor="window">
            <v:imagedata r:id="rId86" o:title=""/>
          </v:shape>
          <o:OLEObject Type="Embed" ProgID="Equation.3" ShapeID="_x0000_i1072" DrawAspect="Content" ObjectID="_1376212622" r:id="rId87"/>
        </w:object>
      </w:r>
      <w:r w:rsidRPr="00EC5FF3">
        <w:rPr>
          <w:rFonts w:ascii="Times New Roman" w:hAnsi="Times New Roman" w:cs="Times New Roman"/>
          <w:sz w:val="24"/>
          <w:szCs w:val="24"/>
          <w:lang w:val="sr-Cyrl-CS"/>
        </w:rPr>
        <w:t xml:space="preserve">) қорытқы тербелістің амплитудасын аламыз:                               </w:t>
      </w:r>
      <w:r w:rsidRPr="00EC5FF3">
        <w:rPr>
          <w:rFonts w:ascii="Times New Roman" w:hAnsi="Times New Roman" w:cs="Times New Roman"/>
          <w:position w:val="-12"/>
          <w:sz w:val="24"/>
          <w:szCs w:val="24"/>
          <w:lang w:val="sr-Cyrl-CS"/>
        </w:rPr>
        <w:object w:dxaOrig="2560" w:dyaOrig="360">
          <v:shape id="_x0000_i1073" type="#_x0000_t75" style="width:128pt;height:18pt" o:ole="" fillcolor="window">
            <v:imagedata r:id="rId88" o:title=""/>
          </v:shape>
          <o:OLEObject Type="Embed" ProgID="Equation.3" ShapeID="_x0000_i1073" DrawAspect="Content" ObjectID="_1376212623" r:id="rId89"/>
        </w:object>
      </w:r>
    </w:p>
    <w:p w:rsidR="004F5B5D" w:rsidRPr="00EC5FF3" w:rsidRDefault="004F5B5D" w:rsidP="004F5B5D">
      <w:pPr>
        <w:spacing w:after="0" w:line="240" w:lineRule="auto"/>
        <w:ind w:firstLine="567"/>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Толқындық беттерді зонаға бұлай бөлу Френельдің </w:t>
      </w:r>
      <w:r w:rsidRPr="00EC5FF3">
        <w:rPr>
          <w:rFonts w:ascii="Times New Roman" w:hAnsi="Times New Roman" w:cs="Times New Roman"/>
          <w:sz w:val="24"/>
          <w:szCs w:val="24"/>
          <w:lang w:val="kk-KZ"/>
        </w:rPr>
        <w:t xml:space="preserve">кейбір </w:t>
      </w:r>
      <w:r w:rsidRPr="00EC5FF3">
        <w:rPr>
          <w:rFonts w:ascii="Times New Roman" w:hAnsi="Times New Roman" w:cs="Times New Roman"/>
          <w:sz w:val="24"/>
          <w:szCs w:val="24"/>
          <w:lang w:val="en-US"/>
        </w:rPr>
        <w:t>m</w:t>
      </w:r>
      <w:r w:rsidRPr="00EC5FF3">
        <w:rPr>
          <w:rFonts w:ascii="Times New Roman" w:hAnsi="Times New Roman" w:cs="Times New Roman"/>
          <w:sz w:val="24"/>
          <w:szCs w:val="24"/>
          <w:lang w:val="sr-Cyrl-CS"/>
        </w:rPr>
        <w:t xml:space="preserve"> зонасының   </w:t>
      </w:r>
      <w:r w:rsidRPr="00EC5FF3">
        <w:rPr>
          <w:rFonts w:ascii="Times New Roman" w:hAnsi="Times New Roman" w:cs="Times New Roman"/>
          <w:position w:val="-12"/>
          <w:sz w:val="24"/>
          <w:szCs w:val="24"/>
          <w:lang w:val="sr-Cyrl-CS"/>
        </w:rPr>
        <w:object w:dxaOrig="360" w:dyaOrig="360">
          <v:shape id="_x0000_i1074" type="#_x0000_t75" style="width:18pt;height:18pt" o:ole="">
            <v:imagedata r:id="rId90" o:title=""/>
          </v:shape>
          <o:OLEObject Type="Embed" ProgID="Equation.3" ShapeID="_x0000_i1074" DrawAspect="Content" ObjectID="_1376212624" r:id="rId91"/>
        </w:object>
      </w:r>
      <w:r w:rsidRPr="00EC5FF3">
        <w:rPr>
          <w:rFonts w:ascii="Times New Roman" w:hAnsi="Times New Roman" w:cs="Times New Roman"/>
          <w:sz w:val="24"/>
          <w:szCs w:val="24"/>
          <w:lang w:val="sr-Cyrl-CS"/>
        </w:rPr>
        <w:t xml:space="preserve"> амплитудасы оған жанасатын зоналардың амплитудаларының арифметикалық</w:t>
      </w:r>
      <w:r w:rsidRPr="00EC5FF3">
        <w:rPr>
          <w:rFonts w:ascii="Times New Roman" w:hAnsi="Times New Roman" w:cs="Times New Roman"/>
          <w:sz w:val="24"/>
          <w:szCs w:val="24"/>
          <w:vertAlign w:val="subscript"/>
          <w:lang w:val="sr-Cyrl-CS"/>
        </w:rPr>
        <w:t xml:space="preserve"> </w:t>
      </w:r>
      <w:r w:rsidRPr="00EC5FF3">
        <w:rPr>
          <w:rFonts w:ascii="Times New Roman" w:hAnsi="Times New Roman" w:cs="Times New Roman"/>
          <w:sz w:val="24"/>
          <w:szCs w:val="24"/>
          <w:lang w:val="sr-Cyrl-CS"/>
        </w:rPr>
        <w:t xml:space="preserve"> ортасына тең.                  </w:t>
      </w:r>
      <w:r w:rsidRPr="00EC5FF3">
        <w:rPr>
          <w:rFonts w:ascii="Times New Roman" w:hAnsi="Times New Roman" w:cs="Times New Roman"/>
          <w:position w:val="-24"/>
          <w:sz w:val="24"/>
          <w:szCs w:val="24"/>
          <w:lang w:val="sr-Cyrl-CS"/>
        </w:rPr>
        <w:object w:dxaOrig="1700" w:dyaOrig="620">
          <v:shape id="_x0000_i1075" type="#_x0000_t75" style="width:85pt;height:31pt" o:ole="">
            <v:imagedata r:id="rId92" o:title=""/>
          </v:shape>
          <o:OLEObject Type="Embed" ProgID="Equation.3" ShapeID="_x0000_i1075" DrawAspect="Content" ObjectID="_1376212625" r:id="rId93"/>
        </w:object>
      </w:r>
    </w:p>
    <w:p w:rsidR="004F5B5D" w:rsidRPr="00EC5FF3" w:rsidRDefault="004F5B5D" w:rsidP="004F5B5D">
      <w:pPr>
        <w:spacing w:after="0" w:line="240" w:lineRule="auto"/>
        <w:ind w:firstLine="567"/>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Онда М нүктесіндегі қорытқы амплитуда мынаған тең болады </w:t>
      </w:r>
    </w:p>
    <w:p w:rsidR="004F5B5D" w:rsidRPr="00EC5FF3" w:rsidRDefault="004F5B5D" w:rsidP="004F5B5D">
      <w:pPr>
        <w:spacing w:after="0" w:line="240" w:lineRule="auto"/>
        <w:ind w:firstLine="567"/>
        <w:jc w:val="both"/>
        <w:rPr>
          <w:rFonts w:ascii="Times New Roman" w:hAnsi="Times New Roman" w:cs="Times New Roman"/>
          <w:sz w:val="24"/>
          <w:szCs w:val="24"/>
          <w:lang w:val="sr-Cyrl-CS"/>
        </w:rPr>
      </w:pPr>
      <w:r w:rsidRPr="00EC5FF3">
        <w:rPr>
          <w:rFonts w:ascii="Times New Roman" w:hAnsi="Times New Roman" w:cs="Times New Roman"/>
          <w:position w:val="-28"/>
          <w:sz w:val="24"/>
          <w:szCs w:val="24"/>
          <w:lang w:val="sr-Cyrl-CS"/>
        </w:rPr>
        <w:object w:dxaOrig="7140" w:dyaOrig="680">
          <v:shape id="_x0000_i1076" type="#_x0000_t75" style="width:357pt;height:34pt" o:ole="">
            <v:imagedata r:id="rId94" o:title=""/>
          </v:shape>
          <o:OLEObject Type="Embed" ProgID="Equation.3" ShapeID="_x0000_i1076" DrawAspect="Content" ObjectID="_1376212626" r:id="rId95"/>
        </w:object>
      </w:r>
      <w:r w:rsidRPr="00EC5FF3">
        <w:rPr>
          <w:rFonts w:ascii="Times New Roman" w:hAnsi="Times New Roman" w:cs="Times New Roman"/>
          <w:position w:val="-10"/>
          <w:sz w:val="24"/>
          <w:szCs w:val="24"/>
          <w:lang w:val="sr-Cyrl-CS"/>
        </w:rPr>
        <w:object w:dxaOrig="988" w:dyaOrig="389">
          <v:shape id="_x0000_i1077" type="#_x0000_t75" style="width:49pt;height:20pt" o:ole="" fillcolor="window">
            <v:imagedata r:id="rId96" o:title=""/>
          </v:shape>
          <o:OLEObject Type="Embed" ProgID="Equation.3" ShapeID="_x0000_i1077" DrawAspect="Content" ObjectID="_1376212627" r:id="rId97"/>
        </w:objec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sr-Cyrl-CS"/>
        </w:rPr>
        <w:t xml:space="preserve">  Сонымен </w:t>
      </w:r>
      <w:r w:rsidRPr="00EC5FF3">
        <w:rPr>
          <w:rFonts w:ascii="Times New Roman" w:hAnsi="Times New Roman" w:cs="Times New Roman"/>
          <w:sz w:val="24"/>
          <w:szCs w:val="24"/>
          <w:lang w:val="en-US"/>
        </w:rPr>
        <w:t>m</w:t>
      </w:r>
      <w:r w:rsidRPr="00EC5FF3">
        <w:rPr>
          <w:rFonts w:ascii="Times New Roman" w:hAnsi="Times New Roman" w:cs="Times New Roman"/>
          <w:sz w:val="24"/>
          <w:szCs w:val="24"/>
          <w:lang w:val="sr-Cyrl-CS"/>
        </w:rPr>
        <w:t xml:space="preserve">&gt;&gt;1  </w:t>
      </w:r>
      <w:r w:rsidRPr="00EC5FF3">
        <w:rPr>
          <w:rFonts w:ascii="Times New Roman" w:hAnsi="Times New Roman" w:cs="Times New Roman"/>
          <w:position w:val="-12"/>
          <w:sz w:val="24"/>
          <w:szCs w:val="24"/>
          <w:lang w:val="el-GR"/>
        </w:rPr>
        <w:object w:dxaOrig="920" w:dyaOrig="360">
          <v:shape id="_x0000_i1078" type="#_x0000_t75" style="width:46pt;height:18pt" o:ole="">
            <v:imagedata r:id="rId98" o:title=""/>
          </v:shape>
          <o:OLEObject Type="Embed" ProgID="Equation.3" ShapeID="_x0000_i1078" DrawAspect="Content" ObjectID="_1376212628" r:id="rId99"/>
        </w:object>
      </w:r>
      <w:r w:rsidRPr="00EC5FF3">
        <w:rPr>
          <w:rFonts w:ascii="Times New Roman" w:hAnsi="Times New Roman" w:cs="Times New Roman"/>
          <w:sz w:val="24"/>
          <w:szCs w:val="24"/>
          <w:lang w:val="kk-KZ"/>
        </w:rPr>
        <w:t xml:space="preserve">.Френельдің барлық зонасының ауданы </w:t>
      </w:r>
      <w:r w:rsidRPr="00EC5FF3">
        <w:rPr>
          <w:rFonts w:ascii="Times New Roman" w:hAnsi="Times New Roman" w:cs="Times New Roman"/>
          <w:position w:val="-24"/>
          <w:sz w:val="24"/>
          <w:szCs w:val="24"/>
          <w:lang w:val="kk-KZ"/>
        </w:rPr>
        <w:object w:dxaOrig="1060" w:dyaOrig="620">
          <v:shape id="_x0000_i1079" type="#_x0000_t75" style="width:53pt;height:31pt" o:ole="">
            <v:imagedata r:id="rId100" o:title=""/>
          </v:shape>
          <o:OLEObject Type="Embed" ProgID="Equation.3" ShapeID="_x0000_i1079" DrawAspect="Content" ObjectID="_1376212629" r:id="rId101"/>
        </w:object>
      </w:r>
      <w:r w:rsidRPr="00EC5FF3">
        <w:rPr>
          <w:rFonts w:ascii="Times New Roman" w:hAnsi="Times New Roman" w:cs="Times New Roman"/>
          <w:sz w:val="24"/>
          <w:szCs w:val="24"/>
          <w:lang w:val="kk-KZ"/>
        </w:rPr>
        <w:t xml:space="preserve"> тең. Мұндағы α-SP</w:t>
      </w:r>
      <w:r w:rsidRPr="00EC5FF3">
        <w:rPr>
          <w:rFonts w:ascii="Times New Roman" w:hAnsi="Times New Roman" w:cs="Times New Roman"/>
          <w:sz w:val="24"/>
          <w:szCs w:val="24"/>
          <w:vertAlign w:val="subscript"/>
          <w:lang w:val="sr-Cyrl-CS"/>
        </w:rPr>
        <w:t xml:space="preserve">0 </w:t>
      </w:r>
      <w:r w:rsidRPr="00EC5FF3">
        <w:rPr>
          <w:rFonts w:ascii="Times New Roman" w:hAnsi="Times New Roman" w:cs="Times New Roman"/>
          <w:sz w:val="24"/>
          <w:szCs w:val="24"/>
          <w:lang w:val="kk-KZ"/>
        </w:rPr>
        <w:t>кесіндісінің ұзындығы-Ф сферасының радиусы, b-P</w:t>
      </w:r>
      <w:r w:rsidRPr="00EC5FF3">
        <w:rPr>
          <w:rFonts w:ascii="Times New Roman" w:hAnsi="Times New Roman" w:cs="Times New Roman"/>
          <w:sz w:val="24"/>
          <w:szCs w:val="24"/>
          <w:vertAlign w:val="subscript"/>
          <w:lang w:val="sr-Cyrl-CS"/>
        </w:rPr>
        <w:t>0</w:t>
      </w:r>
      <w:r w:rsidRPr="00EC5FF3">
        <w:rPr>
          <w:rFonts w:ascii="Times New Roman" w:hAnsi="Times New Roman" w:cs="Times New Roman"/>
          <w:sz w:val="24"/>
          <w:szCs w:val="24"/>
          <w:lang w:val="kk-KZ"/>
        </w:rPr>
        <w:t>M кесіндісінің ұзындығы.</w:t>
      </w:r>
    </w:p>
    <w:p w:rsidR="004F5B5D" w:rsidRPr="00EC5FF3" w:rsidRDefault="004F5B5D" w:rsidP="004F5B5D">
      <w:pPr>
        <w:spacing w:after="0" w:line="240" w:lineRule="auto"/>
        <w:ind w:firstLine="567"/>
        <w:jc w:val="center"/>
        <w:rPr>
          <w:rFonts w:ascii="Times New Roman" w:hAnsi="Times New Roman" w:cs="Times New Roman"/>
          <w:sz w:val="24"/>
          <w:szCs w:val="24"/>
          <w:lang w:val="sr-Cyrl-CS"/>
        </w:rPr>
      </w:pPr>
      <w:r w:rsidRPr="00EC5FF3">
        <w:rPr>
          <w:rFonts w:ascii="Times New Roman" w:hAnsi="Times New Roman" w:cs="Times New Roman"/>
          <w:sz w:val="24"/>
          <w:szCs w:val="24"/>
          <w:lang w:val="kk-KZ"/>
        </w:rPr>
        <w:t xml:space="preserve">Френельдің сыртқы шекарасының m-ші зонасының радиусы  </w:t>
      </w:r>
      <w:r w:rsidRPr="00EC5FF3">
        <w:rPr>
          <w:rFonts w:ascii="Times New Roman" w:hAnsi="Times New Roman" w:cs="Times New Roman"/>
          <w:position w:val="-26"/>
          <w:sz w:val="24"/>
          <w:szCs w:val="24"/>
          <w:lang w:val="kk-KZ"/>
        </w:rPr>
        <w:object w:dxaOrig="1520" w:dyaOrig="700">
          <v:shape id="_x0000_i1080" type="#_x0000_t75" style="width:76pt;height:35pt" o:ole="">
            <v:imagedata r:id="rId102" o:title=""/>
          </v:shape>
          <o:OLEObject Type="Embed" ProgID="Equation.3" ShapeID="_x0000_i1080" DrawAspect="Content" ObjectID="_1376212630" r:id="rId103"/>
        </w:object>
      </w:r>
      <w:r w:rsidRPr="00EC5FF3">
        <w:rPr>
          <w:rFonts w:ascii="Times New Roman" w:hAnsi="Times New Roman" w:cs="Times New Roman"/>
          <w:sz w:val="24"/>
          <w:szCs w:val="24"/>
          <w:lang w:val="kk-KZ"/>
        </w:rPr>
        <w:t>.</w:t>
      </w:r>
    </w:p>
    <w:p w:rsidR="004F5B5D" w:rsidRPr="00EC5FF3" w:rsidRDefault="004F5B5D" w:rsidP="004F5B5D">
      <w:pPr>
        <w:pStyle w:val="a6"/>
        <w:spacing w:after="0" w:line="240" w:lineRule="auto"/>
        <w:ind w:firstLine="567"/>
        <w:rPr>
          <w:rFonts w:ascii="Times New Roman" w:hAnsi="Times New Roman"/>
          <w:b/>
          <w:sz w:val="24"/>
          <w:szCs w:val="24"/>
        </w:rPr>
      </w:pPr>
      <w:r w:rsidRPr="00EC5FF3">
        <w:rPr>
          <w:rFonts w:ascii="Times New Roman" w:hAnsi="Times New Roman"/>
          <w:b/>
          <w:sz w:val="24"/>
          <w:szCs w:val="24"/>
          <w:lang w:val="kk-KZ"/>
        </w:rPr>
        <w:t xml:space="preserve"> Тоғысатын</w:t>
      </w:r>
      <w:r w:rsidRPr="00EC5FF3">
        <w:rPr>
          <w:rFonts w:ascii="Times New Roman" w:hAnsi="Times New Roman"/>
          <w:b/>
          <w:sz w:val="24"/>
          <w:szCs w:val="24"/>
        </w:rPr>
        <w:t xml:space="preserve"> сәулелер дифракциясы (</w:t>
      </w:r>
      <w:r w:rsidRPr="00EC5FF3">
        <w:rPr>
          <w:rFonts w:ascii="Times New Roman" w:hAnsi="Times New Roman"/>
          <w:b/>
          <w:sz w:val="24"/>
          <w:szCs w:val="24"/>
          <w:lang w:val="kk-KZ"/>
        </w:rPr>
        <w:t>Ф</w:t>
      </w:r>
      <w:r w:rsidRPr="00EC5FF3">
        <w:rPr>
          <w:rFonts w:ascii="Times New Roman" w:hAnsi="Times New Roman"/>
          <w:b/>
          <w:sz w:val="24"/>
          <w:szCs w:val="24"/>
        </w:rPr>
        <w:t>ренель дифракциясы).</w:t>
      </w:r>
    </w:p>
    <w:p w:rsidR="004F5B5D" w:rsidRPr="00EC5FF3" w:rsidRDefault="004F5B5D" w:rsidP="004F5B5D">
      <w:pPr>
        <w:pStyle w:val="a6"/>
        <w:spacing w:after="0" w:line="240" w:lineRule="auto"/>
        <w:ind w:firstLine="567"/>
        <w:rPr>
          <w:rFonts w:ascii="Times New Roman" w:hAnsi="Times New Roman"/>
          <w:sz w:val="24"/>
          <w:szCs w:val="24"/>
        </w:rPr>
      </w:pPr>
      <w:r w:rsidRPr="00EC5FF3">
        <w:rPr>
          <w:rFonts w:ascii="Times New Roman" w:hAnsi="Times New Roman"/>
          <w:sz w:val="24"/>
          <w:szCs w:val="24"/>
        </w:rPr>
        <w:t xml:space="preserve"> </w:t>
      </w:r>
      <w:r w:rsidRPr="00EC5FF3">
        <w:rPr>
          <w:rFonts w:ascii="Times New Roman" w:hAnsi="Times New Roman"/>
          <w:sz w:val="24"/>
          <w:szCs w:val="24"/>
          <w:lang w:val="kk-KZ"/>
        </w:rPr>
        <w:t>Тоғысатын с</w:t>
      </w:r>
      <w:r w:rsidRPr="00EC5FF3">
        <w:rPr>
          <w:rFonts w:ascii="Times New Roman" w:hAnsi="Times New Roman"/>
          <w:sz w:val="24"/>
          <w:szCs w:val="24"/>
        </w:rPr>
        <w:t xml:space="preserve">әулелер дифракциясы (Френель дифракциясы) – бұл сфералық толқын дифракциясы, ол дифракциялық </w:t>
      </w:r>
      <w:r w:rsidRPr="00EC5FF3">
        <w:rPr>
          <w:rFonts w:ascii="Times New Roman" w:hAnsi="Times New Roman"/>
          <w:sz w:val="24"/>
          <w:szCs w:val="24"/>
          <w:lang w:val="kk-KZ"/>
        </w:rPr>
        <w:t>көріністі</w:t>
      </w:r>
      <w:r w:rsidRPr="00EC5FF3">
        <w:rPr>
          <w:rFonts w:ascii="Times New Roman" w:hAnsi="Times New Roman"/>
          <w:sz w:val="24"/>
          <w:szCs w:val="24"/>
        </w:rPr>
        <w:t xml:space="preserve"> дифракция туд</w:t>
      </w:r>
      <w:r w:rsidRPr="00EC5FF3">
        <w:rPr>
          <w:rFonts w:ascii="Times New Roman" w:hAnsi="Times New Roman"/>
          <w:sz w:val="24"/>
          <w:szCs w:val="24"/>
          <w:lang w:val="kk-KZ"/>
        </w:rPr>
        <w:t>ы</w:t>
      </w:r>
      <w:r w:rsidRPr="00EC5FF3">
        <w:rPr>
          <w:rFonts w:ascii="Times New Roman" w:hAnsi="Times New Roman"/>
          <w:sz w:val="24"/>
          <w:szCs w:val="24"/>
        </w:rPr>
        <w:t xml:space="preserve">ратын бөгеттен соңғы қашықтықта </w:t>
      </w:r>
      <w:r w:rsidRPr="00EC5FF3">
        <w:rPr>
          <w:rFonts w:ascii="Times New Roman" w:hAnsi="Times New Roman"/>
          <w:sz w:val="24"/>
          <w:szCs w:val="24"/>
          <w:lang w:val="kk-KZ"/>
        </w:rPr>
        <w:t>бақылағанда жүзеге асады.</w:t>
      </w:r>
      <w:r w:rsidRPr="00EC5FF3">
        <w:rPr>
          <w:rFonts w:ascii="Times New Roman" w:hAnsi="Times New Roman"/>
          <w:sz w:val="24"/>
          <w:szCs w:val="24"/>
        </w:rPr>
        <w:t xml:space="preserve"> </w:t>
      </w:r>
    </w:p>
    <w:p w:rsidR="004F5B5D" w:rsidRPr="00EC5FF3" w:rsidRDefault="004F5B5D" w:rsidP="004F5B5D">
      <w:pPr>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b/>
          <w:sz w:val="24"/>
          <w:szCs w:val="24"/>
          <w:lang w:val="sr-Cyrl-CS"/>
        </w:rPr>
        <w:t>Дөңгелек тесіктегі дифракция</w:t>
      </w:r>
      <w:r w:rsidRPr="00EC5FF3">
        <w:rPr>
          <w:rFonts w:ascii="Times New Roman" w:hAnsi="Times New Roman" w:cs="Times New Roman"/>
          <w:sz w:val="24"/>
          <w:szCs w:val="24"/>
          <w:lang w:val="sr-Cyrl-CS"/>
        </w:rPr>
        <w:t xml:space="preserve">. </w:t>
      </w:r>
      <w:r w:rsidRPr="00EC5FF3">
        <w:rPr>
          <w:rFonts w:ascii="Times New Roman" w:hAnsi="Times New Roman" w:cs="Times New Roman"/>
          <w:b/>
          <w:sz w:val="24"/>
          <w:szCs w:val="24"/>
          <w:lang w:val="sr-Cyrl-CS"/>
        </w:rPr>
        <w:t>Дискідегі дифракция.</w:t>
      </w:r>
      <w:r w:rsidRPr="00EC5FF3">
        <w:rPr>
          <w:rFonts w:ascii="Times New Roman" w:hAnsi="Times New Roman" w:cs="Times New Roman"/>
          <w:sz w:val="24"/>
          <w:szCs w:val="24"/>
          <w:lang w:val="sr-Cyrl-CS"/>
        </w:rPr>
        <w:t xml:space="preserve"> </w:t>
      </w:r>
      <w:r w:rsidRPr="00EC5FF3">
        <w:rPr>
          <w:rFonts w:ascii="Times New Roman" w:hAnsi="Times New Roman" w:cs="Times New Roman"/>
          <w:b/>
          <w:sz w:val="24"/>
          <w:szCs w:val="24"/>
          <w:lang w:val="sr-Cyrl-CS"/>
        </w:rPr>
        <w:t xml:space="preserve">Параллель сәулелердегі дифракция (Фраунгофер  дифракциясы). </w:t>
      </w:r>
      <w:r w:rsidRPr="00EC5FF3">
        <w:rPr>
          <w:rFonts w:ascii="Times New Roman" w:hAnsi="Times New Roman" w:cs="Times New Roman"/>
          <w:b/>
          <w:noProof/>
          <w:color w:val="000000"/>
          <w:sz w:val="24"/>
          <w:szCs w:val="24"/>
          <w:lang w:val="kk-KZ"/>
        </w:rPr>
        <w:t>Бір саңлаудағы және көп саңлаудағы дифракция. Спектрлік жіктелу. Голография.</w:t>
      </w:r>
    </w:p>
    <w:p w:rsidR="004F5B5D" w:rsidRPr="00EC5FF3" w:rsidRDefault="004F5B5D" w:rsidP="004F5B5D">
      <w:pPr>
        <w:spacing w:after="0" w:line="240" w:lineRule="auto"/>
        <w:ind w:firstLine="567"/>
        <w:jc w:val="center"/>
        <w:rPr>
          <w:rFonts w:ascii="Times New Roman" w:hAnsi="Times New Roman" w:cs="Times New Roman"/>
          <w:b/>
          <w:sz w:val="24"/>
          <w:szCs w:val="24"/>
          <w:lang w:val="sr-Cyrl-CS"/>
        </w:rPr>
      </w:pPr>
      <w:r w:rsidRPr="00EC5FF3">
        <w:rPr>
          <w:rFonts w:ascii="Times New Roman" w:hAnsi="Times New Roman" w:cs="Times New Roman"/>
          <w:b/>
          <w:sz w:val="24"/>
          <w:szCs w:val="24"/>
          <w:lang w:val="sr-Cyrl-CS"/>
        </w:rPr>
        <w:t>Дифракциялық тордағы Фраунгофер дифракциясы.</w:t>
      </w:r>
    </w:p>
    <w:p w:rsidR="004F5B5D" w:rsidRPr="00EC5FF3" w:rsidRDefault="004F5B5D" w:rsidP="004F5B5D">
      <w:pPr>
        <w:pStyle w:val="a4"/>
        <w:rPr>
          <w:szCs w:val="24"/>
          <w:lang w:val="kk-KZ"/>
        </w:rPr>
      </w:pPr>
      <w:r w:rsidRPr="00EC5FF3">
        <w:rPr>
          <w:b/>
          <w:szCs w:val="24"/>
          <w:lang w:val="sr-Cyrl-CS"/>
        </w:rPr>
        <w:t>Бір өлшемді дифракциялық тор</w:t>
      </w:r>
      <w:r w:rsidRPr="00EC5FF3">
        <w:rPr>
          <w:szCs w:val="24"/>
          <w:lang w:val="sr-Cyrl-CS"/>
        </w:rPr>
        <w:t xml:space="preserve"> </w:t>
      </w:r>
      <w:r w:rsidRPr="00EC5FF3">
        <w:rPr>
          <w:szCs w:val="24"/>
          <w:lang w:val="kk-KZ"/>
        </w:rPr>
        <w:t xml:space="preserve">деп </w:t>
      </w:r>
      <w:r w:rsidRPr="00EC5FF3">
        <w:rPr>
          <w:szCs w:val="24"/>
          <w:lang w:val="sr-Cyrl-CS"/>
        </w:rPr>
        <w:t>ені бірдей</w:t>
      </w:r>
      <w:r w:rsidRPr="00EC5FF3">
        <w:rPr>
          <w:szCs w:val="24"/>
          <w:lang w:val="kk-KZ"/>
        </w:rPr>
        <w:t>,</w:t>
      </w:r>
      <w:r w:rsidRPr="00EC5FF3">
        <w:rPr>
          <w:szCs w:val="24"/>
          <w:lang w:val="sr-Cyrl-CS"/>
        </w:rPr>
        <w:t xml:space="preserve"> бір жазықтықта жатқан, ені </w:t>
      </w:r>
      <w:r w:rsidRPr="00EC5FF3">
        <w:rPr>
          <w:szCs w:val="24"/>
          <w:lang w:val="kk-KZ"/>
        </w:rPr>
        <w:t xml:space="preserve">бойынша тең, </w:t>
      </w:r>
      <w:r w:rsidRPr="00EC5FF3">
        <w:rPr>
          <w:szCs w:val="24"/>
          <w:lang w:val="sr-Cyrl-CS"/>
        </w:rPr>
        <w:t xml:space="preserve"> мөлдір емес аралықтарға бөлінген параллель саңлаулар жүйесі</w:t>
      </w:r>
      <w:r w:rsidRPr="00EC5FF3">
        <w:rPr>
          <w:szCs w:val="24"/>
          <w:lang w:val="kk-KZ"/>
        </w:rPr>
        <w:t xml:space="preserve">н айтады </w:t>
      </w:r>
      <w:r w:rsidRPr="00EC5FF3">
        <w:rPr>
          <w:szCs w:val="24"/>
          <w:lang w:val="sr-Cyrl-CS"/>
        </w:rPr>
        <w:t xml:space="preserve">. </w:t>
      </w:r>
    </w:p>
    <w:p w:rsidR="004F5B5D" w:rsidRPr="00EC5FF3" w:rsidRDefault="004F5B5D" w:rsidP="004F5B5D">
      <w:pPr>
        <w:spacing w:after="0" w:line="240" w:lineRule="auto"/>
        <w:ind w:firstLine="567"/>
        <w:rPr>
          <w:rFonts w:ascii="Times New Roman" w:hAnsi="Times New Roman" w:cs="Times New Roman"/>
          <w:sz w:val="24"/>
          <w:szCs w:val="24"/>
          <w:lang w:val="sr-Cyrl-CS"/>
        </w:rPr>
      </w:pPr>
      <w:r w:rsidRPr="00EC5FF3">
        <w:rPr>
          <w:rFonts w:ascii="Times New Roman" w:hAnsi="Times New Roman" w:cs="Times New Roman"/>
          <w:b/>
          <w:sz w:val="24"/>
          <w:szCs w:val="24"/>
          <w:lang w:val="sr-Cyrl-CS"/>
        </w:rPr>
        <w:t xml:space="preserve"> Кеңістік тордағы дифракция. </w:t>
      </w:r>
      <w:r w:rsidRPr="00EC5FF3">
        <w:rPr>
          <w:rFonts w:ascii="Times New Roman" w:hAnsi="Times New Roman" w:cs="Times New Roman"/>
          <w:sz w:val="24"/>
          <w:szCs w:val="24"/>
          <w:lang w:val="sr-Cyrl-CS"/>
        </w:rPr>
        <w:t xml:space="preserve">Кристалды бір бірінен </w:t>
      </w:r>
      <w:r w:rsidRPr="00EC5FF3">
        <w:rPr>
          <w:rFonts w:ascii="Times New Roman" w:hAnsi="Times New Roman" w:cs="Times New Roman"/>
          <w:position w:val="-6"/>
          <w:sz w:val="24"/>
          <w:szCs w:val="24"/>
          <w:lang w:val="sr-Cyrl-CS"/>
        </w:rPr>
        <w:object w:dxaOrig="220" w:dyaOrig="279">
          <v:shape id="_x0000_i1081" type="#_x0000_t75" style="width:11pt;height:14pt" o:ole="" fillcolor="window">
            <v:imagedata r:id="rId104" o:title=""/>
          </v:shape>
          <o:OLEObject Type="Embed" ProgID="Equation.3" ShapeID="_x0000_i1081" DrawAspect="Content" ObjectID="_1376212631" r:id="rId105"/>
        </w:object>
      </w:r>
      <w:r w:rsidRPr="00EC5FF3">
        <w:rPr>
          <w:rFonts w:ascii="Times New Roman" w:hAnsi="Times New Roman" w:cs="Times New Roman"/>
          <w:sz w:val="24"/>
          <w:szCs w:val="24"/>
          <w:lang w:val="sr-Cyrl-CS"/>
        </w:rPr>
        <w:t xml:space="preserve"> арақашықтықта орналасқан кристалогафиялық параллель жазықтық ретінде санайық. Параллель монохромат сәулелер (1,2) шоғы сырғанау үйкелісінің бұрышы </w:t>
      </w:r>
      <w:r w:rsidRPr="00EC5FF3">
        <w:rPr>
          <w:rFonts w:ascii="Times New Roman" w:hAnsi="Times New Roman" w:cs="Times New Roman"/>
          <w:position w:val="-6"/>
          <w:sz w:val="24"/>
          <w:szCs w:val="24"/>
          <w:lang w:val="sr-Cyrl-CS"/>
        </w:rPr>
        <w:object w:dxaOrig="200" w:dyaOrig="279">
          <v:shape id="_x0000_i1082" type="#_x0000_t75" style="width:10pt;height:14pt" o:ole="" fillcolor="window">
            <v:imagedata r:id="rId106" o:title=""/>
          </v:shape>
          <o:OLEObject Type="Embed" ProgID="Equation.3" ShapeID="_x0000_i1082" DrawAspect="Content" ObjectID="_1376212632" r:id="rId107"/>
        </w:object>
      </w:r>
      <w:r w:rsidRPr="00EC5FF3">
        <w:rPr>
          <w:rFonts w:ascii="Times New Roman" w:hAnsi="Times New Roman" w:cs="Times New Roman"/>
          <w:sz w:val="24"/>
          <w:szCs w:val="24"/>
          <w:lang w:val="sr-Cyrl-CS"/>
        </w:rPr>
        <w:t xml:space="preserve"> тең бұрышпен түседі (түскен жарықпен кристаллогафиялық жазықтық арасындағы бұрыш) және өзара интерференцияланатын, когерентті екінші ретті толқын көздері(1 және 2) болатын,  кристалдық тордың атомдарын қоздырады.</w:t>
      </w:r>
      <w:r w:rsidR="0066145D">
        <w:rPr>
          <w:rFonts w:ascii="Times New Roman" w:hAnsi="Times New Roman" w:cs="Times New Roman"/>
          <w:noProof/>
          <w:sz w:val="24"/>
          <w:szCs w:val="24"/>
        </w:rPr>
        <w:pict>
          <v:group id="_x0000_s1742" editas="canvas" style="position:absolute;left:0;text-align:left;margin-left:928.1pt;margin-top:112pt;width:198pt;height:108pt;z-index:251696128;mso-position-horizontal:right;mso-position-horizontal-relative:text;mso-position-vertical-relative:text" coordorigin="3006,6202" coordsize="3960,2160">
            <o:lock v:ext="edit" aspectratio="t"/>
            <v:shape id="_x0000_s1743" type="#_x0000_t75" style="position:absolute;left:3006;top:6202;width:3960;height:2160" o:preferrelative="f">
              <v:fill o:detectmouseclick="t"/>
              <v:path o:extrusionok="t" o:connecttype="none"/>
              <o:lock v:ext="edit" text="t"/>
            </v:shape>
            <v:group id="_x0000_s1744" style="position:absolute;left:3006;top:6202;width:3960;height:2160" coordorigin="3006,6202" coordsize="3960,2160">
              <v:line id="_x0000_s1745" style="position:absolute" from="3681,8228" to="6741,8229"/>
              <v:line id="_x0000_s1746" style="position:absolute" from="3681,7762" to="6741,7763"/>
              <v:line id="_x0000_s1747" style="position:absolute" from="3681,7282" to="6741,7283"/>
              <v:oval id="_x0000_s1748" style="position:absolute;left:3883;top:8197;width:68;height:68" fillcolor="black"/>
              <v:oval id="_x0000_s1749" style="position:absolute;left:4303;top:8197;width:68;height:68" fillcolor="black"/>
              <v:oval id="_x0000_s1750" style="position:absolute;left:4753;top:8197;width:68;height:68" fillcolor="black"/>
              <v:oval id="_x0000_s1751" style="position:absolute;left:5158;top:8197;width:68;height:68" fillcolor="black"/>
              <v:oval id="_x0000_s1752" style="position:absolute;left:5593;top:8197;width:68;height:68" fillcolor="black"/>
              <v:oval id="_x0000_s1753" style="position:absolute;left:6051;top:8197;width:68;height:68" fillcolor="black"/>
              <v:oval id="_x0000_s1754" style="position:absolute;left:6493;top:8204;width:68;height:68" fillcolor="black"/>
              <v:oval id="_x0000_s1755" style="position:absolute;left:3876;top:7732;width:68;height:68" fillcolor="black"/>
              <v:oval id="_x0000_s1756" style="position:absolute;left:4296;top:7732;width:68;height:68" fillcolor="black"/>
              <v:oval id="_x0000_s1757" style="position:absolute;left:4746;top:7732;width:68;height:68" fillcolor="black"/>
              <v:oval id="_x0000_s1758" style="position:absolute;left:5151;top:7732;width:68;height:68" fillcolor="black"/>
              <v:oval id="_x0000_s1759" style="position:absolute;left:5586;top:7732;width:68;height:68" fillcolor="black"/>
              <v:oval id="_x0000_s1760" style="position:absolute;left:6044;top:7732;width:68;height:68" fillcolor="black"/>
              <v:oval id="_x0000_s1761" style="position:absolute;left:6486;top:7739;width:68;height:68" fillcolor="black"/>
              <v:oval id="_x0000_s1762" style="position:absolute;left:3876;top:7252;width:68;height:68" fillcolor="black"/>
              <v:oval id="_x0000_s1763" style="position:absolute;left:4296;top:7252;width:68;height:68" fillcolor="black"/>
              <v:oval id="_x0000_s1764" style="position:absolute;left:4746;top:7252;width:68;height:68" fillcolor="black"/>
              <v:oval id="_x0000_s1765" style="position:absolute;left:5151;top:7252;width:68;height:68" fillcolor="black"/>
              <v:oval id="_x0000_s1766" style="position:absolute;left:5586;top:7252;width:68;height:68" fillcolor="black"/>
              <v:oval id="_x0000_s1767" style="position:absolute;left:6044;top:7252;width:68;height:68" fillcolor="black"/>
              <v:oval id="_x0000_s1768" style="position:absolute;left:6486;top:7259;width:68;height:68" fillcolor="black"/>
              <v:line id="_x0000_s1769" style="position:absolute;flip:x y" from="4041,6982" to="5196,7747"/>
              <v:line id="_x0000_s1770" style="position:absolute;flip:y" from="5166,6982" to="6381,7777">
                <v:stroke endarrow="classic" endarrowwidth="narrow" endarrowlength="long"/>
              </v:line>
              <v:line id="_x0000_s1771" style="position:absolute" from="4281,6562" to="5181,7282"/>
              <v:line id="_x0000_s1772" style="position:absolute;flip:y" from="5166,6742" to="6066,7282">
                <v:stroke endarrow="classic" endarrowwidth="narrow" endarrowlength="long"/>
              </v:line>
              <v:line id="_x0000_s1773" style="position:absolute;flip:x" from="5031,7312" to="5156,7618"/>
              <v:line id="_x0000_s1774" style="position:absolute" from="5181,7327" to="5182,7747"/>
              <v:line id="_x0000_s1775" style="position:absolute" from="5181,7267" to="5361,7627"/>
              <v:line id="_x0000_s1776" style="position:absolute;flip:y" from="3726,7777" to="3727,8202">
                <v:stroke startarrow="classic" startarrowwidth="narrow" startarrowlength="short" endarrow="classic" endarrowwidth="narrow" endarrowlength="short"/>
              </v:line>
              <v:line id="_x0000_s1777" style="position:absolute" from="3726,7312" to="3727,7732">
                <v:stroke startarrow="classic" startarrowwidth="narrow" startarrowlength="short" endarrow="classic" endarrowwidth="narrow" endarrowlength="short"/>
              </v:line>
              <v:shape id="_x0000_s1778" type="#_x0000_t19" style="position:absolute;left:4905;top:7127;width:164;height:178;rotation:270" coordsize="19664,21378" adj="-5359109,-1601960,,21378" path="wr-21600,-222,21600,42978,3091,,19664,12440nfewr-21600,-222,21600,42978,3091,,19664,12440l,21378nsxe">
                <v:path o:connectlocs="3091,0;19664,12440;0,21378"/>
              </v:shape>
              <v:shape id="_x0000_s1779" type="#_x0000_t19" style="position:absolute;left:5355;top:7155;width:164;height:178;rotation:1154769fd" coordsize="19664,21378" adj="-5359109,-1601960,,21378" path="wr-21600,-222,21600,42978,3091,,19664,12440nfewr-21600,-222,21600,42978,3091,,19664,12440l,21378nsxe">
                <v:path o:connectlocs="3091,0;19664,12440;0,21378"/>
              </v:shape>
              <v:shape id="_x0000_s1780" type="#_x0000_t19" style="position:absolute;left:5117;top:7357;width:180;height:169;rotation:-14569716fd" coordsize="21562,20294" adj="-4585588,-222821,,20294" path="wr-21600,-1306,21600,41894,7398,,21562,19013nfewr-21600,-1306,21600,41894,7398,,21562,19013l,20294nsxe">
                <v:path o:connectlocs="7398,0;21562,19013;0,20294"/>
              </v:shape>
              <v:line id="_x0000_s1781" style="position:absolute" from="5301,7702" to="5481,7882"/>
              <v:line id="_x0000_s1782" style="position:absolute;flip:x" from="4941,7702" to="5121,7882"/>
              <v:shape id="_x0000_s1783" type="#_x0000_t202" style="position:absolute;left:4041;top:6307;width:720;height:540" stroked="f">
                <v:fill opacity="0"/>
                <v:textbox>
                  <w:txbxContent>
                    <w:p w:rsidR="00E95863" w:rsidRPr="00F61461" w:rsidRDefault="00E95863" w:rsidP="004F5B5D">
                      <w:pPr>
                        <w:rPr>
                          <w:i/>
                          <w:lang w:val="kk-KZ"/>
                        </w:rPr>
                      </w:pPr>
                      <w:r>
                        <w:rPr>
                          <w:i/>
                          <w:lang w:val="kk-KZ"/>
                        </w:rPr>
                        <w:t>1</w:t>
                      </w:r>
                    </w:p>
                  </w:txbxContent>
                </v:textbox>
              </v:shape>
              <v:line id="_x0000_s1784" style="position:absolute;rotation:-568405fd" from="4431,6667" to="4611,6847">
                <v:stroke endarrow="classic" endarrowwidth="narrow" endarrowlength="long"/>
              </v:line>
              <v:line id="_x0000_s1785" style="position:absolute;rotation:-568405fd" from="4146,7027" to="4326,7207">
                <v:stroke endarrow="classic" endarrowwidth="narrow" endarrowlength="long"/>
              </v:line>
              <v:shape id="_x0000_s1786" type="#_x0000_t202" style="position:absolute;left:3846;top:6682;width:720;height:540" stroked="f">
                <v:fill opacity="0"/>
                <v:textbox>
                  <w:txbxContent>
                    <w:p w:rsidR="00E95863" w:rsidRPr="00F61461" w:rsidRDefault="00E95863" w:rsidP="004F5B5D">
                      <w:pPr>
                        <w:rPr>
                          <w:i/>
                          <w:lang w:val="kk-KZ"/>
                        </w:rPr>
                      </w:pPr>
                      <w:r>
                        <w:rPr>
                          <w:i/>
                          <w:lang w:val="kk-KZ"/>
                        </w:rPr>
                        <w:t>2</w:t>
                      </w:r>
                    </w:p>
                  </w:txbxContent>
                </v:textbox>
              </v:shape>
              <v:shape id="_x0000_s1787" type="#_x0000_t202" style="position:absolute;left:6246;top:6772;width:720;height:540" stroked="f">
                <v:fill opacity="0"/>
                <v:textbox>
                  <w:txbxContent>
                    <w:p w:rsidR="00E95863" w:rsidRPr="00D47EA1" w:rsidRDefault="00E95863" w:rsidP="004F5B5D">
                      <w:pPr>
                        <w:rPr>
                          <w:i/>
                          <w:lang w:val="kk-KZ"/>
                        </w:rPr>
                      </w:pPr>
                      <w:r>
                        <w:rPr>
                          <w:i/>
                          <w:lang w:val="kk-KZ"/>
                        </w:rPr>
                        <w:t>2</w:t>
                      </w:r>
                      <w:r>
                        <w:rPr>
                          <w:i/>
                          <w:vertAlign w:val="superscript"/>
                          <w:lang w:val="kk-KZ"/>
                        </w:rPr>
                        <w:t>/</w:t>
                      </w:r>
                    </w:p>
                  </w:txbxContent>
                </v:textbox>
              </v:shape>
              <v:shape id="_x0000_s1788" type="#_x0000_t202" style="position:absolute;left:5841;top:6457;width:720;height:540" stroked="f">
                <v:fill opacity="0"/>
                <v:textbox>
                  <w:txbxContent>
                    <w:p w:rsidR="00E95863" w:rsidRPr="00D47EA1" w:rsidRDefault="00E95863" w:rsidP="004F5B5D">
                      <w:pPr>
                        <w:rPr>
                          <w:i/>
                          <w:lang w:val="kk-KZ"/>
                        </w:rPr>
                      </w:pPr>
                      <w:r>
                        <w:rPr>
                          <w:i/>
                          <w:lang w:val="kk-KZ"/>
                        </w:rPr>
                        <w:t>1</w:t>
                      </w:r>
                      <w:r>
                        <w:rPr>
                          <w:i/>
                          <w:vertAlign w:val="superscript"/>
                          <w:lang w:val="kk-KZ"/>
                        </w:rPr>
                        <w:t>/</w:t>
                      </w:r>
                    </w:p>
                  </w:txbxContent>
                </v:textbox>
              </v:shape>
              <v:shape id="_x0000_s1789" type="#_x0000_t202" style="position:absolute;left:4611;top:6952;width:720;height:540" stroked="f">
                <v:fill opacity="0"/>
                <v:textbox>
                  <w:txbxContent>
                    <w:p w:rsidR="00E95863" w:rsidRPr="0022086E" w:rsidRDefault="00E95863" w:rsidP="004F5B5D">
                      <w:r>
                        <w:rPr>
                          <w:i/>
                          <w:lang w:val="kk-KZ"/>
                        </w:rPr>
                        <w:sym w:font="Symbol" w:char="F075"/>
                      </w:r>
                    </w:p>
                  </w:txbxContent>
                </v:textbox>
              </v:shape>
              <v:shape id="_x0000_s1790" type="#_x0000_t202" style="position:absolute;left:5361;top:6952;width:720;height:540" stroked="f">
                <v:fill opacity="0"/>
                <v:textbox>
                  <w:txbxContent>
                    <w:p w:rsidR="00E95863" w:rsidRPr="0022086E" w:rsidRDefault="00E95863" w:rsidP="004F5B5D">
                      <w:r>
                        <w:rPr>
                          <w:i/>
                          <w:lang w:val="kk-KZ"/>
                        </w:rPr>
                        <w:sym w:font="Symbol" w:char="F075"/>
                      </w:r>
                    </w:p>
                  </w:txbxContent>
                </v:textbox>
              </v:shape>
              <v:shape id="_x0000_s1791" type="#_x0000_t202" style="position:absolute;left:4896;top:7387;width:720;height:540" stroked="f">
                <v:fill opacity="0"/>
                <v:textbox>
                  <w:txbxContent>
                    <w:p w:rsidR="00E95863" w:rsidRPr="0022086E" w:rsidRDefault="00E95863" w:rsidP="004F5B5D">
                      <w:r>
                        <w:rPr>
                          <w:i/>
                          <w:lang w:val="kk-KZ"/>
                        </w:rPr>
                        <w:sym w:font="Symbol" w:char="F075"/>
                      </w:r>
                    </w:p>
                  </w:txbxContent>
                </v:textbox>
              </v:shape>
              <v:shape id="_x0000_s1792" type="#_x0000_t202" style="position:absolute;left:5046;top:7402;width:720;height:540" stroked="f">
                <v:fill opacity="0"/>
                <v:textbox>
                  <w:txbxContent>
                    <w:p w:rsidR="00E95863" w:rsidRPr="0022086E" w:rsidRDefault="00E95863" w:rsidP="004F5B5D">
                      <w:r>
                        <w:rPr>
                          <w:i/>
                          <w:lang w:val="kk-KZ"/>
                        </w:rPr>
                        <w:sym w:font="Symbol" w:char="F075"/>
                      </w:r>
                    </w:p>
                  </w:txbxContent>
                </v:textbox>
              </v:shape>
              <v:shape id="_x0000_s1793" type="#_x0000_t202" style="position:absolute;left:3651;top:7342;width:720;height:540" stroked="f">
                <v:fill opacity="0"/>
                <v:textbox>
                  <w:txbxContent>
                    <w:p w:rsidR="00E95863" w:rsidRPr="0022086E" w:rsidRDefault="00E95863" w:rsidP="004F5B5D">
                      <w:r>
                        <w:rPr>
                          <w:i/>
                          <w:lang w:val="kk-KZ"/>
                        </w:rPr>
                        <w:t>d</w:t>
                      </w:r>
                    </w:p>
                  </w:txbxContent>
                </v:textbox>
              </v:shape>
              <v:shape id="_x0000_s1794" type="#_x0000_t202" style="position:absolute;left:3651;top:7792;width:720;height:540" stroked="f">
                <v:fill opacity="0"/>
                <v:textbox>
                  <w:txbxContent>
                    <w:p w:rsidR="00E95863" w:rsidRPr="0022086E" w:rsidRDefault="00E95863" w:rsidP="004F5B5D">
                      <w:r>
                        <w:rPr>
                          <w:i/>
                          <w:lang w:val="kk-KZ"/>
                        </w:rPr>
                        <w:t>d</w:t>
                      </w:r>
                    </w:p>
                  </w:txbxContent>
                </v:textbox>
              </v:shape>
              <v:shape id="_x0000_s1795" type="#_x0000_t202" style="position:absolute;left:4491;top:7762;width:900;height:540" stroked="f">
                <v:fill opacity="0"/>
                <v:textbox>
                  <w:txbxContent>
                    <w:p w:rsidR="00E95863" w:rsidRPr="0022086E" w:rsidRDefault="00E95863" w:rsidP="004F5B5D">
                      <w:pPr>
                        <w:rPr>
                          <w:lang w:val="en-US"/>
                        </w:rPr>
                      </w:pPr>
                      <w:r>
                        <w:rPr>
                          <w:i/>
                          <w:lang w:val="kk-KZ"/>
                        </w:rPr>
                        <w:t>d</w:t>
                      </w:r>
                      <w:r>
                        <w:rPr>
                          <w:i/>
                          <w:lang w:val="en-US"/>
                        </w:rPr>
                        <w:t>sin</w:t>
                      </w:r>
                      <w:r>
                        <w:rPr>
                          <w:i/>
                          <w:lang w:val="en-US"/>
                        </w:rPr>
                        <w:sym w:font="Symbol" w:char="F06A"/>
                      </w:r>
                    </w:p>
                  </w:txbxContent>
                </v:textbox>
              </v:shape>
              <v:shape id="_x0000_s1796" type="#_x0000_t202" style="position:absolute;left:5121;top:7777;width:900;height:540" stroked="f">
                <v:fill opacity="0"/>
                <v:textbox>
                  <w:txbxContent>
                    <w:p w:rsidR="00E95863" w:rsidRPr="0022086E" w:rsidRDefault="00E95863" w:rsidP="004F5B5D">
                      <w:pPr>
                        <w:rPr>
                          <w:lang w:val="en-US"/>
                        </w:rPr>
                      </w:pPr>
                      <w:r>
                        <w:rPr>
                          <w:i/>
                          <w:lang w:val="kk-KZ"/>
                        </w:rPr>
                        <w:t>d</w:t>
                      </w:r>
                      <w:r>
                        <w:rPr>
                          <w:i/>
                          <w:lang w:val="en-US"/>
                        </w:rPr>
                        <w:t>sin</w:t>
                      </w:r>
                      <w:r>
                        <w:rPr>
                          <w:i/>
                          <w:lang w:val="en-US"/>
                        </w:rPr>
                        <w:sym w:font="Symbol" w:char="F06A"/>
                      </w:r>
                    </w:p>
                  </w:txbxContent>
                </v:textbox>
              </v:shape>
              <v:shape id="_x0000_s1797" type="#_x0000_t202" style="position:absolute;left:3006;top:6202;width:900;height:2160" stroked="f">
                <v:fill opacity="0"/>
                <v:textbox style="layout-flow:vertical;mso-layout-flow-alt:bottom-to-top">
                  <w:txbxContent>
                    <w:p w:rsidR="00E95863" w:rsidRPr="0022086E" w:rsidRDefault="00E95863" w:rsidP="004F5B5D">
                      <w:pPr>
                        <w:jc w:val="center"/>
                        <w:rPr>
                          <w:lang w:val="en-US"/>
                        </w:rPr>
                      </w:pPr>
                      <w:r>
                        <w:rPr>
                          <w:i/>
                          <w:lang w:val="kk-KZ"/>
                        </w:rPr>
                        <w:t>Кристаллографиялық жазықтық</w:t>
                      </w:r>
                    </w:p>
                  </w:txbxContent>
                </v:textbox>
              </v:shape>
            </v:group>
            <w10:wrap type="square"/>
          </v:group>
        </w:pict>
      </w:r>
    </w:p>
    <w:p w:rsidR="004F5B5D" w:rsidRPr="00EC5FF3" w:rsidRDefault="004F5B5D" w:rsidP="004F5B5D">
      <w:pPr>
        <w:pStyle w:val="a4"/>
        <w:rPr>
          <w:szCs w:val="24"/>
          <w:lang w:val="sr-Cyrl-CS"/>
        </w:rPr>
      </w:pPr>
      <w:r w:rsidRPr="00EC5FF3">
        <w:rPr>
          <w:szCs w:val="24"/>
          <w:lang w:val="sr-Cyrl-CS"/>
        </w:rPr>
        <w:tab/>
      </w:r>
      <w:r w:rsidRPr="00EC5FF3">
        <w:rPr>
          <w:szCs w:val="24"/>
          <w:lang w:val="kk-KZ"/>
        </w:rPr>
        <w:t>Б</w:t>
      </w:r>
      <w:r w:rsidRPr="00EC5FF3">
        <w:rPr>
          <w:szCs w:val="24"/>
          <w:lang w:val="sr-Cyrl-CS"/>
        </w:rPr>
        <w:t>арлық атом</w:t>
      </w:r>
      <w:r w:rsidRPr="00EC5FF3">
        <w:rPr>
          <w:szCs w:val="24"/>
          <w:lang w:val="kk-KZ"/>
        </w:rPr>
        <w:t xml:space="preserve">дық </w:t>
      </w:r>
      <w:r w:rsidRPr="00EC5FF3">
        <w:rPr>
          <w:szCs w:val="24"/>
          <w:lang w:val="sr-Cyrl-CS"/>
        </w:rPr>
        <w:t xml:space="preserve"> жазықты</w:t>
      </w:r>
      <w:r w:rsidRPr="00EC5FF3">
        <w:rPr>
          <w:szCs w:val="24"/>
          <w:lang w:val="kk-KZ"/>
        </w:rPr>
        <w:t>қтан</w:t>
      </w:r>
      <w:r w:rsidRPr="00EC5FF3">
        <w:rPr>
          <w:szCs w:val="24"/>
          <w:lang w:val="sr-Cyrl-CS"/>
        </w:rPr>
        <w:t xml:space="preserve"> шағылған толқын</w:t>
      </w:r>
      <w:r w:rsidRPr="00EC5FF3">
        <w:rPr>
          <w:szCs w:val="24"/>
          <w:lang w:val="kk-KZ"/>
        </w:rPr>
        <w:t>дар</w:t>
      </w:r>
      <w:r w:rsidRPr="00EC5FF3">
        <w:rPr>
          <w:szCs w:val="24"/>
          <w:lang w:val="sr-Cyrl-CS"/>
        </w:rPr>
        <w:t xml:space="preserve"> бірдей фаза</w:t>
      </w:r>
      <w:r w:rsidRPr="00EC5FF3">
        <w:rPr>
          <w:szCs w:val="24"/>
          <w:lang w:val="kk-KZ"/>
        </w:rPr>
        <w:t>да болған</w:t>
      </w:r>
      <w:r w:rsidRPr="00EC5FF3">
        <w:rPr>
          <w:szCs w:val="24"/>
          <w:lang w:val="sr-Cyrl-CS"/>
        </w:rPr>
        <w:t xml:space="preserve"> бағытта </w:t>
      </w:r>
      <w:r w:rsidRPr="00EC5FF3">
        <w:rPr>
          <w:szCs w:val="24"/>
          <w:lang w:val="kk-KZ"/>
        </w:rPr>
        <w:t>и</w:t>
      </w:r>
      <w:r w:rsidRPr="00EC5FF3">
        <w:rPr>
          <w:szCs w:val="24"/>
          <w:lang w:val="sr-Cyrl-CS"/>
        </w:rPr>
        <w:t>нтенсивтіліктің максимумы байқалады.</w:t>
      </w:r>
    </w:p>
    <w:p w:rsidR="004F5B5D" w:rsidRPr="00EC5FF3" w:rsidRDefault="004F5B5D" w:rsidP="004F5B5D">
      <w:pPr>
        <w:spacing w:after="0" w:line="240" w:lineRule="auto"/>
        <w:ind w:firstLine="567"/>
        <w:jc w:val="center"/>
        <w:rPr>
          <w:rFonts w:ascii="Times New Roman" w:hAnsi="Times New Roman" w:cs="Times New Roman"/>
          <w:b/>
          <w:sz w:val="24"/>
          <w:szCs w:val="24"/>
          <w:lang w:val="sr-Cyrl-CS"/>
        </w:rPr>
      </w:pPr>
      <w:r w:rsidRPr="00EC5FF3">
        <w:rPr>
          <w:rFonts w:ascii="Times New Roman" w:hAnsi="Times New Roman" w:cs="Times New Roman"/>
          <w:position w:val="-6"/>
          <w:sz w:val="24"/>
          <w:szCs w:val="24"/>
          <w:lang w:val="sr-Cyrl-CS"/>
        </w:rPr>
        <w:object w:dxaOrig="1380" w:dyaOrig="279">
          <v:shape id="_x0000_i1083" type="#_x0000_t75" style="width:69pt;height:14pt" o:ole="" fillcolor="window">
            <v:imagedata r:id="rId108" o:title=""/>
          </v:shape>
          <o:OLEObject Type="Embed" ProgID="Equation.3" ShapeID="_x0000_i1083" DrawAspect="Content" ObjectID="_1376212633" r:id="rId109"/>
        </w:object>
      </w:r>
      <w:r w:rsidRPr="00EC5FF3">
        <w:rPr>
          <w:rFonts w:ascii="Times New Roman" w:hAnsi="Times New Roman" w:cs="Times New Roman"/>
          <w:sz w:val="24"/>
          <w:szCs w:val="24"/>
          <w:lang w:val="sr-Cyrl-CS"/>
        </w:rPr>
        <w:t xml:space="preserve">   </w:t>
      </w:r>
      <w:r w:rsidRPr="00EC5FF3">
        <w:rPr>
          <w:rFonts w:ascii="Times New Roman" w:hAnsi="Times New Roman" w:cs="Times New Roman"/>
          <w:position w:val="-10"/>
          <w:sz w:val="24"/>
          <w:szCs w:val="24"/>
          <w:lang w:val="sr-Cyrl-CS"/>
        </w:rPr>
        <w:object w:dxaOrig="1300" w:dyaOrig="340">
          <v:shape id="_x0000_i1084" type="#_x0000_t75" style="width:65pt;height:17pt" o:ole="" fillcolor="window">
            <v:imagedata r:id="rId110" o:title=""/>
          </v:shape>
          <o:OLEObject Type="Embed" ProgID="Equation.3" ShapeID="_x0000_i1084" DrawAspect="Content" ObjectID="_1376212634" r:id="rId111"/>
        </w:object>
      </w:r>
      <w:r w:rsidRPr="00EC5FF3">
        <w:rPr>
          <w:rFonts w:ascii="Times New Roman" w:hAnsi="Times New Roman" w:cs="Times New Roman"/>
          <w:sz w:val="24"/>
          <w:szCs w:val="24"/>
          <w:lang w:val="sr-Cyrl-CS"/>
        </w:rPr>
        <w:t xml:space="preserve"> -  </w:t>
      </w:r>
      <w:r w:rsidRPr="00EC5FF3">
        <w:rPr>
          <w:rFonts w:ascii="Times New Roman" w:hAnsi="Times New Roman" w:cs="Times New Roman"/>
          <w:b/>
          <w:sz w:val="24"/>
          <w:szCs w:val="24"/>
          <w:lang w:val="sr-Cyrl-CS"/>
        </w:rPr>
        <w:t>Вульф-Брэгг формуласы.</w:t>
      </w:r>
    </w:p>
    <w:p w:rsidR="004F5B5D" w:rsidRPr="00EC5FF3" w:rsidRDefault="004F5B5D" w:rsidP="004F5B5D">
      <w:pPr>
        <w:spacing w:after="0" w:line="240" w:lineRule="auto"/>
        <w:ind w:firstLine="567"/>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Бұл формула:</w:t>
      </w:r>
    </w:p>
    <w:p w:rsidR="004F5B5D" w:rsidRPr="00EC5FF3" w:rsidRDefault="004F5B5D" w:rsidP="004F5B5D">
      <w:pPr>
        <w:spacing w:after="0" w:line="240" w:lineRule="auto"/>
        <w:ind w:firstLine="567"/>
        <w:jc w:val="both"/>
        <w:rPr>
          <w:rFonts w:ascii="Times New Roman" w:hAnsi="Times New Roman" w:cs="Times New Roman"/>
          <w:sz w:val="24"/>
          <w:szCs w:val="24"/>
          <w:lang w:val="sr-Cyrl-CS"/>
        </w:rPr>
      </w:pPr>
      <w:r w:rsidRPr="00EC5FF3">
        <w:rPr>
          <w:rFonts w:ascii="Times New Roman" w:hAnsi="Times New Roman" w:cs="Times New Roman"/>
          <w:b/>
          <w:sz w:val="24"/>
          <w:szCs w:val="24"/>
          <w:lang w:val="sr-Cyrl-CS"/>
        </w:rPr>
        <w:t>1)  Рентгенді құрылымды талдауда</w:t>
      </w:r>
      <w:r w:rsidRPr="00EC5FF3">
        <w:rPr>
          <w:rFonts w:ascii="Times New Roman" w:hAnsi="Times New Roman" w:cs="Times New Roman"/>
          <w:sz w:val="24"/>
          <w:szCs w:val="24"/>
          <w:lang w:val="sr-Cyrl-CS"/>
        </w:rPr>
        <w:t xml:space="preserve"> – рентген сәулесінің толқын ұзындығы</w:t>
      </w:r>
      <w:r w:rsidRPr="00EC5FF3">
        <w:rPr>
          <w:rFonts w:ascii="Times New Roman" w:hAnsi="Times New Roman" w:cs="Times New Roman"/>
          <w:position w:val="-6"/>
          <w:sz w:val="24"/>
          <w:szCs w:val="24"/>
          <w:lang w:val="sr-Cyrl-CS"/>
        </w:rPr>
        <w:object w:dxaOrig="220" w:dyaOrig="279">
          <v:shape id="_x0000_i1085" type="#_x0000_t75" style="width:11pt;height:14pt" o:ole="">
            <v:imagedata r:id="rId112" o:title=""/>
          </v:shape>
          <o:OLEObject Type="Embed" ProgID="Equation.3" ShapeID="_x0000_i1085" DrawAspect="Content" ObjectID="_1376212635" r:id="rId113"/>
        </w:object>
      </w:r>
      <w:r w:rsidRPr="00EC5FF3">
        <w:rPr>
          <w:rFonts w:ascii="Times New Roman" w:hAnsi="Times New Roman" w:cs="Times New Roman"/>
          <w:sz w:val="24"/>
          <w:szCs w:val="24"/>
          <w:lang w:val="sr-Cyrl-CS"/>
        </w:rPr>
        <w:t xml:space="preserve"> белгілі болса, онда құрылымы белгілі кристалдық  құрамда дифракцияны бақылай отырып, және </w:t>
      </w:r>
      <w:r w:rsidRPr="00EC5FF3">
        <w:rPr>
          <w:rFonts w:ascii="Times New Roman" w:hAnsi="Times New Roman" w:cs="Times New Roman"/>
          <w:position w:val="-6"/>
          <w:sz w:val="24"/>
          <w:szCs w:val="24"/>
          <w:lang w:val="sr-Cyrl-CS"/>
        </w:rPr>
        <w:object w:dxaOrig="200" w:dyaOrig="279">
          <v:shape id="_x0000_i1086" type="#_x0000_t75" style="width:10pt;height:14pt" o:ole="" fillcolor="window">
            <v:imagedata r:id="rId106" o:title=""/>
          </v:shape>
          <o:OLEObject Type="Embed" ProgID="Equation.3" ShapeID="_x0000_i1086" DrawAspect="Content" ObjectID="_1376212636" r:id="rId114"/>
        </w:object>
      </w:r>
      <w:r w:rsidRPr="00EC5FF3">
        <w:rPr>
          <w:rFonts w:ascii="Times New Roman" w:hAnsi="Times New Roman" w:cs="Times New Roman"/>
          <w:sz w:val="24"/>
          <w:szCs w:val="24"/>
          <w:lang w:val="sr-Cyrl-CS"/>
        </w:rPr>
        <w:t xml:space="preserve"> мен </w:t>
      </w:r>
      <w:r w:rsidRPr="00EC5FF3">
        <w:rPr>
          <w:rFonts w:ascii="Times New Roman" w:hAnsi="Times New Roman" w:cs="Times New Roman"/>
          <w:position w:val="-6"/>
          <w:sz w:val="24"/>
          <w:szCs w:val="24"/>
          <w:lang w:val="sr-Cyrl-CS"/>
        </w:rPr>
        <w:object w:dxaOrig="260" w:dyaOrig="220">
          <v:shape id="_x0000_i1087" type="#_x0000_t75" style="width:13pt;height:11pt" o:ole="" fillcolor="window">
            <v:imagedata r:id="rId115" o:title=""/>
          </v:shape>
          <o:OLEObject Type="Embed" ProgID="Equation.3" ShapeID="_x0000_i1087" DrawAspect="Content" ObjectID="_1376212637" r:id="rId116"/>
        </w:object>
      </w:r>
      <w:r w:rsidRPr="00EC5FF3">
        <w:rPr>
          <w:rFonts w:ascii="Times New Roman" w:hAnsi="Times New Roman" w:cs="Times New Roman"/>
          <w:sz w:val="24"/>
          <w:szCs w:val="24"/>
          <w:lang w:val="sr-Cyrl-CS"/>
        </w:rPr>
        <w:t xml:space="preserve">-ді өлшеу арқылы </w:t>
      </w:r>
      <w:r w:rsidRPr="00EC5FF3">
        <w:rPr>
          <w:rFonts w:ascii="Times New Roman" w:hAnsi="Times New Roman" w:cs="Times New Roman"/>
          <w:position w:val="-6"/>
          <w:sz w:val="24"/>
          <w:szCs w:val="24"/>
          <w:lang w:val="sr-Cyrl-CS"/>
        </w:rPr>
        <w:object w:dxaOrig="220" w:dyaOrig="279">
          <v:shape id="_x0000_i1088" type="#_x0000_t75" style="width:11pt;height:14pt" o:ole="" fillcolor="window">
            <v:imagedata r:id="rId117" o:title=""/>
          </v:shape>
          <o:OLEObject Type="Embed" ProgID="Equation.3" ShapeID="_x0000_i1088" DrawAspect="Content" ObjectID="_1376212638" r:id="rId118"/>
        </w:object>
      </w:r>
      <w:r w:rsidRPr="00EC5FF3">
        <w:rPr>
          <w:rFonts w:ascii="Times New Roman" w:hAnsi="Times New Roman" w:cs="Times New Roman"/>
          <w:sz w:val="24"/>
          <w:szCs w:val="24"/>
          <w:lang w:val="sr-Cyrl-CS"/>
        </w:rPr>
        <w:t xml:space="preserve"> табуға болады, яғни заттың құрамын анықтауға;</w:t>
      </w:r>
    </w:p>
    <w:p w:rsidR="004F5B5D" w:rsidRPr="00EC5FF3" w:rsidRDefault="004F5B5D" w:rsidP="004F5B5D">
      <w:pPr>
        <w:numPr>
          <w:ilvl w:val="0"/>
          <w:numId w:val="60"/>
        </w:numPr>
        <w:tabs>
          <w:tab w:val="clear" w:pos="855"/>
        </w:tabs>
        <w:spacing w:after="0" w:line="240" w:lineRule="auto"/>
        <w:ind w:left="0" w:firstLine="567"/>
        <w:jc w:val="both"/>
        <w:rPr>
          <w:rFonts w:ascii="Times New Roman" w:hAnsi="Times New Roman" w:cs="Times New Roman"/>
          <w:sz w:val="24"/>
          <w:szCs w:val="24"/>
          <w:lang w:val="sr-Cyrl-CS"/>
        </w:rPr>
      </w:pPr>
      <w:r w:rsidRPr="00EC5FF3">
        <w:rPr>
          <w:rFonts w:ascii="Times New Roman" w:hAnsi="Times New Roman" w:cs="Times New Roman"/>
          <w:b/>
          <w:sz w:val="24"/>
          <w:szCs w:val="24"/>
          <w:lang w:val="sr-Cyrl-CS"/>
        </w:rPr>
        <w:lastRenderedPageBreak/>
        <w:t>Рентгендік спектроскопияда</w:t>
      </w:r>
      <w:r w:rsidRPr="00EC5FF3">
        <w:rPr>
          <w:rFonts w:ascii="Times New Roman" w:hAnsi="Times New Roman" w:cs="Times New Roman"/>
          <w:sz w:val="24"/>
          <w:szCs w:val="24"/>
          <w:lang w:val="sr-Cyrl-CS"/>
        </w:rPr>
        <w:t xml:space="preserve"> – егер </w:t>
      </w:r>
      <w:r w:rsidRPr="00EC5FF3">
        <w:rPr>
          <w:rFonts w:ascii="Times New Roman" w:hAnsi="Times New Roman" w:cs="Times New Roman"/>
          <w:position w:val="-6"/>
          <w:sz w:val="24"/>
          <w:szCs w:val="24"/>
          <w:lang w:val="sr-Cyrl-CS"/>
        </w:rPr>
        <w:object w:dxaOrig="220" w:dyaOrig="279">
          <v:shape id="_x0000_i1089" type="#_x0000_t75" style="width:11pt;height:14pt" o:ole="" fillcolor="window">
            <v:imagedata r:id="rId119" o:title=""/>
          </v:shape>
          <o:OLEObject Type="Embed" ProgID="Equation.3" ShapeID="_x0000_i1089" DrawAspect="Content" ObjectID="_1376212639" r:id="rId120"/>
        </w:object>
      </w:r>
      <w:r w:rsidRPr="00EC5FF3">
        <w:rPr>
          <w:rFonts w:ascii="Times New Roman" w:hAnsi="Times New Roman" w:cs="Times New Roman"/>
          <w:sz w:val="24"/>
          <w:szCs w:val="24"/>
          <w:lang w:val="sr-Cyrl-CS"/>
        </w:rPr>
        <w:t xml:space="preserve"> белгілі болса, онда  </w:t>
      </w:r>
      <w:r w:rsidRPr="00EC5FF3">
        <w:rPr>
          <w:rFonts w:ascii="Times New Roman" w:hAnsi="Times New Roman" w:cs="Times New Roman"/>
          <w:position w:val="-6"/>
          <w:sz w:val="24"/>
          <w:szCs w:val="24"/>
          <w:lang w:val="sr-Cyrl-CS"/>
        </w:rPr>
        <w:object w:dxaOrig="200" w:dyaOrig="279">
          <v:shape id="_x0000_i1090" type="#_x0000_t75" style="width:10pt;height:14pt" o:ole="" fillcolor="window">
            <v:imagedata r:id="rId106" o:title=""/>
          </v:shape>
          <o:OLEObject Type="Embed" ProgID="Equation.3" ShapeID="_x0000_i1090" DrawAspect="Content" ObjectID="_1376212640" r:id="rId121"/>
        </w:object>
      </w:r>
      <w:r w:rsidRPr="00EC5FF3">
        <w:rPr>
          <w:rFonts w:ascii="Times New Roman" w:hAnsi="Times New Roman" w:cs="Times New Roman"/>
          <w:sz w:val="24"/>
          <w:szCs w:val="24"/>
          <w:lang w:val="sr-Cyrl-CS"/>
        </w:rPr>
        <w:t xml:space="preserve"> және </w:t>
      </w:r>
      <w:r w:rsidRPr="00EC5FF3">
        <w:rPr>
          <w:rFonts w:ascii="Times New Roman" w:hAnsi="Times New Roman" w:cs="Times New Roman"/>
          <w:position w:val="-6"/>
          <w:sz w:val="24"/>
          <w:szCs w:val="24"/>
          <w:lang w:val="sr-Cyrl-CS"/>
        </w:rPr>
        <w:object w:dxaOrig="260" w:dyaOrig="220">
          <v:shape id="_x0000_i1091" type="#_x0000_t75" style="width:13pt;height:11pt" o:ole="" fillcolor="window">
            <v:imagedata r:id="rId115" o:title=""/>
          </v:shape>
          <o:OLEObject Type="Embed" ProgID="Equation.3" ShapeID="_x0000_i1091" DrawAspect="Content" ObjectID="_1376212641" r:id="rId122"/>
        </w:object>
      </w:r>
      <w:r w:rsidRPr="00EC5FF3">
        <w:rPr>
          <w:rFonts w:ascii="Times New Roman" w:hAnsi="Times New Roman" w:cs="Times New Roman"/>
          <w:sz w:val="24"/>
          <w:szCs w:val="24"/>
          <w:lang w:val="sr-Cyrl-CS"/>
        </w:rPr>
        <w:t xml:space="preserve">-ді өлшеп рентген сәуленің </w:t>
      </w:r>
      <w:r w:rsidRPr="00EC5FF3">
        <w:rPr>
          <w:rFonts w:ascii="Times New Roman" w:hAnsi="Times New Roman" w:cs="Times New Roman"/>
          <w:position w:val="-6"/>
          <w:sz w:val="24"/>
          <w:szCs w:val="24"/>
          <w:lang w:val="sr-Cyrl-CS"/>
        </w:rPr>
        <w:object w:dxaOrig="220" w:dyaOrig="279">
          <v:shape id="_x0000_i1092" type="#_x0000_t75" style="width:11pt;height:14pt" o:ole="" fillcolor="window">
            <v:imagedata r:id="rId123" o:title=""/>
          </v:shape>
          <o:OLEObject Type="Embed" ProgID="Equation.3" ShapeID="_x0000_i1092" DrawAspect="Content" ObjectID="_1376212642" r:id="rId124"/>
        </w:object>
      </w:r>
      <w:r w:rsidRPr="00EC5FF3">
        <w:rPr>
          <w:rFonts w:ascii="Times New Roman" w:hAnsi="Times New Roman" w:cs="Times New Roman"/>
          <w:sz w:val="24"/>
          <w:szCs w:val="24"/>
          <w:lang w:val="sr-Cyrl-CS"/>
        </w:rPr>
        <w:t xml:space="preserve"> толқын ұзындығын  табуға пайдалынады.</w:t>
      </w:r>
    </w:p>
    <w:p w:rsidR="004F5B5D" w:rsidRPr="00EC5FF3" w:rsidRDefault="004F5B5D" w:rsidP="004F5B5D">
      <w:pPr>
        <w:shd w:val="clear" w:color="auto" w:fill="FFFFFF"/>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lang w:val="kk-KZ"/>
        </w:rPr>
        <w:t>4-лекция</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Заттағы электромагниттік толқындар. Жарықтың дисперсиясы. Жарықтың жұтылуы. </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Максвелл теориясы бойынша</w:t>
      </w:r>
      <w:r w:rsidRPr="00EC5FF3">
        <w:rPr>
          <w:rFonts w:ascii="Times New Roman" w:hAnsi="Times New Roman" w:cs="Times New Roman"/>
          <w:b/>
          <w:noProof/>
          <w:color w:val="000000"/>
          <w:sz w:val="24"/>
          <w:szCs w:val="24"/>
          <w:lang w:val="kk-KZ"/>
        </w:rPr>
        <w:t xml:space="preserve"> жарық</w:t>
      </w:r>
      <w:r w:rsidRPr="00EC5FF3">
        <w:rPr>
          <w:rFonts w:ascii="Times New Roman" w:hAnsi="Times New Roman" w:cs="Times New Roman"/>
          <w:noProof/>
          <w:color w:val="000000"/>
          <w:sz w:val="24"/>
          <w:szCs w:val="24"/>
          <w:lang w:val="kk-KZ"/>
        </w:rPr>
        <w:t xml:space="preserve"> дегеніміз электромагниттік толқынның бір түрі, олай болса, жарық әсері </w:t>
      </w:r>
      <w:r w:rsidRPr="00EC5FF3">
        <w:rPr>
          <w:rFonts w:ascii="Times New Roman" w:hAnsi="Times New Roman" w:cs="Times New Roman"/>
          <w:b/>
          <w:noProof/>
          <w:color w:val="000000"/>
          <w:sz w:val="24"/>
          <w:szCs w:val="24"/>
          <w:lang w:val="kk-KZ"/>
        </w:rPr>
        <w:t>электромагниттік толқынның</w:t>
      </w:r>
      <w:r w:rsidRPr="00EC5FF3">
        <w:rPr>
          <w:rFonts w:ascii="Times New Roman" w:hAnsi="Times New Roman" w:cs="Times New Roman"/>
          <w:noProof/>
          <w:color w:val="000000"/>
          <w:sz w:val="24"/>
          <w:szCs w:val="24"/>
          <w:lang w:val="kk-KZ"/>
        </w:rPr>
        <w:t xml:space="preserve"> әсері болып табылады.</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Электрондық теория бойынша жарық пен заттың өзара әсері жарық толқындары электр өрісінің заттық атомдары мен молекулаларына тигізетін ықпалына келіп соғады. Жарық толқындарының өрісі өзгергенде атомдар құрамындағы электрондар ғана тербеле, алады.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Заттың жарық сыну көрсеткішінің </w:t>
      </w:r>
      <w:r w:rsidRPr="00EC5FF3">
        <w:rPr>
          <w:rFonts w:ascii="Times New Roman" w:hAnsi="Times New Roman" w:cs="Times New Roman"/>
          <w:iCs/>
          <w:noProof/>
          <w:color w:val="000000"/>
          <w:sz w:val="24"/>
          <w:szCs w:val="24"/>
          <w:lang w:val="kk-KZ"/>
        </w:rPr>
        <w:t>(</w:t>
      </w:r>
      <w:r w:rsidRPr="00EC5FF3">
        <w:rPr>
          <w:rFonts w:ascii="Times New Roman" w:hAnsi="Times New Roman" w:cs="Times New Roman"/>
          <w:i/>
          <w:iCs/>
          <w:noProof/>
          <w:color w:val="000000"/>
          <w:sz w:val="24"/>
          <w:szCs w:val="24"/>
          <w:lang w:val="kk-KZ"/>
        </w:rPr>
        <w:t>п</w:t>
      </w:r>
      <w:r w:rsidRPr="00EC5FF3">
        <w:rPr>
          <w:rFonts w:ascii="Times New Roman" w:hAnsi="Times New Roman" w:cs="Times New Roman"/>
          <w:iCs/>
          <w:noProof/>
          <w:color w:val="000000"/>
          <w:sz w:val="24"/>
          <w:szCs w:val="24"/>
          <w:lang w:val="kk-KZ"/>
        </w:rPr>
        <w:t>)</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жарықтын толқын ұзындығына (</w:t>
      </w:r>
      <w:r w:rsidRPr="00EC5FF3">
        <w:rPr>
          <w:rFonts w:ascii="Times New Roman" w:hAnsi="Times New Roman" w:cs="Times New Roman"/>
          <w:i/>
          <w:noProof/>
          <w:color w:val="000000"/>
          <w:sz w:val="24"/>
          <w:szCs w:val="24"/>
          <w:lang w:val="kk-KZ"/>
        </w:rPr>
        <w:t>λ</w:t>
      </w:r>
      <w:r w:rsidRPr="00EC5FF3">
        <w:rPr>
          <w:rFonts w:ascii="Times New Roman" w:hAnsi="Times New Roman" w:cs="Times New Roman"/>
          <w:noProof/>
          <w:color w:val="000000"/>
          <w:sz w:val="24"/>
          <w:szCs w:val="24"/>
          <w:lang w:val="kk-KZ"/>
        </w:rPr>
        <w:t xml:space="preserve">) тәуелділігі </w:t>
      </w:r>
      <w:r w:rsidRPr="00EC5FF3">
        <w:rPr>
          <w:rFonts w:ascii="Times New Roman" w:hAnsi="Times New Roman" w:cs="Times New Roman"/>
          <w:b/>
          <w:i/>
          <w:iCs/>
          <w:noProof/>
          <w:color w:val="000000"/>
          <w:sz w:val="24"/>
          <w:szCs w:val="24"/>
          <w:lang w:val="kk-KZ"/>
        </w:rPr>
        <w:t>жарық дисперсиясы</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аталады. Бұл тәуелділікті мынадай өрнек арқылы көрсетуге болады.        </w:t>
      </w:r>
      <w:r w:rsidRPr="00EC5FF3">
        <w:rPr>
          <w:rFonts w:ascii="Times New Roman" w:hAnsi="Times New Roman" w:cs="Times New Roman"/>
          <w:noProof/>
          <w:color w:val="000000"/>
          <w:position w:val="-10"/>
          <w:sz w:val="24"/>
          <w:szCs w:val="24"/>
        </w:rPr>
        <w:object w:dxaOrig="940" w:dyaOrig="320">
          <v:shape id="_x0000_i1093" type="#_x0000_t75" style="width:47pt;height:16pt" o:ole="">
            <v:imagedata r:id="rId125" o:title=""/>
          </v:shape>
          <o:OLEObject Type="Embed" ProgID="Equation.3" ShapeID="_x0000_i1093" DrawAspect="Content" ObjectID="_1376212643" r:id="rId126"/>
        </w:object>
      </w:r>
      <w:r w:rsidRPr="00EC5FF3">
        <w:rPr>
          <w:rFonts w:ascii="Times New Roman" w:hAnsi="Times New Roman" w:cs="Times New Roman"/>
          <w:noProof/>
          <w:color w:val="000000"/>
          <w:sz w:val="24"/>
          <w:szCs w:val="24"/>
          <w:lang w:val="kk-KZ"/>
        </w:rPr>
        <w:t xml:space="preserve">                                                   </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Сонда жарық толқындары ұзарғанда, яғни тербеліс жиілігі азайғанда сыну көрсеткішінің кемуі </w:t>
      </w:r>
      <w:r w:rsidRPr="00EC5FF3">
        <w:rPr>
          <w:rFonts w:ascii="Times New Roman" w:hAnsi="Times New Roman" w:cs="Times New Roman"/>
          <w:i/>
          <w:iCs/>
          <w:noProof/>
          <w:color w:val="000000"/>
          <w:sz w:val="24"/>
          <w:szCs w:val="24"/>
          <w:lang w:val="kk-KZ"/>
        </w:rPr>
        <w:t xml:space="preserve">қалыпты дисперсия </w:t>
      </w:r>
      <w:r w:rsidRPr="00EC5FF3">
        <w:rPr>
          <w:rFonts w:ascii="Times New Roman" w:hAnsi="Times New Roman" w:cs="Times New Roman"/>
          <w:noProof/>
          <w:color w:val="000000"/>
          <w:sz w:val="24"/>
          <w:szCs w:val="24"/>
          <w:lang w:val="kk-KZ"/>
        </w:rPr>
        <w:t xml:space="preserve">деп аталады. Ал жарық толқыны қысқарғанда, яғни тербеліс жиілігі артқанда сыну көрсеткішінің кемуі </w:t>
      </w:r>
      <w:r w:rsidRPr="00EC5FF3">
        <w:rPr>
          <w:rFonts w:ascii="Times New Roman" w:hAnsi="Times New Roman" w:cs="Times New Roman"/>
          <w:i/>
          <w:iCs/>
          <w:noProof/>
          <w:color w:val="000000"/>
          <w:sz w:val="24"/>
          <w:szCs w:val="24"/>
          <w:lang w:val="kk-KZ"/>
        </w:rPr>
        <w:t xml:space="preserve">аномаль дисперсия </w:t>
      </w:r>
      <w:r w:rsidRPr="00EC5FF3">
        <w:rPr>
          <w:rFonts w:ascii="Times New Roman" w:hAnsi="Times New Roman" w:cs="Times New Roman"/>
          <w:noProof/>
          <w:color w:val="000000"/>
          <w:sz w:val="24"/>
          <w:szCs w:val="24"/>
          <w:lang w:val="kk-KZ"/>
        </w:rPr>
        <w:t xml:space="preserve">деп аталады (1-сурет).   Берілген </w:t>
      </w:r>
      <w:r w:rsidRPr="00EC5FF3">
        <w:rPr>
          <w:rFonts w:ascii="Times New Roman" w:hAnsi="Times New Roman" w:cs="Times New Roman"/>
          <w:b/>
          <w:noProof/>
          <w:color w:val="000000"/>
          <w:sz w:val="24"/>
          <w:szCs w:val="24"/>
          <w:lang w:val="kk-KZ"/>
        </w:rPr>
        <w:t>заттың дисперсиясы</w:t>
      </w:r>
      <w:r w:rsidRPr="00EC5FF3">
        <w:rPr>
          <w:rFonts w:ascii="Times New Roman" w:hAnsi="Times New Roman" w:cs="Times New Roman"/>
          <w:noProof/>
          <w:color w:val="000000"/>
          <w:sz w:val="24"/>
          <w:szCs w:val="24"/>
          <w:lang w:val="kk-KZ"/>
        </w:rPr>
        <w:t xml:space="preserve"> деп заттың сыну көрсеткішінің толқын ұзындығына тәуелді өзгеруін айтамыз, яғни     </w:t>
      </w:r>
      <w:r w:rsidRPr="00EC5FF3">
        <w:rPr>
          <w:rFonts w:ascii="Times New Roman" w:hAnsi="Times New Roman" w:cs="Times New Roman"/>
          <w:noProof/>
          <w:color w:val="000000"/>
          <w:position w:val="-24"/>
          <w:sz w:val="24"/>
          <w:szCs w:val="24"/>
          <w:lang w:val="kk-KZ"/>
        </w:rPr>
        <w:object w:dxaOrig="840" w:dyaOrig="620">
          <v:shape id="_x0000_i1094" type="#_x0000_t75" style="width:42pt;height:31pt" o:ole="">
            <v:imagedata r:id="rId127" o:title=""/>
          </v:shape>
          <o:OLEObject Type="Embed" ProgID="Equation.3" ShapeID="_x0000_i1094" DrawAspect="Content" ObjectID="_1376212644" r:id="rId128"/>
        </w:object>
      </w:r>
      <w:r w:rsidRPr="00EC5FF3">
        <w:rPr>
          <w:rFonts w:ascii="Times New Roman" w:hAnsi="Times New Roman" w:cs="Times New Roman"/>
          <w:noProof/>
          <w:color w:val="000000"/>
          <w:sz w:val="24"/>
          <w:szCs w:val="24"/>
          <w:lang w:val="kk-KZ"/>
        </w:rPr>
        <w:tab/>
        <w:t xml:space="preserve">                                                     (33)</w:t>
      </w:r>
    </w:p>
    <w:p w:rsidR="004F5B5D" w:rsidRPr="00EC5FF3" w:rsidRDefault="0066145D" w:rsidP="004F5B5D">
      <w:pPr>
        <w:shd w:val="clear" w:color="auto" w:fill="FFFFFF"/>
        <w:spacing w:after="0"/>
        <w:ind w:firstLine="567"/>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133" type="#_x0000_t202" style="position:absolute;left:0;text-align:left;margin-left:130.2pt;margin-top:97.05pt;width:87.75pt;height:20.65pt;z-index:251662336" stroked="f">
            <v:textbox style="mso-next-textbox:#_x0000_s1133">
              <w:txbxContent>
                <w:p w:rsidR="00E95863" w:rsidRPr="003D0DEB" w:rsidRDefault="00E95863" w:rsidP="004F5B5D">
                  <w:pPr>
                    <w:jc w:val="center"/>
                    <w:rPr>
                      <w:lang w:val="kk-KZ"/>
                    </w:rPr>
                  </w:pPr>
                  <w:r w:rsidRPr="003D0DEB">
                    <w:rPr>
                      <w:lang w:val="kk-KZ"/>
                    </w:rPr>
                    <w:t>1-сурет</w:t>
                  </w:r>
                </w:p>
              </w:txbxContent>
            </v:textbox>
            <w10:anchorlock/>
          </v:shape>
        </w:pict>
      </w:r>
      <w:r w:rsidR="004F5B5D">
        <w:rPr>
          <w:rFonts w:ascii="Times New Roman" w:hAnsi="Times New Roman" w:cs="Times New Roman"/>
          <w:noProof/>
          <w:color w:val="000000"/>
          <w:sz w:val="24"/>
          <w:szCs w:val="24"/>
        </w:rPr>
        <w:drawing>
          <wp:inline distT="0" distB="0" distL="0" distR="0">
            <wp:extent cx="2540000" cy="1206500"/>
            <wp:effectExtent l="19050" t="0" r="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29"/>
                    <a:srcRect/>
                    <a:stretch>
                      <a:fillRect/>
                    </a:stretch>
                  </pic:blipFill>
                  <pic:spPr bwMode="auto">
                    <a:xfrm>
                      <a:off x="0" y="0"/>
                      <a:ext cx="2540000" cy="1206500"/>
                    </a:xfrm>
                    <a:prstGeom prst="rect">
                      <a:avLst/>
                    </a:prstGeom>
                    <a:noFill/>
                    <a:ln w="9525">
                      <a:noFill/>
                      <a:miter lim="800000"/>
                      <a:headEnd/>
                      <a:tailEnd/>
                    </a:ln>
                  </pic:spPr>
                </pic:pic>
              </a:graphicData>
            </a:graphic>
          </wp:inline>
        </w:drawing>
      </w:r>
    </w:p>
    <w:p w:rsidR="004F5B5D" w:rsidRPr="00EC5FF3" w:rsidRDefault="0066145D" w:rsidP="004F5B5D">
      <w:pPr>
        <w:shd w:val="clear" w:color="auto" w:fill="FFFFFF"/>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134" type="#_x0000_t202" style="position:absolute;left:0;text-align:left;margin-left:322.35pt;margin-top:.45pt;width:1in;height:27pt;z-index:251663360" stroked="f">
            <v:textbox style="mso-next-textbox:#_x0000_s1134">
              <w:txbxContent>
                <w:p w:rsidR="00E95863" w:rsidRPr="003D0DEB" w:rsidRDefault="00E95863" w:rsidP="004F5B5D">
                  <w:pPr>
                    <w:jc w:val="center"/>
                    <w:rPr>
                      <w:lang w:val="kk-KZ"/>
                    </w:rPr>
                  </w:pPr>
                  <w:r>
                    <w:rPr>
                      <w:lang w:val="kk-KZ"/>
                    </w:rPr>
                    <w:t>2</w:t>
                  </w:r>
                  <w:r w:rsidRPr="003D0DEB">
                    <w:rPr>
                      <w:lang w:val="kk-KZ"/>
                    </w:rPr>
                    <w:t>-сурет</w:t>
                  </w:r>
                </w:p>
              </w:txbxContent>
            </v:textbox>
            <w10:anchorlock/>
          </v:shape>
        </w:pict>
      </w:r>
    </w:p>
    <w:p w:rsidR="004F5B5D" w:rsidRPr="00EC5FF3" w:rsidRDefault="004F5B5D" w:rsidP="004F5B5D">
      <w:pPr>
        <w:shd w:val="clear" w:color="auto" w:fill="FFFFFF"/>
        <w:spacing w:after="0"/>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Бірнеше жарық сызықтардан түзілген спектр </w:t>
      </w:r>
      <w:r w:rsidRPr="00EC5FF3">
        <w:rPr>
          <w:rFonts w:ascii="Times New Roman" w:hAnsi="Times New Roman" w:cs="Times New Roman"/>
          <w:i/>
          <w:iCs/>
          <w:noProof/>
          <w:color w:val="000000"/>
          <w:sz w:val="24"/>
          <w:szCs w:val="24"/>
          <w:lang w:val="kk-KZ"/>
        </w:rPr>
        <w:t xml:space="preserve">сызықтық спектр </w:t>
      </w:r>
      <w:r w:rsidRPr="00EC5FF3">
        <w:rPr>
          <w:rFonts w:ascii="Times New Roman" w:hAnsi="Times New Roman" w:cs="Times New Roman"/>
          <w:noProof/>
          <w:color w:val="000000"/>
          <w:sz w:val="24"/>
          <w:szCs w:val="24"/>
          <w:lang w:val="kk-KZ"/>
        </w:rPr>
        <w:t xml:space="preserve">деп аталады. Сызықтық спектрді дара атомдар береді, сондықтан ол әдетте </w:t>
      </w:r>
      <w:r w:rsidRPr="00EC5FF3">
        <w:rPr>
          <w:rFonts w:ascii="Times New Roman" w:hAnsi="Times New Roman" w:cs="Times New Roman"/>
          <w:i/>
          <w:iCs/>
          <w:noProof/>
          <w:color w:val="000000"/>
          <w:sz w:val="24"/>
          <w:szCs w:val="24"/>
          <w:lang w:val="kk-KZ"/>
        </w:rPr>
        <w:t xml:space="preserve">атомдық спектр </w:t>
      </w:r>
      <w:r w:rsidRPr="00EC5FF3">
        <w:rPr>
          <w:rFonts w:ascii="Times New Roman" w:hAnsi="Times New Roman" w:cs="Times New Roman"/>
          <w:noProof/>
          <w:color w:val="000000"/>
          <w:sz w:val="24"/>
          <w:szCs w:val="24"/>
          <w:lang w:val="kk-KZ"/>
        </w:rPr>
        <w:t xml:space="preserve">деп аталады. Сонымен тұтас спектр мен сызықтық спектр жарық шығарып тұрған қатты және сұйық денелердің, атомдық газдардың спектрлері болады. Мұндай спектрлер сәуле </w:t>
      </w:r>
      <w:r w:rsidRPr="00EC5FF3">
        <w:rPr>
          <w:rFonts w:ascii="Times New Roman" w:hAnsi="Times New Roman" w:cs="Times New Roman"/>
          <w:i/>
          <w:iCs/>
          <w:noProof/>
          <w:color w:val="000000"/>
          <w:sz w:val="24"/>
          <w:szCs w:val="24"/>
          <w:lang w:val="kk-KZ"/>
        </w:rPr>
        <w:t xml:space="preserve">шығару спектрлері </w:t>
      </w:r>
      <w:r w:rsidRPr="00EC5FF3">
        <w:rPr>
          <w:rFonts w:ascii="Times New Roman" w:hAnsi="Times New Roman" w:cs="Times New Roman"/>
          <w:noProof/>
          <w:color w:val="000000"/>
          <w:sz w:val="24"/>
          <w:szCs w:val="24"/>
          <w:lang w:val="kk-KZ"/>
        </w:rPr>
        <w:t xml:space="preserve">деп аталады. Ал жұтылу сызықтарының немесе жұтылу жолақтарының жинағы </w:t>
      </w:r>
      <w:r w:rsidRPr="00EC5FF3">
        <w:rPr>
          <w:rFonts w:ascii="Times New Roman" w:hAnsi="Times New Roman" w:cs="Times New Roman"/>
          <w:i/>
          <w:iCs/>
          <w:noProof/>
          <w:color w:val="000000"/>
          <w:sz w:val="24"/>
          <w:szCs w:val="24"/>
          <w:lang w:val="kk-KZ"/>
        </w:rPr>
        <w:t xml:space="preserve">жүтылу спектрі </w:t>
      </w:r>
      <w:r w:rsidRPr="00EC5FF3">
        <w:rPr>
          <w:rFonts w:ascii="Times New Roman" w:hAnsi="Times New Roman" w:cs="Times New Roman"/>
          <w:noProof/>
          <w:color w:val="000000"/>
          <w:sz w:val="24"/>
          <w:szCs w:val="24"/>
          <w:lang w:val="kk-KZ"/>
        </w:rPr>
        <w:t xml:space="preserve">болып есептелінеді. </w:t>
      </w:r>
    </w:p>
    <w:p w:rsidR="004F5B5D" w:rsidRPr="00EC5FF3" w:rsidRDefault="004F5B5D" w:rsidP="004F5B5D">
      <w:pPr>
        <w:shd w:val="clear" w:color="auto" w:fill="FFFFFF"/>
        <w:spacing w:after="0"/>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Өнеркәсіпте әсіресе атомдардың сәуле шығаруы көбірек қолданылады. Заттың құрамын оның сәуле шығару спектрі бойынша анықтау </w:t>
      </w:r>
      <w:r w:rsidRPr="00EC5FF3">
        <w:rPr>
          <w:rFonts w:ascii="Times New Roman" w:hAnsi="Times New Roman" w:cs="Times New Roman"/>
          <w:i/>
          <w:iCs/>
          <w:noProof/>
          <w:color w:val="000000"/>
          <w:sz w:val="24"/>
          <w:szCs w:val="24"/>
          <w:lang w:val="kk-KZ"/>
        </w:rPr>
        <w:t xml:space="preserve">спектрлік анализ </w:t>
      </w:r>
      <w:r w:rsidRPr="00EC5FF3">
        <w:rPr>
          <w:rFonts w:ascii="Times New Roman" w:hAnsi="Times New Roman" w:cs="Times New Roman"/>
          <w:noProof/>
          <w:color w:val="000000"/>
          <w:sz w:val="24"/>
          <w:szCs w:val="24"/>
          <w:lang w:val="kk-KZ"/>
        </w:rPr>
        <w:t>деп аталады.</w:t>
      </w:r>
    </w:p>
    <w:p w:rsidR="004F5B5D" w:rsidRPr="00EC5FF3" w:rsidRDefault="004F5B5D" w:rsidP="004F5B5D">
      <w:pPr>
        <w:shd w:val="clear" w:color="auto" w:fill="FFFFFF"/>
        <w:spacing w:after="0"/>
        <w:ind w:firstLine="567"/>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w:t>
      </w:r>
      <w:r w:rsidRPr="00EC5FF3">
        <w:rPr>
          <w:rFonts w:ascii="Times New Roman" w:hAnsi="Times New Roman" w:cs="Times New Roman"/>
          <w:b/>
          <w:bCs/>
          <w:noProof/>
          <w:color w:val="000000"/>
          <w:sz w:val="24"/>
          <w:szCs w:val="24"/>
          <w:lang w:val="kk-KZ"/>
        </w:rPr>
        <w:t>Жарықтың жұтылуы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Жарық толқыны энергиясының сол толқынның затқа енуіне байланысты кемуін </w:t>
      </w:r>
      <w:r w:rsidRPr="00EC5FF3">
        <w:rPr>
          <w:rFonts w:ascii="Times New Roman" w:hAnsi="Times New Roman" w:cs="Times New Roman"/>
          <w:b/>
          <w:i/>
          <w:iCs/>
          <w:noProof/>
          <w:color w:val="000000"/>
          <w:sz w:val="24"/>
          <w:szCs w:val="24"/>
          <w:lang w:val="kk-KZ"/>
        </w:rPr>
        <w:t>жарықтың жұтылуы</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iCs/>
          <w:noProof/>
          <w:color w:val="000000"/>
          <w:sz w:val="24"/>
          <w:szCs w:val="24"/>
          <w:lang w:val="kk-KZ"/>
        </w:rPr>
        <w:t>д</w:t>
      </w:r>
      <w:r w:rsidRPr="00EC5FF3">
        <w:rPr>
          <w:rFonts w:ascii="Times New Roman" w:hAnsi="Times New Roman" w:cs="Times New Roman"/>
          <w:noProof/>
          <w:color w:val="000000"/>
          <w:sz w:val="24"/>
          <w:szCs w:val="24"/>
          <w:lang w:val="kk-KZ"/>
        </w:rPr>
        <w:t xml:space="preserve">еп атаймыз. Жарық интенсивтігінің кему дәрежесі жарық өтетін заттың табиғатына және оның қалыңдығына байланысты. Егер біртекті заттың бетіне түскен монохро-мат жарық шоғының интенсивтігі </w:t>
      </w:r>
      <w:r w:rsidRPr="00EC5FF3">
        <w:rPr>
          <w:rFonts w:ascii="Times New Roman" w:hAnsi="Times New Roman" w:cs="Times New Roman"/>
          <w:i/>
          <w:noProof/>
          <w:color w:val="000000"/>
          <w:sz w:val="24"/>
          <w:szCs w:val="24"/>
          <w:lang w:val="kk-KZ"/>
        </w:rPr>
        <w:t>I</w:t>
      </w:r>
      <w:r w:rsidRPr="00EC5FF3">
        <w:rPr>
          <w:rFonts w:ascii="Times New Roman" w:hAnsi="Times New Roman" w:cs="Times New Roman"/>
          <w:i/>
          <w:noProof/>
          <w:color w:val="000000"/>
          <w:sz w:val="24"/>
          <w:szCs w:val="24"/>
          <w:vertAlign w:val="subscript"/>
          <w:lang w:val="kk-KZ"/>
        </w:rPr>
        <w:t>0</w:t>
      </w:r>
      <w:r w:rsidRPr="00EC5FF3">
        <w:rPr>
          <w:rFonts w:ascii="Times New Roman" w:hAnsi="Times New Roman" w:cs="Times New Roman"/>
          <w:noProof/>
          <w:color w:val="000000"/>
          <w:sz w:val="24"/>
          <w:szCs w:val="24"/>
          <w:lang w:val="kk-KZ"/>
        </w:rPr>
        <w:t xml:space="preserve"> болса, оның сол заттан өткен-нен кейінгі интенсивтігі </w:t>
      </w:r>
      <w:r w:rsidRPr="00EC5FF3">
        <w:rPr>
          <w:rFonts w:ascii="Times New Roman" w:hAnsi="Times New Roman" w:cs="Times New Roman"/>
          <w:i/>
          <w:noProof/>
          <w:color w:val="000000"/>
          <w:sz w:val="24"/>
          <w:szCs w:val="24"/>
          <w:lang w:val="kk-KZ"/>
        </w:rPr>
        <w:t>I</w:t>
      </w:r>
      <w:r w:rsidRPr="00EC5FF3">
        <w:rPr>
          <w:rFonts w:ascii="Times New Roman" w:hAnsi="Times New Roman" w:cs="Times New Roman"/>
          <w:i/>
          <w:noProof/>
          <w:color w:val="000000"/>
          <w:sz w:val="24"/>
          <w:szCs w:val="24"/>
          <w:vertAlign w:val="subscript"/>
          <w:lang w:val="kk-KZ"/>
        </w:rPr>
        <w:t>l</w:t>
      </w:r>
      <w:r w:rsidRPr="00EC5FF3">
        <w:rPr>
          <w:rFonts w:ascii="Times New Roman" w:hAnsi="Times New Roman" w:cs="Times New Roman"/>
          <w:noProof/>
          <w:color w:val="000000"/>
          <w:sz w:val="24"/>
          <w:szCs w:val="24"/>
          <w:lang w:val="kk-KZ"/>
        </w:rPr>
        <w:t xml:space="preserve"> мына формула арқылы анықталады:</w:t>
      </w:r>
    </w:p>
    <w:p w:rsidR="004F5B5D" w:rsidRPr="00EC5FF3" w:rsidRDefault="004F5B5D" w:rsidP="004F5B5D">
      <w:pPr>
        <w:shd w:val="clear" w:color="auto" w:fill="FFFFFF"/>
        <w:spacing w:after="0" w:line="240" w:lineRule="auto"/>
        <w:ind w:firstLine="567"/>
        <w:jc w:val="right"/>
        <w:rPr>
          <w:rFonts w:ascii="Times New Roman" w:hAnsi="Times New Roman" w:cs="Times New Roman"/>
          <w:sz w:val="24"/>
          <w:szCs w:val="24"/>
          <w:lang w:val="kk-KZ"/>
        </w:rPr>
      </w:pPr>
      <w:r w:rsidRPr="00EC5FF3">
        <w:rPr>
          <w:rFonts w:ascii="Times New Roman" w:hAnsi="Times New Roman" w:cs="Times New Roman"/>
          <w:i/>
          <w:noProof/>
          <w:color w:val="000000"/>
          <w:sz w:val="24"/>
          <w:szCs w:val="24"/>
          <w:lang w:val="kk-KZ"/>
        </w:rPr>
        <w:t>I</w:t>
      </w:r>
      <w:r w:rsidRPr="00EC5FF3">
        <w:rPr>
          <w:rFonts w:ascii="Times New Roman" w:hAnsi="Times New Roman" w:cs="Times New Roman"/>
          <w:i/>
          <w:noProof/>
          <w:color w:val="000000"/>
          <w:sz w:val="24"/>
          <w:szCs w:val="24"/>
          <w:vertAlign w:val="subscript"/>
          <w:lang w:val="kk-KZ"/>
        </w:rPr>
        <w:t>l</w:t>
      </w:r>
      <w:r w:rsidRPr="00EC5FF3">
        <w:rPr>
          <w:rFonts w:ascii="Times New Roman" w:hAnsi="Times New Roman" w:cs="Times New Roman"/>
          <w:i/>
          <w:noProof/>
          <w:color w:val="000000"/>
          <w:sz w:val="24"/>
          <w:szCs w:val="24"/>
          <w:lang w:val="kk-KZ"/>
        </w:rPr>
        <w:t>=I</w:t>
      </w:r>
      <w:r w:rsidRPr="00EC5FF3">
        <w:rPr>
          <w:rFonts w:ascii="Times New Roman" w:hAnsi="Times New Roman" w:cs="Times New Roman"/>
          <w:i/>
          <w:noProof/>
          <w:color w:val="000000"/>
          <w:sz w:val="24"/>
          <w:szCs w:val="24"/>
          <w:vertAlign w:val="subscript"/>
          <w:lang w:val="kk-KZ"/>
        </w:rPr>
        <w:t>0</w:t>
      </w:r>
      <w:r w:rsidRPr="00EC5FF3">
        <w:rPr>
          <w:rFonts w:ascii="Times New Roman" w:hAnsi="Times New Roman" w:cs="Times New Roman"/>
          <w:i/>
          <w:noProof/>
          <w:color w:val="000000"/>
          <w:sz w:val="24"/>
          <w:szCs w:val="24"/>
          <w:vertAlign w:val="superscript"/>
          <w:lang w:val="kk-KZ"/>
        </w:rPr>
        <w:t>-x</w:t>
      </w:r>
      <w:r w:rsidRPr="00EC5FF3">
        <w:rPr>
          <w:rFonts w:ascii="Times New Roman" w:hAnsi="Times New Roman" w:cs="Times New Roman"/>
          <w:i/>
          <w:noProof/>
          <w:color w:val="000000"/>
          <w:sz w:val="24"/>
          <w:szCs w:val="24"/>
          <w:vertAlign w:val="superscript"/>
          <w:lang w:val="en-US"/>
        </w:rPr>
        <w:sym w:font="Symbol" w:char="F0D7"/>
      </w:r>
      <w:r w:rsidRPr="00EC5FF3">
        <w:rPr>
          <w:rFonts w:ascii="Times New Roman" w:hAnsi="Times New Roman" w:cs="Times New Roman"/>
          <w:i/>
          <w:noProof/>
          <w:color w:val="000000"/>
          <w:sz w:val="24"/>
          <w:szCs w:val="24"/>
          <w:vertAlign w:val="superscript"/>
          <w:lang w:val="kk-KZ"/>
        </w:rPr>
        <w:t>l</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noProof/>
          <w:color w:val="000000"/>
          <w:sz w:val="24"/>
          <w:szCs w:val="24"/>
          <w:lang w:val="kk-KZ"/>
        </w:rPr>
        <w:tab/>
      </w:r>
      <w:r w:rsidRPr="00EC5FF3">
        <w:rPr>
          <w:rFonts w:ascii="Times New Roman" w:hAnsi="Times New Roman" w:cs="Times New Roman"/>
          <w:noProof/>
          <w:color w:val="000000"/>
          <w:sz w:val="24"/>
          <w:szCs w:val="24"/>
          <w:lang w:val="kk-KZ"/>
        </w:rPr>
        <w:tab/>
        <w:t xml:space="preserve">                                         </w:t>
      </w:r>
      <w:r w:rsidRPr="00EC5FF3">
        <w:rPr>
          <w:rFonts w:ascii="Times New Roman" w:hAnsi="Times New Roman" w:cs="Times New Roman"/>
          <w:noProof/>
          <w:color w:val="000000"/>
          <w:sz w:val="24"/>
          <w:szCs w:val="24"/>
          <w:lang w:val="kk-KZ"/>
        </w:rPr>
        <w:tab/>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Жарықтың жұтылу заңын тәжірибе жүзінде ең алғаш 1729 ж, француз ғалымы П.Бугер (1698—1758) ашқан болатын. Ал онан кейінірек теория жүзінде 1760 ж. Ламберт жетілдіріп дәлелдеген,  </w:t>
      </w:r>
      <w:r w:rsidRPr="00EC5FF3">
        <w:rPr>
          <w:rFonts w:ascii="Times New Roman" w:hAnsi="Times New Roman" w:cs="Times New Roman"/>
          <w:i/>
          <w:iCs/>
          <w:noProof/>
          <w:color w:val="000000"/>
          <w:sz w:val="24"/>
          <w:szCs w:val="24"/>
          <w:lang w:val="kk-KZ"/>
        </w:rPr>
        <w:t xml:space="preserve">Бугер </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i/>
          <w:iCs/>
          <w:noProof/>
          <w:color w:val="000000"/>
          <w:sz w:val="24"/>
          <w:szCs w:val="24"/>
          <w:lang w:val="kk-KZ"/>
        </w:rPr>
        <w:t xml:space="preserve">Ламберт заңы </w:t>
      </w:r>
      <w:r w:rsidRPr="00EC5FF3">
        <w:rPr>
          <w:rFonts w:ascii="Times New Roman" w:hAnsi="Times New Roman" w:cs="Times New Roman"/>
          <w:noProof/>
          <w:color w:val="000000"/>
          <w:sz w:val="24"/>
          <w:szCs w:val="24"/>
          <w:lang w:val="kk-KZ"/>
        </w:rPr>
        <w:t>деп аталады.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Егер монохромат жарық сәулесі концентрациясы </w:t>
      </w:r>
      <w:r w:rsidRPr="00EC5FF3">
        <w:rPr>
          <w:rFonts w:ascii="Times New Roman" w:hAnsi="Times New Roman" w:cs="Times New Roman"/>
          <w:i/>
          <w:iCs/>
          <w:noProof/>
          <w:color w:val="000000"/>
          <w:sz w:val="24"/>
          <w:szCs w:val="24"/>
          <w:lang w:val="kk-KZ"/>
        </w:rPr>
        <w:t xml:space="preserve">С </w:t>
      </w:r>
      <w:r w:rsidRPr="00EC5FF3">
        <w:rPr>
          <w:rFonts w:ascii="Times New Roman" w:hAnsi="Times New Roman" w:cs="Times New Roman"/>
          <w:noProof/>
          <w:color w:val="000000"/>
          <w:sz w:val="24"/>
          <w:szCs w:val="24"/>
          <w:lang w:val="kk-KZ"/>
        </w:rPr>
        <w:t xml:space="preserve">болатын сұйық ерітінділерден өтсе, онда жұтылу коэффициенті </w:t>
      </w:r>
      <w:r w:rsidRPr="00EC5FF3">
        <w:rPr>
          <w:rFonts w:ascii="Times New Roman" w:hAnsi="Times New Roman" w:cs="Times New Roman"/>
          <w:position w:val="-10"/>
          <w:sz w:val="24"/>
          <w:szCs w:val="24"/>
        </w:rPr>
        <w:object w:dxaOrig="240" w:dyaOrig="260">
          <v:shape id="_x0000_i1095" type="#_x0000_t75" style="width:12pt;height:13pt" o:ole="">
            <v:imagedata r:id="rId130" o:title=""/>
          </v:shape>
          <o:OLEObject Type="Embed" ProgID="Equation.3" ShapeID="_x0000_i1095" DrawAspect="Content" ObjectID="_1376212645" r:id="rId131"/>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мына шамаға пропорционал болады</w:t>
      </w:r>
    </w:p>
    <w:p w:rsidR="004F5B5D" w:rsidRPr="00EC5FF3" w:rsidRDefault="004F5B5D" w:rsidP="004F5B5D">
      <w:pPr>
        <w:shd w:val="clear" w:color="auto" w:fill="FFFFFF"/>
        <w:spacing w:after="0" w:line="240" w:lineRule="auto"/>
        <w:ind w:firstLine="567"/>
        <w:jc w:val="right"/>
        <w:rPr>
          <w:rFonts w:ascii="Times New Roman" w:hAnsi="Times New Roman" w:cs="Times New Roman"/>
          <w:sz w:val="24"/>
          <w:szCs w:val="24"/>
          <w:lang w:val="kk-KZ"/>
        </w:rPr>
      </w:pPr>
      <w:r w:rsidRPr="00EC5FF3">
        <w:rPr>
          <w:rFonts w:ascii="Times New Roman" w:hAnsi="Times New Roman" w:cs="Times New Roman"/>
          <w:position w:val="-10"/>
          <w:sz w:val="24"/>
          <w:szCs w:val="24"/>
        </w:rPr>
        <w:object w:dxaOrig="859" w:dyaOrig="320">
          <v:shape id="_x0000_i1096" type="#_x0000_t75" style="width:43pt;height:16pt" o:ole="">
            <v:imagedata r:id="rId132" o:title=""/>
          </v:shape>
          <o:OLEObject Type="Embed" ProgID="Equation.3" ShapeID="_x0000_i1096" DrawAspect="Content" ObjectID="_1376212646" r:id="rId133"/>
        </w:object>
      </w:r>
      <w:r w:rsidRPr="00EC5FF3">
        <w:rPr>
          <w:rFonts w:ascii="Times New Roman" w:hAnsi="Times New Roman" w:cs="Times New Roman"/>
          <w:i/>
          <w:noProof/>
          <w:color w:val="000000"/>
          <w:sz w:val="24"/>
          <w:szCs w:val="24"/>
          <w:lang w:val="kk-KZ"/>
        </w:rPr>
        <w:tab/>
      </w:r>
      <w:r w:rsidRPr="00EC5FF3">
        <w:rPr>
          <w:rFonts w:ascii="Times New Roman" w:hAnsi="Times New Roman" w:cs="Times New Roman"/>
          <w:noProof/>
          <w:color w:val="000000"/>
          <w:sz w:val="24"/>
          <w:szCs w:val="24"/>
          <w:lang w:val="kk-KZ"/>
        </w:rPr>
        <w:tab/>
        <w:t xml:space="preserve">                                    </w:t>
      </w:r>
      <w:r w:rsidRPr="00EC5FF3">
        <w:rPr>
          <w:rFonts w:ascii="Times New Roman" w:hAnsi="Times New Roman" w:cs="Times New Roman"/>
          <w:noProof/>
          <w:color w:val="000000"/>
          <w:sz w:val="24"/>
          <w:szCs w:val="24"/>
          <w:lang w:val="kk-KZ"/>
        </w:rPr>
        <w:tab/>
      </w:r>
    </w:p>
    <w:p w:rsidR="004F5B5D" w:rsidRPr="00EC5FF3" w:rsidRDefault="004F5B5D" w:rsidP="004F5B5D">
      <w:pPr>
        <w:shd w:val="clear" w:color="auto" w:fill="FFFFFF"/>
        <w:spacing w:after="0" w:line="240" w:lineRule="auto"/>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мұндағы </w:t>
      </w:r>
      <w:r w:rsidRPr="00EC5FF3">
        <w:rPr>
          <w:rFonts w:ascii="Times New Roman" w:hAnsi="Times New Roman" w:cs="Times New Roman"/>
          <w:position w:val="-10"/>
          <w:sz w:val="24"/>
          <w:szCs w:val="24"/>
        </w:rPr>
        <w:object w:dxaOrig="240" w:dyaOrig="260">
          <v:shape id="_x0000_i1097" type="#_x0000_t75" style="width:12pt;height:13pt" o:ole="">
            <v:imagedata r:id="rId134" o:title=""/>
          </v:shape>
          <o:OLEObject Type="Embed" ProgID="Equation.3" ShapeID="_x0000_i1097" DrawAspect="Content" ObjectID="_1376212647" r:id="rId135"/>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 ерітіндінің жұтылу коэффициенті. Бұл тәуелділікті бірінші рет эксперимент түрінде А. Бер ашқандықтан </w:t>
      </w:r>
      <w:r w:rsidRPr="00EC5FF3">
        <w:rPr>
          <w:rFonts w:ascii="Times New Roman" w:hAnsi="Times New Roman" w:cs="Times New Roman"/>
          <w:i/>
          <w:iCs/>
          <w:noProof/>
          <w:color w:val="000000"/>
          <w:sz w:val="24"/>
          <w:szCs w:val="24"/>
          <w:lang w:val="kk-KZ"/>
        </w:rPr>
        <w:t xml:space="preserve">Бер заңы </w:t>
      </w:r>
      <w:r w:rsidRPr="00EC5FF3">
        <w:rPr>
          <w:rFonts w:ascii="Times New Roman" w:hAnsi="Times New Roman" w:cs="Times New Roman"/>
          <w:noProof/>
          <w:color w:val="000000"/>
          <w:sz w:val="24"/>
          <w:szCs w:val="24"/>
          <w:lang w:val="kk-KZ"/>
        </w:rPr>
        <w:t>деп аталады. Енді (37) өрнекті пайдалана отырып Бугер — Ламберт заңын басқаша түрде жазып көрсетейік:</w:t>
      </w:r>
    </w:p>
    <w:p w:rsidR="004F5B5D" w:rsidRPr="00EC5FF3" w:rsidRDefault="004F5B5D" w:rsidP="004F5B5D">
      <w:pPr>
        <w:shd w:val="clear" w:color="auto" w:fill="FFFFFF"/>
        <w:spacing w:after="0" w:line="240" w:lineRule="auto"/>
        <w:ind w:firstLine="567"/>
        <w:jc w:val="center"/>
        <w:rPr>
          <w:rFonts w:ascii="Times New Roman" w:hAnsi="Times New Roman" w:cs="Times New Roman"/>
          <w:noProof/>
          <w:color w:val="000000"/>
          <w:sz w:val="24"/>
          <w:szCs w:val="24"/>
          <w:lang w:val="kk-KZ"/>
        </w:rPr>
      </w:pPr>
      <w:r w:rsidRPr="00EC5FF3">
        <w:rPr>
          <w:rFonts w:ascii="Times New Roman" w:hAnsi="Times New Roman" w:cs="Times New Roman"/>
          <w:i/>
          <w:noProof/>
          <w:color w:val="000000"/>
          <w:sz w:val="24"/>
          <w:szCs w:val="24"/>
          <w:lang w:val="en-US"/>
        </w:rPr>
        <w:t>I</w:t>
      </w:r>
      <w:r w:rsidRPr="00EC5FF3">
        <w:rPr>
          <w:rFonts w:ascii="Times New Roman" w:hAnsi="Times New Roman" w:cs="Times New Roman"/>
          <w:i/>
          <w:noProof/>
          <w:color w:val="000000"/>
          <w:sz w:val="24"/>
          <w:szCs w:val="24"/>
          <w:vertAlign w:val="subscript"/>
          <w:lang w:val="en-US"/>
        </w:rPr>
        <w:t>l</w:t>
      </w:r>
      <w:r w:rsidRPr="00EC5FF3">
        <w:rPr>
          <w:rFonts w:ascii="Times New Roman" w:hAnsi="Times New Roman" w:cs="Times New Roman"/>
          <w:i/>
          <w:noProof/>
          <w:color w:val="000000"/>
          <w:sz w:val="24"/>
          <w:szCs w:val="24"/>
        </w:rPr>
        <w:t>=</w:t>
      </w:r>
      <w:r w:rsidRPr="00EC5FF3">
        <w:rPr>
          <w:rFonts w:ascii="Times New Roman" w:hAnsi="Times New Roman" w:cs="Times New Roman"/>
          <w:i/>
          <w:noProof/>
          <w:color w:val="000000"/>
          <w:sz w:val="24"/>
          <w:szCs w:val="24"/>
          <w:lang w:val="en-US"/>
        </w:rPr>
        <w:t>I</w:t>
      </w:r>
      <w:r w:rsidRPr="00EC5FF3">
        <w:rPr>
          <w:rFonts w:ascii="Times New Roman" w:hAnsi="Times New Roman" w:cs="Times New Roman"/>
          <w:i/>
          <w:noProof/>
          <w:color w:val="000000"/>
          <w:sz w:val="24"/>
          <w:szCs w:val="24"/>
          <w:vertAlign w:val="subscript"/>
        </w:rPr>
        <w:t>0</w:t>
      </w:r>
      <w:r w:rsidRPr="00EC5FF3">
        <w:rPr>
          <w:rFonts w:ascii="Times New Roman" w:hAnsi="Times New Roman" w:cs="Times New Roman"/>
          <w:i/>
          <w:noProof/>
          <w:color w:val="000000"/>
          <w:sz w:val="24"/>
          <w:szCs w:val="24"/>
          <w:lang w:val="en-US"/>
        </w:rPr>
        <w:t>e</w:t>
      </w:r>
      <w:r w:rsidRPr="00EC5FF3">
        <w:rPr>
          <w:rFonts w:ascii="Times New Roman" w:hAnsi="Times New Roman" w:cs="Times New Roman"/>
          <w:i/>
          <w:noProof/>
          <w:color w:val="000000"/>
          <w:sz w:val="24"/>
          <w:szCs w:val="24"/>
          <w:vertAlign w:val="superscript"/>
        </w:rPr>
        <w:t>-</w:t>
      </w:r>
      <w:r w:rsidRPr="00EC5FF3">
        <w:rPr>
          <w:rFonts w:ascii="Times New Roman" w:hAnsi="Times New Roman" w:cs="Times New Roman"/>
          <w:i/>
          <w:noProof/>
          <w:color w:val="000000"/>
          <w:sz w:val="24"/>
          <w:szCs w:val="24"/>
          <w:vertAlign w:val="superscript"/>
          <w:lang w:val="en-US"/>
        </w:rPr>
        <w:t>x</w:t>
      </w:r>
      <w:r w:rsidRPr="00EC5FF3">
        <w:rPr>
          <w:rFonts w:ascii="Times New Roman" w:hAnsi="Times New Roman" w:cs="Times New Roman"/>
          <w:i/>
          <w:noProof/>
          <w:color w:val="000000"/>
          <w:sz w:val="24"/>
          <w:szCs w:val="24"/>
          <w:vertAlign w:val="superscript"/>
        </w:rPr>
        <w:t>‘</w:t>
      </w:r>
      <w:r w:rsidRPr="00EC5FF3">
        <w:rPr>
          <w:rFonts w:ascii="Times New Roman" w:hAnsi="Times New Roman" w:cs="Times New Roman"/>
          <w:i/>
          <w:noProof/>
          <w:color w:val="000000"/>
          <w:sz w:val="24"/>
          <w:szCs w:val="24"/>
          <w:vertAlign w:val="superscript"/>
          <w:lang w:val="en-US"/>
        </w:rPr>
        <w:t>Cl</w:t>
      </w:r>
      <w:r w:rsidRPr="00EC5FF3">
        <w:rPr>
          <w:rFonts w:ascii="Times New Roman" w:hAnsi="Times New Roman" w:cs="Times New Roman"/>
          <w:noProof/>
          <w:color w:val="000000"/>
          <w:sz w:val="24"/>
          <w:szCs w:val="24"/>
          <w:lang w:val="kk-KZ"/>
        </w:rPr>
        <w:t xml:space="preserve"> .    Бұ</w:t>
      </w:r>
      <w:r w:rsidRPr="00EC5FF3">
        <w:rPr>
          <w:rFonts w:ascii="Times New Roman" w:hAnsi="Times New Roman" w:cs="Times New Roman"/>
          <w:noProof/>
          <w:color w:val="000000"/>
          <w:sz w:val="24"/>
          <w:szCs w:val="24"/>
        </w:rPr>
        <w:t xml:space="preserve">л формула Бугер — Ламберт — Бер деп аталады. </w:t>
      </w:r>
    </w:p>
    <w:p w:rsidR="004F5B5D" w:rsidRPr="00EC5FF3" w:rsidRDefault="004F5B5D" w:rsidP="004F5B5D">
      <w:pPr>
        <w:shd w:val="clear" w:color="auto" w:fill="FFFFFF"/>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5-лекция</w:t>
      </w:r>
    </w:p>
    <w:p w:rsidR="004F5B5D" w:rsidRPr="00EC5FF3" w:rsidRDefault="004F5B5D" w:rsidP="004F5B5D">
      <w:pPr>
        <w:shd w:val="clear" w:color="auto" w:fill="FFFFFF"/>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b/>
          <w:bCs/>
          <w:noProof/>
          <w:color w:val="000000"/>
          <w:sz w:val="24"/>
          <w:szCs w:val="24"/>
          <w:lang w:val="kk-KZ"/>
        </w:rPr>
        <w:t xml:space="preserve">Жарықтың поляризациясы. </w:t>
      </w:r>
      <w:r w:rsidRPr="00EC5FF3">
        <w:rPr>
          <w:rFonts w:ascii="Times New Roman" w:hAnsi="Times New Roman" w:cs="Times New Roman"/>
          <w:b/>
          <w:sz w:val="24"/>
          <w:szCs w:val="24"/>
          <w:lang w:val="kk-KZ"/>
        </w:rPr>
        <w:t xml:space="preserve"> </w:t>
      </w:r>
      <w:r w:rsidRPr="00EC5FF3">
        <w:rPr>
          <w:rFonts w:ascii="Times New Roman" w:hAnsi="Times New Roman" w:cs="Times New Roman"/>
          <w:b/>
          <w:noProof/>
          <w:color w:val="000000"/>
          <w:sz w:val="24"/>
          <w:szCs w:val="24"/>
          <w:lang w:val="kk-KZ"/>
        </w:rPr>
        <w:t>Жарықтың шағылу және сыну кезіндегі поляризациялануы.</w:t>
      </w:r>
    </w:p>
    <w:p w:rsidR="004F5B5D" w:rsidRPr="00EC5FF3" w:rsidRDefault="004F5B5D" w:rsidP="004F5B5D">
      <w:pPr>
        <w:shd w:val="clear" w:color="auto" w:fill="FFFFFF"/>
        <w:spacing w:after="0"/>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Кейбір жағдайларда жарық толқыны тек белгілі бір бағытта, ғана тербелуі де мүмкін. Осындай жарық </w:t>
      </w:r>
      <w:r w:rsidRPr="00EC5FF3">
        <w:rPr>
          <w:rFonts w:ascii="Times New Roman" w:hAnsi="Times New Roman" w:cs="Times New Roman"/>
          <w:b/>
          <w:i/>
          <w:iCs/>
          <w:noProof/>
          <w:color w:val="000000"/>
          <w:sz w:val="24"/>
          <w:szCs w:val="24"/>
          <w:lang w:val="kk-KZ"/>
        </w:rPr>
        <w:t>поляризацияланған жарық</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аталады (1, б-сурет). Өріс векторының тербеліс бағыты мен тербелістер таралатын бағыт арқылы өтетін жазықтық поляризацияланған жарықтың </w:t>
      </w:r>
      <w:r w:rsidRPr="00EC5FF3">
        <w:rPr>
          <w:rFonts w:ascii="Times New Roman" w:hAnsi="Times New Roman" w:cs="Times New Roman"/>
          <w:i/>
          <w:iCs/>
          <w:noProof/>
          <w:color w:val="000000"/>
          <w:sz w:val="24"/>
          <w:szCs w:val="24"/>
          <w:lang w:val="kk-KZ"/>
        </w:rPr>
        <w:t xml:space="preserve">тербеліс жазықтығы, </w:t>
      </w:r>
      <w:r w:rsidRPr="00EC5FF3">
        <w:rPr>
          <w:rFonts w:ascii="Times New Roman" w:hAnsi="Times New Roman" w:cs="Times New Roman"/>
          <w:noProof/>
          <w:color w:val="000000"/>
          <w:sz w:val="24"/>
          <w:szCs w:val="24"/>
          <w:lang w:val="kk-KZ"/>
        </w:rPr>
        <w:t xml:space="preserve">оған перпендикуляр жазықтық </w:t>
      </w:r>
      <w:r w:rsidRPr="00EC5FF3">
        <w:rPr>
          <w:rFonts w:ascii="Times New Roman" w:hAnsi="Times New Roman" w:cs="Times New Roman"/>
          <w:b/>
          <w:i/>
          <w:iCs/>
          <w:noProof/>
          <w:color w:val="000000"/>
          <w:sz w:val="24"/>
          <w:szCs w:val="24"/>
          <w:lang w:val="kk-KZ"/>
        </w:rPr>
        <w:t>поляризациялану жазықтығы</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деп аталады (1, в-сурет).</w:t>
      </w:r>
    </w:p>
    <w:p w:rsidR="004F5B5D" w:rsidRPr="00EC5FF3" w:rsidRDefault="004F5B5D" w:rsidP="004F5B5D">
      <w:pPr>
        <w:shd w:val="clear" w:color="auto" w:fill="FFFFFF"/>
        <w:spacing w:after="0"/>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Егер жарық векторы тербелістері бір ғана жазықтықта болса, онда бүл жарық </w:t>
      </w:r>
      <w:r w:rsidRPr="00EC5FF3">
        <w:rPr>
          <w:rFonts w:ascii="Times New Roman" w:hAnsi="Times New Roman" w:cs="Times New Roman"/>
          <w:i/>
          <w:iCs/>
          <w:noProof/>
          <w:color w:val="000000"/>
          <w:sz w:val="24"/>
          <w:szCs w:val="24"/>
          <w:lang w:val="kk-KZ"/>
        </w:rPr>
        <w:t xml:space="preserve">жазық поляризсщияланған жарық </w:t>
      </w:r>
      <w:r w:rsidRPr="00EC5FF3">
        <w:rPr>
          <w:rFonts w:ascii="Times New Roman" w:hAnsi="Times New Roman" w:cs="Times New Roman"/>
          <w:noProof/>
          <w:color w:val="000000"/>
          <w:sz w:val="24"/>
          <w:szCs w:val="24"/>
          <w:lang w:val="kk-KZ"/>
        </w:rPr>
        <w:t>болады. Егер кристалл пластинкадан шыққан жарық толқынының электр векторының ұшы эллипс сызса, онда жарық тербелістерінің траекториясы эллипс болады. Сонда жарық толқындары эллипс бойымен поляризацияланған толқын деп аталады, сондықтан бұл құбылыс</w:t>
      </w:r>
      <w:r w:rsidRPr="00EC5FF3">
        <w:rPr>
          <w:rFonts w:ascii="Times New Roman" w:hAnsi="Times New Roman" w:cs="Times New Roman"/>
          <w:i/>
          <w:iCs/>
          <w:noProof/>
          <w:color w:val="000000"/>
          <w:sz w:val="24"/>
          <w:szCs w:val="24"/>
          <w:lang w:val="kk-KZ"/>
        </w:rPr>
        <w:t xml:space="preserve"> эллипстік поляризация </w:t>
      </w:r>
      <w:r w:rsidRPr="00EC5FF3">
        <w:rPr>
          <w:rFonts w:ascii="Times New Roman" w:hAnsi="Times New Roman" w:cs="Times New Roman"/>
          <w:noProof/>
          <w:color w:val="000000"/>
          <w:sz w:val="24"/>
          <w:szCs w:val="24"/>
          <w:lang w:val="kk-KZ"/>
        </w:rPr>
        <w:t>делінеді.</w:t>
      </w:r>
    </w:p>
    <w:p w:rsidR="004F5B5D" w:rsidRPr="00EC5FF3" w:rsidRDefault="0066145D" w:rsidP="004F5B5D">
      <w:pPr>
        <w:shd w:val="clear" w:color="auto" w:fill="FFFFFF"/>
        <w:spacing w:after="0"/>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135" type="#_x0000_t202" style="position:absolute;left:0;text-align:left;margin-left:202.35pt;margin-top:137.65pt;width:1in;height:20.25pt;z-index:251664384" stroked="f">
            <v:textbox style="mso-next-textbox:#_x0000_s1135">
              <w:txbxContent>
                <w:p w:rsidR="00E95863" w:rsidRPr="003D0DEB" w:rsidRDefault="00E95863" w:rsidP="004F5B5D">
                  <w:pPr>
                    <w:jc w:val="center"/>
                    <w:rPr>
                      <w:lang w:val="kk-KZ"/>
                    </w:rPr>
                  </w:pPr>
                  <w:r>
                    <w:rPr>
                      <w:lang w:val="kk-KZ"/>
                    </w:rPr>
                    <w:t>1</w:t>
                  </w:r>
                  <w:r w:rsidRPr="003D0DEB">
                    <w:rPr>
                      <w:lang w:val="kk-KZ"/>
                    </w:rPr>
                    <w:t>-сурет</w:t>
                  </w:r>
                </w:p>
              </w:txbxContent>
            </v:textbox>
            <w10:anchorlock/>
          </v:shape>
        </w:pict>
      </w:r>
      <w:r w:rsidR="004F5B5D">
        <w:rPr>
          <w:rFonts w:ascii="Times New Roman" w:hAnsi="Times New Roman" w:cs="Times New Roman"/>
          <w:noProof/>
          <w:color w:val="000000"/>
          <w:sz w:val="24"/>
          <w:szCs w:val="24"/>
        </w:rPr>
        <w:drawing>
          <wp:inline distT="0" distB="0" distL="0" distR="0">
            <wp:extent cx="5232400" cy="1790700"/>
            <wp:effectExtent l="19050" t="0" r="6350"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36"/>
                    <a:srcRect/>
                    <a:stretch>
                      <a:fillRect/>
                    </a:stretch>
                  </pic:blipFill>
                  <pic:spPr bwMode="auto">
                    <a:xfrm>
                      <a:off x="0" y="0"/>
                      <a:ext cx="5232400" cy="1790700"/>
                    </a:xfrm>
                    <a:prstGeom prst="rect">
                      <a:avLst/>
                    </a:prstGeom>
                    <a:noFill/>
                    <a:ln w="9525">
                      <a:noFill/>
                      <a:miter lim="800000"/>
                      <a:headEnd/>
                      <a:tailEnd/>
                    </a:ln>
                  </pic:spPr>
                </pic:pic>
              </a:graphicData>
            </a:graphic>
          </wp:inline>
        </w:drawing>
      </w:r>
    </w:p>
    <w:p w:rsidR="004F5B5D" w:rsidRPr="00EC5FF3" w:rsidRDefault="004F5B5D" w:rsidP="004F5B5D">
      <w:pPr>
        <w:shd w:val="clear" w:color="auto" w:fill="FFFFFF"/>
        <w:spacing w:after="0"/>
        <w:jc w:val="center"/>
        <w:rPr>
          <w:rFonts w:ascii="Times New Roman" w:hAnsi="Times New Roman" w:cs="Times New Roman"/>
          <w:noProof/>
          <w:color w:val="000000"/>
          <w:sz w:val="24"/>
          <w:szCs w:val="24"/>
          <w:lang w:val="kk-KZ"/>
        </w:rPr>
      </w:pPr>
    </w:p>
    <w:p w:rsidR="004F5B5D" w:rsidRPr="00EC5FF3" w:rsidRDefault="004F5B5D" w:rsidP="004F5B5D">
      <w:pPr>
        <w:shd w:val="clear" w:color="auto" w:fill="FFFFFF"/>
        <w:spacing w:after="0"/>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Ал жарық толқынының электр векторының үшы шеңбер бойымен сол толқын таралатын бағытта айналса, онда жарық толқындары шеңбер бойымен поляризацияланған толкын деп аталады, сондықтан бұл кұбылыс </w:t>
      </w:r>
      <w:r w:rsidRPr="00EC5FF3">
        <w:rPr>
          <w:rFonts w:ascii="Times New Roman" w:hAnsi="Times New Roman" w:cs="Times New Roman"/>
          <w:i/>
          <w:iCs/>
          <w:noProof/>
          <w:color w:val="000000"/>
          <w:sz w:val="24"/>
          <w:szCs w:val="24"/>
          <w:lang w:val="kk-KZ"/>
        </w:rPr>
        <w:t xml:space="preserve">дөңгелектік поляризация </w:t>
      </w:r>
      <w:r w:rsidRPr="00EC5FF3">
        <w:rPr>
          <w:rFonts w:ascii="Times New Roman" w:hAnsi="Times New Roman" w:cs="Times New Roman"/>
          <w:noProof/>
          <w:color w:val="000000"/>
          <w:sz w:val="24"/>
          <w:szCs w:val="24"/>
          <w:lang w:val="kk-KZ"/>
        </w:rPr>
        <w:t>делінеді.</w:t>
      </w:r>
      <w:r w:rsidR="0066145D" w:rsidRPr="0066145D">
        <w:rPr>
          <w:rFonts w:ascii="Times New Roman" w:hAnsi="Times New Roman" w:cs="Times New Roman"/>
          <w:noProof/>
          <w:sz w:val="24"/>
          <w:szCs w:val="24"/>
        </w:rPr>
        <w:pict>
          <v:shape id="_x0000_s1136" type="#_x0000_t202" style="position:absolute;left:0;text-align:left;margin-left:139.95pt;margin-top:96.65pt;width:32.4pt;height:3.55pt;z-index:251665408;mso-position-horizontal-relative:text;mso-position-vertical-relative:text" stroked="f">
            <v:textbox style="mso-next-textbox:#_x0000_s1136">
              <w:txbxContent>
                <w:p w:rsidR="00E95863" w:rsidRPr="004D57A4" w:rsidRDefault="00E95863" w:rsidP="004F5B5D"/>
              </w:txbxContent>
            </v:textbox>
            <w10:anchorlock/>
          </v:shape>
        </w:pic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b/>
          <w:noProof/>
          <w:color w:val="000000"/>
          <w:sz w:val="24"/>
          <w:szCs w:val="24"/>
          <w:lang w:val="kk-KZ"/>
        </w:rPr>
        <w:t>Жарықтың шағылу және сыну кезіндегі поляризациялануы.</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Жарық екі ортаның шекарасында шағылғанда және сынғанда азды-көпті поляризацияланады. Шағылған сәуленің толық поляризациялануы кезіндегі түсу бұрышы </w:t>
      </w:r>
      <w:r w:rsidRPr="00EC5FF3">
        <w:rPr>
          <w:rFonts w:ascii="Times New Roman" w:hAnsi="Times New Roman" w:cs="Times New Roman"/>
          <w:noProof/>
          <w:color w:val="000000"/>
          <w:position w:val="-6"/>
          <w:sz w:val="24"/>
          <w:szCs w:val="24"/>
          <w:lang w:val="kk-KZ"/>
        </w:rPr>
        <w:object w:dxaOrig="139" w:dyaOrig="260">
          <v:shape id="_x0000_i1098" type="#_x0000_t75" style="width:7pt;height:13pt" o:ole="">
            <v:imagedata r:id="rId137" o:title=""/>
          </v:shape>
          <o:OLEObject Type="Embed" ProgID="Equation.3" ShapeID="_x0000_i1098" DrawAspect="Content" ObjectID="_1376212648" r:id="rId138"/>
        </w:objec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i/>
          <w:noProof/>
          <w:color w:val="000000"/>
          <w:sz w:val="24"/>
          <w:szCs w:val="24"/>
          <w:lang w:val="kk-KZ"/>
        </w:rPr>
        <w:t xml:space="preserve">толық поляризациялану бұрышы </w:t>
      </w:r>
      <w:r w:rsidRPr="00EC5FF3">
        <w:rPr>
          <w:rFonts w:ascii="Times New Roman" w:hAnsi="Times New Roman" w:cs="Times New Roman"/>
          <w:noProof/>
          <w:color w:val="000000"/>
          <w:sz w:val="24"/>
          <w:szCs w:val="24"/>
          <w:lang w:val="kk-KZ"/>
        </w:rPr>
        <w:t xml:space="preserve">деп аталады. Ағылшын физигі Д.Брюстер (1781-1863) көптеген эксперименттердің нәтижесінен 1811 ж. мынадай қорытынды жасады, яғни жарықтың поляризациялану бұрышының тангенсі жарық шағылатын ортаның сыну көрсеткішіне тең болады:            </w:t>
      </w:r>
      <w:r w:rsidRPr="00EC5FF3">
        <w:rPr>
          <w:rFonts w:ascii="Times New Roman" w:hAnsi="Times New Roman" w:cs="Times New Roman"/>
          <w:noProof/>
          <w:color w:val="000000"/>
          <w:position w:val="-10"/>
          <w:sz w:val="24"/>
          <w:szCs w:val="24"/>
          <w:lang w:val="kk-KZ"/>
        </w:rPr>
        <w:object w:dxaOrig="700" w:dyaOrig="300">
          <v:shape id="_x0000_i1099" type="#_x0000_t75" style="width:35pt;height:15pt" o:ole="">
            <v:imagedata r:id="rId139" o:title=""/>
          </v:shape>
          <o:OLEObject Type="Embed" ProgID="Equation.3" ShapeID="_x0000_i1099" DrawAspect="Content" ObjectID="_1376212649" r:id="rId140"/>
        </w:object>
      </w:r>
      <w:r w:rsidRPr="00EC5FF3">
        <w:rPr>
          <w:rFonts w:ascii="Times New Roman" w:hAnsi="Times New Roman" w:cs="Times New Roman"/>
          <w:noProof/>
          <w:color w:val="000000"/>
          <w:sz w:val="24"/>
          <w:szCs w:val="24"/>
          <w:lang w:val="kk-KZ"/>
        </w:rPr>
        <w:t xml:space="preserve">                                                            </w:t>
      </w:r>
    </w:p>
    <w:p w:rsidR="004F5B5D" w:rsidRPr="00EC5FF3" w:rsidRDefault="004F5B5D" w:rsidP="004F5B5D">
      <w:pPr>
        <w:shd w:val="clear" w:color="auto" w:fill="FFFFFF"/>
        <w:spacing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 Осы формула </w:t>
      </w:r>
      <w:r w:rsidRPr="00EC5FF3">
        <w:rPr>
          <w:rFonts w:ascii="Times New Roman" w:hAnsi="Times New Roman" w:cs="Times New Roman"/>
          <w:b/>
          <w:i/>
          <w:iCs/>
          <w:noProof/>
          <w:color w:val="000000"/>
          <w:sz w:val="24"/>
          <w:szCs w:val="24"/>
          <w:lang w:val="kk-KZ"/>
        </w:rPr>
        <w:t>Брюстер заңы</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аталады да, кез келген заттардың сыну көрсеткіштерін анықтау үшін пайдаланылады. Сөйтіп шағылған сәуле әр уақытта өзінің түсу жазықтығында поляризацияланады. Ал сынған сәулеге келетін болсақ олардың шағылған сәуле сияқты толық поляризацияланбай тек шала поляризациялануы үшін оның таралу жолына бірнеше қабат (мысалы 9-10) шыны пластинкалар қою қажет, себебі әрбір шыны пластинкадан жарық сәулесі сынып еткен сайын оның поляризациялануы күшейе түседі де, сыну бүрышы толық поляризациялану бүрышына тең болғанда жарық толық поляризацияланады. Сөйтіп осындай шыны пластинкалар </w:t>
      </w:r>
      <w:r w:rsidRPr="00EC5FF3">
        <w:rPr>
          <w:rFonts w:ascii="Times New Roman" w:hAnsi="Times New Roman" w:cs="Times New Roman"/>
          <w:noProof/>
          <w:color w:val="000000"/>
          <w:sz w:val="24"/>
          <w:szCs w:val="24"/>
          <w:lang w:val="kk-KZ"/>
        </w:rPr>
        <w:lastRenderedPageBreak/>
        <w:t xml:space="preserve">қабаттары </w:t>
      </w:r>
      <w:r w:rsidRPr="00EC5FF3">
        <w:rPr>
          <w:rFonts w:ascii="Times New Roman" w:hAnsi="Times New Roman" w:cs="Times New Roman"/>
          <w:i/>
          <w:iCs/>
          <w:noProof/>
          <w:color w:val="000000"/>
          <w:sz w:val="24"/>
          <w:szCs w:val="24"/>
          <w:lang w:val="kk-KZ"/>
        </w:rPr>
        <w:t xml:space="preserve">Столетов табаны </w:t>
      </w:r>
      <w:r w:rsidRPr="00EC5FF3">
        <w:rPr>
          <w:rFonts w:ascii="Times New Roman" w:hAnsi="Times New Roman" w:cs="Times New Roman"/>
          <w:noProof/>
          <w:color w:val="000000"/>
          <w:sz w:val="24"/>
          <w:szCs w:val="24"/>
          <w:lang w:val="kk-KZ"/>
        </w:rPr>
        <w:t>деп аталады. Осындай табанды шағылған және сынған сәулелердің поляризациясын зерттеу үшін қолданады.</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6-лекция</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Жылулық сәулелену. Кванттық гипотеза және Планк өрнегі. Фотондар. Жарық кванттарының энергиясы және импульсі.</w: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        Денелердің қыздырған кезде жарық шығаруын </w:t>
      </w:r>
      <w:r w:rsidRPr="00EC5FF3">
        <w:rPr>
          <w:rFonts w:ascii="Times New Roman" w:hAnsi="Times New Roman"/>
          <w:sz w:val="24"/>
          <w:szCs w:val="24"/>
          <w:u w:val="single"/>
          <w:lang w:val="kk-KZ"/>
        </w:rPr>
        <w:t>температуралық жарық</w:t>
      </w:r>
      <w:r w:rsidRPr="00EC5FF3">
        <w:rPr>
          <w:rFonts w:ascii="Times New Roman" w:hAnsi="Times New Roman"/>
          <w:sz w:val="24"/>
          <w:szCs w:val="24"/>
          <w:lang w:val="kk-KZ"/>
        </w:rPr>
        <w:t xml:space="preserve"> немесе </w:t>
      </w:r>
      <w:r w:rsidRPr="00EC5FF3">
        <w:rPr>
          <w:rFonts w:ascii="Times New Roman" w:hAnsi="Times New Roman"/>
          <w:sz w:val="24"/>
          <w:szCs w:val="24"/>
          <w:u w:val="single"/>
          <w:lang w:val="kk-KZ"/>
        </w:rPr>
        <w:t>жылулық сәулелену</w:t>
      </w:r>
      <w:r w:rsidRPr="00EC5FF3">
        <w:rPr>
          <w:rFonts w:ascii="Times New Roman" w:hAnsi="Times New Roman"/>
          <w:sz w:val="24"/>
          <w:szCs w:val="24"/>
          <w:lang w:val="kk-KZ"/>
        </w:rPr>
        <w:t xml:space="preserve"> деп атаймыз. Дененің 1 см</w:t>
      </w:r>
      <w:r w:rsidRPr="00EC5FF3">
        <w:rPr>
          <w:rFonts w:ascii="Times New Roman" w:hAnsi="Times New Roman"/>
          <w:sz w:val="24"/>
          <w:szCs w:val="24"/>
          <w:vertAlign w:val="superscript"/>
          <w:lang w:val="kk-KZ"/>
        </w:rPr>
        <w:t xml:space="preserve">2 </w:t>
      </w:r>
      <w:r w:rsidRPr="00EC5FF3">
        <w:rPr>
          <w:rFonts w:ascii="Times New Roman" w:hAnsi="Times New Roman"/>
          <w:sz w:val="24"/>
          <w:szCs w:val="24"/>
          <w:lang w:val="kk-KZ"/>
        </w:rPr>
        <w:t xml:space="preserve">бетінен 1 секундта шығарылатын сәулелік энергия мөлшері </w:t>
      </w:r>
      <w:r w:rsidRPr="00EC5FF3">
        <w:rPr>
          <w:rFonts w:ascii="Times New Roman" w:hAnsi="Times New Roman"/>
          <w:sz w:val="24"/>
          <w:szCs w:val="24"/>
          <w:u w:val="single"/>
          <w:lang w:val="kk-KZ"/>
        </w:rPr>
        <w:t>дененің сәуле шығарғыштық қабілеті (Е)</w:t>
      </w:r>
      <w:r w:rsidRPr="00EC5FF3">
        <w:rPr>
          <w:rFonts w:ascii="Times New Roman" w:hAnsi="Times New Roman"/>
          <w:sz w:val="24"/>
          <w:szCs w:val="24"/>
          <w:lang w:val="kk-KZ"/>
        </w:rPr>
        <w:t xml:space="preserve"> немесе </w:t>
      </w:r>
      <w:r w:rsidRPr="00EC5FF3">
        <w:rPr>
          <w:rFonts w:ascii="Times New Roman" w:hAnsi="Times New Roman"/>
          <w:sz w:val="24"/>
          <w:szCs w:val="24"/>
          <w:u w:val="single"/>
          <w:lang w:val="kk-KZ"/>
        </w:rPr>
        <w:t>энергетикалық жарқырауы</w:t>
      </w:r>
      <w:r w:rsidRPr="00EC5FF3">
        <w:rPr>
          <w:rFonts w:ascii="Times New Roman" w:hAnsi="Times New Roman"/>
          <w:sz w:val="24"/>
          <w:szCs w:val="24"/>
          <w:lang w:val="kk-KZ"/>
        </w:rPr>
        <w:t xml:space="preserve"> деп аталады.</w:t>
      </w:r>
    </w:p>
    <w:p w:rsidR="004F5B5D" w:rsidRPr="00EC5FF3" w:rsidRDefault="004F5B5D" w:rsidP="004F5B5D">
      <w:pPr>
        <w:pStyle w:val="a6"/>
        <w:tabs>
          <w:tab w:val="left" w:pos="3080"/>
          <w:tab w:val="right" w:pos="9354"/>
        </w:tabs>
        <w:spacing w:after="0" w:line="240" w:lineRule="auto"/>
        <w:jc w:val="center"/>
        <w:rPr>
          <w:rFonts w:ascii="Times New Roman" w:hAnsi="Times New Roman"/>
          <w:sz w:val="24"/>
          <w:szCs w:val="24"/>
          <w:lang w:val="kk-KZ"/>
        </w:rPr>
      </w:pPr>
      <w:r w:rsidRPr="00EC5FF3">
        <w:rPr>
          <w:rFonts w:ascii="Times New Roman" w:hAnsi="Times New Roman"/>
          <w:position w:val="-32"/>
          <w:sz w:val="24"/>
          <w:szCs w:val="24"/>
          <w:lang w:val="en-US"/>
        </w:rPr>
        <w:object w:dxaOrig="1100" w:dyaOrig="760">
          <v:shape id="_x0000_i1100" type="#_x0000_t75" style="width:55pt;height:38pt" o:ole="">
            <v:imagedata r:id="rId141" o:title=""/>
          </v:shape>
          <o:OLEObject Type="Embed" ProgID="Equation.3" ShapeID="_x0000_i1100" DrawAspect="Content" ObjectID="_1376212650" r:id="rId142"/>
        </w:objec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мұндағы </w:t>
      </w:r>
      <w:r w:rsidRPr="00EC5FF3">
        <w:rPr>
          <w:rFonts w:ascii="Times New Roman" w:hAnsi="Times New Roman"/>
          <w:position w:val="-12"/>
          <w:sz w:val="24"/>
          <w:szCs w:val="24"/>
        </w:rPr>
        <w:object w:dxaOrig="260" w:dyaOrig="360">
          <v:shape id="_x0000_i1101" type="#_x0000_t75" style="width:13pt;height:18pt" o:ole="">
            <v:imagedata r:id="rId143" o:title=""/>
          </v:shape>
          <o:OLEObject Type="Embed" ProgID="Equation.3" ShapeID="_x0000_i1101" DrawAspect="Content" ObjectID="_1376212651" r:id="rId144"/>
        </w:object>
      </w:r>
      <w:r w:rsidRPr="00EC5FF3">
        <w:rPr>
          <w:rFonts w:ascii="Times New Roman" w:hAnsi="Times New Roman"/>
          <w:sz w:val="24"/>
          <w:szCs w:val="24"/>
          <w:lang w:val="kk-KZ"/>
        </w:rPr>
        <w:t xml:space="preserve"> – дененің спектрлік сәуле шығарғыштық қабілеті, </w:t>
      </w:r>
      <w:r w:rsidRPr="00EC5FF3">
        <w:rPr>
          <w:rFonts w:ascii="Times New Roman" w:hAnsi="Times New Roman"/>
          <w:position w:val="-12"/>
          <w:sz w:val="24"/>
          <w:szCs w:val="24"/>
          <w:lang w:val="en-US"/>
        </w:rPr>
        <w:object w:dxaOrig="1240" w:dyaOrig="360">
          <v:shape id="_x0000_i1102" type="#_x0000_t75" style="width:62pt;height:18pt" o:ole="">
            <v:imagedata r:id="rId145" o:title=""/>
          </v:shape>
          <o:OLEObject Type="Embed" ProgID="Equation.3" ShapeID="_x0000_i1102" DrawAspect="Content" ObjectID="_1376212652" r:id="rId146"/>
        </w:object>
      </w:r>
      <w:r w:rsidRPr="00EC5FF3">
        <w:rPr>
          <w:rFonts w:ascii="Times New Roman" w:hAnsi="Times New Roman"/>
          <w:sz w:val="24"/>
          <w:szCs w:val="24"/>
          <w:lang w:val="kk-KZ"/>
        </w:rPr>
        <w:t>.</w: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      Мөлдір емес дененің бетіне түскен сәулелік энергияның бір бөлігі жұтылады. Сол жұтылған энергияның түскен энергияға қатынасы </w:t>
      </w:r>
      <w:r w:rsidRPr="00EC5FF3">
        <w:rPr>
          <w:rFonts w:ascii="Times New Roman" w:hAnsi="Times New Roman"/>
          <w:sz w:val="24"/>
          <w:szCs w:val="24"/>
          <w:u w:val="single"/>
          <w:lang w:val="kk-KZ"/>
        </w:rPr>
        <w:t>дененің сәуле жұтқыштық қабілеті (</w:t>
      </w:r>
      <w:r w:rsidRPr="00EC5FF3">
        <w:rPr>
          <w:rFonts w:ascii="Times New Roman" w:hAnsi="Times New Roman"/>
          <w:i/>
          <w:sz w:val="24"/>
          <w:szCs w:val="24"/>
          <w:u w:val="single"/>
          <w:lang w:val="kk-KZ"/>
        </w:rPr>
        <w:t>А</w:t>
      </w:r>
      <w:r w:rsidRPr="00EC5FF3">
        <w:rPr>
          <w:rFonts w:ascii="Times New Roman" w:hAnsi="Times New Roman"/>
          <w:sz w:val="24"/>
          <w:szCs w:val="24"/>
          <w:u w:val="single"/>
          <w:lang w:val="kk-KZ"/>
        </w:rPr>
        <w:t>)</w:t>
      </w:r>
      <w:r w:rsidRPr="00EC5FF3">
        <w:rPr>
          <w:rFonts w:ascii="Times New Roman" w:hAnsi="Times New Roman"/>
          <w:sz w:val="24"/>
          <w:szCs w:val="24"/>
          <w:lang w:val="kk-KZ"/>
        </w:rPr>
        <w:t xml:space="preserve"> деп аталады. Демек, бұл шама түскен сәулелік энергияның қандай үлесі жұтылғанын көрсетеді.       </w:t>
      </w:r>
      <w:r w:rsidRPr="00EC5FF3">
        <w:rPr>
          <w:rFonts w:ascii="Times New Roman" w:hAnsi="Times New Roman"/>
          <w:position w:val="-32"/>
          <w:sz w:val="24"/>
          <w:szCs w:val="24"/>
          <w:lang w:val="en-US"/>
        </w:rPr>
        <w:object w:dxaOrig="1120" w:dyaOrig="760">
          <v:shape id="_x0000_i1103" type="#_x0000_t75" style="width:56pt;height:38pt" o:ole="">
            <v:imagedata r:id="rId147" o:title=""/>
          </v:shape>
          <o:OLEObject Type="Embed" ProgID="Equation.3" ShapeID="_x0000_i1103" DrawAspect="Content" ObjectID="_1376212653" r:id="rId148"/>
        </w:object>
      </w:r>
      <w:r w:rsidRPr="00EC5FF3">
        <w:rPr>
          <w:rFonts w:ascii="Times New Roman" w:hAnsi="Times New Roman"/>
          <w:sz w:val="24"/>
          <w:szCs w:val="24"/>
          <w:lang w:val="kk-KZ"/>
        </w:rPr>
        <w:t xml:space="preserve">                                                     </w: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мұнда </w:t>
      </w:r>
      <w:r w:rsidRPr="00EC5FF3">
        <w:rPr>
          <w:rFonts w:ascii="Times New Roman" w:hAnsi="Times New Roman"/>
          <w:position w:val="-12"/>
          <w:sz w:val="24"/>
          <w:szCs w:val="24"/>
        </w:rPr>
        <w:object w:dxaOrig="279" w:dyaOrig="360">
          <v:shape id="_x0000_i1104" type="#_x0000_t75" style="width:14pt;height:18pt" o:ole="">
            <v:imagedata r:id="rId149" o:title=""/>
          </v:shape>
          <o:OLEObject Type="Embed" ProgID="Equation.3" ShapeID="_x0000_i1104" DrawAspect="Content" ObjectID="_1376212654" r:id="rId150"/>
        </w:object>
      </w:r>
      <w:r w:rsidRPr="00EC5FF3">
        <w:rPr>
          <w:rFonts w:ascii="Times New Roman" w:hAnsi="Times New Roman"/>
          <w:sz w:val="24"/>
          <w:szCs w:val="24"/>
          <w:vertAlign w:val="subscript"/>
          <w:lang w:val="kk-KZ"/>
        </w:rPr>
        <w:t xml:space="preserve"> </w:t>
      </w:r>
      <w:r w:rsidRPr="00EC5FF3">
        <w:rPr>
          <w:rFonts w:ascii="Times New Roman" w:hAnsi="Times New Roman"/>
          <w:sz w:val="24"/>
          <w:szCs w:val="24"/>
          <w:lang w:val="kk-KZ"/>
        </w:rPr>
        <w:t xml:space="preserve">– дененің спектрлік сәуле жұтқыштық қабілеті, </w:t>
      </w:r>
      <w:r w:rsidRPr="00EC5FF3">
        <w:rPr>
          <w:rFonts w:ascii="Times New Roman" w:hAnsi="Times New Roman"/>
          <w:position w:val="-12"/>
          <w:sz w:val="24"/>
          <w:szCs w:val="24"/>
        </w:rPr>
        <w:object w:dxaOrig="1260" w:dyaOrig="360">
          <v:shape id="_x0000_i1105" type="#_x0000_t75" style="width:63pt;height:18pt" o:ole="">
            <v:imagedata r:id="rId151" o:title=""/>
          </v:shape>
          <o:OLEObject Type="Embed" ProgID="Equation.3" ShapeID="_x0000_i1105" DrawAspect="Content" ObjectID="_1376212655" r:id="rId152"/>
        </w:object>
      </w:r>
      <w:r w:rsidRPr="00EC5FF3">
        <w:rPr>
          <w:rFonts w:ascii="Times New Roman" w:hAnsi="Times New Roman"/>
          <w:sz w:val="24"/>
          <w:szCs w:val="24"/>
          <w:lang w:val="kk-KZ"/>
        </w:rPr>
        <w:t>.</w:t>
      </w:r>
    </w:p>
    <w:p w:rsidR="004F5B5D" w:rsidRPr="00EC5FF3" w:rsidRDefault="004F5B5D" w:rsidP="004F5B5D">
      <w:pPr>
        <w:pStyle w:val="a6"/>
        <w:spacing w:after="0" w:line="240" w:lineRule="auto"/>
        <w:jc w:val="center"/>
        <w:rPr>
          <w:rFonts w:ascii="Times New Roman" w:hAnsi="Times New Roman"/>
          <w:sz w:val="24"/>
          <w:szCs w:val="24"/>
          <w:lang w:val="kk-KZ"/>
        </w:rPr>
      </w:pPr>
      <w:r w:rsidRPr="00EC5FF3">
        <w:rPr>
          <w:rFonts w:ascii="Times New Roman" w:hAnsi="Times New Roman"/>
          <w:sz w:val="24"/>
          <w:szCs w:val="24"/>
          <w:lang w:val="kk-KZ"/>
        </w:rPr>
        <w:t xml:space="preserve">Абсолют қара дененің толық сәуле шығарғыштық қабілетін (толық энергетикалық жарқырауын) </w:t>
      </w:r>
      <w:r w:rsidRPr="00EC5FF3">
        <w:rPr>
          <w:rFonts w:ascii="Times New Roman" w:hAnsi="Times New Roman"/>
          <w:i/>
          <w:sz w:val="24"/>
          <w:szCs w:val="24"/>
          <w:lang w:val="kk-KZ"/>
        </w:rPr>
        <w:t>R</w:t>
      </w:r>
      <w:r w:rsidRPr="00EC5FF3">
        <w:rPr>
          <w:rFonts w:ascii="Times New Roman" w:hAnsi="Times New Roman"/>
          <w:i/>
          <w:sz w:val="24"/>
          <w:szCs w:val="24"/>
          <w:vertAlign w:val="subscript"/>
          <w:lang w:val="kk-KZ"/>
        </w:rPr>
        <w:t>э</w:t>
      </w:r>
      <w:r w:rsidRPr="00EC5FF3">
        <w:rPr>
          <w:rFonts w:ascii="Times New Roman" w:hAnsi="Times New Roman"/>
          <w:sz w:val="24"/>
          <w:szCs w:val="24"/>
          <w:lang w:val="kk-KZ"/>
        </w:rPr>
        <w:t xml:space="preserve"> деп белгілесек, онда: </w:t>
      </w:r>
      <w:r w:rsidRPr="00EC5FF3">
        <w:rPr>
          <w:rFonts w:ascii="Times New Roman" w:hAnsi="Times New Roman"/>
          <w:position w:val="-24"/>
          <w:sz w:val="24"/>
          <w:szCs w:val="24"/>
          <w:lang w:val="kk-KZ"/>
        </w:rPr>
        <w:object w:dxaOrig="780" w:dyaOrig="620">
          <v:shape id="_x0000_i1106" type="#_x0000_t75" style="width:39pt;height:31pt" o:ole="">
            <v:imagedata r:id="rId153" o:title=""/>
          </v:shape>
          <o:OLEObject Type="Embed" ProgID="Equation.3" ShapeID="_x0000_i1106" DrawAspect="Content" ObjectID="_1376212656" r:id="rId154"/>
        </w:object>
      </w:r>
      <w:r w:rsidRPr="00EC5FF3">
        <w:rPr>
          <w:rFonts w:ascii="Times New Roman" w:hAnsi="Times New Roman"/>
          <w:sz w:val="24"/>
          <w:szCs w:val="24"/>
          <w:lang w:val="kk-KZ"/>
        </w:rPr>
        <w:t xml:space="preserve">,     </w:t>
      </w:r>
      <w:r w:rsidRPr="00EC5FF3">
        <w:rPr>
          <w:rFonts w:ascii="Times New Roman" w:hAnsi="Times New Roman"/>
          <w:sz w:val="24"/>
          <w:szCs w:val="24"/>
          <w:u w:val="single"/>
          <w:lang w:val="kk-KZ"/>
        </w:rPr>
        <w:t>Кирхгоф</w:t>
      </w:r>
      <w:r w:rsidRPr="00EC5FF3">
        <w:rPr>
          <w:rFonts w:ascii="Times New Roman" w:hAnsi="Times New Roman"/>
          <w:sz w:val="24"/>
          <w:szCs w:val="24"/>
          <w:lang w:val="kk-KZ"/>
        </w:rPr>
        <w:t xml:space="preserve"> (1859 ж) тағайындаған. </w:t>
      </w:r>
      <w:r w:rsidRPr="00EC5FF3">
        <w:rPr>
          <w:rFonts w:ascii="Times New Roman" w:hAnsi="Times New Roman"/>
          <w:position w:val="-32"/>
          <w:sz w:val="24"/>
          <w:szCs w:val="24"/>
          <w:lang w:val="kk-KZ"/>
        </w:rPr>
        <w:object w:dxaOrig="1160" w:dyaOrig="760">
          <v:shape id="_x0000_i1107" type="#_x0000_t75" style="width:58pt;height:38pt" o:ole="">
            <v:imagedata r:id="rId155" o:title=""/>
          </v:shape>
          <o:OLEObject Type="Embed" ProgID="Equation.3" ShapeID="_x0000_i1107" DrawAspect="Content" ObjectID="_1376212657" r:id="rId156"/>
        </w:object>
      </w:r>
      <w:r w:rsidRPr="00EC5FF3">
        <w:rPr>
          <w:rFonts w:ascii="Times New Roman" w:hAnsi="Times New Roman"/>
          <w:sz w:val="24"/>
          <w:szCs w:val="24"/>
          <w:lang w:val="kk-KZ"/>
        </w:rPr>
        <w:t xml:space="preserve">; мұндағы </w:t>
      </w:r>
      <w:r w:rsidRPr="00EC5FF3">
        <w:rPr>
          <w:rFonts w:ascii="Times New Roman" w:hAnsi="Times New Roman"/>
          <w:position w:val="-12"/>
          <w:sz w:val="24"/>
          <w:szCs w:val="24"/>
        </w:rPr>
        <w:object w:dxaOrig="240" w:dyaOrig="360">
          <v:shape id="_x0000_i1108" type="#_x0000_t75" style="width:12pt;height:18pt" o:ole="">
            <v:imagedata r:id="rId157" o:title=""/>
          </v:shape>
          <o:OLEObject Type="Embed" ProgID="Equation.3" ShapeID="_x0000_i1108" DrawAspect="Content" ObjectID="_1376212658" r:id="rId158"/>
        </w:object>
      </w:r>
      <w:r w:rsidRPr="00EC5FF3">
        <w:rPr>
          <w:rFonts w:ascii="Times New Roman" w:hAnsi="Times New Roman"/>
          <w:sz w:val="24"/>
          <w:szCs w:val="24"/>
          <w:lang w:val="kk-KZ"/>
        </w:rPr>
        <w:t xml:space="preserve"> – абсолют қара дененің спектрлік сәуле шығарғыштық қабілеті,</w:t>
      </w:r>
      <w:r w:rsidRPr="00EC5FF3">
        <w:rPr>
          <w:rFonts w:ascii="Times New Roman" w:hAnsi="Times New Roman"/>
          <w:position w:val="-12"/>
          <w:sz w:val="24"/>
          <w:szCs w:val="24"/>
        </w:rPr>
        <w:object w:dxaOrig="1219" w:dyaOrig="360">
          <v:shape id="_x0000_i1109" type="#_x0000_t75" style="width:61pt;height:18pt" o:ole="">
            <v:imagedata r:id="rId159" o:title=""/>
          </v:shape>
          <o:OLEObject Type="Embed" ProgID="Equation.3" ShapeID="_x0000_i1109" DrawAspect="Content" ObjectID="_1376212659" r:id="rId160"/>
        </w:object>
      </w:r>
      <w:r w:rsidRPr="00EC5FF3">
        <w:rPr>
          <w:rFonts w:ascii="Times New Roman" w:hAnsi="Times New Roman"/>
          <w:sz w:val="24"/>
          <w:szCs w:val="24"/>
          <w:lang w:val="kk-KZ"/>
        </w:rPr>
        <w:t xml:space="preserve">. Олай болса,     </w:t>
      </w:r>
      <w:r w:rsidRPr="00EC5FF3">
        <w:rPr>
          <w:rFonts w:ascii="Times New Roman" w:hAnsi="Times New Roman"/>
          <w:position w:val="-12"/>
          <w:sz w:val="24"/>
          <w:szCs w:val="24"/>
        </w:rPr>
        <w:object w:dxaOrig="460" w:dyaOrig="360">
          <v:shape id="_x0000_i1110" type="#_x0000_t75" style="width:23pt;height:18pt" o:ole="">
            <v:imagedata r:id="rId161" o:title=""/>
          </v:shape>
          <o:OLEObject Type="Embed" ProgID="Equation.3" ShapeID="_x0000_i1110" DrawAspect="Content" ObjectID="_1376212660" r:id="rId162"/>
        </w:object>
      </w:r>
      <w:r w:rsidRPr="00EC5FF3">
        <w:rPr>
          <w:rFonts w:ascii="Times New Roman" w:hAnsi="Times New Roman"/>
          <w:position w:val="-30"/>
          <w:sz w:val="24"/>
          <w:szCs w:val="24"/>
        </w:rPr>
        <w:object w:dxaOrig="1300" w:dyaOrig="680">
          <v:shape id="_x0000_i1111" type="#_x0000_t75" style="width:65pt;height:34pt" o:ole="">
            <v:imagedata r:id="rId163" o:title=""/>
          </v:shape>
          <o:OLEObject Type="Embed" ProgID="Equation.3" ShapeID="_x0000_i1111" DrawAspect="Content" ObjectID="_1376212661" r:id="rId164"/>
        </w:objec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        Дененің сәуле шығарғыштық қабілетінің оның сәуле жұтқыштық қабілетіне қатынасы дененің табиғатына байланысты емес, барлық денелерге бірдей, сәуле толқын ұзындығы мен температураға тәуелді универсал функция болады, ол абсолют қара дененің сәуле шығарғыштық қабілетіне тең.</w:t>
      </w:r>
    </w:p>
    <w:p w:rsidR="004F5B5D" w:rsidRPr="00EC5FF3" w:rsidRDefault="004F5B5D" w:rsidP="004F5B5D">
      <w:pPr>
        <w:pStyle w:val="a6"/>
        <w:spacing w:after="0" w:line="240" w:lineRule="auto"/>
        <w:jc w:val="center"/>
        <w:rPr>
          <w:rFonts w:ascii="Times New Roman" w:hAnsi="Times New Roman"/>
          <w:b/>
          <w:bCs/>
          <w:sz w:val="24"/>
          <w:szCs w:val="24"/>
          <w:lang w:val="kk-KZ"/>
        </w:rPr>
      </w:pPr>
      <w:r w:rsidRPr="00EC5FF3">
        <w:rPr>
          <w:rFonts w:ascii="Times New Roman" w:hAnsi="Times New Roman"/>
          <w:b/>
          <w:bCs/>
          <w:sz w:val="24"/>
          <w:szCs w:val="24"/>
          <w:lang w:val="kk-KZ"/>
        </w:rPr>
        <w:t>Кванттық гипотеза және Планк өрнегі</w: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        Абсолют қара дененің сәуле шығару заңдарына тоқталайық:</w: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1</w:t>
      </w:r>
      <w:r w:rsidRPr="00EC5FF3">
        <w:rPr>
          <w:rFonts w:ascii="Times New Roman" w:hAnsi="Times New Roman"/>
          <w:sz w:val="24"/>
          <w:szCs w:val="24"/>
          <w:u w:val="single"/>
          <w:lang w:val="kk-KZ"/>
        </w:rPr>
        <w:t>.Стефан-Больцман заңы.</w:t>
      </w:r>
      <w:r w:rsidRPr="00EC5FF3">
        <w:rPr>
          <w:rFonts w:ascii="Times New Roman" w:hAnsi="Times New Roman"/>
          <w:sz w:val="24"/>
          <w:szCs w:val="24"/>
          <w:lang w:val="kk-KZ"/>
        </w:rPr>
        <w:t xml:space="preserve"> Абсолют қара дененің толық жарқырауы </w:t>
      </w:r>
      <w:r w:rsidRPr="00EC5FF3">
        <w:rPr>
          <w:rFonts w:ascii="Times New Roman" w:hAnsi="Times New Roman"/>
          <w:i/>
          <w:sz w:val="24"/>
          <w:szCs w:val="24"/>
          <w:lang w:val="kk-KZ"/>
        </w:rPr>
        <w:t>(R)</w:t>
      </w:r>
      <w:r w:rsidRPr="00EC5FF3">
        <w:rPr>
          <w:rFonts w:ascii="Times New Roman" w:hAnsi="Times New Roman"/>
          <w:sz w:val="24"/>
          <w:szCs w:val="24"/>
          <w:lang w:val="kk-KZ"/>
        </w:rPr>
        <w:t xml:space="preserve"> оның төртке дәрежеленген абсолют температурасына пропорционал. </w:t>
      </w:r>
      <w:r w:rsidRPr="00EC5FF3">
        <w:rPr>
          <w:rFonts w:ascii="Times New Roman" w:hAnsi="Times New Roman"/>
          <w:position w:val="-6"/>
          <w:sz w:val="24"/>
          <w:szCs w:val="24"/>
          <w:lang w:val="kk-KZ"/>
        </w:rPr>
        <w:object w:dxaOrig="880" w:dyaOrig="320">
          <v:shape id="_x0000_i1112" type="#_x0000_t75" style="width:44pt;height:16pt" o:ole="">
            <v:imagedata r:id="rId165" o:title=""/>
          </v:shape>
          <o:OLEObject Type="Embed" ProgID="Equation.3" ShapeID="_x0000_i1112" DrawAspect="Content" ObjectID="_1376212662" r:id="rId166"/>
        </w:object>
      </w:r>
      <w:r w:rsidRPr="00EC5FF3">
        <w:rPr>
          <w:rFonts w:ascii="Times New Roman" w:hAnsi="Times New Roman"/>
          <w:sz w:val="24"/>
          <w:szCs w:val="24"/>
          <w:lang w:val="kk-KZ"/>
        </w:rPr>
        <w:t xml:space="preserve">                                                                   Мұндағы </w:t>
      </w:r>
      <w:r w:rsidRPr="00EC5FF3">
        <w:rPr>
          <w:rFonts w:ascii="Times New Roman" w:hAnsi="Times New Roman"/>
          <w:position w:val="-6"/>
          <w:sz w:val="24"/>
          <w:szCs w:val="24"/>
        </w:rPr>
        <w:object w:dxaOrig="240" w:dyaOrig="220">
          <v:shape id="_x0000_i1113" type="#_x0000_t75" style="width:12pt;height:11pt" o:ole="">
            <v:imagedata r:id="rId167" o:title=""/>
          </v:shape>
          <o:OLEObject Type="Embed" ProgID="Equation.3" ShapeID="_x0000_i1113" DrawAspect="Content" ObjectID="_1376212663" r:id="rId168"/>
        </w:object>
      </w:r>
      <w:r w:rsidRPr="00EC5FF3">
        <w:rPr>
          <w:rFonts w:ascii="Times New Roman" w:hAnsi="Times New Roman"/>
          <w:sz w:val="24"/>
          <w:szCs w:val="24"/>
          <w:lang w:val="kk-KZ"/>
        </w:rPr>
        <w:t>=5,7·10</w:t>
      </w:r>
      <w:r w:rsidRPr="00EC5FF3">
        <w:rPr>
          <w:rFonts w:ascii="Times New Roman" w:hAnsi="Times New Roman"/>
          <w:sz w:val="24"/>
          <w:szCs w:val="24"/>
          <w:vertAlign w:val="superscript"/>
          <w:lang w:val="kk-KZ"/>
        </w:rPr>
        <w:t>-8</w:t>
      </w:r>
      <w:r w:rsidRPr="00EC5FF3">
        <w:rPr>
          <w:rFonts w:ascii="Times New Roman" w:hAnsi="Times New Roman"/>
          <w:sz w:val="24"/>
          <w:szCs w:val="24"/>
          <w:lang w:val="kk-KZ"/>
        </w:rPr>
        <w:t xml:space="preserve"> Вт/м</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·К</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-тұрақты шама. Бұл заңды алғаш рет (1879 ж.) эксперимент жасап Стефан, одан соң теория жүзінде (1884 ж.) Больцман тағайындаған.</w: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2. </w:t>
      </w:r>
      <w:r w:rsidRPr="00EC5FF3">
        <w:rPr>
          <w:rFonts w:ascii="Times New Roman" w:hAnsi="Times New Roman"/>
          <w:sz w:val="24"/>
          <w:szCs w:val="24"/>
          <w:u w:val="single"/>
          <w:lang w:val="kk-KZ"/>
        </w:rPr>
        <w:t>Виннің ығысу заңы.</w:t>
      </w:r>
      <w:r w:rsidRPr="00EC5FF3">
        <w:rPr>
          <w:rFonts w:ascii="Times New Roman" w:hAnsi="Times New Roman"/>
          <w:sz w:val="24"/>
          <w:szCs w:val="24"/>
          <w:lang w:val="kk-KZ"/>
        </w:rPr>
        <w:t xml:space="preserve"> Абсолют қара дененің спектрлік сәуле шығарғыштық қабілетінің максимал мәніне сәйкес келетін толқын ұзындығы (</w:t>
      </w:r>
      <w:r w:rsidRPr="00EC5FF3">
        <w:rPr>
          <w:rFonts w:ascii="Times New Roman" w:hAnsi="Times New Roman"/>
          <w:position w:val="-6"/>
          <w:sz w:val="24"/>
          <w:szCs w:val="24"/>
        </w:rPr>
        <w:object w:dxaOrig="220" w:dyaOrig="279">
          <v:shape id="_x0000_i1114" type="#_x0000_t75" style="width:11pt;height:14pt" o:ole="">
            <v:imagedata r:id="rId169" o:title=""/>
          </v:shape>
          <o:OLEObject Type="Embed" ProgID="Equation.3" ShapeID="_x0000_i1114" DrawAspect="Content" ObjectID="_1376212664" r:id="rId170"/>
        </w:object>
      </w:r>
      <w:r w:rsidRPr="00EC5FF3">
        <w:rPr>
          <w:rFonts w:ascii="Times New Roman" w:hAnsi="Times New Roman"/>
          <w:sz w:val="24"/>
          <w:szCs w:val="24"/>
          <w:vertAlign w:val="subscript"/>
          <w:lang w:val="kk-KZ"/>
        </w:rPr>
        <w:t>max</w:t>
      </w:r>
      <w:r w:rsidRPr="00EC5FF3">
        <w:rPr>
          <w:rFonts w:ascii="Times New Roman" w:hAnsi="Times New Roman"/>
          <w:sz w:val="24"/>
          <w:szCs w:val="24"/>
          <w:lang w:val="kk-KZ"/>
        </w:rPr>
        <w:t xml:space="preserve">) оның Т абсолют температурасына кері пропорционал. </w:t>
      </w:r>
      <w:r w:rsidRPr="00EC5FF3">
        <w:rPr>
          <w:rFonts w:ascii="Times New Roman" w:hAnsi="Times New Roman"/>
          <w:position w:val="-24"/>
          <w:sz w:val="24"/>
          <w:szCs w:val="24"/>
          <w:lang w:val="kk-KZ"/>
        </w:rPr>
        <w:object w:dxaOrig="920" w:dyaOrig="620">
          <v:shape id="_x0000_i1115" type="#_x0000_t75" style="width:46pt;height:31pt" o:ole="">
            <v:imagedata r:id="rId171" o:title=""/>
          </v:shape>
          <o:OLEObject Type="Embed" ProgID="Equation.3" ShapeID="_x0000_i1115" DrawAspect="Content" ObjectID="_1376212665" r:id="rId172"/>
        </w:object>
      </w:r>
      <w:r w:rsidRPr="00EC5FF3">
        <w:rPr>
          <w:rFonts w:ascii="Times New Roman" w:hAnsi="Times New Roman"/>
          <w:sz w:val="24"/>
          <w:szCs w:val="24"/>
          <w:lang w:val="kk-KZ"/>
        </w:rPr>
        <w:t xml:space="preserve"> шама. Бұл заңды 1877 жылы В.Вин тағайындаған.</w:t>
      </w:r>
      <w:r w:rsidRPr="00EC5FF3">
        <w:rPr>
          <w:rFonts w:ascii="Times New Roman" w:hAnsi="Times New Roman"/>
          <w:position w:val="-10"/>
          <w:sz w:val="24"/>
          <w:szCs w:val="24"/>
          <w:lang w:val="kk-KZ"/>
        </w:rPr>
        <w:object w:dxaOrig="180" w:dyaOrig="340">
          <v:shape id="_x0000_i1116" type="#_x0000_t75" style="width:9pt;height:17pt" o:ole="">
            <v:imagedata r:id="rId173" o:title=""/>
          </v:shape>
          <o:OLEObject Type="Embed" ProgID="Equation.3" ShapeID="_x0000_i1116" DrawAspect="Content" ObjectID="_1376212666" r:id="rId174"/>
        </w:object>
      </w:r>
    </w:p>
    <w:p w:rsidR="004F5B5D" w:rsidRPr="00EC5FF3" w:rsidRDefault="004F5B5D" w:rsidP="004F5B5D">
      <w:pPr>
        <w:pStyle w:val="a6"/>
        <w:spacing w:after="0" w:line="240" w:lineRule="auto"/>
        <w:jc w:val="both"/>
        <w:rPr>
          <w:rFonts w:ascii="Times New Roman" w:hAnsi="Times New Roman"/>
          <w:sz w:val="24"/>
          <w:szCs w:val="24"/>
          <w:lang w:val="kk-KZ"/>
        </w:rPr>
      </w:pPr>
      <w:r w:rsidRPr="00EC5FF3">
        <w:rPr>
          <w:rFonts w:ascii="Times New Roman" w:hAnsi="Times New Roman"/>
          <w:sz w:val="24"/>
          <w:szCs w:val="24"/>
          <w:lang w:val="kk-KZ"/>
        </w:rPr>
        <w:t xml:space="preserve">3. Абсолют қара дененің спекрлік сәуле шығарғыштық қабілетінің максимал мәні </w:t>
      </w:r>
      <w:r w:rsidRPr="00EC5FF3">
        <w:rPr>
          <w:rFonts w:ascii="Times New Roman" w:hAnsi="Times New Roman"/>
          <w:position w:val="-12"/>
          <w:sz w:val="24"/>
          <w:szCs w:val="24"/>
          <w:lang w:val="kk-KZ"/>
        </w:rPr>
        <w:object w:dxaOrig="660" w:dyaOrig="360">
          <v:shape id="_x0000_i1117" type="#_x0000_t75" style="width:33pt;height:18pt" o:ole="">
            <v:imagedata r:id="rId175" o:title=""/>
          </v:shape>
          <o:OLEObject Type="Embed" ProgID="Equation.3" ShapeID="_x0000_i1117" DrawAspect="Content" ObjectID="_1376212667" r:id="rId176"/>
        </w:object>
      </w:r>
      <w:r w:rsidRPr="00EC5FF3">
        <w:rPr>
          <w:rFonts w:ascii="Times New Roman" w:hAnsi="Times New Roman"/>
          <w:sz w:val="24"/>
          <w:szCs w:val="24"/>
          <w:lang w:val="kk-KZ"/>
        </w:rPr>
        <w:t xml:space="preserve">оның беске дәрежеленген </w:t>
      </w:r>
      <w:r w:rsidRPr="00EC5FF3">
        <w:rPr>
          <w:rFonts w:ascii="Times New Roman" w:hAnsi="Times New Roman"/>
          <w:i/>
          <w:sz w:val="24"/>
          <w:szCs w:val="24"/>
          <w:lang w:val="kk-KZ"/>
        </w:rPr>
        <w:t>Т</w:t>
      </w:r>
      <w:r w:rsidRPr="00EC5FF3">
        <w:rPr>
          <w:rFonts w:ascii="Times New Roman" w:hAnsi="Times New Roman"/>
          <w:sz w:val="24"/>
          <w:szCs w:val="24"/>
          <w:lang w:val="kk-KZ"/>
        </w:rPr>
        <w:t xml:space="preserve"> абсолют температурасына пропорционал:</w:t>
      </w:r>
    </w:p>
    <w:p w:rsidR="004F5B5D" w:rsidRPr="00EC5FF3" w:rsidRDefault="004F5B5D" w:rsidP="004F5B5D">
      <w:pPr>
        <w:pStyle w:val="a6"/>
        <w:spacing w:line="240" w:lineRule="auto"/>
        <w:jc w:val="center"/>
        <w:rPr>
          <w:rFonts w:ascii="Times New Roman" w:hAnsi="Times New Roman"/>
          <w:sz w:val="24"/>
          <w:szCs w:val="24"/>
          <w:lang w:val="kk-KZ"/>
        </w:rPr>
      </w:pPr>
      <w:r w:rsidRPr="00EC5FF3">
        <w:rPr>
          <w:rFonts w:ascii="Times New Roman" w:hAnsi="Times New Roman"/>
          <w:position w:val="-12"/>
          <w:sz w:val="24"/>
          <w:szCs w:val="24"/>
          <w:lang w:val="kk-KZ"/>
        </w:rPr>
        <w:object w:dxaOrig="1320" w:dyaOrig="380">
          <v:shape id="_x0000_i1118" type="#_x0000_t75" style="width:66pt;height:19pt" o:ole="">
            <v:imagedata r:id="rId177" o:title=""/>
          </v:shape>
          <o:OLEObject Type="Embed" ProgID="Equation.3" ShapeID="_x0000_i1118" DrawAspect="Content" ObjectID="_1376212668" r:id="rId178"/>
        </w:object>
      </w:r>
      <w:r w:rsidRPr="00EC5FF3">
        <w:rPr>
          <w:rFonts w:ascii="Times New Roman" w:hAnsi="Times New Roman"/>
          <w:sz w:val="24"/>
          <w:szCs w:val="24"/>
          <w:lang w:val="kk-KZ"/>
        </w:rPr>
        <w:t xml:space="preserve">; мұндағы тұрақты шама  </w:t>
      </w:r>
      <w:r w:rsidRPr="00EC5FF3">
        <w:rPr>
          <w:rFonts w:ascii="Times New Roman" w:hAnsi="Times New Roman"/>
          <w:position w:val="-30"/>
          <w:sz w:val="24"/>
          <w:szCs w:val="24"/>
          <w:lang w:val="kk-KZ"/>
        </w:rPr>
        <w:object w:dxaOrig="2860" w:dyaOrig="680">
          <v:shape id="_x0000_i1119" type="#_x0000_t75" style="width:143pt;height:34pt" o:ole="">
            <v:imagedata r:id="rId179" o:title=""/>
          </v:shape>
          <o:OLEObject Type="Embed" ProgID="Equation.3" ShapeID="_x0000_i1119" DrawAspect="Content" ObjectID="_1376212669" r:id="rId180"/>
        </w:object>
      </w:r>
      <w:r w:rsidRPr="00EC5FF3">
        <w:rPr>
          <w:rFonts w:ascii="Times New Roman" w:hAnsi="Times New Roman"/>
          <w:sz w:val="24"/>
          <w:szCs w:val="24"/>
          <w:lang w:val="kk-KZ"/>
        </w:rPr>
        <w:t xml:space="preserve"> -</w:t>
      </w:r>
    </w:p>
    <w:p w:rsidR="004F5B5D" w:rsidRPr="00EC5FF3" w:rsidRDefault="004F5B5D" w:rsidP="004F5B5D">
      <w:pPr>
        <w:pStyle w:val="a6"/>
        <w:tabs>
          <w:tab w:val="left" w:pos="2180"/>
          <w:tab w:val="right" w:pos="9354"/>
        </w:tabs>
        <w:spacing w:line="240" w:lineRule="auto"/>
        <w:jc w:val="center"/>
        <w:rPr>
          <w:rFonts w:ascii="Times New Roman" w:hAnsi="Times New Roman"/>
          <w:sz w:val="24"/>
          <w:szCs w:val="24"/>
          <w:lang w:val="kk-KZ"/>
        </w:rPr>
      </w:pPr>
      <w:r>
        <w:rPr>
          <w:rFonts w:ascii="Times New Roman" w:hAnsi="Times New Roman"/>
          <w:noProof/>
          <w:sz w:val="24"/>
          <w:szCs w:val="24"/>
        </w:rPr>
        <w:lastRenderedPageBreak/>
        <w:drawing>
          <wp:inline distT="0" distB="0" distL="0" distR="0">
            <wp:extent cx="1854200" cy="1117600"/>
            <wp:effectExtent l="1905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81"/>
                    <a:srcRect/>
                    <a:stretch>
                      <a:fillRect/>
                    </a:stretch>
                  </pic:blipFill>
                  <pic:spPr bwMode="auto">
                    <a:xfrm>
                      <a:off x="0" y="0"/>
                      <a:ext cx="1854200" cy="1117600"/>
                    </a:xfrm>
                    <a:prstGeom prst="rect">
                      <a:avLst/>
                    </a:prstGeom>
                    <a:noFill/>
                    <a:ln w="9525">
                      <a:noFill/>
                      <a:miter lim="800000"/>
                      <a:headEnd/>
                      <a:tailEnd/>
                    </a:ln>
                  </pic:spPr>
                </pic:pic>
              </a:graphicData>
            </a:graphic>
          </wp:inline>
        </w:drawing>
      </w:r>
    </w:p>
    <w:p w:rsidR="004F5B5D" w:rsidRPr="00EC5FF3" w:rsidRDefault="004F5B5D" w:rsidP="004F5B5D">
      <w:pPr>
        <w:pStyle w:val="a6"/>
        <w:tabs>
          <w:tab w:val="left" w:pos="2180"/>
          <w:tab w:val="right" w:pos="9354"/>
        </w:tabs>
        <w:spacing w:line="240" w:lineRule="auto"/>
        <w:jc w:val="center"/>
        <w:rPr>
          <w:rFonts w:ascii="Times New Roman" w:hAnsi="Times New Roman"/>
          <w:sz w:val="24"/>
          <w:szCs w:val="24"/>
          <w:lang w:val="kk-KZ"/>
        </w:rPr>
      </w:pPr>
      <w:r w:rsidRPr="00EC5FF3">
        <w:rPr>
          <w:rFonts w:ascii="Times New Roman" w:hAnsi="Times New Roman"/>
          <w:sz w:val="24"/>
          <w:szCs w:val="24"/>
          <w:lang w:val="kk-KZ"/>
        </w:rPr>
        <w:t>1-сурет</w:t>
      </w:r>
    </w:p>
    <w:p w:rsidR="004F5B5D" w:rsidRPr="00EC5FF3" w:rsidRDefault="004F5B5D" w:rsidP="004F5B5D">
      <w:pPr>
        <w:pStyle w:val="a6"/>
        <w:spacing w:line="240" w:lineRule="auto"/>
        <w:ind w:firstLine="360"/>
        <w:jc w:val="both"/>
        <w:rPr>
          <w:rFonts w:ascii="Times New Roman" w:hAnsi="Times New Roman"/>
          <w:sz w:val="24"/>
          <w:szCs w:val="24"/>
          <w:lang w:val="kk-KZ"/>
        </w:rPr>
      </w:pPr>
      <w:r w:rsidRPr="00EC5FF3">
        <w:rPr>
          <w:rFonts w:ascii="Times New Roman" w:hAnsi="Times New Roman"/>
          <w:sz w:val="24"/>
          <w:szCs w:val="24"/>
          <w:lang w:val="kk-KZ"/>
        </w:rPr>
        <w:t xml:space="preserve"> Абсолют қара дененің сәуле шығару мәселесін 1900 жылы неміс физигі Макс Планк шешті . Мұнда ол жарық үздік-үздік  белгілі мөлшерде, энергия порциялары-энергия кванттары түрінде шығарылады, энергия кванты (</w:t>
      </w:r>
      <w:r w:rsidRPr="00EC5FF3">
        <w:rPr>
          <w:rFonts w:ascii="Times New Roman" w:hAnsi="Times New Roman"/>
          <w:i/>
          <w:sz w:val="24"/>
          <w:szCs w:val="24"/>
          <w:lang w:val="kk-KZ"/>
        </w:rPr>
        <w:t>Е</w:t>
      </w:r>
      <w:r w:rsidRPr="00EC5FF3">
        <w:rPr>
          <w:rFonts w:ascii="Times New Roman" w:hAnsi="Times New Roman"/>
          <w:sz w:val="24"/>
          <w:szCs w:val="24"/>
          <w:lang w:val="kk-KZ"/>
        </w:rPr>
        <w:t xml:space="preserve">) жарық тербеліс жиілігіне (ν-ге) пропорционал: </w:t>
      </w:r>
      <w:r w:rsidRPr="00EC5FF3">
        <w:rPr>
          <w:rFonts w:ascii="Times New Roman" w:hAnsi="Times New Roman"/>
          <w:i/>
          <w:sz w:val="24"/>
          <w:szCs w:val="24"/>
          <w:lang w:val="kk-KZ"/>
        </w:rPr>
        <w:t>Е</w:t>
      </w:r>
      <w:r w:rsidRPr="00EC5FF3">
        <w:rPr>
          <w:rFonts w:ascii="Times New Roman" w:hAnsi="Times New Roman"/>
          <w:sz w:val="24"/>
          <w:szCs w:val="24"/>
          <w:lang w:val="kk-KZ"/>
        </w:rPr>
        <w:t xml:space="preserve"> </w:t>
      </w:r>
      <w:r w:rsidRPr="00EC5FF3">
        <w:rPr>
          <w:rFonts w:ascii="Times New Roman" w:hAnsi="Times New Roman"/>
          <w:i/>
          <w:sz w:val="24"/>
          <w:szCs w:val="24"/>
          <w:lang w:val="kk-KZ"/>
        </w:rPr>
        <w:t>=hν =hc/λ</w:t>
      </w:r>
      <w:r w:rsidRPr="00EC5FF3">
        <w:rPr>
          <w:rFonts w:ascii="Times New Roman" w:hAnsi="Times New Roman"/>
          <w:sz w:val="24"/>
          <w:szCs w:val="24"/>
          <w:lang w:val="kk-KZ"/>
        </w:rPr>
        <w:t xml:space="preserve"> болады деп жорыды. Планк жарық үздік-үздік, белгілі бір мөлшерде, </w:t>
      </w:r>
      <w:r w:rsidRPr="00EC5FF3">
        <w:rPr>
          <w:rFonts w:ascii="Times New Roman" w:hAnsi="Times New Roman"/>
          <w:bCs/>
          <w:iCs/>
          <w:sz w:val="24"/>
          <w:szCs w:val="24"/>
          <w:u w:val="single"/>
          <w:lang w:val="kk-KZ"/>
        </w:rPr>
        <w:t>энергия порциялары</w:t>
      </w:r>
      <w:r w:rsidRPr="00EC5FF3">
        <w:rPr>
          <w:rFonts w:ascii="Times New Roman" w:hAnsi="Times New Roman"/>
          <w:b/>
          <w:bCs/>
          <w:i/>
          <w:iCs/>
          <w:sz w:val="24"/>
          <w:szCs w:val="24"/>
          <w:lang w:val="kk-KZ"/>
        </w:rPr>
        <w:t xml:space="preserve"> </w:t>
      </w:r>
      <w:r w:rsidRPr="00EC5FF3">
        <w:rPr>
          <w:rFonts w:ascii="Times New Roman" w:hAnsi="Times New Roman"/>
          <w:sz w:val="24"/>
          <w:szCs w:val="24"/>
          <w:lang w:val="kk-KZ"/>
        </w:rPr>
        <w:t xml:space="preserve">немесе </w:t>
      </w:r>
      <w:r w:rsidRPr="00EC5FF3">
        <w:rPr>
          <w:rFonts w:ascii="Times New Roman" w:hAnsi="Times New Roman"/>
          <w:bCs/>
          <w:iCs/>
          <w:sz w:val="24"/>
          <w:szCs w:val="24"/>
          <w:u w:val="single"/>
          <w:lang w:val="kk-KZ"/>
        </w:rPr>
        <w:t>энергия кванттары</w:t>
      </w:r>
      <w:r w:rsidRPr="00EC5FF3">
        <w:rPr>
          <w:rFonts w:ascii="Times New Roman" w:hAnsi="Times New Roman"/>
          <w:sz w:val="24"/>
          <w:szCs w:val="24"/>
          <w:lang w:val="kk-KZ"/>
        </w:rPr>
        <w:t xml:space="preserve"> түрінде шығарылады деп жорыды. </w:t>
      </w:r>
      <w:r w:rsidRPr="00EC5FF3">
        <w:rPr>
          <w:rFonts w:ascii="Times New Roman" w:hAnsi="Times New Roman"/>
          <w:sz w:val="24"/>
          <w:szCs w:val="24"/>
          <w:u w:val="single"/>
          <w:lang w:val="kk-KZ"/>
        </w:rPr>
        <w:t>Планк</w:t>
      </w:r>
      <w:r w:rsidRPr="00EC5FF3">
        <w:rPr>
          <w:rFonts w:ascii="Times New Roman" w:hAnsi="Times New Roman"/>
          <w:sz w:val="24"/>
          <w:szCs w:val="24"/>
          <w:lang w:val="kk-KZ"/>
        </w:rPr>
        <w:t xml:space="preserve"> өзі ұсынған осы гипотезаға сүйеніп,мына өрнекті ұсынды:                                         </w:t>
      </w:r>
      <w:r w:rsidRPr="00EC5FF3">
        <w:rPr>
          <w:rFonts w:ascii="Times New Roman" w:hAnsi="Times New Roman"/>
          <w:position w:val="-42"/>
          <w:sz w:val="24"/>
          <w:szCs w:val="24"/>
          <w:lang w:val="kk-KZ"/>
        </w:rPr>
        <w:object w:dxaOrig="1440" w:dyaOrig="840">
          <v:shape id="_x0000_i1120" type="#_x0000_t75" style="width:1in;height:42pt" o:ole="">
            <v:imagedata r:id="rId182" o:title=""/>
          </v:shape>
          <o:OLEObject Type="Embed" ProgID="Equation.3" ShapeID="_x0000_i1120" DrawAspect="Content" ObjectID="_1376212670" r:id="rId183"/>
        </w:object>
      </w:r>
      <w:r w:rsidRPr="00EC5FF3">
        <w:rPr>
          <w:rFonts w:ascii="Times New Roman" w:hAnsi="Times New Roman"/>
          <w:sz w:val="24"/>
          <w:szCs w:val="24"/>
          <w:lang w:val="kk-KZ"/>
        </w:rPr>
        <w:t xml:space="preserve">,мұндағы </w:t>
      </w:r>
      <w:r w:rsidRPr="00EC5FF3">
        <w:rPr>
          <w:rFonts w:ascii="Times New Roman" w:hAnsi="Times New Roman"/>
          <w:i/>
          <w:sz w:val="24"/>
          <w:szCs w:val="24"/>
          <w:lang w:val="kk-KZ"/>
        </w:rPr>
        <w:t>С</w:t>
      </w:r>
      <w:r w:rsidRPr="00EC5FF3">
        <w:rPr>
          <w:rFonts w:ascii="Times New Roman" w:hAnsi="Times New Roman"/>
          <w:i/>
          <w:position w:val="-10"/>
          <w:sz w:val="24"/>
          <w:szCs w:val="24"/>
          <w:lang w:val="kk-KZ"/>
        </w:rPr>
        <w:object w:dxaOrig="120" w:dyaOrig="340">
          <v:shape id="_x0000_i1121" type="#_x0000_t75" style="width:4pt;height:17pt" o:ole="">
            <v:imagedata r:id="rId184" o:title=""/>
          </v:shape>
          <o:OLEObject Type="Embed" ProgID="Equation.3" ShapeID="_x0000_i1121" DrawAspect="Content" ObjectID="_1376212671" r:id="rId185"/>
        </w:object>
      </w:r>
      <w:r w:rsidRPr="00EC5FF3">
        <w:rPr>
          <w:rFonts w:ascii="Times New Roman" w:hAnsi="Times New Roman"/>
          <w:sz w:val="24"/>
          <w:szCs w:val="24"/>
          <w:lang w:val="kk-KZ"/>
        </w:rPr>
        <w:t xml:space="preserve"> ,</w:t>
      </w:r>
      <w:r w:rsidRPr="00EC5FF3">
        <w:rPr>
          <w:rFonts w:ascii="Times New Roman" w:hAnsi="Times New Roman"/>
          <w:i/>
          <w:sz w:val="24"/>
          <w:szCs w:val="24"/>
          <w:lang w:val="kk-KZ"/>
        </w:rPr>
        <w:t>С</w:t>
      </w:r>
      <w:r w:rsidRPr="00EC5FF3">
        <w:rPr>
          <w:rFonts w:ascii="Times New Roman" w:hAnsi="Times New Roman"/>
          <w:i/>
          <w:position w:val="-10"/>
          <w:sz w:val="24"/>
          <w:szCs w:val="24"/>
          <w:lang w:val="kk-KZ"/>
        </w:rPr>
        <w:object w:dxaOrig="160" w:dyaOrig="340">
          <v:shape id="_x0000_i1122" type="#_x0000_t75" style="width:8pt;height:17pt" o:ole="">
            <v:imagedata r:id="rId186" o:title=""/>
          </v:shape>
          <o:OLEObject Type="Embed" ProgID="Equation.3" ShapeID="_x0000_i1122" DrawAspect="Content" ObjectID="_1376212672" r:id="rId187"/>
        </w:object>
      </w:r>
      <w:r w:rsidRPr="00EC5FF3">
        <w:rPr>
          <w:rFonts w:ascii="Times New Roman" w:hAnsi="Times New Roman"/>
          <w:sz w:val="24"/>
          <w:szCs w:val="24"/>
          <w:lang w:val="kk-KZ"/>
        </w:rPr>
        <w:t xml:space="preserve">-тұрақтылар. </w:t>
      </w:r>
      <w:r w:rsidRPr="00EC5FF3">
        <w:rPr>
          <w:rFonts w:ascii="Times New Roman" w:hAnsi="Times New Roman"/>
          <w:i/>
          <w:sz w:val="24"/>
          <w:szCs w:val="24"/>
          <w:lang w:val="kk-KZ"/>
        </w:rPr>
        <w:t>C</w:t>
      </w:r>
      <w:r w:rsidRPr="00EC5FF3">
        <w:rPr>
          <w:rFonts w:ascii="Times New Roman" w:hAnsi="Times New Roman"/>
          <w:i/>
          <w:position w:val="-10"/>
          <w:sz w:val="24"/>
          <w:szCs w:val="24"/>
          <w:lang w:val="kk-KZ"/>
        </w:rPr>
        <w:object w:dxaOrig="120" w:dyaOrig="340">
          <v:shape id="_x0000_i1123" type="#_x0000_t75" style="width:6pt;height:17pt" o:ole="">
            <v:imagedata r:id="rId188" o:title=""/>
          </v:shape>
          <o:OLEObject Type="Embed" ProgID="Equation.3" ShapeID="_x0000_i1123" DrawAspect="Content" ObjectID="_1376212673" r:id="rId189"/>
        </w:object>
      </w:r>
      <w:r w:rsidRPr="00EC5FF3">
        <w:rPr>
          <w:rFonts w:ascii="Times New Roman" w:hAnsi="Times New Roman"/>
          <w:sz w:val="24"/>
          <w:szCs w:val="24"/>
          <w:lang w:val="kk-KZ"/>
        </w:rPr>
        <w:t xml:space="preserve"> =3,70·10</w:t>
      </w:r>
      <w:r w:rsidRPr="00EC5FF3">
        <w:rPr>
          <w:rFonts w:ascii="Times New Roman" w:hAnsi="Times New Roman"/>
          <w:position w:val="-4"/>
          <w:sz w:val="24"/>
          <w:szCs w:val="24"/>
          <w:lang w:val="kk-KZ"/>
        </w:rPr>
        <w:object w:dxaOrig="220" w:dyaOrig="300">
          <v:shape id="_x0000_i1124" type="#_x0000_t75" style="width:11pt;height:15pt" o:ole="">
            <v:imagedata r:id="rId190" o:title=""/>
          </v:shape>
          <o:OLEObject Type="Embed" ProgID="Equation.3" ShapeID="_x0000_i1124" DrawAspect="Content" ObjectID="_1376212674" r:id="rId191"/>
        </w:object>
      </w:r>
      <w:r w:rsidRPr="00EC5FF3">
        <w:rPr>
          <w:rFonts w:ascii="Times New Roman" w:hAnsi="Times New Roman"/>
          <w:sz w:val="24"/>
          <w:szCs w:val="24"/>
          <w:lang w:val="kk-KZ"/>
        </w:rPr>
        <w:t>эрг/см</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 xml:space="preserve">·с,    </w:t>
      </w:r>
      <w:r w:rsidRPr="00EC5FF3">
        <w:rPr>
          <w:rFonts w:ascii="Times New Roman" w:hAnsi="Times New Roman"/>
          <w:i/>
          <w:sz w:val="24"/>
          <w:szCs w:val="24"/>
          <w:lang w:val="kk-KZ"/>
        </w:rPr>
        <w:t>С</w:t>
      </w:r>
      <w:r w:rsidRPr="00EC5FF3">
        <w:rPr>
          <w:rFonts w:ascii="Times New Roman" w:hAnsi="Times New Roman"/>
          <w:i/>
          <w:position w:val="-10"/>
          <w:sz w:val="24"/>
          <w:szCs w:val="24"/>
          <w:lang w:val="kk-KZ"/>
        </w:rPr>
        <w:object w:dxaOrig="160" w:dyaOrig="340">
          <v:shape id="_x0000_i1125" type="#_x0000_t75" style="width:6pt;height:17pt" o:ole="">
            <v:imagedata r:id="rId192" o:title=""/>
          </v:shape>
          <o:OLEObject Type="Embed" ProgID="Equation.3" ShapeID="_x0000_i1125" DrawAspect="Content" ObjectID="_1376212675" r:id="rId193"/>
        </w:object>
      </w:r>
      <w:r w:rsidRPr="00EC5FF3">
        <w:rPr>
          <w:rFonts w:ascii="Times New Roman" w:hAnsi="Times New Roman"/>
          <w:sz w:val="24"/>
          <w:szCs w:val="24"/>
          <w:lang w:val="kk-KZ"/>
        </w:rPr>
        <w:t xml:space="preserve"> =1,433см.град.</w:t>
      </w:r>
    </w:p>
    <w:p w:rsidR="004F5B5D" w:rsidRPr="00EC5FF3" w:rsidRDefault="004F5B5D" w:rsidP="004F5B5D">
      <w:pPr>
        <w:pStyle w:val="a6"/>
        <w:spacing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Осцилятор бағынатын жаңа кванттық заңдарды есепке алғанда Планктың  өрнегі төмендегі түрде жазылады :  </w:t>
      </w:r>
      <w:r w:rsidRPr="00EC5FF3">
        <w:rPr>
          <w:rFonts w:ascii="Times New Roman" w:hAnsi="Times New Roman"/>
          <w:position w:val="-42"/>
          <w:sz w:val="24"/>
          <w:szCs w:val="24"/>
          <w:lang w:val="kk-KZ"/>
        </w:rPr>
        <w:object w:dxaOrig="1860" w:dyaOrig="840">
          <v:shape id="_x0000_i1126" type="#_x0000_t75" style="width:93pt;height:42pt" o:ole="">
            <v:imagedata r:id="rId194" o:title=""/>
          </v:shape>
          <o:OLEObject Type="Embed" ProgID="Equation.3" ShapeID="_x0000_i1126" DrawAspect="Content" ObjectID="_1376212676" r:id="rId195"/>
        </w:object>
      </w:r>
      <w:r w:rsidRPr="00EC5FF3">
        <w:rPr>
          <w:rFonts w:ascii="Times New Roman" w:hAnsi="Times New Roman"/>
          <w:sz w:val="24"/>
          <w:szCs w:val="24"/>
          <w:lang w:val="kk-KZ"/>
        </w:rPr>
        <w:t xml:space="preserve">                                                           </w:t>
      </w:r>
    </w:p>
    <w:p w:rsidR="004F5B5D" w:rsidRPr="00EC5FF3" w:rsidRDefault="004F5B5D" w:rsidP="004F5B5D">
      <w:pPr>
        <w:pStyle w:val="a6"/>
        <w:spacing w:after="0" w:line="240" w:lineRule="auto"/>
        <w:ind w:right="-6"/>
        <w:jc w:val="center"/>
        <w:rPr>
          <w:rFonts w:ascii="Times New Roman" w:hAnsi="Times New Roman"/>
          <w:b/>
          <w:bCs/>
          <w:sz w:val="24"/>
          <w:szCs w:val="24"/>
          <w:lang w:val="kk-KZ"/>
        </w:rPr>
      </w:pPr>
      <w:r w:rsidRPr="00EC5FF3">
        <w:rPr>
          <w:rFonts w:ascii="Times New Roman" w:hAnsi="Times New Roman"/>
          <w:b/>
          <w:bCs/>
          <w:sz w:val="24"/>
          <w:szCs w:val="24"/>
          <w:lang w:val="kk-KZ"/>
        </w:rPr>
        <w:t>Фотондар.  Жарық кванттарының энергиясы және импульсі</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Атақты неміс физигі А.Энштейн 1905 жылы М.Планктың энергия кванты жайындағы гипотезасын пайдаланып, жарықтың кванттық теориясын түсіндірді. Энштейннің пікірінше жарық таралғанда энергия кванттары ағыны түрінде таралады. Жарық шығару және жұтылу кезінде энергия </w:t>
      </w:r>
      <w:r w:rsidRPr="00EC5FF3">
        <w:rPr>
          <w:rFonts w:ascii="Times New Roman" w:hAnsi="Times New Roman"/>
          <w:i/>
          <w:sz w:val="24"/>
          <w:szCs w:val="24"/>
          <w:lang w:val="kk-KZ"/>
        </w:rPr>
        <w:t>hv</w:t>
      </w:r>
      <w:r w:rsidRPr="00EC5FF3">
        <w:rPr>
          <w:rFonts w:ascii="Times New Roman" w:hAnsi="Times New Roman"/>
          <w:sz w:val="24"/>
          <w:szCs w:val="24"/>
          <w:lang w:val="kk-KZ"/>
        </w:rPr>
        <w:t xml:space="preserve">­ге тең бөлшектер ағыны болып есептеледі. Олай болса жарықтың қасиеттері </w:t>
      </w:r>
      <w:r w:rsidRPr="00EC5FF3">
        <w:rPr>
          <w:rFonts w:ascii="Times New Roman" w:hAnsi="Times New Roman"/>
          <w:bCs/>
          <w:iCs/>
          <w:sz w:val="24"/>
          <w:szCs w:val="24"/>
          <w:u w:val="single"/>
          <w:lang w:val="kk-KZ"/>
        </w:rPr>
        <w:t>корпускулалық (бөлшек)</w:t>
      </w:r>
      <w:r w:rsidRPr="00EC5FF3">
        <w:rPr>
          <w:rFonts w:ascii="Times New Roman" w:hAnsi="Times New Roman"/>
          <w:sz w:val="24"/>
          <w:szCs w:val="24"/>
          <w:lang w:val="kk-KZ"/>
        </w:rPr>
        <w:t xml:space="preserve"> деп аталады. Жарық энергиясының кванты </w:t>
      </w:r>
      <w:r w:rsidRPr="00EC5FF3">
        <w:rPr>
          <w:rFonts w:ascii="Times New Roman" w:hAnsi="Times New Roman"/>
          <w:bCs/>
          <w:iCs/>
          <w:sz w:val="24"/>
          <w:szCs w:val="24"/>
          <w:u w:val="single"/>
          <w:lang w:val="kk-KZ"/>
        </w:rPr>
        <w:t>фотон</w:t>
      </w:r>
      <w:r w:rsidRPr="00EC5FF3">
        <w:rPr>
          <w:rFonts w:ascii="Times New Roman" w:hAnsi="Times New Roman"/>
          <w:b/>
          <w:bCs/>
          <w:i/>
          <w:iCs/>
          <w:sz w:val="24"/>
          <w:szCs w:val="24"/>
          <w:lang w:val="kk-KZ"/>
        </w:rPr>
        <w:t xml:space="preserve"> </w:t>
      </w:r>
      <w:r w:rsidRPr="00EC5FF3">
        <w:rPr>
          <w:rFonts w:ascii="Times New Roman" w:hAnsi="Times New Roman"/>
          <w:sz w:val="24"/>
          <w:szCs w:val="24"/>
          <w:lang w:val="kk-KZ"/>
        </w:rPr>
        <w:t xml:space="preserve">деп аталады. Жарық дегеніміз </w:t>
      </w:r>
      <w:r w:rsidRPr="00EC5FF3">
        <w:rPr>
          <w:rFonts w:ascii="Times New Roman" w:hAnsi="Times New Roman"/>
          <w:bCs/>
          <w:iCs/>
          <w:sz w:val="24"/>
          <w:szCs w:val="24"/>
          <w:u w:val="single"/>
          <w:lang w:val="kk-KZ"/>
        </w:rPr>
        <w:t>фотондар ағыны</w:t>
      </w:r>
      <w:r w:rsidRPr="00EC5FF3">
        <w:rPr>
          <w:rFonts w:ascii="Times New Roman" w:hAnsi="Times New Roman"/>
          <w:sz w:val="24"/>
          <w:szCs w:val="24"/>
          <w:lang w:val="kk-KZ"/>
        </w:rPr>
        <w:t xml:space="preserve"> болады. Жарық квантының (фотонның) энергиясы (</w:t>
      </w:r>
      <w:r w:rsidRPr="00EC5FF3">
        <w:rPr>
          <w:rFonts w:ascii="Times New Roman" w:hAnsi="Times New Roman"/>
          <w:i/>
          <w:sz w:val="24"/>
          <w:szCs w:val="24"/>
          <w:lang w:val="kk-KZ"/>
        </w:rPr>
        <w:t>Е</w:t>
      </w:r>
      <w:r w:rsidRPr="00EC5FF3">
        <w:rPr>
          <w:rFonts w:ascii="Times New Roman" w:hAnsi="Times New Roman"/>
          <w:sz w:val="24"/>
          <w:szCs w:val="24"/>
          <w:lang w:val="kk-KZ"/>
        </w:rPr>
        <w:t>) жарық тербелісі жиілігіне пропорционол:</w:t>
      </w:r>
      <w:r w:rsidRPr="00EC5FF3">
        <w:rPr>
          <w:rFonts w:ascii="Times New Roman" w:hAnsi="Times New Roman"/>
          <w:i/>
          <w:color w:val="000000"/>
          <w:sz w:val="24"/>
          <w:szCs w:val="24"/>
          <w:lang w:val="kk-KZ"/>
        </w:rPr>
        <w:t xml:space="preserve">                                                 E =hv,   </w:t>
      </w:r>
      <w:r w:rsidRPr="00EC5FF3">
        <w:rPr>
          <w:rFonts w:ascii="Times New Roman" w:hAnsi="Times New Roman"/>
          <w:sz w:val="24"/>
          <w:szCs w:val="24"/>
          <w:lang w:val="kk-KZ"/>
        </w:rPr>
        <w:t xml:space="preserve">мұндағы  </w:t>
      </w:r>
      <w:r w:rsidRPr="00EC5FF3">
        <w:rPr>
          <w:rFonts w:ascii="Times New Roman" w:hAnsi="Times New Roman"/>
          <w:i/>
          <w:sz w:val="24"/>
          <w:szCs w:val="24"/>
          <w:lang w:val="kk-KZ"/>
        </w:rPr>
        <w:t>h</w:t>
      </w:r>
      <w:r w:rsidRPr="00EC5FF3">
        <w:rPr>
          <w:rFonts w:ascii="Times New Roman" w:hAnsi="Times New Roman"/>
          <w:sz w:val="24"/>
          <w:szCs w:val="24"/>
          <w:lang w:val="kk-KZ"/>
        </w:rPr>
        <w:t>-Планк тұрақтысы. Салыстырмалылық теориясына сәйкес энергия барлық уақытта массамен мына қатыс арқылы байланыста:</w:t>
      </w:r>
      <w:r w:rsidRPr="00EC5FF3">
        <w:rPr>
          <w:rFonts w:ascii="Times New Roman" w:hAnsi="Times New Roman"/>
          <w:i/>
          <w:sz w:val="24"/>
          <w:szCs w:val="24"/>
          <w:lang w:val="kk-KZ"/>
        </w:rPr>
        <w:t xml:space="preserve">                                                Е=mc²  ,</w:t>
      </w:r>
      <w:r w:rsidRPr="00EC5FF3">
        <w:rPr>
          <w:rFonts w:ascii="Times New Roman" w:hAnsi="Times New Roman"/>
          <w:sz w:val="24"/>
          <w:szCs w:val="24"/>
          <w:lang w:val="kk-KZ"/>
        </w:rPr>
        <w:t xml:space="preserve"> Фотонның энергиясы болғандықтан, оның массасы мына түрде анықталады:                                     </w:t>
      </w:r>
      <w:r w:rsidRPr="00EC5FF3">
        <w:rPr>
          <w:rFonts w:ascii="Times New Roman" w:hAnsi="Times New Roman"/>
          <w:position w:val="-24"/>
          <w:sz w:val="24"/>
          <w:szCs w:val="24"/>
          <w:lang w:val="kk-KZ"/>
        </w:rPr>
        <w:object w:dxaOrig="900" w:dyaOrig="620">
          <v:shape id="_x0000_i1127" type="#_x0000_t75" style="width:45pt;height:31pt" o:ole="">
            <v:imagedata r:id="rId196" o:title=""/>
          </v:shape>
          <o:OLEObject Type="Embed" ProgID="Equation.3" ShapeID="_x0000_i1127" DrawAspect="Content" ObjectID="_1376212677" r:id="rId197"/>
        </w:objec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Фотонның тыныштық күйдегі массасы  </w:t>
      </w:r>
      <w:r w:rsidRPr="00EC5FF3">
        <w:rPr>
          <w:rFonts w:ascii="Times New Roman" w:hAnsi="Times New Roman"/>
          <w:i/>
          <w:sz w:val="24"/>
          <w:szCs w:val="24"/>
          <w:lang w:val="kk-KZ"/>
        </w:rPr>
        <w:t>m</w:t>
      </w:r>
      <w:r w:rsidRPr="00EC5FF3">
        <w:rPr>
          <w:rFonts w:ascii="Times New Roman" w:hAnsi="Times New Roman"/>
          <w:i/>
          <w:sz w:val="24"/>
          <w:szCs w:val="24"/>
          <w:vertAlign w:val="subscript"/>
          <w:lang w:val="kk-KZ"/>
        </w:rPr>
        <w:t>0</w:t>
      </w:r>
      <w:r w:rsidRPr="00EC5FF3">
        <w:rPr>
          <w:rFonts w:ascii="Times New Roman" w:hAnsi="Times New Roman"/>
          <w:i/>
          <w:sz w:val="24"/>
          <w:szCs w:val="24"/>
          <w:lang w:val="kk-KZ"/>
        </w:rPr>
        <w:t xml:space="preserve"> </w:t>
      </w:r>
      <w:r w:rsidRPr="00EC5FF3">
        <w:rPr>
          <w:rFonts w:ascii="Times New Roman" w:hAnsi="Times New Roman"/>
          <w:sz w:val="24"/>
          <w:szCs w:val="24"/>
          <w:lang w:val="kk-KZ"/>
        </w:rPr>
        <w:t xml:space="preserve"> болмайды, яғни ол тыныштықта өмір сүрмейді. Фотонның жылдамдығы жарықтың вакуумда таралу жылдамдығына тең: </w:t>
      </w:r>
      <w:r w:rsidRPr="00EC5FF3">
        <w:rPr>
          <w:rFonts w:ascii="Times New Roman" w:hAnsi="Times New Roman"/>
          <w:i/>
          <w:sz w:val="24"/>
          <w:szCs w:val="24"/>
          <w:lang w:val="kk-KZ"/>
        </w:rPr>
        <w:t>с</w:t>
      </w:r>
      <w:r w:rsidRPr="00EC5FF3">
        <w:rPr>
          <w:rFonts w:ascii="Times New Roman" w:hAnsi="Times New Roman"/>
          <w:sz w:val="24"/>
          <w:szCs w:val="24"/>
          <w:lang w:val="kk-KZ"/>
        </w:rPr>
        <w:t>= 2,998·10</w:t>
      </w:r>
      <w:r w:rsidRPr="00EC5FF3">
        <w:rPr>
          <w:rFonts w:ascii="Times New Roman" w:hAnsi="Times New Roman"/>
          <w:sz w:val="24"/>
          <w:szCs w:val="24"/>
          <w:vertAlign w:val="superscript"/>
          <w:lang w:val="kk-KZ"/>
        </w:rPr>
        <w:t>10</w:t>
      </w:r>
      <w:r w:rsidRPr="00EC5FF3">
        <w:rPr>
          <w:rFonts w:ascii="Times New Roman" w:hAnsi="Times New Roman"/>
          <w:sz w:val="24"/>
          <w:szCs w:val="24"/>
          <w:lang w:val="kk-KZ"/>
        </w:rPr>
        <w:t xml:space="preserve"> см/с.     Фотонның электр заряды және магниттік моменті болмайды.</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Фотонның массасы мен жылдамдығы бойынша оның импульсін табуға болады:                                        </w:t>
      </w:r>
      <w:r w:rsidRPr="00EC5FF3">
        <w:rPr>
          <w:rFonts w:ascii="Times New Roman" w:hAnsi="Times New Roman"/>
          <w:position w:val="-24"/>
          <w:sz w:val="24"/>
          <w:szCs w:val="24"/>
          <w:lang w:val="kk-KZ"/>
        </w:rPr>
        <w:object w:dxaOrig="1680" w:dyaOrig="620">
          <v:shape id="_x0000_i1128" type="#_x0000_t75" style="width:84pt;height:31pt" o:ole="">
            <v:imagedata r:id="rId198" o:title=""/>
          </v:shape>
          <o:OLEObject Type="Embed" ProgID="Equation.3" ShapeID="_x0000_i1128" DrawAspect="Content" ObjectID="_1376212678" r:id="rId199"/>
        </w:objec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7-лекция</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Кванттық теориялардың негізгі идеяларын тәжірибе жүзінде тұжырымдау. </w:t>
      </w:r>
    </w:p>
    <w:p w:rsidR="004F5B5D" w:rsidRPr="00EC5FF3" w:rsidRDefault="004F5B5D" w:rsidP="004F5B5D">
      <w:pPr>
        <w:spacing w:after="0" w:line="240" w:lineRule="auto"/>
        <w:jc w:val="center"/>
        <w:rPr>
          <w:rFonts w:ascii="Times New Roman" w:hAnsi="Times New Roman" w:cs="Times New Roman"/>
          <w:b/>
          <w:color w:val="FF0000"/>
          <w:sz w:val="24"/>
          <w:szCs w:val="24"/>
          <w:lang w:val="kk-KZ"/>
        </w:rPr>
      </w:pPr>
      <w:r w:rsidRPr="00EC5FF3">
        <w:rPr>
          <w:rFonts w:ascii="Times New Roman" w:hAnsi="Times New Roman" w:cs="Times New Roman"/>
          <w:b/>
          <w:sz w:val="24"/>
          <w:szCs w:val="24"/>
          <w:lang w:val="kk-KZ"/>
        </w:rPr>
        <w:t xml:space="preserve">Франк және Герц тәжірибелері. Фотоэффект. Комптон эффектісі. </w:t>
      </w:r>
      <w:r w:rsidRPr="00EC5FF3">
        <w:rPr>
          <w:rFonts w:ascii="Times New Roman" w:hAnsi="Times New Roman" w:cs="Times New Roman"/>
          <w:b/>
          <w:color w:val="FF0000"/>
          <w:sz w:val="24"/>
          <w:szCs w:val="24"/>
          <w:lang w:val="kk-KZ"/>
        </w:rPr>
        <w:t xml:space="preserve"> </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Стационар күйлердің бар екенін және атомның дискретті энергетикалық деңгейлері бар екенін Л.Франк пен Г.Герц тәржибе жүзінде дәлелдеді (1913ж.). Тәржірибелердің идеясы мынадай болды: стационарлық күйлердің бар екенін аңғару үшін атомға белгілі мөлшердегі энергия бергендегі оның өзгерісін зерттеу қажет. </w:t>
      </w:r>
    </w:p>
    <w:p w:rsidR="004F5B5D" w:rsidRPr="00EC5FF3" w:rsidRDefault="004F5B5D" w:rsidP="004F5B5D">
      <w:pPr>
        <w:pStyle w:val="a6"/>
        <w:spacing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Франк пен Герц экспериментальдық қондырғысының схемасы 1- суретте берілген. </w:t>
      </w:r>
    </w:p>
    <w:p w:rsidR="004F5B5D" w:rsidRPr="00EC5FF3" w:rsidRDefault="004F5B5D" w:rsidP="004F5B5D">
      <w:pPr>
        <w:pStyle w:val="a6"/>
        <w:spacing w:after="0" w:line="240" w:lineRule="auto"/>
        <w:ind w:right="-6"/>
        <w:jc w:val="center"/>
        <w:rPr>
          <w:rFonts w:ascii="Times New Roman" w:hAnsi="Times New Roman"/>
          <w:sz w:val="24"/>
          <w:szCs w:val="24"/>
          <w:lang w:val="kk-KZ"/>
        </w:rPr>
      </w:pPr>
      <w:r>
        <w:rPr>
          <w:rFonts w:ascii="Times New Roman" w:hAnsi="Times New Roman"/>
          <w:noProof/>
          <w:sz w:val="24"/>
          <w:szCs w:val="24"/>
        </w:rPr>
        <w:lastRenderedPageBreak/>
        <w:drawing>
          <wp:inline distT="0" distB="0" distL="0" distR="0">
            <wp:extent cx="4025900" cy="838200"/>
            <wp:effectExtent l="19050" t="0" r="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200"/>
                    <a:srcRect/>
                    <a:stretch>
                      <a:fillRect/>
                    </a:stretch>
                  </pic:blipFill>
                  <pic:spPr bwMode="auto">
                    <a:xfrm>
                      <a:off x="0" y="0"/>
                      <a:ext cx="4025900" cy="838200"/>
                    </a:xfrm>
                    <a:prstGeom prst="rect">
                      <a:avLst/>
                    </a:prstGeom>
                    <a:noFill/>
                    <a:ln w="9525">
                      <a:noFill/>
                      <a:miter lim="800000"/>
                      <a:headEnd/>
                      <a:tailEnd/>
                    </a:ln>
                  </pic:spPr>
                </pic:pic>
              </a:graphicData>
            </a:graphic>
          </wp:inline>
        </w:drawing>
      </w:r>
    </w:p>
    <w:p w:rsidR="004F5B5D" w:rsidRPr="00EC5FF3" w:rsidRDefault="004F5B5D" w:rsidP="004F5B5D">
      <w:pPr>
        <w:pStyle w:val="a6"/>
        <w:spacing w:after="0" w:line="240" w:lineRule="auto"/>
        <w:ind w:right="-6"/>
        <w:jc w:val="center"/>
        <w:rPr>
          <w:rFonts w:ascii="Times New Roman" w:hAnsi="Times New Roman"/>
          <w:sz w:val="24"/>
          <w:szCs w:val="24"/>
          <w:lang w:val="kk-KZ"/>
        </w:rPr>
      </w:pPr>
      <w:r w:rsidRPr="00EC5FF3">
        <w:rPr>
          <w:rFonts w:ascii="Times New Roman" w:hAnsi="Times New Roman"/>
          <w:sz w:val="24"/>
          <w:szCs w:val="24"/>
          <w:lang w:val="kk-KZ"/>
        </w:rPr>
        <w:t>1-сурет                                                      2-сурет</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Үш электродты (катод – К, тор – Т және анод - А) шыны ыдыс төменгі қысымдағы сынап буымен толықтырылған. Б</w:t>
      </w:r>
      <w:r w:rsidRPr="00EC5FF3">
        <w:rPr>
          <w:rFonts w:ascii="Times New Roman" w:hAnsi="Times New Roman"/>
          <w:sz w:val="24"/>
          <w:szCs w:val="24"/>
          <w:vertAlign w:val="subscript"/>
          <w:lang w:val="kk-KZ"/>
        </w:rPr>
        <w:t>1</w:t>
      </w:r>
      <w:r w:rsidRPr="00EC5FF3">
        <w:rPr>
          <w:rFonts w:ascii="Times New Roman" w:hAnsi="Times New Roman"/>
          <w:sz w:val="24"/>
          <w:szCs w:val="24"/>
          <w:lang w:val="kk-KZ"/>
        </w:rPr>
        <w:t xml:space="preserve"> батареясы үдетуші электр өрісін туғызады. К катод пен Т тордың арасындағы кернеу П потенциометрдің жәрдемімен реттеледі. Тор мен анодтың арасындағы Б</w:t>
      </w:r>
      <w:r w:rsidRPr="00EC5FF3">
        <w:rPr>
          <w:rFonts w:ascii="Times New Roman" w:hAnsi="Times New Roman"/>
          <w:position w:val="-10"/>
          <w:sz w:val="24"/>
          <w:szCs w:val="24"/>
          <w:lang w:val="kk-KZ"/>
        </w:rPr>
        <w:object w:dxaOrig="160" w:dyaOrig="340">
          <v:shape id="_x0000_i1129" type="#_x0000_t75" style="width:8pt;height:17pt" o:ole="">
            <v:imagedata r:id="rId201" o:title=""/>
          </v:shape>
          <o:OLEObject Type="Embed" ProgID="Equation.3" ShapeID="_x0000_i1129" DrawAspect="Content" ObjectID="_1376212679" r:id="rId202"/>
        </w:object>
      </w:r>
      <w:r w:rsidRPr="00EC5FF3">
        <w:rPr>
          <w:rFonts w:ascii="Times New Roman" w:hAnsi="Times New Roman"/>
          <w:sz w:val="24"/>
          <w:szCs w:val="24"/>
          <w:lang w:val="kk-KZ"/>
        </w:rPr>
        <w:t xml:space="preserve"> батареяның жәрдемімен 0,5В тежеуші кернеу туғызады. Электрондар термоэлектрондық эмиссия негізінде К катодтан шығады. Тәжірибе жүзінде ток күшінің анодтық тізбегіндегі кернеуге тәуелділігі 2.2.2-суретте берілген. Кернеудің 4,9В мәніңде ток күші бірінші максимумға жетеді. Содан соң ток күшінің азаюы байқалады. Келесі максимумдар 9,8; 14,7В және т.б. кернеулерде байқалады. </w:t>
      </w:r>
    </w:p>
    <w:p w:rsidR="004F5B5D" w:rsidRPr="00EC5FF3" w:rsidRDefault="004F5B5D" w:rsidP="004F5B5D">
      <w:pPr>
        <w:pStyle w:val="a6"/>
        <w:spacing w:after="0" w:line="240" w:lineRule="auto"/>
        <w:ind w:right="-6" w:firstLine="600"/>
        <w:jc w:val="both"/>
        <w:rPr>
          <w:rFonts w:ascii="Times New Roman" w:hAnsi="Times New Roman"/>
          <w:sz w:val="24"/>
          <w:szCs w:val="24"/>
          <w:lang w:val="kk-KZ"/>
        </w:rPr>
      </w:pPr>
      <w:r w:rsidRPr="00EC5FF3">
        <w:rPr>
          <w:rFonts w:ascii="Times New Roman" w:hAnsi="Times New Roman"/>
          <w:sz w:val="24"/>
          <w:szCs w:val="24"/>
          <w:lang w:val="kk-KZ"/>
        </w:rPr>
        <w:t xml:space="preserve">Бұл қисықтың түрі – атомның ішкі энериясы кез келген мәнді қабылдай алмайтынын және кез келген мәндерге  өзгере алмайтынын білдіреді. Бұл атомдарда стационар күйлердің дискретті жиынтығының бар екендігін қуаттайды. Атомдар энергияны тек порциялармен қабылдай алады:   </w:t>
      </w:r>
      <w:r w:rsidRPr="00EC5FF3">
        <w:rPr>
          <w:rFonts w:ascii="Times New Roman" w:hAnsi="Times New Roman"/>
          <w:position w:val="-10"/>
          <w:sz w:val="24"/>
          <w:szCs w:val="24"/>
          <w:lang w:val="kk-KZ"/>
        </w:rPr>
        <w:object w:dxaOrig="1320" w:dyaOrig="340">
          <v:shape id="_x0000_i1130" type="#_x0000_t75" style="width:66pt;height:17pt" o:ole="">
            <v:imagedata r:id="rId203" o:title=""/>
          </v:shape>
          <o:OLEObject Type="Embed" ProgID="Equation.3" ShapeID="_x0000_i1130" DrawAspect="Content" ObjectID="_1376212680" r:id="rId204"/>
        </w:object>
      </w:r>
      <w:r w:rsidRPr="00EC5FF3">
        <w:rPr>
          <w:rFonts w:ascii="Times New Roman" w:hAnsi="Times New Roman"/>
          <w:sz w:val="24"/>
          <w:szCs w:val="24"/>
          <w:lang w:val="kk-KZ"/>
        </w:rPr>
        <w:t xml:space="preserve">, немесе  </w:t>
      </w:r>
      <w:r w:rsidRPr="00EC5FF3">
        <w:rPr>
          <w:rFonts w:ascii="Times New Roman" w:hAnsi="Times New Roman"/>
          <w:position w:val="-12"/>
          <w:sz w:val="24"/>
          <w:szCs w:val="24"/>
          <w:lang w:val="kk-KZ"/>
        </w:rPr>
        <w:object w:dxaOrig="1420" w:dyaOrig="360">
          <v:shape id="_x0000_i1131" type="#_x0000_t75" style="width:71pt;height:18pt" o:ole="">
            <v:imagedata r:id="rId205" o:title=""/>
          </v:shape>
          <o:OLEObject Type="Embed" ProgID="Equation.3" ShapeID="_x0000_i1131" DrawAspect="Content" ObjectID="_1376212681" r:id="rId206"/>
        </w:object>
      </w:r>
      <w:r w:rsidRPr="00EC5FF3">
        <w:rPr>
          <w:rFonts w:ascii="Times New Roman" w:hAnsi="Times New Roman"/>
          <w:sz w:val="24"/>
          <w:szCs w:val="24"/>
          <w:lang w:val="kk-KZ"/>
        </w:rPr>
        <w:t xml:space="preserve">; Франк пен Герц тәржибесінде электрондармен серпімсіз соқтығысқан сынап атомдары қозып, энергиясы </w:t>
      </w:r>
      <w:r w:rsidRPr="00EC5FF3">
        <w:rPr>
          <w:rFonts w:ascii="Times New Roman" w:hAnsi="Times New Roman"/>
          <w:position w:val="-12"/>
          <w:sz w:val="24"/>
          <w:szCs w:val="24"/>
          <w:lang w:val="kk-KZ"/>
        </w:rPr>
        <w:object w:dxaOrig="380" w:dyaOrig="360">
          <v:shape id="_x0000_i1132" type="#_x0000_t75" style="width:19pt;height:18pt" o:ole="">
            <v:imagedata r:id="rId207" o:title=""/>
          </v:shape>
          <o:OLEObject Type="Embed" ProgID="Equation.3" ShapeID="_x0000_i1132" DrawAspect="Content" ObjectID="_1376212682" r:id="rId208"/>
        </w:object>
      </w:r>
      <w:r w:rsidRPr="00EC5FF3">
        <w:rPr>
          <w:rFonts w:ascii="Times New Roman" w:hAnsi="Times New Roman"/>
          <w:sz w:val="24"/>
          <w:szCs w:val="24"/>
          <w:lang w:val="kk-KZ"/>
        </w:rPr>
        <w:t xml:space="preserve">  деңгейге жетеді де қайтадан өзінің негізгі энергетикалық </w:t>
      </w:r>
      <w:r w:rsidRPr="00EC5FF3">
        <w:rPr>
          <w:rFonts w:ascii="Times New Roman" w:hAnsi="Times New Roman"/>
          <w:position w:val="-12"/>
          <w:sz w:val="24"/>
          <w:szCs w:val="24"/>
          <w:lang w:val="kk-KZ"/>
        </w:rPr>
        <w:object w:dxaOrig="360" w:dyaOrig="360">
          <v:shape id="_x0000_i1133" type="#_x0000_t75" style="width:18pt;height:18pt" o:ole="">
            <v:imagedata r:id="rId209" o:title=""/>
          </v:shape>
          <o:OLEObject Type="Embed" ProgID="Equation.3" ShapeID="_x0000_i1133" DrawAspect="Content" ObjectID="_1376212683" r:id="rId210"/>
        </w:object>
      </w:r>
      <w:r w:rsidRPr="00EC5FF3">
        <w:rPr>
          <w:rFonts w:ascii="Times New Roman" w:hAnsi="Times New Roman"/>
          <w:sz w:val="24"/>
          <w:szCs w:val="24"/>
          <w:lang w:val="kk-KZ"/>
        </w:rPr>
        <w:t xml:space="preserve">күйіне  келу үшін сәуле шығарады.     </w:t>
      </w:r>
      <w:r w:rsidRPr="00EC5FF3">
        <w:rPr>
          <w:rFonts w:ascii="Times New Roman" w:hAnsi="Times New Roman"/>
          <w:position w:val="-24"/>
          <w:sz w:val="24"/>
          <w:szCs w:val="24"/>
          <w:lang w:val="kk-KZ"/>
        </w:rPr>
        <w:object w:dxaOrig="800" w:dyaOrig="620">
          <v:shape id="_x0000_i1134" type="#_x0000_t75" style="width:40pt;height:31pt" o:ole="">
            <v:imagedata r:id="rId211" o:title=""/>
          </v:shape>
          <o:OLEObject Type="Embed" ProgID="Equation.3" ShapeID="_x0000_i1134" DrawAspect="Content" ObjectID="_1376212684" r:id="rId212"/>
        </w:object>
      </w:r>
      <w:r w:rsidRPr="00EC5FF3">
        <w:rPr>
          <w:rFonts w:ascii="Times New Roman" w:hAnsi="Times New Roman"/>
          <w:sz w:val="24"/>
          <w:szCs w:val="24"/>
          <w:lang w:val="kk-KZ"/>
        </w:rPr>
        <w:t xml:space="preserve">                                         </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өрнегінен сынап буының шығаратын сәулесінің толқын ұзындығын табуға болады:         </w:t>
      </w:r>
    </w:p>
    <w:p w:rsidR="004F5B5D" w:rsidRPr="00EC5FF3" w:rsidRDefault="004F5B5D" w:rsidP="004F5B5D">
      <w:pPr>
        <w:pStyle w:val="a6"/>
        <w:spacing w:line="240" w:lineRule="auto"/>
        <w:ind w:right="-6"/>
        <w:jc w:val="center"/>
        <w:rPr>
          <w:rFonts w:ascii="Times New Roman" w:hAnsi="Times New Roman"/>
          <w:sz w:val="24"/>
          <w:szCs w:val="24"/>
          <w:lang w:val="kk-KZ"/>
        </w:rPr>
      </w:pPr>
      <w:r w:rsidRPr="00EC5FF3">
        <w:rPr>
          <w:rFonts w:ascii="Times New Roman" w:hAnsi="Times New Roman"/>
          <w:position w:val="-10"/>
          <w:sz w:val="24"/>
          <w:szCs w:val="24"/>
          <w:lang w:val="kk-KZ"/>
        </w:rPr>
        <w:object w:dxaOrig="940" w:dyaOrig="320">
          <v:shape id="_x0000_i1135" type="#_x0000_t75" style="width:47pt;height:16pt" o:ole="">
            <v:imagedata r:id="rId213" o:title=""/>
          </v:shape>
          <o:OLEObject Type="Embed" ProgID="Equation.3" ShapeID="_x0000_i1135" DrawAspect="Content" ObjectID="_1376212685" r:id="rId214"/>
        </w:object>
      </w:r>
      <w:r w:rsidRPr="00EC5FF3">
        <w:rPr>
          <w:rFonts w:ascii="Times New Roman" w:hAnsi="Times New Roman"/>
          <w:sz w:val="24"/>
          <w:szCs w:val="24"/>
          <w:lang w:val="kk-KZ"/>
        </w:rPr>
        <w:t xml:space="preserve">эВ  тең,  </w:t>
      </w:r>
      <w:r w:rsidRPr="00EC5FF3">
        <w:rPr>
          <w:rFonts w:ascii="Times New Roman" w:hAnsi="Times New Roman"/>
          <w:position w:val="-24"/>
          <w:sz w:val="24"/>
          <w:szCs w:val="24"/>
          <w:lang w:val="kk-KZ"/>
        </w:rPr>
        <w:object w:dxaOrig="2780" w:dyaOrig="620">
          <v:shape id="_x0000_i1136" type="#_x0000_t75" style="width:139pt;height:31pt" o:ole="">
            <v:imagedata r:id="rId215" o:title=""/>
          </v:shape>
          <o:OLEObject Type="Embed" ProgID="Equation.3" ShapeID="_x0000_i1136" DrawAspect="Content" ObjectID="_1376212686" r:id="rId216"/>
        </w:object>
      </w:r>
    </w:p>
    <w:p w:rsidR="004F5B5D" w:rsidRPr="00EC5FF3" w:rsidRDefault="004F5B5D" w:rsidP="004F5B5D">
      <w:pPr>
        <w:pStyle w:val="a6"/>
        <w:spacing w:line="240" w:lineRule="auto"/>
        <w:ind w:right="-6"/>
        <w:jc w:val="center"/>
        <w:rPr>
          <w:rFonts w:ascii="Times New Roman" w:hAnsi="Times New Roman"/>
          <w:b/>
          <w:bCs/>
          <w:sz w:val="24"/>
          <w:szCs w:val="24"/>
          <w:lang w:val="kk-KZ"/>
        </w:rPr>
      </w:pPr>
      <w:r w:rsidRPr="00EC5FF3">
        <w:rPr>
          <w:rFonts w:ascii="Times New Roman" w:hAnsi="Times New Roman"/>
          <w:b/>
          <w:bCs/>
          <w:sz w:val="24"/>
          <w:szCs w:val="24"/>
          <w:lang w:val="kk-KZ"/>
        </w:rPr>
        <w:t>Фотоэлектрлік эффект</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Жарықтың затқа еткен әсері білінетін құбылыстардың  бірі - </w:t>
      </w:r>
      <w:r w:rsidRPr="00EC5FF3">
        <w:rPr>
          <w:rFonts w:ascii="Times New Roman" w:hAnsi="Times New Roman"/>
          <w:bCs/>
          <w:iCs/>
          <w:sz w:val="24"/>
          <w:szCs w:val="24"/>
          <w:u w:val="single"/>
          <w:lang w:val="kk-KZ"/>
        </w:rPr>
        <w:t>фотоэлектрлік эффект</w:t>
      </w:r>
      <w:r w:rsidRPr="00EC5FF3">
        <w:rPr>
          <w:rFonts w:ascii="Times New Roman" w:hAnsi="Times New Roman"/>
          <w:sz w:val="24"/>
          <w:szCs w:val="24"/>
          <w:lang w:val="kk-KZ"/>
        </w:rPr>
        <w:t xml:space="preserve"> (фотоэффект) болады. </w:t>
      </w:r>
      <w:r w:rsidRPr="00EC5FF3">
        <w:rPr>
          <w:rFonts w:ascii="Times New Roman" w:hAnsi="Times New Roman"/>
          <w:bCs/>
          <w:iCs/>
          <w:sz w:val="24"/>
          <w:szCs w:val="24"/>
          <w:u w:val="single"/>
          <w:lang w:val="kk-KZ"/>
        </w:rPr>
        <w:t>Фотоэффект</w:t>
      </w:r>
      <w:r w:rsidRPr="00EC5FF3">
        <w:rPr>
          <w:rFonts w:ascii="Times New Roman" w:hAnsi="Times New Roman"/>
          <w:sz w:val="24"/>
          <w:szCs w:val="24"/>
          <w:lang w:val="kk-KZ"/>
        </w:rPr>
        <w:t xml:space="preserve"> деп түскен жарық ықпалынан заттан электрондар бөлініп шығу құблысы айтылады. Бұл құбылысты алғаш неміс физигі Г.Герц (1887ж.) байқаған.</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Фоттоэфект құбылысын 1888ж. орыс физигі А.Г. Столетов тереңірек зерттеді. Мұндай құбылыстар </w:t>
      </w:r>
      <w:r w:rsidRPr="00EC5FF3">
        <w:rPr>
          <w:rFonts w:ascii="Times New Roman" w:hAnsi="Times New Roman"/>
          <w:bCs/>
          <w:iCs/>
          <w:sz w:val="24"/>
          <w:szCs w:val="24"/>
          <w:u w:val="single"/>
          <w:lang w:val="kk-KZ"/>
        </w:rPr>
        <w:t>сыртқы фоттоэлектрлік құбылыстар</w:t>
      </w:r>
      <w:r w:rsidRPr="00EC5FF3">
        <w:rPr>
          <w:rFonts w:ascii="Times New Roman" w:hAnsi="Times New Roman"/>
          <w:sz w:val="24"/>
          <w:szCs w:val="24"/>
          <w:lang w:val="kk-KZ"/>
        </w:rPr>
        <w:t xml:space="preserve"> деп аталды. Сыртқы фотоэффект құбылысын түсіндіру үшін Столетов мынадай тәжірибе жасады (1 сурет).  Анод (А) және катод (К) электродтары бар ішінен ауасы сорылған шыны түтік ток көзімен қосылған. Монохромат жарық сәулелерінің әсерінен котодтан электрондар бөлініп шығады, осындай электрондар </w:t>
      </w:r>
      <w:r w:rsidRPr="00EC5FF3">
        <w:rPr>
          <w:rFonts w:ascii="Times New Roman" w:hAnsi="Times New Roman"/>
          <w:sz w:val="24"/>
          <w:szCs w:val="24"/>
          <w:u w:val="single"/>
          <w:lang w:val="kk-KZ"/>
        </w:rPr>
        <w:t xml:space="preserve">фотоэлекрондар </w:t>
      </w:r>
      <w:r w:rsidRPr="00EC5FF3">
        <w:rPr>
          <w:rFonts w:ascii="Times New Roman" w:hAnsi="Times New Roman"/>
          <w:sz w:val="24"/>
          <w:szCs w:val="24"/>
          <w:lang w:val="kk-KZ"/>
        </w:rPr>
        <w:t xml:space="preserve">, ал олардың ағыны </w:t>
      </w:r>
      <w:r w:rsidRPr="00EC5FF3">
        <w:rPr>
          <w:rFonts w:ascii="Times New Roman" w:hAnsi="Times New Roman"/>
          <w:sz w:val="24"/>
          <w:szCs w:val="24"/>
          <w:u w:val="single"/>
          <w:lang w:val="kk-KZ"/>
        </w:rPr>
        <w:t>фотоэлектр тогы</w:t>
      </w:r>
      <w:r w:rsidRPr="00EC5FF3">
        <w:rPr>
          <w:rFonts w:ascii="Times New Roman" w:hAnsi="Times New Roman"/>
          <w:sz w:val="24"/>
          <w:szCs w:val="24"/>
          <w:lang w:val="kk-KZ"/>
        </w:rPr>
        <w:t xml:space="preserve"> немесе                                </w:t>
      </w:r>
    </w:p>
    <w:p w:rsidR="004F5B5D" w:rsidRPr="00EC5FF3" w:rsidRDefault="004F5B5D" w:rsidP="004F5B5D">
      <w:pPr>
        <w:pStyle w:val="a6"/>
        <w:tabs>
          <w:tab w:val="left" w:pos="4640"/>
          <w:tab w:val="center" w:pos="4680"/>
        </w:tabs>
        <w:spacing w:line="240" w:lineRule="auto"/>
        <w:ind w:right="-6"/>
        <w:jc w:val="center"/>
        <w:rPr>
          <w:rFonts w:ascii="Times New Roman" w:hAnsi="Times New Roman"/>
          <w:sz w:val="24"/>
          <w:szCs w:val="24"/>
          <w:lang w:val="kk-KZ"/>
        </w:rPr>
      </w:pPr>
      <w:r w:rsidRPr="00EC5FF3">
        <w:rPr>
          <w:rFonts w:ascii="Times New Roman" w:hAnsi="Times New Roman"/>
          <w:sz w:val="24"/>
          <w:szCs w:val="24"/>
          <w:lang w:val="kk-KZ"/>
        </w:rPr>
        <w:t>Жарық сәулесі</w:t>
      </w:r>
    </w:p>
    <w:p w:rsidR="004F5B5D" w:rsidRPr="00EC5FF3" w:rsidRDefault="004F5B5D" w:rsidP="004F5B5D">
      <w:pPr>
        <w:pStyle w:val="a6"/>
        <w:tabs>
          <w:tab w:val="left" w:pos="1080"/>
        </w:tabs>
        <w:spacing w:line="240" w:lineRule="auto"/>
        <w:ind w:right="-6"/>
        <w:jc w:val="center"/>
        <w:rPr>
          <w:rFonts w:ascii="Times New Roman" w:hAnsi="Times New Roman"/>
          <w:sz w:val="24"/>
          <w:szCs w:val="24"/>
          <w:lang w:val="kk-KZ"/>
        </w:rPr>
      </w:pPr>
      <w:r>
        <w:rPr>
          <w:rFonts w:ascii="Times New Roman" w:hAnsi="Times New Roman"/>
          <w:noProof/>
          <w:sz w:val="24"/>
          <w:szCs w:val="24"/>
        </w:rPr>
        <w:drawing>
          <wp:inline distT="0" distB="0" distL="0" distR="0">
            <wp:extent cx="1651000" cy="1079500"/>
            <wp:effectExtent l="19050" t="0" r="635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17"/>
                    <a:srcRect/>
                    <a:stretch>
                      <a:fillRect/>
                    </a:stretch>
                  </pic:blipFill>
                  <pic:spPr bwMode="auto">
                    <a:xfrm>
                      <a:off x="0" y="0"/>
                      <a:ext cx="1651000" cy="1079500"/>
                    </a:xfrm>
                    <a:prstGeom prst="rect">
                      <a:avLst/>
                    </a:prstGeom>
                    <a:noFill/>
                    <a:ln w="9525">
                      <a:noFill/>
                      <a:miter lim="800000"/>
                      <a:headEnd/>
                      <a:tailEnd/>
                    </a:ln>
                  </pic:spPr>
                </pic:pic>
              </a:graphicData>
            </a:graphic>
          </wp:inline>
        </w:drawing>
      </w:r>
    </w:p>
    <w:p w:rsidR="004F5B5D" w:rsidRPr="00EC5FF3" w:rsidRDefault="004F5B5D" w:rsidP="004F5B5D">
      <w:pPr>
        <w:pStyle w:val="a6"/>
        <w:tabs>
          <w:tab w:val="left" w:pos="1080"/>
        </w:tabs>
        <w:spacing w:line="240" w:lineRule="auto"/>
        <w:ind w:right="-6"/>
        <w:jc w:val="center"/>
        <w:rPr>
          <w:rFonts w:ascii="Times New Roman" w:hAnsi="Times New Roman"/>
          <w:sz w:val="24"/>
          <w:szCs w:val="24"/>
          <w:lang w:val="kk-KZ"/>
        </w:rPr>
      </w:pPr>
      <w:r w:rsidRPr="00EC5FF3">
        <w:rPr>
          <w:rFonts w:ascii="Times New Roman" w:hAnsi="Times New Roman"/>
          <w:sz w:val="24"/>
          <w:szCs w:val="24"/>
          <w:lang w:val="kk-KZ"/>
        </w:rPr>
        <w:t>1-сурет.Фотоэффекті зерттеу тәжірибесің схемасы</w:t>
      </w:r>
    </w:p>
    <w:p w:rsidR="004F5B5D" w:rsidRPr="00EC5FF3" w:rsidRDefault="004F5B5D" w:rsidP="004F5B5D">
      <w:pPr>
        <w:pStyle w:val="a6"/>
        <w:tabs>
          <w:tab w:val="left" w:pos="1080"/>
        </w:tabs>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фототок деп аталады. Столетов мынадай заңдылықтарды қортындылады:</w:t>
      </w:r>
    </w:p>
    <w:p w:rsidR="004F5B5D" w:rsidRPr="00EC5FF3" w:rsidRDefault="004F5B5D" w:rsidP="004F5B5D">
      <w:pPr>
        <w:pStyle w:val="a6"/>
        <w:numPr>
          <w:ilvl w:val="0"/>
          <w:numId w:val="2"/>
        </w:numPr>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жарық әсерінен катодтан тек теріс зарядты электрондар бөлініп шығатындығы анықталды;</w:t>
      </w:r>
    </w:p>
    <w:p w:rsidR="004F5B5D" w:rsidRPr="00EC5FF3" w:rsidRDefault="004F5B5D" w:rsidP="004F5B5D">
      <w:pPr>
        <w:pStyle w:val="a6"/>
        <w:numPr>
          <w:ilvl w:val="0"/>
          <w:numId w:val="2"/>
        </w:numPr>
        <w:spacing w:after="0" w:line="240" w:lineRule="auto"/>
        <w:ind w:left="714" w:right="-6" w:hanging="357"/>
        <w:jc w:val="both"/>
        <w:rPr>
          <w:rFonts w:ascii="Times New Roman" w:hAnsi="Times New Roman"/>
          <w:sz w:val="24"/>
          <w:szCs w:val="24"/>
          <w:lang w:val="kk-KZ"/>
        </w:rPr>
      </w:pPr>
      <w:r w:rsidRPr="00EC5FF3">
        <w:rPr>
          <w:rFonts w:ascii="Times New Roman" w:hAnsi="Times New Roman"/>
          <w:sz w:val="24"/>
          <w:szCs w:val="24"/>
          <w:lang w:val="kk-KZ"/>
        </w:rPr>
        <w:lastRenderedPageBreak/>
        <w:t xml:space="preserve">катодқа күлгін және ультракүлгін сәулелер түсірілсе бұл құбылыстың күшейе түсетіндігі байқалды. </w:t>
      </w:r>
    </w:p>
    <w:p w:rsidR="004F5B5D" w:rsidRPr="00EC5FF3" w:rsidRDefault="004F5B5D" w:rsidP="004F5B5D">
      <w:pPr>
        <w:pStyle w:val="a6"/>
        <w:spacing w:after="0" w:line="240" w:lineRule="auto"/>
        <w:ind w:left="720" w:right="-6" w:hanging="720"/>
        <w:jc w:val="both"/>
        <w:rPr>
          <w:rFonts w:ascii="Times New Roman" w:hAnsi="Times New Roman"/>
          <w:sz w:val="24"/>
          <w:szCs w:val="24"/>
          <w:lang w:val="kk-KZ"/>
        </w:rPr>
      </w:pPr>
      <w:r w:rsidRPr="00EC5FF3">
        <w:rPr>
          <w:rFonts w:ascii="Times New Roman" w:hAnsi="Times New Roman"/>
          <w:position w:val="-10"/>
          <w:sz w:val="24"/>
          <w:szCs w:val="24"/>
          <w:lang w:val="kk-KZ"/>
        </w:rPr>
        <w:object w:dxaOrig="180" w:dyaOrig="340">
          <v:shape id="_x0000_i1137" type="#_x0000_t75" style="width:9pt;height:17pt" o:ole="">
            <v:imagedata r:id="rId173" o:title=""/>
          </v:shape>
          <o:OLEObject Type="Embed" ProgID="Equation.3" ShapeID="_x0000_i1137" DrawAspect="Content" ObjectID="_1376212687" r:id="rId218"/>
        </w:object>
      </w:r>
      <w:r w:rsidRPr="00EC5FF3">
        <w:rPr>
          <w:rFonts w:ascii="Times New Roman" w:hAnsi="Times New Roman"/>
          <w:sz w:val="24"/>
          <w:szCs w:val="24"/>
          <w:lang w:val="kk-KZ"/>
        </w:rPr>
        <w:t xml:space="preserve"> 3) катодтан бөлініп шығатын электрондардың мөлшері катод бетінің    жарықталуына немесе түскен жарық ағынына тура пропорционал болады ( әрбір квант бір электронды жұлып шығады).</w:t>
      </w:r>
    </w:p>
    <w:p w:rsidR="004F5B5D" w:rsidRPr="00EC5FF3" w:rsidRDefault="004F5B5D" w:rsidP="004F5B5D">
      <w:pPr>
        <w:pStyle w:val="a6"/>
        <w:spacing w:line="240" w:lineRule="auto"/>
        <w:ind w:right="-6"/>
        <w:jc w:val="both"/>
        <w:rPr>
          <w:rFonts w:ascii="Times New Roman" w:hAnsi="Times New Roman"/>
          <w:sz w:val="24"/>
          <w:szCs w:val="24"/>
          <w:lang w:val="kk-KZ"/>
        </w:rPr>
      </w:pPr>
      <w:r w:rsidRPr="00EC5FF3">
        <w:rPr>
          <w:rFonts w:ascii="Times New Roman" w:hAnsi="Times New Roman"/>
          <w:sz w:val="24"/>
          <w:szCs w:val="24"/>
          <w:lang w:val="kk-KZ"/>
        </w:rPr>
        <w:t>Үдетуші потенциалдар айырмасы артқанда фототок күші де артады (қисықтың вс бөлігі ); үдетуші потенциал мәні  бір белгілі шамаға жеткен соң фототок күші артпайды, фототок күші қанығу мәніне жетеді, яғни жарық әсерінен К пластинкадан шыққан электрондар А пластинкаға түгел жетеді.</w:t>
      </w:r>
    </w:p>
    <w:p w:rsidR="004F5B5D" w:rsidRPr="00EC5FF3" w:rsidRDefault="004F5B5D" w:rsidP="004F5B5D">
      <w:pPr>
        <w:pStyle w:val="a6"/>
        <w:spacing w:line="240" w:lineRule="auto"/>
        <w:ind w:right="-6"/>
        <w:jc w:val="center"/>
        <w:rPr>
          <w:rFonts w:ascii="Times New Roman" w:hAnsi="Times New Roman"/>
          <w:sz w:val="24"/>
          <w:szCs w:val="24"/>
          <w:lang w:val="kk-KZ"/>
        </w:rPr>
      </w:pPr>
      <w:r>
        <w:rPr>
          <w:rFonts w:ascii="Times New Roman" w:hAnsi="Times New Roman"/>
          <w:noProof/>
          <w:sz w:val="24"/>
          <w:szCs w:val="24"/>
        </w:rPr>
        <w:drawing>
          <wp:inline distT="0" distB="0" distL="0" distR="0">
            <wp:extent cx="1714500" cy="812800"/>
            <wp:effectExtent l="1905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219"/>
                    <a:srcRect/>
                    <a:stretch>
                      <a:fillRect/>
                    </a:stretch>
                  </pic:blipFill>
                  <pic:spPr bwMode="auto">
                    <a:xfrm>
                      <a:off x="0" y="0"/>
                      <a:ext cx="1714500" cy="812800"/>
                    </a:xfrm>
                    <a:prstGeom prst="rect">
                      <a:avLst/>
                    </a:prstGeom>
                    <a:noFill/>
                    <a:ln w="9525">
                      <a:noFill/>
                      <a:miter lim="800000"/>
                      <a:headEnd/>
                      <a:tailEnd/>
                    </a:ln>
                  </pic:spPr>
                </pic:pic>
              </a:graphicData>
            </a:graphic>
          </wp:inline>
        </w:drawing>
      </w:r>
    </w:p>
    <w:p w:rsidR="004F5B5D" w:rsidRPr="00EC5FF3" w:rsidRDefault="004F5B5D" w:rsidP="004F5B5D">
      <w:pPr>
        <w:pStyle w:val="a6"/>
        <w:spacing w:line="240" w:lineRule="auto"/>
        <w:ind w:right="-6"/>
        <w:jc w:val="center"/>
        <w:rPr>
          <w:rFonts w:ascii="Times New Roman" w:hAnsi="Times New Roman"/>
          <w:sz w:val="24"/>
          <w:szCs w:val="24"/>
          <w:lang w:val="kk-KZ"/>
        </w:rPr>
      </w:pPr>
      <w:r w:rsidRPr="00EC5FF3">
        <w:rPr>
          <w:rFonts w:ascii="Times New Roman" w:hAnsi="Times New Roman"/>
          <w:sz w:val="24"/>
          <w:szCs w:val="24"/>
          <w:lang w:val="kk-KZ"/>
        </w:rPr>
        <w:t>2-сурет. Фототок күшінің потенциалдар айырмасына тәуелділігі</w:t>
      </w:r>
    </w:p>
    <w:p w:rsidR="004F5B5D" w:rsidRPr="00EC5FF3" w:rsidRDefault="004F5B5D" w:rsidP="004F5B5D">
      <w:pPr>
        <w:pStyle w:val="a6"/>
        <w:tabs>
          <w:tab w:val="left" w:pos="0"/>
          <w:tab w:val="left" w:pos="142"/>
          <w:tab w:val="left" w:pos="2835"/>
        </w:tabs>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Фототок  нольге теңелген (I=0) кездегі А мен К пластинкалары потенциалдарының айырмасы </w:t>
      </w:r>
      <w:r w:rsidRPr="00EC5FF3">
        <w:rPr>
          <w:rFonts w:ascii="Times New Roman" w:hAnsi="Times New Roman"/>
          <w:bCs/>
          <w:iCs/>
          <w:sz w:val="24"/>
          <w:szCs w:val="24"/>
          <w:u w:val="single"/>
          <w:lang w:val="kk-KZ"/>
        </w:rPr>
        <w:t>бөгеуші потенциал</w:t>
      </w:r>
      <w:r w:rsidRPr="00EC5FF3">
        <w:rPr>
          <w:rFonts w:ascii="Times New Roman" w:hAnsi="Times New Roman"/>
          <w:sz w:val="24"/>
          <w:szCs w:val="24"/>
          <w:lang w:val="kk-KZ"/>
        </w:rPr>
        <w:t xml:space="preserve"> (</w:t>
      </w:r>
      <w:r w:rsidRPr="00EC5FF3">
        <w:rPr>
          <w:rFonts w:ascii="Times New Roman" w:hAnsi="Times New Roman"/>
          <w:i/>
          <w:sz w:val="24"/>
          <w:szCs w:val="24"/>
          <w:lang w:val="kk-KZ"/>
        </w:rPr>
        <w:t>V</w:t>
      </w:r>
      <w:r w:rsidRPr="00EC5FF3">
        <w:rPr>
          <w:rFonts w:ascii="Times New Roman" w:hAnsi="Times New Roman"/>
          <w:i/>
          <w:position w:val="-12"/>
          <w:sz w:val="24"/>
          <w:szCs w:val="24"/>
          <w:lang w:val="kk-KZ"/>
        </w:rPr>
        <w:object w:dxaOrig="160" w:dyaOrig="360">
          <v:shape id="_x0000_i1138" type="#_x0000_t75" style="width:8pt;height:18pt" o:ole="">
            <v:imagedata r:id="rId220" o:title=""/>
          </v:shape>
          <o:OLEObject Type="Embed" ProgID="Equation.3" ShapeID="_x0000_i1138" DrawAspect="Content" ObjectID="_1376212688" r:id="rId221"/>
        </w:object>
      </w:r>
      <w:r w:rsidRPr="00EC5FF3">
        <w:rPr>
          <w:rFonts w:ascii="Times New Roman" w:hAnsi="Times New Roman"/>
          <w:sz w:val="24"/>
          <w:szCs w:val="24"/>
          <w:lang w:val="kk-KZ"/>
        </w:rPr>
        <w:t xml:space="preserve">) деп аталады    </w:t>
      </w:r>
      <w:r w:rsidRPr="00EC5FF3">
        <w:rPr>
          <w:rFonts w:ascii="Times New Roman" w:hAnsi="Times New Roman"/>
          <w:position w:val="-24"/>
          <w:sz w:val="24"/>
          <w:szCs w:val="24"/>
          <w:lang w:val="kk-KZ"/>
        </w:rPr>
        <w:object w:dxaOrig="1300" w:dyaOrig="660">
          <v:shape id="_x0000_i1139" type="#_x0000_t75" style="width:65pt;height:33pt" o:ole="">
            <v:imagedata r:id="rId222" o:title=""/>
          </v:shape>
          <o:OLEObject Type="Embed" ProgID="Equation.3" ShapeID="_x0000_i1139" DrawAspect="Content" ObjectID="_1376212689" r:id="rId223"/>
        </w:object>
      </w:r>
      <w:r w:rsidRPr="00EC5FF3">
        <w:rPr>
          <w:rFonts w:ascii="Times New Roman" w:hAnsi="Times New Roman"/>
          <w:sz w:val="24"/>
          <w:szCs w:val="24"/>
          <w:lang w:val="kk-KZ"/>
        </w:rPr>
        <w:t xml:space="preserve">                                                    </w:t>
      </w:r>
    </w:p>
    <w:p w:rsidR="004F5B5D" w:rsidRPr="00EC5FF3" w:rsidRDefault="004F5B5D" w:rsidP="004F5B5D">
      <w:pPr>
        <w:pStyle w:val="a6"/>
        <w:spacing w:after="0" w:line="240" w:lineRule="auto"/>
        <w:ind w:right="-6" w:firstLine="540"/>
        <w:jc w:val="both"/>
        <w:rPr>
          <w:rFonts w:ascii="Times New Roman" w:hAnsi="Times New Roman"/>
          <w:sz w:val="24"/>
          <w:szCs w:val="24"/>
          <w:lang w:val="kk-KZ"/>
        </w:rPr>
      </w:pPr>
      <w:r w:rsidRPr="00EC5FF3">
        <w:rPr>
          <w:rFonts w:ascii="Times New Roman" w:hAnsi="Times New Roman"/>
          <w:sz w:val="24"/>
          <w:szCs w:val="24"/>
          <w:lang w:val="kk-KZ"/>
        </w:rPr>
        <w:t>Егер жарық тербеліс жилігі ν ≤ ν</w:t>
      </w:r>
      <w:r w:rsidRPr="00EC5FF3">
        <w:rPr>
          <w:rFonts w:ascii="Times New Roman" w:hAnsi="Times New Roman"/>
          <w:position w:val="-12"/>
          <w:sz w:val="24"/>
          <w:szCs w:val="24"/>
          <w:lang w:val="kk-KZ"/>
        </w:rPr>
        <w:object w:dxaOrig="139" w:dyaOrig="360">
          <v:shape id="_x0000_i1140" type="#_x0000_t75" style="width:7pt;height:18pt" o:ole="">
            <v:imagedata r:id="rId224" o:title=""/>
          </v:shape>
          <o:OLEObject Type="Embed" ProgID="Equation.3" ShapeID="_x0000_i1140" DrawAspect="Content" ObjectID="_1376212690" r:id="rId225"/>
        </w:object>
      </w:r>
      <w:r w:rsidRPr="00EC5FF3">
        <w:rPr>
          <w:rFonts w:ascii="Times New Roman" w:hAnsi="Times New Roman"/>
          <w:sz w:val="24"/>
          <w:szCs w:val="24"/>
          <w:lang w:val="kk-KZ"/>
        </w:rPr>
        <w:t xml:space="preserve"> болса, ондай жарық фотоэффект құбылысын қоздыра алмайды; фотоэффект қозу үшін ν &gt; ν</w:t>
      </w:r>
      <w:r w:rsidRPr="00EC5FF3">
        <w:rPr>
          <w:rFonts w:ascii="Times New Roman" w:hAnsi="Times New Roman"/>
          <w:sz w:val="24"/>
          <w:szCs w:val="24"/>
          <w:vertAlign w:val="subscript"/>
          <w:lang w:val="kk-KZ"/>
        </w:rPr>
        <w:t>0</w:t>
      </w:r>
      <w:r w:rsidRPr="00EC5FF3">
        <w:rPr>
          <w:rFonts w:ascii="Times New Roman" w:hAnsi="Times New Roman"/>
          <w:sz w:val="24"/>
          <w:szCs w:val="24"/>
          <w:lang w:val="kk-KZ"/>
        </w:rPr>
        <w:t xml:space="preserve"> болуға тиіс. Сөйтіп тербеліс жиілігі (ν</w:t>
      </w:r>
      <w:r w:rsidRPr="00EC5FF3">
        <w:rPr>
          <w:rFonts w:ascii="Times New Roman" w:hAnsi="Times New Roman"/>
          <w:position w:val="-12"/>
          <w:sz w:val="24"/>
          <w:szCs w:val="24"/>
          <w:lang w:val="kk-KZ"/>
        </w:rPr>
        <w:object w:dxaOrig="139" w:dyaOrig="360">
          <v:shape id="_x0000_i1141" type="#_x0000_t75" style="width:7pt;height:18pt" o:ole="">
            <v:imagedata r:id="rId226" o:title=""/>
          </v:shape>
          <o:OLEObject Type="Embed" ProgID="Equation.3" ShapeID="_x0000_i1141" DrawAspect="Content" ObjectID="_1376212691" r:id="rId227"/>
        </w:object>
      </w:r>
      <w:r w:rsidRPr="00EC5FF3">
        <w:rPr>
          <w:rFonts w:ascii="Times New Roman" w:hAnsi="Times New Roman"/>
          <w:sz w:val="24"/>
          <w:szCs w:val="24"/>
          <w:lang w:val="kk-KZ"/>
        </w:rPr>
        <w:t xml:space="preserve">) оған сәйкес толқын ұзындығы </w:t>
      </w:r>
      <w:r w:rsidRPr="00EC5FF3">
        <w:rPr>
          <w:rFonts w:ascii="Times New Roman" w:hAnsi="Times New Roman"/>
          <w:position w:val="-30"/>
          <w:sz w:val="24"/>
          <w:szCs w:val="24"/>
          <w:lang w:val="kk-KZ"/>
        </w:rPr>
        <w:object w:dxaOrig="820" w:dyaOrig="680">
          <v:shape id="_x0000_i1142" type="#_x0000_t75" style="width:41pt;height:34pt" o:ole="">
            <v:imagedata r:id="rId228" o:title=""/>
          </v:shape>
          <o:OLEObject Type="Embed" ProgID="Equation.3" ShapeID="_x0000_i1142" DrawAspect="Content" ObjectID="_1376212692" r:id="rId229"/>
        </w:object>
      </w:r>
      <w:r w:rsidRPr="00EC5FF3">
        <w:rPr>
          <w:rFonts w:ascii="Times New Roman" w:hAnsi="Times New Roman"/>
          <w:sz w:val="24"/>
          <w:szCs w:val="24"/>
          <w:lang w:val="kk-KZ"/>
        </w:rPr>
        <w:t xml:space="preserve"> фотоэффект қоздыра алатын жарық жиілігі мен  толқын ұзындығының шеті болып табылады. Толқыны   λ</w:t>
      </w:r>
      <w:r w:rsidRPr="00EC5FF3">
        <w:rPr>
          <w:rFonts w:ascii="Times New Roman" w:hAnsi="Times New Roman"/>
          <w:position w:val="-12"/>
          <w:sz w:val="24"/>
          <w:szCs w:val="24"/>
          <w:lang w:val="kk-KZ"/>
        </w:rPr>
        <w:object w:dxaOrig="139" w:dyaOrig="360">
          <v:shape id="_x0000_i1143" type="#_x0000_t75" style="width:7pt;height:18pt" o:ole="">
            <v:imagedata r:id="rId230" o:title=""/>
          </v:shape>
          <o:OLEObject Type="Embed" ProgID="Equation.3" ShapeID="_x0000_i1143" DrawAspect="Content" ObjectID="_1376212693" r:id="rId231"/>
        </w:object>
      </w:r>
      <w:r w:rsidRPr="00EC5FF3">
        <w:rPr>
          <w:rFonts w:ascii="Times New Roman" w:hAnsi="Times New Roman"/>
          <w:sz w:val="24"/>
          <w:szCs w:val="24"/>
          <w:lang w:val="kk-KZ"/>
        </w:rPr>
        <w:t xml:space="preserve">-дан ұзын жарық, қаншама күшті болса да, фототок қоздыра алмайды. Сондықтан </w:t>
      </w:r>
      <w:r w:rsidRPr="00EC5FF3">
        <w:rPr>
          <w:rFonts w:ascii="Times New Roman" w:hAnsi="Times New Roman"/>
          <w:position w:val="-12"/>
          <w:sz w:val="24"/>
          <w:szCs w:val="24"/>
          <w:lang w:val="kk-KZ"/>
        </w:rPr>
        <w:object w:dxaOrig="279" w:dyaOrig="360">
          <v:shape id="_x0000_i1144" type="#_x0000_t75" style="width:14pt;height:18pt" o:ole="">
            <v:imagedata r:id="rId232" o:title=""/>
          </v:shape>
          <o:OLEObject Type="Embed" ProgID="Equation.3" ShapeID="_x0000_i1144" DrawAspect="Content" ObjectID="_1376212694" r:id="rId233"/>
        </w:object>
      </w:r>
      <w:r w:rsidRPr="00EC5FF3">
        <w:rPr>
          <w:rFonts w:ascii="Times New Roman" w:hAnsi="Times New Roman"/>
          <w:sz w:val="24"/>
          <w:szCs w:val="24"/>
          <w:lang w:val="kk-KZ"/>
        </w:rPr>
        <w:t xml:space="preserve">  фотоэффектің «қызыл шегі» деп аталады. Әр түрлі заттардың фотоэффектік «қызыл шегі» түрліше болады.</w:t>
      </w:r>
    </w:p>
    <w:p w:rsidR="004F5B5D" w:rsidRPr="00EC5FF3" w:rsidRDefault="004F5B5D" w:rsidP="004F5B5D">
      <w:pPr>
        <w:pStyle w:val="a6"/>
        <w:spacing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Электрон металдан бөлініп шыққанда белгілі жұмыс </w:t>
      </w:r>
      <w:r w:rsidRPr="00EC5FF3">
        <w:rPr>
          <w:rFonts w:ascii="Times New Roman" w:hAnsi="Times New Roman"/>
          <w:sz w:val="24"/>
          <w:szCs w:val="24"/>
          <w:u w:val="single"/>
          <w:lang w:val="kk-KZ"/>
        </w:rPr>
        <w:t>(шығу жұмысы)</w:t>
      </w:r>
      <w:r w:rsidRPr="00EC5FF3">
        <w:rPr>
          <w:rFonts w:ascii="Times New Roman" w:hAnsi="Times New Roman"/>
          <w:sz w:val="24"/>
          <w:szCs w:val="24"/>
          <w:lang w:val="kk-KZ"/>
        </w:rPr>
        <w:t xml:space="preserve"> істеледі.</w:t>
      </w:r>
    </w:p>
    <w:p w:rsidR="004F5B5D" w:rsidRPr="00EC5FF3" w:rsidRDefault="004F5B5D" w:rsidP="004F5B5D">
      <w:pPr>
        <w:pStyle w:val="a6"/>
        <w:spacing w:after="0" w:line="240" w:lineRule="auto"/>
        <w:ind w:right="-6"/>
        <w:jc w:val="both"/>
        <w:rPr>
          <w:rFonts w:ascii="Times New Roman" w:hAnsi="Times New Roman"/>
          <w:sz w:val="24"/>
          <w:szCs w:val="24"/>
          <w:lang w:val="kk-KZ"/>
        </w:rPr>
      </w:pPr>
      <w:r w:rsidRPr="00EC5FF3">
        <w:rPr>
          <w:rFonts w:ascii="Times New Roman" w:hAnsi="Times New Roman"/>
          <w:sz w:val="24"/>
          <w:szCs w:val="24"/>
          <w:lang w:val="kk-KZ"/>
        </w:rPr>
        <w:t xml:space="preserve"> </w:t>
      </w:r>
      <w:r w:rsidRPr="00EC5FF3">
        <w:rPr>
          <w:rFonts w:ascii="Times New Roman" w:hAnsi="Times New Roman"/>
          <w:sz w:val="24"/>
          <w:szCs w:val="24"/>
          <w:u w:val="single"/>
          <w:lang w:val="kk-KZ"/>
        </w:rPr>
        <w:t>Эйнштейнше</w:t>
      </w:r>
      <w:r w:rsidRPr="00EC5FF3">
        <w:rPr>
          <w:rFonts w:ascii="Times New Roman" w:hAnsi="Times New Roman"/>
          <w:sz w:val="24"/>
          <w:szCs w:val="24"/>
          <w:lang w:val="kk-KZ"/>
        </w:rPr>
        <w:t xml:space="preserve">  фотоэффект құбылысы кезінде  әрбір электрон жеке бір фотонның әсерінен бөлініп шығады. Әрбір электрон тек бір фотон энергиясын жұтады. Ол жұтылған фотон энергиясы біріншіден электронды металдан бөліп шығару </w:t>
      </w:r>
      <w:r w:rsidRPr="00EC5FF3">
        <w:rPr>
          <w:rFonts w:ascii="Times New Roman" w:hAnsi="Times New Roman"/>
          <w:i/>
          <w:sz w:val="24"/>
          <w:szCs w:val="24"/>
          <w:lang w:val="kk-KZ"/>
        </w:rPr>
        <w:t>(А</w:t>
      </w:r>
      <w:r w:rsidRPr="00EC5FF3">
        <w:rPr>
          <w:rFonts w:ascii="Times New Roman" w:hAnsi="Times New Roman"/>
          <w:i/>
          <w:sz w:val="24"/>
          <w:szCs w:val="24"/>
          <w:vertAlign w:val="subscript"/>
          <w:lang w:val="kk-KZ"/>
        </w:rPr>
        <w:t>ш</w:t>
      </w:r>
      <w:r w:rsidRPr="00EC5FF3">
        <w:rPr>
          <w:rFonts w:ascii="Times New Roman" w:hAnsi="Times New Roman"/>
          <w:i/>
          <w:sz w:val="24"/>
          <w:szCs w:val="24"/>
          <w:lang w:val="kk-KZ"/>
        </w:rPr>
        <w:t>)</w:t>
      </w:r>
      <w:r w:rsidRPr="00EC5FF3">
        <w:rPr>
          <w:rFonts w:ascii="Times New Roman" w:hAnsi="Times New Roman"/>
          <w:sz w:val="24"/>
          <w:szCs w:val="24"/>
          <w:lang w:val="kk-KZ"/>
        </w:rPr>
        <w:t xml:space="preserve"> жұмысын істеуге жұмсалады, екіншіден фотоэлектронның кинетикалық энергиясына айналады</w:t>
      </w:r>
    </w:p>
    <w:p w:rsidR="004F5B5D" w:rsidRPr="00EC5FF3" w:rsidRDefault="004F5B5D" w:rsidP="004F5B5D">
      <w:pPr>
        <w:pStyle w:val="a6"/>
        <w:spacing w:after="0" w:line="240" w:lineRule="auto"/>
        <w:ind w:right="-6"/>
        <w:rPr>
          <w:rFonts w:ascii="Times New Roman" w:hAnsi="Times New Roman"/>
          <w:sz w:val="24"/>
          <w:szCs w:val="24"/>
          <w:lang w:val="kk-KZ"/>
        </w:rPr>
      </w:pPr>
      <w:r w:rsidRPr="00EC5FF3">
        <w:rPr>
          <w:rFonts w:ascii="Times New Roman" w:hAnsi="Times New Roman"/>
          <w:sz w:val="24"/>
          <w:szCs w:val="24"/>
          <w:lang w:val="kk-KZ"/>
        </w:rPr>
        <w:t xml:space="preserve">                                        </w:t>
      </w:r>
      <w:r w:rsidRPr="00EC5FF3">
        <w:rPr>
          <w:rFonts w:ascii="Times New Roman" w:hAnsi="Times New Roman"/>
          <w:position w:val="-24"/>
          <w:sz w:val="24"/>
          <w:szCs w:val="24"/>
          <w:lang w:val="kk-KZ"/>
        </w:rPr>
        <w:object w:dxaOrig="1560" w:dyaOrig="660">
          <v:shape id="_x0000_i1145" type="#_x0000_t75" style="width:78pt;height:33pt" o:ole="">
            <v:imagedata r:id="rId234" o:title=""/>
          </v:shape>
          <o:OLEObject Type="Embed" ProgID="Equation.3" ShapeID="_x0000_i1145" DrawAspect="Content" ObjectID="_1376212695" r:id="rId235"/>
        </w:object>
      </w:r>
      <w:r w:rsidRPr="00EC5FF3">
        <w:rPr>
          <w:rFonts w:ascii="Times New Roman" w:hAnsi="Times New Roman"/>
          <w:sz w:val="24"/>
          <w:szCs w:val="24"/>
          <w:lang w:val="kk-KZ"/>
        </w:rPr>
        <w:t xml:space="preserve">   фотоэффект құбылысының Эйнштейн  теңеуі .</w:t>
      </w:r>
    </w:p>
    <w:p w:rsidR="004F5B5D" w:rsidRPr="00EC5FF3" w:rsidRDefault="004F5B5D" w:rsidP="004F5B5D">
      <w:pPr>
        <w:pStyle w:val="a6"/>
        <w:spacing w:after="0" w:line="240" w:lineRule="auto"/>
        <w:ind w:right="-6" w:firstLine="360"/>
        <w:jc w:val="both"/>
        <w:rPr>
          <w:rFonts w:ascii="Times New Roman" w:hAnsi="Times New Roman"/>
          <w:sz w:val="24"/>
          <w:szCs w:val="24"/>
          <w:lang w:val="kk-KZ"/>
        </w:rPr>
      </w:pPr>
      <w:r w:rsidRPr="00EC5FF3">
        <w:rPr>
          <w:rFonts w:ascii="Times New Roman" w:hAnsi="Times New Roman"/>
          <w:sz w:val="24"/>
          <w:szCs w:val="24"/>
          <w:lang w:val="kk-KZ"/>
        </w:rPr>
        <w:t xml:space="preserve">     Интерференция, дифракция құбылыстарында жарықтың толқындық қасиеті білінсе, фотоэлектрлік құбылыста оның корпускулалық қасиеттері білінеді. Сөйтіп жарықтық әрі толқындық, әрі корпускулалық қасиеттері бар.</w:t>
      </w:r>
    </w:p>
    <w:p w:rsidR="004F5B5D" w:rsidRPr="00EC5FF3" w:rsidRDefault="004F5B5D" w:rsidP="004F5B5D">
      <w:pPr>
        <w:pStyle w:val="a6"/>
        <w:spacing w:after="0" w:line="240" w:lineRule="auto"/>
        <w:ind w:left="-120" w:right="-6"/>
        <w:jc w:val="center"/>
        <w:rPr>
          <w:rFonts w:ascii="Times New Roman" w:hAnsi="Times New Roman"/>
          <w:b/>
          <w:bCs/>
          <w:sz w:val="24"/>
          <w:szCs w:val="24"/>
          <w:lang w:val="kk-KZ"/>
        </w:rPr>
      </w:pPr>
      <w:r w:rsidRPr="00EC5FF3">
        <w:rPr>
          <w:rFonts w:ascii="Times New Roman" w:hAnsi="Times New Roman"/>
          <w:b/>
          <w:bCs/>
          <w:sz w:val="24"/>
          <w:szCs w:val="24"/>
          <w:lang w:val="kk-KZ"/>
        </w:rPr>
        <w:t>Комптон эффектісі</w:t>
      </w:r>
    </w:p>
    <w:p w:rsidR="004F5B5D" w:rsidRPr="00EC5FF3" w:rsidRDefault="004F5B5D" w:rsidP="004F5B5D">
      <w:pPr>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b/>
          <w:bCs/>
          <w:sz w:val="24"/>
          <w:szCs w:val="24"/>
          <w:lang w:val="kk-KZ"/>
        </w:rPr>
        <w:t xml:space="preserve">  </w:t>
      </w:r>
      <w:r w:rsidRPr="00EC5FF3">
        <w:rPr>
          <w:rFonts w:ascii="Times New Roman" w:hAnsi="Times New Roman" w:cs="Times New Roman"/>
          <w:sz w:val="24"/>
          <w:szCs w:val="24"/>
          <w:lang w:val="kk-KZ"/>
        </w:rPr>
        <w:t>Комптон эффектісін классикалық электромагниттік теория арқылы түсіндіру мүмкін емес, оны тек кванттық теория бойынша түсіндіреді. Кванттық теория тұрғысынан рентген сәулелері дегеніміз фотондардың ағыны болып табылады. Ал әрбір фотонның белгілі бір энергиясы және импульсі бар.  Олай болса, Комптон эффектісі фотонның импульсі мен еркін электрондардың соғылысу нәтижесі деп қарастыруға болады. Бұл соғылысу серпімді болғандықтан фотон мен электрон соғылысқанда оның энергиясы мен импульсі өзгереді, себебі электрон соғылысудың нәтижесінде импульс және кинетикалық энегия алады. Комптон тәжірибиесінде пайдаланған фотондар энергиясы 17,5 кэВ рентген сәулелері болды. Энергияның осы шамасы ғана электрондардың атомдармен байланысын бұза алады.</w:t>
      </w:r>
    </w:p>
    <w:p w:rsidR="004F5B5D" w:rsidRPr="00EC5FF3" w:rsidRDefault="004F5B5D" w:rsidP="004F5B5D">
      <w:pPr>
        <w:tabs>
          <w:tab w:val="left" w:pos="5054"/>
        </w:tabs>
        <w:spacing w:after="0" w:line="240" w:lineRule="auto"/>
        <w:ind w:firstLine="4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  Егер фотонның бастапқы энергиясы </w:t>
      </w:r>
      <w:r w:rsidRPr="00EC5FF3">
        <w:rPr>
          <w:rFonts w:ascii="Times New Roman" w:hAnsi="Times New Roman" w:cs="Times New Roman"/>
          <w:i/>
          <w:position w:val="-4"/>
          <w:sz w:val="24"/>
          <w:szCs w:val="24"/>
          <w:lang w:val="kk-KZ"/>
        </w:rPr>
        <w:object w:dxaOrig="220" w:dyaOrig="240">
          <v:shape id="_x0000_i1146" type="#_x0000_t75" style="width:11pt;height:12pt" o:ole="">
            <v:imagedata r:id="rId236" o:title=""/>
          </v:shape>
          <o:OLEObject Type="Embed" ProgID="Equation.3" ShapeID="_x0000_i1146" DrawAspect="Content" ObjectID="_1376212696" r:id="rId237"/>
        </w:object>
      </w:r>
      <w:r w:rsidRPr="00EC5FF3">
        <w:rPr>
          <w:rFonts w:ascii="Times New Roman" w:hAnsi="Times New Roman" w:cs="Times New Roman"/>
          <w:i/>
          <w:sz w:val="24"/>
          <w:szCs w:val="24"/>
          <w:lang w:val="kk-KZ"/>
        </w:rPr>
        <w:t>=hν</w:t>
      </w:r>
      <w:r w:rsidRPr="00EC5FF3">
        <w:rPr>
          <w:rFonts w:ascii="Times New Roman" w:hAnsi="Times New Roman" w:cs="Times New Roman"/>
          <w:sz w:val="24"/>
          <w:szCs w:val="24"/>
          <w:lang w:val="kk-KZ"/>
        </w:rPr>
        <w:t xml:space="preserve">, импульсі </w:t>
      </w:r>
      <w:r w:rsidRPr="00EC5FF3">
        <w:rPr>
          <w:rFonts w:ascii="Times New Roman" w:hAnsi="Times New Roman" w:cs="Times New Roman"/>
          <w:i/>
          <w:sz w:val="24"/>
          <w:szCs w:val="24"/>
          <w:lang w:val="kk-KZ"/>
        </w:rPr>
        <w:t>p=hν/c</w:t>
      </w:r>
      <w:r w:rsidRPr="00EC5FF3">
        <w:rPr>
          <w:rFonts w:ascii="Times New Roman" w:hAnsi="Times New Roman" w:cs="Times New Roman"/>
          <w:position w:val="-10"/>
          <w:sz w:val="24"/>
          <w:szCs w:val="24"/>
          <w:lang w:val="kk-KZ"/>
        </w:rPr>
        <w:object w:dxaOrig="180" w:dyaOrig="340">
          <v:shape id="_x0000_i1147" type="#_x0000_t75" style="width:9pt;height:17pt" o:ole="">
            <v:imagedata r:id="rId238" o:title=""/>
          </v:shape>
          <o:OLEObject Type="Embed" ProgID="Equation.3" ShapeID="_x0000_i1147" DrawAspect="Content" ObjectID="_1376212697" r:id="rId239"/>
        </w:object>
      </w:r>
      <w:r w:rsidRPr="00EC5FF3">
        <w:rPr>
          <w:rFonts w:ascii="Times New Roman" w:hAnsi="Times New Roman" w:cs="Times New Roman"/>
          <w:sz w:val="24"/>
          <w:szCs w:val="24"/>
          <w:lang w:val="kk-KZ"/>
        </w:rPr>
        <w:t xml:space="preserve">болса (1-сурет) шашыраған фотонның энегиясы </w:t>
      </w:r>
      <w:r w:rsidRPr="00EC5FF3">
        <w:rPr>
          <w:rFonts w:ascii="Times New Roman" w:hAnsi="Times New Roman" w:cs="Times New Roman"/>
          <w:position w:val="-10"/>
          <w:sz w:val="24"/>
          <w:szCs w:val="24"/>
          <w:lang w:val="kk-KZ"/>
        </w:rPr>
        <w:object w:dxaOrig="180" w:dyaOrig="340">
          <v:shape id="_x0000_i1148" type="#_x0000_t75" style="width:9pt;height:17pt" o:ole="">
            <v:imagedata r:id="rId238" o:title=""/>
          </v:shape>
          <o:OLEObject Type="Embed" ProgID="Equation.3" ShapeID="_x0000_i1148" DrawAspect="Content" ObjectID="_1376212698" r:id="rId240"/>
        </w:object>
      </w:r>
      <w:r w:rsidRPr="00EC5FF3">
        <w:rPr>
          <w:rFonts w:ascii="Times New Roman" w:hAnsi="Times New Roman" w:cs="Times New Roman"/>
          <w:i/>
          <w:sz w:val="24"/>
          <w:szCs w:val="24"/>
          <w:lang w:val="kk-KZ"/>
        </w:rPr>
        <w:t>E`=hν`,</w:t>
      </w:r>
      <w:r w:rsidRPr="00EC5FF3">
        <w:rPr>
          <w:rFonts w:ascii="Times New Roman" w:hAnsi="Times New Roman" w:cs="Times New Roman"/>
          <w:sz w:val="24"/>
          <w:szCs w:val="24"/>
          <w:lang w:val="kk-KZ"/>
        </w:rPr>
        <w:t xml:space="preserve">импульсі </w:t>
      </w:r>
      <w:r w:rsidRPr="00EC5FF3">
        <w:rPr>
          <w:rFonts w:ascii="Times New Roman" w:hAnsi="Times New Roman" w:cs="Times New Roman"/>
          <w:i/>
          <w:sz w:val="24"/>
          <w:szCs w:val="24"/>
          <w:lang w:val="kk-KZ"/>
        </w:rPr>
        <w:t>p`=hν`/c</w:t>
      </w:r>
      <w:r w:rsidRPr="00EC5FF3">
        <w:rPr>
          <w:rFonts w:ascii="Times New Roman" w:hAnsi="Times New Roman" w:cs="Times New Roman"/>
          <w:sz w:val="24"/>
          <w:szCs w:val="24"/>
          <w:lang w:val="kk-KZ"/>
        </w:rPr>
        <w:t xml:space="preserve"> болады.</w:t>
      </w:r>
      <w:r w:rsidR="0066145D">
        <w:rPr>
          <w:rFonts w:ascii="Times New Roman" w:hAnsi="Times New Roman" w:cs="Times New Roman"/>
          <w:noProof/>
          <w:sz w:val="24"/>
          <w:szCs w:val="24"/>
        </w:rPr>
        <w:pict>
          <v:group id="_x0000_s1798" editas="canvas" style="position:absolute;left:0;text-align:left;margin-left:585.4pt;margin-top:-177.1pt;width:161.2pt;height:65.25pt;z-index:251697152;mso-position-horizontal:right;mso-position-horizontal-relative:text;mso-position-vertical-relative:text" coordorigin="2961,6840" coordsize="3224,1305">
            <o:lock v:ext="edit" aspectratio="t"/>
            <v:shape id="_x0000_s1799" type="#_x0000_t75" style="position:absolute;left:2961;top:6840;width:3224;height:1305" o:preferrelative="f">
              <v:fill o:detectmouseclick="t"/>
              <v:path o:extrusionok="t" o:connecttype="none"/>
              <o:lock v:ext="edit" text="t"/>
            </v:shape>
            <v:group id="_x0000_s1800" style="position:absolute;left:2961;top:6840;width:3224;height:1305" coordorigin="2961,6840" coordsize="3224,1305">
              <v:line id="_x0000_s1801" style="position:absolute" from="2961,7395" to="4581,7395">
                <v:stroke endarrow="classic" endarrowwidth="narrow" endarrowlength="long"/>
              </v:line>
              <v:line id="_x0000_s1802" style="position:absolute" from="4566,7395" to="6185,7397">
                <v:stroke endarrow="classic" endarrowwidth="narrow" endarrowlength="long"/>
              </v:line>
              <v:line id="_x0000_s1803" style="position:absolute;flip:y" from="4521,6840" to="5241,7380">
                <v:stroke endarrow="block"/>
              </v:line>
              <v:line id="_x0000_s1804" style="position:absolute" from="4521,7425" to="5601,7965">
                <v:stroke endarrow="block"/>
              </v:line>
              <v:line id="_x0000_s1805" style="position:absolute" from="5241,6855" to="6141,7395">
                <v:stroke dashstyle="longDash"/>
              </v:line>
              <v:line id="_x0000_s1806" style="position:absolute;flip:x" from="5601,7410" to="6141,7950">
                <v:stroke dashstyle="longDash"/>
              </v:line>
              <v:oval id="_x0000_s1807" style="position:absolute;left:4498;top:7357;width:68;height:68" fillcolor="black"/>
              <v:shape id="_x0000_s1808" type="#_x0000_t19" style="position:absolute;left:4791;top:7396;width:177;height:180;rotation:-8464331fd;flip:x" coordsize="21251,21600" adj=",-676216" path="wr-21600,,21600,43200,,,21251,17731nfewr-21600,,21600,43200,,,21251,17731l,21600nsxe">
                <v:path o:connectlocs="0,0;21251,17731;0,21600"/>
              </v:shape>
              <v:shape id="_x0000_s1809" type="#_x0000_t202" style="position:absolute;left:3321;top:6990;width:900;height:540" stroked="f">
                <v:fill opacity="0"/>
                <v:textbox style="mso-next-textbox:#_x0000_s1809">
                  <w:txbxContent>
                    <w:p w:rsidR="00E95863" w:rsidRPr="001B78D4" w:rsidRDefault="00E95863" w:rsidP="004F5B5D">
                      <w:pPr>
                        <w:rPr>
                          <w:i/>
                          <w:vertAlign w:val="subscript"/>
                          <w:lang w:val="kk-KZ"/>
                        </w:rPr>
                      </w:pPr>
                      <w:r>
                        <w:rPr>
                          <w:i/>
                          <w:lang w:val="kk-KZ"/>
                        </w:rPr>
                        <w:t>р</w:t>
                      </w:r>
                      <w:r>
                        <w:rPr>
                          <w:i/>
                          <w:vertAlign w:val="subscript"/>
                          <w:lang w:val="kk-KZ"/>
                        </w:rPr>
                        <w:sym w:font="Symbol" w:char="F067"/>
                      </w:r>
                    </w:p>
                  </w:txbxContent>
                </v:textbox>
              </v:shape>
              <v:shape id="_x0000_s1810" type="#_x0000_t202" style="position:absolute;left:4791;top:7605;width:900;height:540" stroked="f">
                <v:fill opacity="0"/>
                <v:textbox style="mso-next-textbox:#_x0000_s1810">
                  <w:txbxContent>
                    <w:p w:rsidR="00E95863" w:rsidRPr="001B78D4" w:rsidRDefault="00E95863" w:rsidP="004F5B5D">
                      <w:pPr>
                        <w:rPr>
                          <w:i/>
                          <w:vertAlign w:val="subscript"/>
                          <w:lang w:val="kk-KZ"/>
                        </w:rPr>
                      </w:pPr>
                      <w:r>
                        <w:rPr>
                          <w:i/>
                          <w:lang w:val="kk-KZ"/>
                        </w:rPr>
                        <w:t>р</w:t>
                      </w:r>
                      <w:r w:rsidRPr="001B78D4">
                        <w:rPr>
                          <w:i/>
                          <w:vertAlign w:val="superscript"/>
                          <w:lang w:val="kk-KZ"/>
                        </w:rPr>
                        <w:t>/</w:t>
                      </w:r>
                      <w:r>
                        <w:rPr>
                          <w:i/>
                          <w:vertAlign w:val="subscript"/>
                          <w:lang w:val="kk-KZ"/>
                        </w:rPr>
                        <w:sym w:font="Symbol" w:char="F067"/>
                      </w:r>
                    </w:p>
                  </w:txbxContent>
                </v:textbox>
              </v:shape>
              <v:shape id="_x0000_s1811" type="#_x0000_t202" style="position:absolute;left:4401;top:6855;width:900;height:540" stroked="f">
                <v:fill opacity="0"/>
                <v:textbox style="mso-next-textbox:#_x0000_s1811">
                  <w:txbxContent>
                    <w:p w:rsidR="00E95863" w:rsidRPr="001B78D4" w:rsidRDefault="00E95863" w:rsidP="004F5B5D">
                      <w:pPr>
                        <w:rPr>
                          <w:i/>
                          <w:vertAlign w:val="subscript"/>
                          <w:lang w:val="kk-KZ"/>
                        </w:rPr>
                      </w:pPr>
                      <w:r>
                        <w:rPr>
                          <w:i/>
                          <w:lang w:val="kk-KZ"/>
                        </w:rPr>
                        <w:t>р</w:t>
                      </w:r>
                      <w:r>
                        <w:rPr>
                          <w:i/>
                          <w:vertAlign w:val="subscript"/>
                          <w:lang w:val="kk-KZ"/>
                        </w:rPr>
                        <w:t>е</w:t>
                      </w:r>
                    </w:p>
                  </w:txbxContent>
                </v:textbox>
              </v:shape>
              <v:shape id="_x0000_s1812" type="#_x0000_t202" style="position:absolute;left:4791;top:7290;width:900;height:540" stroked="f">
                <v:fill opacity="0"/>
                <v:textbox style="mso-next-textbox:#_x0000_s1812">
                  <w:txbxContent>
                    <w:p w:rsidR="00E95863" w:rsidRPr="00082114" w:rsidRDefault="00E95863" w:rsidP="004F5B5D">
                      <w:r>
                        <w:rPr>
                          <w:i/>
                          <w:lang w:val="kk-KZ"/>
                        </w:rPr>
                        <w:sym w:font="Symbol" w:char="F071"/>
                      </w:r>
                    </w:p>
                  </w:txbxContent>
                </v:textbox>
              </v:shape>
              <v:line id="_x0000_s1813" style="position:absolute" from="3486,7169" to="3622,7170">
                <v:stroke endarrow="classic" endarrowwidth="narrow" endarrowlength="short"/>
              </v:line>
              <v:line id="_x0000_s1814" style="position:absolute" from="4565,7020" to="4701,7021">
                <v:stroke endarrow="classic" endarrowwidth="narrow" endarrowlength="short"/>
              </v:line>
              <v:line id="_x0000_s1815" style="position:absolute" from="4940,7769" to="5076,7770">
                <v:stroke endarrow="classic" endarrowwidth="narrow" endarrowlength="short"/>
              </v:line>
            </v:group>
            <w10:wrap type="square"/>
          </v:group>
        </w:pi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firstLine="480"/>
        <w:jc w:val="center"/>
        <w:rPr>
          <w:rFonts w:ascii="Times New Roman" w:hAnsi="Times New Roman" w:cs="Times New Roman"/>
          <w:i/>
          <w:sz w:val="24"/>
          <w:szCs w:val="24"/>
          <w:lang w:val="kk-KZ"/>
        </w:rPr>
      </w:pPr>
      <w:r w:rsidRPr="00EC5FF3">
        <w:rPr>
          <w:rFonts w:ascii="Times New Roman" w:hAnsi="Times New Roman" w:cs="Times New Roman"/>
          <w:sz w:val="24"/>
          <w:szCs w:val="24"/>
          <w:lang w:val="kk-KZ"/>
        </w:rPr>
        <w:t xml:space="preserve">Тыныштықтағы электрон соқтығысқаннан кейін мына импульспен энергияға ие болады:          </w:t>
      </w:r>
      <w:r w:rsidRPr="00EC5FF3">
        <w:rPr>
          <w:rFonts w:ascii="Times New Roman" w:hAnsi="Times New Roman" w:cs="Times New Roman"/>
          <w:i/>
          <w:sz w:val="24"/>
          <w:szCs w:val="24"/>
          <w:lang w:val="kk-KZ"/>
        </w:rPr>
        <w:t xml:space="preserve">                                          P</w:t>
      </w:r>
      <w:r w:rsidRPr="00EC5FF3">
        <w:rPr>
          <w:rFonts w:ascii="Times New Roman" w:hAnsi="Times New Roman" w:cs="Times New Roman"/>
          <w:i/>
          <w:sz w:val="24"/>
          <w:szCs w:val="24"/>
          <w:vertAlign w:val="subscript"/>
          <w:lang w:val="kk-KZ"/>
        </w:rPr>
        <w:t>Э</w:t>
      </w:r>
      <w:r w:rsidRPr="00EC5FF3">
        <w:rPr>
          <w:rFonts w:ascii="Times New Roman" w:hAnsi="Times New Roman" w:cs="Times New Roman"/>
          <w:i/>
          <w:sz w:val="24"/>
          <w:szCs w:val="24"/>
          <w:lang w:val="kk-KZ"/>
        </w:rPr>
        <w:t>=m</w:t>
      </w:r>
      <w:r w:rsidRPr="00EC5FF3">
        <w:rPr>
          <w:rFonts w:ascii="Times New Roman" w:hAnsi="Times New Roman" w:cs="Times New Roman"/>
          <w:i/>
          <w:position w:val="-6"/>
          <w:sz w:val="24"/>
          <w:szCs w:val="24"/>
          <w:lang w:val="kk-KZ"/>
        </w:rPr>
        <w:object w:dxaOrig="220" w:dyaOrig="279">
          <v:shape id="_x0000_i1149" type="#_x0000_t75" style="width:11pt;height:14pt" o:ole="">
            <v:imagedata r:id="rId241" o:title=""/>
          </v:shape>
          <o:OLEObject Type="Embed" ProgID="Equation.3" ShapeID="_x0000_i1149" DrawAspect="Content" ObjectID="_1376212699" r:id="rId242"/>
        </w:object>
      </w:r>
      <w:r w:rsidRPr="00EC5FF3">
        <w:rPr>
          <w:rFonts w:ascii="Times New Roman" w:hAnsi="Times New Roman" w:cs="Times New Roman"/>
          <w:i/>
          <w:sz w:val="24"/>
          <w:szCs w:val="24"/>
          <w:lang w:val="kk-KZ"/>
        </w:rPr>
        <w:t>, Е</w:t>
      </w:r>
      <w:r w:rsidRPr="00EC5FF3">
        <w:rPr>
          <w:rFonts w:ascii="Times New Roman" w:hAnsi="Times New Roman" w:cs="Times New Roman"/>
          <w:i/>
          <w:sz w:val="24"/>
          <w:szCs w:val="24"/>
          <w:vertAlign w:val="subscript"/>
          <w:lang w:val="kk-KZ"/>
        </w:rPr>
        <w:t>Э</w:t>
      </w:r>
      <w:r w:rsidRPr="00EC5FF3">
        <w:rPr>
          <w:rFonts w:ascii="Times New Roman" w:hAnsi="Times New Roman" w:cs="Times New Roman"/>
          <w:i/>
          <w:sz w:val="24"/>
          <w:szCs w:val="24"/>
          <w:lang w:val="kk-KZ"/>
        </w:rPr>
        <w:t>=mc²</w:t>
      </w:r>
      <w:r w:rsidRPr="00EC5FF3">
        <w:rPr>
          <w:rFonts w:ascii="Times New Roman" w:hAnsi="Times New Roman" w:cs="Times New Roman"/>
          <w:i/>
          <w:position w:val="-10"/>
          <w:sz w:val="24"/>
          <w:szCs w:val="24"/>
          <w:lang w:val="kk-KZ"/>
        </w:rPr>
        <w:object w:dxaOrig="180" w:dyaOrig="340">
          <v:shape id="_x0000_i1150" type="#_x0000_t75" style="width:9pt;height:17pt" o:ole="">
            <v:imagedata r:id="rId238" o:title=""/>
          </v:shape>
          <o:OLEObject Type="Embed" ProgID="Equation.3" ShapeID="_x0000_i1150" DrawAspect="Content" ObjectID="_1376212700" r:id="rId243"/>
        </w:objec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Энергияның және импульстің сақталу заңы бойынша:   </w:t>
      </w:r>
      <w:r w:rsidRPr="00EC5FF3">
        <w:rPr>
          <w:rFonts w:ascii="Times New Roman" w:hAnsi="Times New Roman" w:cs="Times New Roman"/>
          <w:i/>
          <w:sz w:val="24"/>
          <w:szCs w:val="24"/>
          <w:lang w:val="kk-KZ"/>
        </w:rPr>
        <w:t>hν</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i/>
          <w:position w:val="-12"/>
          <w:sz w:val="24"/>
          <w:szCs w:val="24"/>
          <w:lang w:val="kk-KZ"/>
        </w:rPr>
        <w:object w:dxaOrig="139" w:dyaOrig="360">
          <v:shape id="_x0000_i1151" type="#_x0000_t75" style="width:7pt;height:18pt" o:ole="">
            <v:imagedata r:id="rId244" o:title=""/>
          </v:shape>
          <o:OLEObject Type="Embed" ProgID="Equation.3" ShapeID="_x0000_i1151" DrawAspect="Content" ObjectID="_1376212701" r:id="rId245"/>
        </w:object>
      </w:r>
      <w:r w:rsidRPr="00EC5FF3">
        <w:rPr>
          <w:rFonts w:ascii="Times New Roman" w:hAnsi="Times New Roman" w:cs="Times New Roman"/>
          <w:i/>
          <w:sz w:val="24"/>
          <w:szCs w:val="24"/>
          <w:lang w:val="kk-KZ"/>
        </w:rPr>
        <w:t>c</w:t>
      </w:r>
      <w:r w:rsidRPr="00EC5FF3">
        <w:rPr>
          <w:rFonts w:ascii="Times New Roman" w:hAnsi="Times New Roman" w:cs="Times New Roman"/>
          <w:i/>
          <w:position w:val="-4"/>
          <w:sz w:val="24"/>
          <w:szCs w:val="24"/>
          <w:lang w:val="kk-KZ"/>
        </w:rPr>
        <w:object w:dxaOrig="160" w:dyaOrig="300">
          <v:shape id="_x0000_i1152" type="#_x0000_t75" style="width:7pt;height:15pt" o:ole="">
            <v:imagedata r:id="rId246" o:title=""/>
          </v:shape>
          <o:OLEObject Type="Embed" ProgID="Equation.3" ShapeID="_x0000_i1152" DrawAspect="Content" ObjectID="_1376212702" r:id="rId247"/>
        </w:object>
      </w:r>
      <w:r w:rsidRPr="00EC5FF3">
        <w:rPr>
          <w:rFonts w:ascii="Times New Roman" w:hAnsi="Times New Roman" w:cs="Times New Roman"/>
          <w:i/>
          <w:sz w:val="24"/>
          <w:szCs w:val="24"/>
          <w:lang w:val="kk-KZ"/>
        </w:rPr>
        <w:t>=hν</w:t>
      </w:r>
      <w:r w:rsidRPr="00EC5FF3">
        <w:rPr>
          <w:rFonts w:ascii="Times New Roman" w:hAnsi="Times New Roman" w:cs="Times New Roman"/>
          <w:i/>
          <w:position w:val="-4"/>
          <w:sz w:val="24"/>
          <w:szCs w:val="24"/>
          <w:lang w:val="kk-KZ"/>
        </w:rPr>
        <w:object w:dxaOrig="120" w:dyaOrig="300">
          <v:shape id="_x0000_i1153" type="#_x0000_t75" style="width:6pt;height:15pt" o:ole="">
            <v:imagedata r:id="rId248" o:title=""/>
          </v:shape>
          <o:OLEObject Type="Embed" ProgID="Equation.3" ShapeID="_x0000_i1153" DrawAspect="Content" ObjectID="_1376212703" r:id="rId249"/>
        </w:objec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mc</w:t>
      </w:r>
      <w:r w:rsidRPr="00EC5FF3">
        <w:rPr>
          <w:rFonts w:ascii="Times New Roman" w:hAnsi="Times New Roman" w:cs="Times New Roman"/>
          <w:i/>
          <w:position w:val="-4"/>
          <w:sz w:val="24"/>
          <w:szCs w:val="24"/>
          <w:lang w:val="kk-KZ"/>
        </w:rPr>
        <w:object w:dxaOrig="160" w:dyaOrig="300">
          <v:shape id="_x0000_i1154" type="#_x0000_t75" style="width:9pt;height:15pt" o:ole="">
            <v:imagedata r:id="rId250" o:title=""/>
          </v:shape>
          <o:OLEObject Type="Embed" ProgID="Equation.3" ShapeID="_x0000_i1154" DrawAspect="Content" ObjectID="_1376212704" r:id="rId251"/>
        </w:object>
      </w:r>
      <w:r w:rsidRPr="00EC5FF3">
        <w:rPr>
          <w:rFonts w:ascii="Times New Roman" w:hAnsi="Times New Roman" w:cs="Times New Roman"/>
          <w:sz w:val="24"/>
          <w:szCs w:val="24"/>
          <w:lang w:val="kk-KZ"/>
        </w:rPr>
        <w:t xml:space="preserve">                                       </w:t>
      </w:r>
    </w:p>
    <w:p w:rsidR="004F5B5D" w:rsidRPr="00EC5FF3" w:rsidRDefault="004F5B5D" w:rsidP="004F5B5D">
      <w:pPr>
        <w:spacing w:after="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object w:dxaOrig="1500" w:dyaOrig="620">
          <v:shape id="_x0000_i1155" type="#_x0000_t75" style="width:75pt;height:31pt" o:ole="">
            <v:imagedata r:id="rId252" o:title=""/>
          </v:shape>
          <o:OLEObject Type="Embed" ProgID="Equation.3" ShapeID="_x0000_i1155" DrawAspect="Content" ObjectID="_1376212705" r:id="rId253"/>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kk-KZ"/>
        </w:rPr>
        <w:object w:dxaOrig="180" w:dyaOrig="340">
          <v:shape id="_x0000_i1156" type="#_x0000_t75" style="width:9pt;height:17pt" o:ole="">
            <v:imagedata r:id="rId238" o:title=""/>
          </v:shape>
          <o:OLEObject Type="Embed" ProgID="Equation.3" ShapeID="_x0000_i1156" DrawAspect="Content" ObjectID="_1376212706" r:id="rId254"/>
        </w:objec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Сонымен </w:t>
      </w:r>
      <w:r w:rsidRPr="00EC5FF3">
        <w:rPr>
          <w:rFonts w:ascii="Times New Roman" w:hAnsi="Times New Roman" w:cs="Times New Roman"/>
          <w:position w:val="-10"/>
          <w:sz w:val="24"/>
          <w:szCs w:val="24"/>
          <w:lang w:val="kk-KZ"/>
        </w:rPr>
        <w:object w:dxaOrig="180" w:dyaOrig="340">
          <v:shape id="_x0000_i1157" type="#_x0000_t75" style="width:9pt;height:17pt" o:ole="">
            <v:imagedata r:id="rId238" o:title=""/>
          </v:shape>
          <o:OLEObject Type="Embed" ProgID="Equation.3" ShapeID="_x0000_i1157" DrawAspect="Content" ObjectID="_1376212707" r:id="rId255"/>
        </w:object>
      </w:r>
      <w:r w:rsidRPr="00EC5FF3">
        <w:rPr>
          <w:rFonts w:ascii="Times New Roman" w:hAnsi="Times New Roman" w:cs="Times New Roman"/>
          <w:position w:val="-30"/>
          <w:sz w:val="24"/>
          <w:szCs w:val="24"/>
          <w:lang w:val="kk-KZ"/>
        </w:rPr>
        <w:object w:dxaOrig="2860" w:dyaOrig="680">
          <v:shape id="_x0000_i1158" type="#_x0000_t75" style="width:143pt;height:34pt" o:ole="">
            <v:imagedata r:id="rId256" o:title=""/>
          </v:shape>
          <o:OLEObject Type="Embed" ProgID="Equation.3" ShapeID="_x0000_i1158" DrawAspect="Content" ObjectID="_1376212708" r:id="rId257"/>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position w:val="-30"/>
          <w:sz w:val="24"/>
          <w:szCs w:val="24"/>
          <w:lang w:val="kk-KZ"/>
        </w:rPr>
        <w:object w:dxaOrig="1140" w:dyaOrig="680">
          <v:shape id="_x0000_i1159" type="#_x0000_t75" style="width:57pt;height:34pt" o:ole="">
            <v:imagedata r:id="rId258" o:title=""/>
          </v:shape>
          <o:OLEObject Type="Embed" ProgID="Equation.3" ShapeID="_x0000_i1159" DrawAspect="Content" ObjectID="_1376212709" r:id="rId259"/>
        </w:object>
      </w:r>
      <w:r w:rsidRPr="00EC5FF3">
        <w:rPr>
          <w:rFonts w:ascii="Times New Roman" w:hAnsi="Times New Roman" w:cs="Times New Roman"/>
          <w:sz w:val="24"/>
          <w:szCs w:val="24"/>
          <w:lang w:val="kk-KZ"/>
        </w:rPr>
        <w:t xml:space="preserve">0,0243 нм - Комптон толқын ұзындығы.    Рентген сәулесі заттардан шашыраған кезде олардың толқындарының ұзындығының өзгеруі Комптон эффекті деп аталады. </w:t>
      </w:r>
    </w:p>
    <w:p w:rsidR="004F5B5D" w:rsidRPr="00EC5FF3" w:rsidRDefault="004F5B5D" w:rsidP="004F5B5D">
      <w:pPr>
        <w:spacing w:after="0" w:line="240" w:lineRule="auto"/>
        <w:jc w:val="center"/>
        <w:rPr>
          <w:rFonts w:ascii="Times New Roman" w:hAnsi="Times New Roman" w:cs="Times New Roman"/>
          <w:b/>
          <w:sz w:val="24"/>
          <w:szCs w:val="24"/>
          <w:lang w:val="kk-KZ"/>
        </w:rPr>
      </w:pP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8-лекция</w:t>
      </w:r>
    </w:p>
    <w:p w:rsidR="004F5B5D" w:rsidRPr="00EC5FF3" w:rsidRDefault="004F5B5D" w:rsidP="004F5B5D">
      <w:pPr>
        <w:spacing w:after="0" w:line="240" w:lineRule="auto"/>
        <w:ind w:left="36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Томсон және Резерфорд атомының моделі.</w:t>
      </w:r>
    </w:p>
    <w:p w:rsidR="004F5B5D" w:rsidRPr="00EC5FF3" w:rsidRDefault="004F5B5D" w:rsidP="004F5B5D">
      <w:pPr>
        <w:spacing w:after="0" w:line="240" w:lineRule="auto"/>
        <w:ind w:firstLine="240"/>
        <w:jc w:val="center"/>
        <w:rPr>
          <w:rFonts w:ascii="Times New Roman" w:hAnsi="Times New Roman" w:cs="Times New Roman"/>
          <w:b/>
          <w:noProof/>
          <w:color w:val="000000"/>
          <w:spacing w:val="1"/>
          <w:sz w:val="24"/>
          <w:szCs w:val="24"/>
        </w:rPr>
      </w:pPr>
      <w:r w:rsidRPr="00EC5FF3">
        <w:rPr>
          <w:rFonts w:ascii="Times New Roman" w:hAnsi="Times New Roman" w:cs="Times New Roman"/>
          <w:b/>
          <w:bCs/>
          <w:noProof/>
          <w:color w:val="000000"/>
          <w:sz w:val="24"/>
          <w:szCs w:val="24"/>
          <w:lang w:val="kk-KZ"/>
        </w:rPr>
        <w:t xml:space="preserve">Атомдардың        сызықтық        спектрлері.   </w:t>
      </w:r>
      <w:r w:rsidRPr="00EC5FF3">
        <w:rPr>
          <w:rFonts w:ascii="Times New Roman" w:hAnsi="Times New Roman" w:cs="Times New Roman"/>
          <w:b/>
          <w:noProof/>
          <w:color w:val="000000"/>
          <w:sz w:val="24"/>
          <w:szCs w:val="24"/>
          <w:lang w:val="kk-KZ"/>
        </w:rPr>
        <w:t xml:space="preserve">Бор  постулаттары. </w:t>
      </w:r>
      <w:r w:rsidRPr="00EC5FF3">
        <w:rPr>
          <w:rFonts w:ascii="Times New Roman" w:hAnsi="Times New Roman" w:cs="Times New Roman"/>
          <w:b/>
          <w:noProof/>
          <w:color w:val="000000"/>
          <w:spacing w:val="1"/>
          <w:sz w:val="24"/>
          <w:szCs w:val="24"/>
          <w:lang w:val="kk-KZ"/>
        </w:rPr>
        <w:t xml:space="preserve">Сәйкестік     принципі.            </w:t>
      </w:r>
      <w:r w:rsidRPr="00EC5FF3">
        <w:rPr>
          <w:rFonts w:ascii="Times New Roman" w:hAnsi="Times New Roman" w:cs="Times New Roman"/>
          <w:b/>
          <w:noProof/>
          <w:color w:val="000000"/>
          <w:spacing w:val="1"/>
          <w:sz w:val="24"/>
          <w:szCs w:val="24"/>
        </w:rPr>
        <w:t>Еріксіз     жэне  спонтанды  фотонды с</w:t>
      </w:r>
      <w:r w:rsidRPr="00EC5FF3">
        <w:rPr>
          <w:rFonts w:ascii="Times New Roman" w:hAnsi="Times New Roman" w:cs="Times New Roman"/>
          <w:b/>
          <w:noProof/>
          <w:color w:val="000000"/>
          <w:spacing w:val="1"/>
          <w:sz w:val="24"/>
          <w:szCs w:val="24"/>
          <w:lang w:val="kk-KZ"/>
        </w:rPr>
        <w:t>ә</w:t>
      </w:r>
      <w:r w:rsidRPr="00EC5FF3">
        <w:rPr>
          <w:rFonts w:ascii="Times New Roman" w:hAnsi="Times New Roman" w:cs="Times New Roman"/>
          <w:b/>
          <w:noProof/>
          <w:color w:val="000000"/>
          <w:spacing w:val="1"/>
          <w:sz w:val="24"/>
          <w:szCs w:val="24"/>
        </w:rPr>
        <w:t>улелену. Эйнштейн коэффициенттері.</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Дж.Дж.Томсон жарықтың әсерінен (фотоэффект) шығатын бөлшектердің электр және магнит өрістерінде ауытқуын зерттей келе, электронды ашты. Электронның массасы атомның массасынан ондаған мың есе аз болғандықтан, Томсон атом құрылысының моделін диаметрі ~</w:t>
      </w:r>
      <w:r w:rsidRPr="00EC5FF3">
        <w:rPr>
          <w:rFonts w:ascii="Times New Roman" w:hAnsi="Times New Roman" w:cs="Times New Roman"/>
          <w:i/>
          <w:sz w:val="24"/>
          <w:szCs w:val="24"/>
          <w:lang w:val="kk-KZ"/>
        </w:rPr>
        <w:t>10</w:t>
      </w:r>
      <w:r w:rsidRPr="00EC5FF3">
        <w:rPr>
          <w:rFonts w:ascii="Times New Roman" w:hAnsi="Times New Roman" w:cs="Times New Roman"/>
          <w:i/>
          <w:sz w:val="24"/>
          <w:szCs w:val="24"/>
          <w:vertAlign w:val="superscript"/>
          <w:lang w:val="kk-KZ"/>
        </w:rPr>
        <w:t>-10</w:t>
      </w:r>
      <w:r w:rsidRPr="00EC5FF3">
        <w:rPr>
          <w:rFonts w:ascii="Times New Roman" w:hAnsi="Times New Roman" w:cs="Times New Roman"/>
          <w:i/>
          <w:sz w:val="24"/>
          <w:szCs w:val="24"/>
          <w:lang w:val="kk-KZ"/>
        </w:rPr>
        <w:t>м</w:t>
      </w:r>
      <w:r w:rsidRPr="00EC5FF3">
        <w:rPr>
          <w:rFonts w:ascii="Times New Roman" w:hAnsi="Times New Roman" w:cs="Times New Roman"/>
          <w:sz w:val="24"/>
          <w:szCs w:val="24"/>
          <w:lang w:val="kk-KZ"/>
        </w:rPr>
        <w:t xml:space="preserve"> болатын үздіксіз оң зарядталған шардың ішінде электрондардың жүзім сияқты тұтасып орналасқан құрылымын ұсынды. Электрондардың тепе – теңдік  қалыптың маңында гармониялық тербеліс жасауының нәтижесінде (гармониялық осциллятор) атомдар монохроматтық толқындарды шығарады (немесе жұтады).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Резерфорд атомның планетарлық моделін ұсынды. Резерфорд бойынша, атом ортасында өлшемдері </w:t>
      </w:r>
      <w:r w:rsidRPr="00EC5FF3">
        <w:rPr>
          <w:rFonts w:ascii="Times New Roman" w:hAnsi="Times New Roman" w:cs="Times New Roman"/>
          <w:i/>
          <w:sz w:val="24"/>
          <w:szCs w:val="24"/>
        </w:rPr>
        <w:t>10</w:t>
      </w:r>
      <w:r w:rsidRPr="00EC5FF3">
        <w:rPr>
          <w:rFonts w:ascii="Times New Roman" w:hAnsi="Times New Roman" w:cs="Times New Roman"/>
          <w:i/>
          <w:sz w:val="24"/>
          <w:szCs w:val="24"/>
          <w:vertAlign w:val="superscript"/>
        </w:rPr>
        <w:t>-15</w:t>
      </w:r>
      <w:r w:rsidRPr="00EC5FF3">
        <w:rPr>
          <w:rFonts w:ascii="Times New Roman" w:hAnsi="Times New Roman" w:cs="Times New Roman"/>
          <w:i/>
          <w:sz w:val="24"/>
          <w:szCs w:val="24"/>
        </w:rPr>
        <w:t>-10</w:t>
      </w:r>
      <w:r w:rsidRPr="00EC5FF3">
        <w:rPr>
          <w:rFonts w:ascii="Times New Roman" w:hAnsi="Times New Roman" w:cs="Times New Roman"/>
          <w:i/>
          <w:sz w:val="24"/>
          <w:szCs w:val="24"/>
          <w:vertAlign w:val="superscript"/>
        </w:rPr>
        <w:t>-14</w:t>
      </w:r>
      <w:r w:rsidRPr="00EC5FF3">
        <w:rPr>
          <w:rFonts w:ascii="Times New Roman" w:hAnsi="Times New Roman" w:cs="Times New Roman"/>
          <w:i/>
          <w:sz w:val="24"/>
          <w:szCs w:val="24"/>
        </w:rPr>
        <w:t>м,</w:t>
      </w:r>
      <w:r w:rsidRPr="00EC5FF3">
        <w:rPr>
          <w:rFonts w:ascii="Times New Roman" w:hAnsi="Times New Roman" w:cs="Times New Roman"/>
          <w:sz w:val="24"/>
          <w:szCs w:val="24"/>
        </w:rPr>
        <w:t xml:space="preserve"> массасы іс жүзінде атомның массасына тең және заряды </w:t>
      </w:r>
      <w:r w:rsidRPr="00EC5FF3">
        <w:rPr>
          <w:rFonts w:ascii="Times New Roman" w:hAnsi="Times New Roman" w:cs="Times New Roman"/>
          <w:i/>
          <w:sz w:val="24"/>
          <w:szCs w:val="24"/>
        </w:rPr>
        <w:t>Zе</w:t>
      </w:r>
      <w:r w:rsidRPr="00EC5FF3">
        <w:rPr>
          <w:rFonts w:ascii="Times New Roman" w:hAnsi="Times New Roman" w:cs="Times New Roman"/>
          <w:sz w:val="24"/>
          <w:szCs w:val="24"/>
        </w:rPr>
        <w:t xml:space="preserve"> тең оң зарядталған ядро орналасқан, ал ядро төңірегінде сызықтық өлшемдері ~</w:t>
      </w:r>
      <w:r w:rsidRPr="00EC5FF3">
        <w:rPr>
          <w:rFonts w:ascii="Times New Roman" w:hAnsi="Times New Roman" w:cs="Times New Roman"/>
          <w:i/>
          <w:sz w:val="24"/>
          <w:szCs w:val="24"/>
        </w:rPr>
        <w:t>10</w:t>
      </w:r>
      <w:r w:rsidRPr="00EC5FF3">
        <w:rPr>
          <w:rFonts w:ascii="Times New Roman" w:hAnsi="Times New Roman" w:cs="Times New Roman"/>
          <w:i/>
          <w:sz w:val="24"/>
          <w:szCs w:val="24"/>
          <w:vertAlign w:val="superscript"/>
        </w:rPr>
        <w:t>-10</w:t>
      </w:r>
      <w:r w:rsidRPr="00EC5FF3">
        <w:rPr>
          <w:rFonts w:ascii="Times New Roman" w:hAnsi="Times New Roman" w:cs="Times New Roman"/>
          <w:i/>
          <w:sz w:val="24"/>
          <w:szCs w:val="24"/>
        </w:rPr>
        <w:t>м</w:t>
      </w:r>
      <w:r w:rsidRPr="00EC5FF3">
        <w:rPr>
          <w:rFonts w:ascii="Times New Roman" w:hAnsi="Times New Roman" w:cs="Times New Roman"/>
          <w:sz w:val="24"/>
          <w:szCs w:val="24"/>
        </w:rPr>
        <w:t xml:space="preserve"> болатын аймақта атомның электрондық қабыршағын түзе тұйық орбита бойынша қозғалып жүретін </w:t>
      </w:r>
      <w:r w:rsidRPr="00EC5FF3">
        <w:rPr>
          <w:rFonts w:ascii="Times New Roman" w:hAnsi="Times New Roman" w:cs="Times New Roman"/>
          <w:i/>
          <w:sz w:val="24"/>
          <w:szCs w:val="24"/>
        </w:rPr>
        <w:t>Z</w:t>
      </w:r>
      <w:r w:rsidRPr="00EC5FF3">
        <w:rPr>
          <w:rFonts w:ascii="Times New Roman" w:hAnsi="Times New Roman" w:cs="Times New Roman"/>
          <w:sz w:val="24"/>
          <w:szCs w:val="24"/>
        </w:rPr>
        <w:t xml:space="preserve"> электрондардан тұратын зарядтар жүйесін құрайды.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Классикалық электродинамика бойынша үдей қозғалған электрондар электромагниттік </w:t>
      </w:r>
      <w:r w:rsidRPr="00EC5FF3">
        <w:rPr>
          <w:rFonts w:ascii="Times New Roman" w:hAnsi="Times New Roman" w:cs="Times New Roman"/>
          <w:b/>
          <w:sz w:val="24"/>
          <w:szCs w:val="24"/>
        </w:rPr>
        <w:t>сәуле шығарып</w:t>
      </w:r>
      <w:r w:rsidRPr="00EC5FF3">
        <w:rPr>
          <w:rFonts w:ascii="Times New Roman" w:hAnsi="Times New Roman" w:cs="Times New Roman"/>
          <w:sz w:val="24"/>
          <w:szCs w:val="24"/>
        </w:rPr>
        <w:t>, соның салдарынан үздіксіз энергиясын жоғалтуы тиіс. Нәтижесінде электрон ядроға жақындап, соңында ядроға құлап түседі.</w:t>
      </w:r>
    </w:p>
    <w:p w:rsidR="004F5B5D" w:rsidRPr="00EC5FF3" w:rsidRDefault="004F5B5D" w:rsidP="004F5B5D">
      <w:pPr>
        <w:spacing w:after="0" w:line="240" w:lineRule="auto"/>
        <w:ind w:firstLine="240"/>
        <w:jc w:val="both"/>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180" w:dyaOrig="340">
          <v:shape id="_x0000_i1160" type="#_x0000_t75" style="width:9pt;height:4pt" o:ole="" o:bullet="t">
            <v:imagedata r:id="rId238" o:title=""/>
          </v:shape>
          <o:OLEObject Type="Embed" ProgID="Equation.3" ShapeID="_x0000_i1160" DrawAspect="Content" ObjectID="_1376212710" r:id="rId260"/>
        </w:object>
      </w:r>
      <w:r w:rsidRPr="00EC5FF3">
        <w:rPr>
          <w:rFonts w:ascii="Times New Roman" w:hAnsi="Times New Roman" w:cs="Times New Roman"/>
          <w:sz w:val="24"/>
          <w:szCs w:val="24"/>
          <w:lang w:val="kk-KZ"/>
        </w:rPr>
        <w:t>1913жылы  Дания ғалымы  Н.Бор классикалық физиканың теориясынан бөлек атом теориясын ұсынды. Ол Резерфорд атом моделі мен атомның спектр шығару және жұту процестерін біріктіретін идеяны алды. Бор теориясын тек қана сутегі атомының күйін сипаттап  қоймай, сонымен қатар сутегі атомына ұқсас системаларға да қолдануға болатынын көрсетті. Мысалы, мұндай системалар :  Не</w:t>
      </w:r>
      <w:r w:rsidRPr="00EC5FF3">
        <w:rPr>
          <w:rFonts w:ascii="Times New Roman" w:hAnsi="Times New Roman" w:cs="Times New Roman"/>
          <w:position w:val="-4"/>
          <w:sz w:val="24"/>
          <w:szCs w:val="24"/>
          <w:lang w:val="kk-KZ"/>
        </w:rPr>
        <w:object w:dxaOrig="160" w:dyaOrig="440">
          <v:shape id="_x0000_i1161" type="#_x0000_t75" style="width:8pt;height:22pt" o:ole="">
            <v:imagedata r:id="rId261" o:title=""/>
          </v:shape>
          <o:OLEObject Type="Embed" ProgID="Equation.3" ShapeID="_x0000_i1161" DrawAspect="Content" ObjectID="_1376212711" r:id="rId262"/>
        </w:object>
      </w:r>
      <w:r w:rsidRPr="00EC5FF3">
        <w:rPr>
          <w:rFonts w:ascii="Times New Roman" w:hAnsi="Times New Roman" w:cs="Times New Roman"/>
          <w:sz w:val="24"/>
          <w:szCs w:val="24"/>
          <w:lang w:val="kk-KZ"/>
        </w:rPr>
        <w:t>,</w:t>
      </w:r>
      <w:r w:rsidRPr="00EC5FF3">
        <w:rPr>
          <w:rFonts w:ascii="Times New Roman" w:hAnsi="Times New Roman" w:cs="Times New Roman"/>
          <w:position w:val="-10"/>
          <w:sz w:val="24"/>
          <w:szCs w:val="24"/>
          <w:lang w:val="kk-KZ"/>
        </w:rPr>
        <w:object w:dxaOrig="180" w:dyaOrig="340">
          <v:shape id="_x0000_i1162" type="#_x0000_t75" style="width:9pt;height:17pt" o:ole="">
            <v:imagedata r:id="rId238" o:title=""/>
          </v:shape>
          <o:OLEObject Type="Embed" ProgID="Equation.3" ShapeID="_x0000_i1162" DrawAspect="Content" ObjectID="_1376212712" r:id="rId263"/>
        </w:object>
      </w:r>
      <w:r w:rsidRPr="00EC5FF3">
        <w:rPr>
          <w:rFonts w:ascii="Times New Roman" w:hAnsi="Times New Roman" w:cs="Times New Roman"/>
          <w:sz w:val="24"/>
          <w:szCs w:val="24"/>
          <w:lang w:val="kk-KZ"/>
        </w:rPr>
        <w:t>Li</w:t>
      </w:r>
      <w:r w:rsidRPr="00EC5FF3">
        <w:rPr>
          <w:rFonts w:ascii="Times New Roman" w:hAnsi="Times New Roman" w:cs="Times New Roman"/>
          <w:position w:val="-4"/>
          <w:sz w:val="24"/>
          <w:szCs w:val="24"/>
          <w:lang w:val="kk-KZ"/>
        </w:rPr>
        <w:object w:dxaOrig="160" w:dyaOrig="300">
          <v:shape id="_x0000_i1163" type="#_x0000_t75" style="width:8pt;height:15pt" o:ole="">
            <v:imagedata r:id="rId264" o:title=""/>
          </v:shape>
          <o:OLEObject Type="Embed" ProgID="Equation.3" ShapeID="_x0000_i1163" DrawAspect="Content" ObjectID="_1376212713" r:id="rId265"/>
        </w:object>
      </w:r>
      <w:r w:rsidRPr="00EC5FF3">
        <w:rPr>
          <w:rFonts w:ascii="Times New Roman" w:hAnsi="Times New Roman" w:cs="Times New Roman"/>
          <w:sz w:val="24"/>
          <w:szCs w:val="24"/>
          <w:vertAlign w:val="superscript"/>
          <w:lang w:val="kk-KZ"/>
        </w:rPr>
        <w:t>+</w:t>
      </w:r>
      <w:r w:rsidRPr="00EC5FF3">
        <w:rPr>
          <w:rFonts w:ascii="Times New Roman" w:hAnsi="Times New Roman" w:cs="Times New Roman"/>
          <w:sz w:val="24"/>
          <w:szCs w:val="24"/>
          <w:lang w:val="kk-KZ"/>
        </w:rPr>
        <w:t xml:space="preserve"> және т.с.с. Бірақ  Бор жүйелі атом теориясын барген жоқ, ол жаңа теорияның негізгі қағидаларын постулаттар түрінде тұжырымдады.</w:t>
      </w:r>
    </w:p>
    <w:p w:rsidR="004F5B5D" w:rsidRPr="00EC5FF3" w:rsidRDefault="004F5B5D" w:rsidP="004F5B5D">
      <w:pPr>
        <w:tabs>
          <w:tab w:val="num" w:pos="72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sz w:val="24"/>
          <w:szCs w:val="24"/>
          <w:u w:val="single"/>
          <w:lang w:val="kk-KZ"/>
        </w:rPr>
        <w:t>I постулат</w:t>
      </w:r>
      <w:r w:rsidRPr="00EC5FF3">
        <w:rPr>
          <w:rFonts w:ascii="Times New Roman" w:hAnsi="Times New Roman" w:cs="Times New Roman"/>
          <w:sz w:val="24"/>
          <w:szCs w:val="24"/>
          <w:lang w:val="kk-KZ"/>
        </w:rPr>
        <w:t>. Атомдық система тек ерекше стационар немесе кванттық күйлерде ғана болады, олардың әр қайсысына белгілі бір энергия сәйкес келеді. Стационар күйде атом сәуле шығармайды.</w:t>
      </w:r>
    </w:p>
    <w:p w:rsidR="004F5B5D" w:rsidRPr="00EC5FF3" w:rsidRDefault="004F5B5D" w:rsidP="004F5B5D">
      <w:pPr>
        <w:tabs>
          <w:tab w:val="num" w:pos="72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Бұл постулат классикалық электродинамика заңына қайшы, ядроны айналғанда электрон  үдемелі қозғалады, ал үдемелі қозғалыстағы электрон электромагниттік толқын шығаруы және электрон энергиясы кез келген мәнге ие болуы керек.</w:t>
      </w:r>
    </w:p>
    <w:p w:rsidR="004F5B5D" w:rsidRPr="00EC5FF3" w:rsidRDefault="004F5B5D" w:rsidP="004F5B5D">
      <w:pPr>
        <w:tabs>
          <w:tab w:val="num" w:pos="720"/>
          <w:tab w:val="num" w:pos="1080"/>
          <w:tab w:val="left" w:pos="648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sz w:val="24"/>
          <w:szCs w:val="24"/>
          <w:u w:val="single"/>
          <w:lang w:val="kk-KZ"/>
        </w:rPr>
        <w:t>II постулат</w:t>
      </w:r>
      <w:r w:rsidRPr="00EC5FF3">
        <w:rPr>
          <w:rFonts w:ascii="Times New Roman" w:hAnsi="Times New Roman" w:cs="Times New Roman"/>
          <w:sz w:val="24"/>
          <w:szCs w:val="24"/>
          <w:lang w:val="kk-KZ"/>
        </w:rPr>
        <w:t xml:space="preserve">. Атом энергиясы көп </w:t>
      </w:r>
      <w:r w:rsidRPr="00EC5FF3">
        <w:rPr>
          <w:rFonts w:ascii="Times New Roman" w:hAnsi="Times New Roman" w:cs="Times New Roman"/>
          <w:position w:val="-14"/>
          <w:sz w:val="24"/>
          <w:szCs w:val="24"/>
          <w:lang w:val="kk-KZ"/>
        </w:rPr>
        <w:object w:dxaOrig="380" w:dyaOrig="380">
          <v:shape id="_x0000_i1164" type="#_x0000_t75" style="width:19pt;height:19pt" o:ole="">
            <v:imagedata r:id="rId266" o:title=""/>
          </v:shape>
          <o:OLEObject Type="Embed" ProgID="Equation.3" ShapeID="_x0000_i1164" DrawAspect="Content" ObjectID="_1376212714" r:id="rId267"/>
        </w:object>
      </w:r>
      <w:r w:rsidRPr="00EC5FF3">
        <w:rPr>
          <w:rFonts w:ascii="Times New Roman" w:hAnsi="Times New Roman" w:cs="Times New Roman"/>
          <w:sz w:val="24"/>
          <w:szCs w:val="24"/>
          <w:lang w:val="kk-KZ"/>
        </w:rPr>
        <w:t xml:space="preserve"> стационар күйден энергиясы аз </w:t>
      </w:r>
      <w:r w:rsidRPr="00EC5FF3">
        <w:rPr>
          <w:rFonts w:ascii="Times New Roman" w:hAnsi="Times New Roman" w:cs="Times New Roman"/>
          <w:position w:val="-14"/>
          <w:sz w:val="24"/>
          <w:szCs w:val="24"/>
          <w:lang w:val="kk-KZ"/>
        </w:rPr>
        <w:object w:dxaOrig="360" w:dyaOrig="380">
          <v:shape id="_x0000_i1165" type="#_x0000_t75" style="width:18pt;height:19pt" o:ole="">
            <v:imagedata r:id="rId268" o:title=""/>
          </v:shape>
          <o:OLEObject Type="Embed" ProgID="Equation.3" ShapeID="_x0000_i1165" DrawAspect="Content" ObjectID="_1376212715" r:id="rId269"/>
        </w:object>
      </w:r>
      <w:r w:rsidRPr="00EC5FF3">
        <w:rPr>
          <w:rFonts w:ascii="Times New Roman" w:hAnsi="Times New Roman" w:cs="Times New Roman"/>
          <w:sz w:val="24"/>
          <w:szCs w:val="24"/>
          <w:lang w:val="kk-KZ"/>
        </w:rPr>
        <w:t xml:space="preserve">стационар күйге өткенде сәуле (фотон)  шығарады. Шығарылған фотонның энергиясы стационар күйлердің энергиясының айырмасына тең: </w:t>
      </w:r>
      <w:r w:rsidRPr="00EC5FF3">
        <w:rPr>
          <w:rFonts w:ascii="Times New Roman" w:hAnsi="Times New Roman" w:cs="Times New Roman"/>
          <w:position w:val="-12"/>
          <w:sz w:val="24"/>
          <w:szCs w:val="24"/>
          <w:lang w:val="kk-KZ"/>
        </w:rPr>
        <w:object w:dxaOrig="2360" w:dyaOrig="360">
          <v:shape id="_x0000_i1166" type="#_x0000_t75" style="width:118pt;height:18pt" o:ole="">
            <v:imagedata r:id="rId270" o:title=""/>
          </v:shape>
          <o:OLEObject Type="Embed" ProgID="Equation.3" ShapeID="_x0000_i1166" DrawAspect="Content" ObjectID="_1376212716" r:id="rId271"/>
        </w:object>
      </w:r>
      <w:r w:rsidRPr="00EC5FF3">
        <w:rPr>
          <w:rFonts w:ascii="Times New Roman" w:hAnsi="Times New Roman" w:cs="Times New Roman"/>
          <w:sz w:val="24"/>
          <w:szCs w:val="24"/>
          <w:lang w:val="kk-KZ"/>
        </w:rPr>
        <w:t xml:space="preserve">                                               </w:t>
      </w:r>
    </w:p>
    <w:p w:rsidR="004F5B5D" w:rsidRPr="00EC5FF3" w:rsidRDefault="004F5B5D" w:rsidP="004F5B5D">
      <w:pPr>
        <w:tabs>
          <w:tab w:val="num" w:pos="1080"/>
          <w:tab w:val="left" w:pos="648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ал шығарылған сәуленің жиілігі:                   </w:t>
      </w:r>
      <w:r w:rsidRPr="00EC5FF3">
        <w:rPr>
          <w:rFonts w:ascii="Times New Roman" w:hAnsi="Times New Roman" w:cs="Times New Roman"/>
          <w:position w:val="-24"/>
          <w:sz w:val="24"/>
          <w:szCs w:val="24"/>
          <w:lang w:val="kk-KZ"/>
        </w:rPr>
        <w:object w:dxaOrig="2320" w:dyaOrig="620">
          <v:shape id="_x0000_i1167" type="#_x0000_t75" style="width:116pt;height:31pt" o:ole="">
            <v:imagedata r:id="rId272" o:title=""/>
          </v:shape>
          <o:OLEObject Type="Embed" ProgID="Equation.3" ShapeID="_x0000_i1167" DrawAspect="Content" ObjectID="_1376212717" r:id="rId273"/>
        </w:object>
      </w:r>
      <w:r w:rsidRPr="00EC5FF3">
        <w:rPr>
          <w:rFonts w:ascii="Times New Roman" w:hAnsi="Times New Roman" w:cs="Times New Roman"/>
          <w:sz w:val="24"/>
          <w:szCs w:val="24"/>
          <w:lang w:val="kk-KZ"/>
        </w:rPr>
        <w:t xml:space="preserve">                                                 </w:t>
      </w:r>
    </w:p>
    <w:p w:rsidR="004F5B5D" w:rsidRPr="00EC5FF3" w:rsidRDefault="004F5B5D" w:rsidP="004F5B5D">
      <w:pPr>
        <w:tabs>
          <w:tab w:val="num" w:pos="720"/>
          <w:tab w:val="num" w:pos="1080"/>
          <w:tab w:val="left" w:pos="648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Ал егер атом фотонды жұтатын болса, ол энергиясы аз  </w:t>
      </w:r>
      <w:r w:rsidRPr="00EC5FF3">
        <w:rPr>
          <w:rFonts w:ascii="Times New Roman" w:hAnsi="Times New Roman" w:cs="Times New Roman"/>
          <w:position w:val="-14"/>
          <w:sz w:val="24"/>
          <w:szCs w:val="24"/>
          <w:lang w:val="kk-KZ"/>
        </w:rPr>
        <w:object w:dxaOrig="360" w:dyaOrig="380">
          <v:shape id="_x0000_i1168" type="#_x0000_t75" style="width:18pt;height:19pt" o:ole="">
            <v:imagedata r:id="rId268" o:title=""/>
          </v:shape>
          <o:OLEObject Type="Embed" ProgID="Equation.3" ShapeID="_x0000_i1168" DrawAspect="Content" ObjectID="_1376212718" r:id="rId274"/>
        </w:object>
      </w:r>
      <w:r w:rsidRPr="00EC5FF3">
        <w:rPr>
          <w:rFonts w:ascii="Times New Roman" w:hAnsi="Times New Roman" w:cs="Times New Roman"/>
          <w:sz w:val="24"/>
          <w:szCs w:val="24"/>
          <w:lang w:val="kk-KZ"/>
        </w:rPr>
        <w:t xml:space="preserve"> күйден энергиясы көп </w:t>
      </w:r>
      <w:r w:rsidRPr="00EC5FF3">
        <w:rPr>
          <w:rFonts w:ascii="Times New Roman" w:hAnsi="Times New Roman" w:cs="Times New Roman"/>
          <w:position w:val="-14"/>
          <w:sz w:val="24"/>
          <w:szCs w:val="24"/>
          <w:lang w:val="kk-KZ"/>
        </w:rPr>
        <w:object w:dxaOrig="380" w:dyaOrig="380">
          <v:shape id="_x0000_i1169" type="#_x0000_t75" style="width:19pt;height:19pt" o:ole="">
            <v:imagedata r:id="rId266" o:title=""/>
          </v:shape>
          <o:OLEObject Type="Embed" ProgID="Equation.3" ShapeID="_x0000_i1169" DrawAspect="Content" ObjectID="_1376212719" r:id="rId275"/>
        </w:object>
      </w:r>
      <w:r w:rsidRPr="00EC5FF3">
        <w:rPr>
          <w:rFonts w:ascii="Times New Roman" w:hAnsi="Times New Roman" w:cs="Times New Roman"/>
          <w:sz w:val="24"/>
          <w:szCs w:val="24"/>
          <w:lang w:val="kk-KZ"/>
        </w:rPr>
        <w:t>күйге өтеді (ядроға жақын орбитадан ядродан алыс арбитаға өтеді).</w:t>
      </w:r>
    </w:p>
    <w:p w:rsidR="004F5B5D" w:rsidRPr="00EC5FF3" w:rsidRDefault="004F5B5D" w:rsidP="004F5B5D">
      <w:pPr>
        <w:tabs>
          <w:tab w:val="num" w:pos="720"/>
          <w:tab w:val="num" w:pos="1080"/>
          <w:tab w:val="left" w:pos="648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sz w:val="24"/>
          <w:szCs w:val="24"/>
          <w:u w:val="single"/>
          <w:lang w:val="kk-KZ"/>
        </w:rPr>
        <w:t>III постулат (орбиталарды кванттау ережесі ).</w:t>
      </w:r>
      <w:r w:rsidRPr="00EC5FF3">
        <w:rPr>
          <w:rFonts w:ascii="Times New Roman" w:hAnsi="Times New Roman" w:cs="Times New Roman"/>
          <w:sz w:val="24"/>
          <w:szCs w:val="24"/>
          <w:lang w:val="kk-KZ"/>
        </w:rPr>
        <w:t xml:space="preserve"> Атом стационар күйде болғанда электрон дөңгелек орбитамен қозғала отырып, импульс  моменті үшін квантталған мәндері болуы керек:                </w:t>
      </w:r>
      <w:r w:rsidRPr="00EC5FF3">
        <w:rPr>
          <w:rFonts w:ascii="Times New Roman" w:hAnsi="Times New Roman" w:cs="Times New Roman"/>
          <w:position w:val="-12"/>
          <w:sz w:val="24"/>
          <w:szCs w:val="24"/>
          <w:lang w:val="kk-KZ"/>
        </w:rPr>
        <w:object w:dxaOrig="1520" w:dyaOrig="360">
          <v:shape id="_x0000_i1170" type="#_x0000_t75" style="width:76pt;height:18pt" o:ole="">
            <v:imagedata r:id="rId276" o:title=""/>
          </v:shape>
          <o:OLEObject Type="Embed" ProgID="Equation.3" ShapeID="_x0000_i1170" DrawAspect="Content" ObjectID="_1376212720" r:id="rId277"/>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kk-KZ"/>
        </w:rPr>
        <w:object w:dxaOrig="180" w:dyaOrig="340">
          <v:shape id="_x0000_i1171" type="#_x0000_t75" style="width:9pt;height:17pt" o:ole="">
            <v:imagedata r:id="rId238" o:title=""/>
          </v:shape>
          <o:OLEObject Type="Embed" ProgID="Equation.3" ShapeID="_x0000_i1171" DrawAspect="Content" ObjectID="_1376212721" r:id="rId278"/>
        </w:object>
      </w:r>
    </w:p>
    <w:p w:rsidR="004F5B5D" w:rsidRPr="00EC5FF3" w:rsidRDefault="004F5B5D" w:rsidP="004F5B5D">
      <w:pPr>
        <w:tabs>
          <w:tab w:val="num" w:pos="720"/>
          <w:tab w:val="num" w:pos="1080"/>
          <w:tab w:val="left" w:pos="648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 ядроны дөңгелек орбитамен айналады деп есептеп, Бор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-радиусымен қозғалған электронға Кулон күшімен центрге тартқыш күш әсер етеді деген:                                    </w:t>
      </w:r>
      <w:r w:rsidRPr="00EC5FF3">
        <w:rPr>
          <w:rFonts w:ascii="Times New Roman" w:hAnsi="Times New Roman" w:cs="Times New Roman"/>
          <w:position w:val="-30"/>
          <w:sz w:val="24"/>
          <w:szCs w:val="24"/>
          <w:lang w:val="kk-KZ"/>
        </w:rPr>
        <w:object w:dxaOrig="1500" w:dyaOrig="720">
          <v:shape id="_x0000_i1172" type="#_x0000_t75" style="width:75pt;height:36pt" o:ole="">
            <v:imagedata r:id="rId279" o:title=""/>
          </v:shape>
          <o:OLEObject Type="Embed" ProgID="Equation.3" ShapeID="_x0000_i1172" DrawAspect="Content" ObjectID="_1376212722" r:id="rId280"/>
        </w:objec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30"/>
          <w:sz w:val="24"/>
          <w:szCs w:val="24"/>
          <w:lang w:val="kk-KZ"/>
        </w:rPr>
        <w:object w:dxaOrig="1480" w:dyaOrig="720">
          <v:shape id="_x0000_i1173" type="#_x0000_t75" style="width:74pt;height:36pt" o:ole="">
            <v:imagedata r:id="rId281" o:title=""/>
          </v:shape>
          <o:OLEObject Type="Embed" ProgID="Equation.3" ShapeID="_x0000_i1173" DrawAspect="Content" ObjectID="_1376212723" r:id="rId282"/>
        </w:object>
      </w:r>
      <w:r w:rsidRPr="00EC5FF3">
        <w:rPr>
          <w:rFonts w:ascii="Times New Roman" w:hAnsi="Times New Roman" w:cs="Times New Roman"/>
          <w:sz w:val="24"/>
          <w:szCs w:val="24"/>
          <w:lang w:val="kk-KZ"/>
        </w:rPr>
        <w:t xml:space="preserve">,   орбитадағы қозғалатын электронның орбитасының радиусы:                </w:t>
      </w:r>
      <w:r w:rsidRPr="00EC5FF3">
        <w:rPr>
          <w:rFonts w:ascii="Times New Roman" w:hAnsi="Times New Roman" w:cs="Times New Roman"/>
          <w:position w:val="-24"/>
          <w:sz w:val="24"/>
          <w:szCs w:val="24"/>
          <w:lang w:val="kk-KZ"/>
        </w:rPr>
        <w:object w:dxaOrig="1320" w:dyaOrig="660">
          <v:shape id="_x0000_i1174" type="#_x0000_t75" style="width:66pt;height:33pt" o:ole="">
            <v:imagedata r:id="rId283" o:title=""/>
          </v:shape>
          <o:OLEObject Type="Embed" ProgID="Equation.3" ShapeID="_x0000_i1174" DrawAspect="Content" ObjectID="_1376212724" r:id="rId284"/>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kk-KZ"/>
        </w:rPr>
        <w:object w:dxaOrig="1080" w:dyaOrig="320">
          <v:shape id="_x0000_i1175" type="#_x0000_t75" style="width:54pt;height:16pt" o:ole="">
            <v:imagedata r:id="rId285" o:title=""/>
          </v:shape>
          <o:OLEObject Type="Embed" ProgID="Equation.3" ShapeID="_x0000_i1175" DrawAspect="Content" ObjectID="_1376212725" r:id="rId286"/>
        </w:object>
      </w:r>
      <w:r w:rsidRPr="00EC5FF3">
        <w:rPr>
          <w:rFonts w:ascii="Times New Roman" w:hAnsi="Times New Roman" w:cs="Times New Roman"/>
          <w:sz w:val="24"/>
          <w:szCs w:val="24"/>
          <w:lang w:val="kk-KZ"/>
        </w:rPr>
        <w:t xml:space="preserve">Ал   </w:t>
      </w:r>
      <w:r w:rsidRPr="00EC5FF3">
        <w:rPr>
          <w:rFonts w:ascii="Times New Roman" w:hAnsi="Times New Roman" w:cs="Times New Roman"/>
          <w:position w:val="-6"/>
          <w:sz w:val="24"/>
          <w:szCs w:val="24"/>
          <w:lang w:val="kk-KZ"/>
        </w:rPr>
        <w:object w:dxaOrig="499" w:dyaOrig="279">
          <v:shape id="_x0000_i1176" type="#_x0000_t75" style="width:25pt;height:14pt" o:ole="">
            <v:imagedata r:id="rId287" o:title=""/>
          </v:shape>
          <o:OLEObject Type="Embed" ProgID="Equation.3" ShapeID="_x0000_i1176" DrawAspect="Content" ObjectID="_1376212726" r:id="rId288"/>
        </w:object>
      </w:r>
      <w:r w:rsidRPr="00EC5FF3">
        <w:rPr>
          <w:rFonts w:ascii="Times New Roman" w:hAnsi="Times New Roman" w:cs="Times New Roman"/>
          <w:sz w:val="24"/>
          <w:szCs w:val="24"/>
          <w:lang w:val="kk-KZ"/>
        </w:rPr>
        <w:t xml:space="preserve">   болғанда (сутегі үшін </w:t>
      </w:r>
      <w:r w:rsidRPr="00EC5FF3">
        <w:rPr>
          <w:rFonts w:ascii="Times New Roman" w:hAnsi="Times New Roman" w:cs="Times New Roman"/>
          <w:position w:val="-4"/>
          <w:sz w:val="24"/>
          <w:szCs w:val="24"/>
          <w:lang w:val="kk-KZ"/>
        </w:rPr>
        <w:object w:dxaOrig="499" w:dyaOrig="260">
          <v:shape id="_x0000_i1177" type="#_x0000_t75" style="width:25pt;height:13pt" o:ole="">
            <v:imagedata r:id="rId289" o:title=""/>
          </v:shape>
          <o:OLEObject Type="Embed" ProgID="Equation.3" ShapeID="_x0000_i1177" DrawAspect="Content" ObjectID="_1376212727" r:id="rId290"/>
        </w:object>
      </w:r>
      <w:r w:rsidRPr="00EC5FF3">
        <w:rPr>
          <w:rFonts w:ascii="Times New Roman" w:hAnsi="Times New Roman" w:cs="Times New Roman"/>
          <w:sz w:val="24"/>
          <w:szCs w:val="24"/>
          <w:lang w:val="kk-KZ"/>
        </w:rPr>
        <w:t>).</w:t>
      </w:r>
    </w:p>
    <w:p w:rsidR="004F5B5D" w:rsidRPr="00EC5FF3" w:rsidRDefault="004F5B5D" w:rsidP="004F5B5D">
      <w:pPr>
        <w:tabs>
          <w:tab w:val="num" w:pos="720"/>
          <w:tab w:val="num" w:pos="1080"/>
          <w:tab w:val="left" w:pos="6480"/>
        </w:tabs>
        <w:spacing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1346200" cy="1028700"/>
            <wp:effectExtent l="19050" t="0" r="635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91"/>
                    <a:srcRect/>
                    <a:stretch>
                      <a:fillRect/>
                    </a:stretch>
                  </pic:blipFill>
                  <pic:spPr bwMode="auto">
                    <a:xfrm>
                      <a:off x="0" y="0"/>
                      <a:ext cx="1346200" cy="1028700"/>
                    </a:xfrm>
                    <a:prstGeom prst="rect">
                      <a:avLst/>
                    </a:prstGeom>
                    <a:noFill/>
                    <a:ln w="9525">
                      <a:noFill/>
                      <a:miter lim="800000"/>
                      <a:headEnd/>
                      <a:tailEnd/>
                    </a:ln>
                  </pic:spPr>
                </pic:pic>
              </a:graphicData>
            </a:graphic>
          </wp:inline>
        </w:drawing>
      </w:r>
    </w:p>
    <w:p w:rsidR="004F5B5D" w:rsidRPr="00EC5FF3" w:rsidRDefault="004F5B5D" w:rsidP="004F5B5D">
      <w:pPr>
        <w:tabs>
          <w:tab w:val="num" w:pos="720"/>
          <w:tab w:val="num" w:pos="1080"/>
          <w:tab w:val="left" w:pos="648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2-сурет</w:t>
      </w:r>
    </w:p>
    <w:p w:rsidR="004F5B5D" w:rsidRPr="00EC5FF3" w:rsidRDefault="004F5B5D" w:rsidP="004F5B5D">
      <w:pPr>
        <w:tabs>
          <w:tab w:val="num" w:pos="720"/>
          <w:tab w:val="num" w:pos="1080"/>
          <w:tab w:val="left" w:pos="6480"/>
        </w:tabs>
        <w:spacing w:after="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object w:dxaOrig="2659" w:dyaOrig="660">
          <v:shape id="_x0000_i1178" type="#_x0000_t75" style="width:133pt;height:33pt" o:ole="">
            <v:imagedata r:id="rId292" o:title=""/>
          </v:shape>
          <o:OLEObject Type="Embed" ProgID="Equation.3" ShapeID="_x0000_i1178" DrawAspect="Content" ObjectID="_1376212728" r:id="rId293"/>
        </w:object>
      </w:r>
      <w:r w:rsidRPr="00EC5FF3">
        <w:rPr>
          <w:rFonts w:ascii="Times New Roman" w:hAnsi="Times New Roman" w:cs="Times New Roman"/>
          <w:position w:val="-10"/>
          <w:sz w:val="24"/>
          <w:szCs w:val="24"/>
          <w:lang w:val="kk-KZ"/>
        </w:rPr>
        <w:object w:dxaOrig="1520" w:dyaOrig="360">
          <v:shape id="_x0000_i1179" type="#_x0000_t75" style="width:76pt;height:18pt" o:ole="">
            <v:imagedata r:id="rId294" o:title=""/>
          </v:shape>
          <o:OLEObject Type="Embed" ProgID="Equation.3" ShapeID="_x0000_i1179" DrawAspect="Content" ObjectID="_1376212729" r:id="rId295"/>
        </w:object>
      </w:r>
      <w:r w:rsidRPr="00EC5FF3">
        <w:rPr>
          <w:rFonts w:ascii="Times New Roman" w:hAnsi="Times New Roman" w:cs="Times New Roman"/>
          <w:sz w:val="24"/>
          <w:szCs w:val="24"/>
          <w:lang w:val="kk-KZ"/>
        </w:rPr>
        <w:t>.</w:t>
      </w:r>
    </w:p>
    <w:p w:rsidR="004F5B5D" w:rsidRPr="00EC5FF3" w:rsidRDefault="004F5B5D" w:rsidP="004F5B5D">
      <w:pPr>
        <w:tabs>
          <w:tab w:val="num" w:pos="1080"/>
          <w:tab w:val="left" w:pos="6480"/>
        </w:tabs>
        <w:spacing w:after="0"/>
        <w:rPr>
          <w:rFonts w:ascii="Times New Roman" w:hAnsi="Times New Roman" w:cs="Times New Roman"/>
          <w:b/>
          <w:bCs/>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kk-KZ"/>
        </w:rPr>
        <w:object w:dxaOrig="200" w:dyaOrig="340">
          <v:shape id="_x0000_i1180" type="#_x0000_t75" style="width:10pt;height:17pt" o:ole="">
            <v:imagedata r:id="rId296" o:title=""/>
          </v:shape>
          <o:OLEObject Type="Embed" ProgID="Equation.3" ShapeID="_x0000_i1180" DrawAspect="Content" ObjectID="_1376212730" r:id="rId297"/>
        </w:object>
      </w:r>
      <w:r w:rsidRPr="00EC5FF3">
        <w:rPr>
          <w:rFonts w:ascii="Times New Roman" w:hAnsi="Times New Roman" w:cs="Times New Roman"/>
          <w:sz w:val="24"/>
          <w:szCs w:val="24"/>
          <w:lang w:val="kk-KZ"/>
        </w:rPr>
        <w:t xml:space="preserve"> -сутегі атомындағы электронның бірінші орбитасының радиусы - </w:t>
      </w:r>
      <w:r w:rsidRPr="00EC5FF3">
        <w:rPr>
          <w:rFonts w:ascii="Times New Roman" w:hAnsi="Times New Roman" w:cs="Times New Roman"/>
          <w:sz w:val="24"/>
          <w:szCs w:val="24"/>
          <w:u w:val="single"/>
          <w:lang w:val="kk-KZ"/>
        </w:rPr>
        <w:t>Бор радиусы</w:t>
      </w:r>
      <w:r w:rsidRPr="00EC5FF3">
        <w:rPr>
          <w:rFonts w:ascii="Times New Roman" w:hAnsi="Times New Roman" w:cs="Times New Roman"/>
          <w:sz w:val="24"/>
          <w:szCs w:val="24"/>
          <w:lang w:val="kk-KZ"/>
        </w:rPr>
        <w:t xml:space="preserve"> деп аталады.</w:t>
      </w:r>
      <w:r w:rsidRPr="00EC5FF3">
        <w:rPr>
          <w:rFonts w:ascii="Times New Roman" w:hAnsi="Times New Roman" w:cs="Times New Roman"/>
          <w:b/>
          <w:bCs/>
          <w:sz w:val="24"/>
          <w:szCs w:val="24"/>
          <w:lang w:val="kk-KZ"/>
        </w:rPr>
        <w:t xml:space="preserve"> </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9-лекция</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Жарықтың корпускулалық-толқындық екіжақтылығы. Де-Бройль гипотезасы. Бөлшектердің дифракциясы. Толқындық функция және оның статистикалық мағынасы.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Кванттық нысандардың қасиеттерін сипаттау үшін құрылған кванттық механика Луи де Броильдың жарыққа бір мезгілде бөлшектік (корпускулалық) және толқындық (жарық табиғатының екі жақтылығы) қасиет тән болатындығына сәйкес, электрондар және материяның кез келген басқа бөлшектері корпускулалықпен бірге толқындық қасиеттерге де ие болады деген болжамына сүйенеді.</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Кез келген нысанға </w:t>
      </w:r>
      <w:r w:rsidRPr="00EC5FF3">
        <w:rPr>
          <w:rFonts w:ascii="Times New Roman" w:hAnsi="Times New Roman" w:cs="Times New Roman"/>
          <w:b/>
          <w:sz w:val="24"/>
          <w:szCs w:val="24"/>
          <w:lang w:val="kk-KZ"/>
        </w:rPr>
        <w:t>энергиясы</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lang w:val="kk-KZ"/>
        </w:rPr>
        <w:t xml:space="preserve"> және </w:t>
      </w:r>
      <w:r w:rsidRPr="00EC5FF3">
        <w:rPr>
          <w:rFonts w:ascii="Times New Roman" w:hAnsi="Times New Roman" w:cs="Times New Roman"/>
          <w:b/>
          <w:sz w:val="24"/>
          <w:szCs w:val="24"/>
          <w:lang w:val="kk-KZ"/>
        </w:rPr>
        <w:t>импулсі</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 xml:space="preserve">-корпускулалық қасиеттер, сонымен қатар </w:t>
      </w:r>
      <w:r w:rsidRPr="00EC5FF3">
        <w:rPr>
          <w:rFonts w:ascii="Times New Roman" w:hAnsi="Times New Roman" w:cs="Times New Roman"/>
          <w:b/>
          <w:sz w:val="24"/>
          <w:szCs w:val="24"/>
          <w:lang w:val="kk-KZ"/>
        </w:rPr>
        <w:t>жиілігі</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rPr>
        <w:object w:dxaOrig="200" w:dyaOrig="240">
          <v:shape id="_x0000_i1181" type="#_x0000_t75" style="width:10pt;height:12pt" o:ole="">
            <v:imagedata r:id="rId298" o:title=""/>
          </v:shape>
          <o:OLEObject Type="Embed" ProgID="Equation.3" ShapeID="_x0000_i1181" DrawAspect="Content" ObjectID="_1376212731" r:id="rId299"/>
        </w:object>
      </w:r>
      <w:r w:rsidRPr="00EC5FF3">
        <w:rPr>
          <w:rFonts w:ascii="Times New Roman" w:hAnsi="Times New Roman" w:cs="Times New Roman"/>
          <w:sz w:val="24"/>
          <w:szCs w:val="24"/>
          <w:lang w:val="kk-KZ"/>
        </w:rPr>
        <w:t xml:space="preserve"> және </w:t>
      </w:r>
      <w:r w:rsidRPr="00EC5FF3">
        <w:rPr>
          <w:rFonts w:ascii="Times New Roman" w:hAnsi="Times New Roman" w:cs="Times New Roman"/>
          <w:b/>
          <w:sz w:val="24"/>
          <w:szCs w:val="24"/>
          <w:lang w:val="kk-KZ"/>
        </w:rPr>
        <w:t>толқын ұзындығы</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rPr>
        <w:object w:dxaOrig="240" w:dyaOrig="300">
          <v:shape id="_x0000_i1182" type="#_x0000_t75" style="width:12pt;height:15pt" o:ole="">
            <v:imagedata r:id="rId300" o:title=""/>
          </v:shape>
          <o:OLEObject Type="Embed" ProgID="Equation.3" ShapeID="_x0000_i1182" DrawAspect="Content" ObjectID="_1376212732" r:id="rId301"/>
        </w:object>
      </w:r>
      <w:r w:rsidRPr="00EC5FF3">
        <w:rPr>
          <w:rFonts w:ascii="Times New Roman" w:hAnsi="Times New Roman" w:cs="Times New Roman"/>
          <w:sz w:val="24"/>
          <w:szCs w:val="24"/>
          <w:lang w:val="kk-KZ"/>
        </w:rPr>
        <w:t xml:space="preserve"> толқындық қасиеттер тән.</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Бөлшектердің корпускулалық және толқындық сипаттамаларының арасындағы қатынас фотондарға ұқсас:        </w:t>
      </w:r>
      <w:r w:rsidRPr="00EC5FF3">
        <w:rPr>
          <w:rFonts w:ascii="Times New Roman" w:hAnsi="Times New Roman" w:cs="Times New Roman"/>
          <w:position w:val="-6"/>
          <w:sz w:val="24"/>
          <w:szCs w:val="24"/>
        </w:rPr>
        <w:object w:dxaOrig="1219" w:dyaOrig="279">
          <v:shape id="_x0000_i1183" type="#_x0000_t75" style="width:61pt;height:14pt" o:ole="">
            <v:imagedata r:id="rId302" o:title=""/>
          </v:shape>
          <o:OLEObject Type="Embed" ProgID="Equation.3" ShapeID="_x0000_i1183" DrawAspect="Content" ObjectID="_1376212733" r:id="rId303"/>
        </w:object>
      </w:r>
      <w:r w:rsidRPr="00EC5FF3">
        <w:rPr>
          <w:rFonts w:ascii="Times New Roman" w:hAnsi="Times New Roman" w:cs="Times New Roman"/>
          <w:sz w:val="24"/>
          <w:szCs w:val="24"/>
          <w:lang w:val="kk-KZ"/>
        </w:rPr>
        <w:t xml:space="preserve"> және </w:t>
      </w:r>
      <w:r w:rsidRPr="00EC5FF3">
        <w:rPr>
          <w:rFonts w:ascii="Times New Roman" w:hAnsi="Times New Roman" w:cs="Times New Roman"/>
          <w:position w:val="-10"/>
          <w:sz w:val="24"/>
          <w:szCs w:val="24"/>
        </w:rPr>
        <w:object w:dxaOrig="859" w:dyaOrig="320">
          <v:shape id="_x0000_i1184" type="#_x0000_t75" style="width:43pt;height:16pt" o:ole="">
            <v:imagedata r:id="rId304" o:title=""/>
          </v:shape>
          <o:OLEObject Type="Embed" ProgID="Equation.3" ShapeID="_x0000_i1184" DrawAspect="Content" ObjectID="_1376212734" r:id="rId305"/>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Сонымен, импульсі бар (оның ішінде фотоннан басқа тыныштық массасы бар бөлшекке де) кез-келген бөлшекке толқын ұзындығы </w:t>
      </w:r>
      <w:r w:rsidRPr="00EC5FF3">
        <w:rPr>
          <w:rFonts w:ascii="Times New Roman" w:hAnsi="Times New Roman" w:cs="Times New Roman"/>
          <w:b/>
          <w:sz w:val="24"/>
          <w:szCs w:val="24"/>
          <w:lang w:val="kk-KZ"/>
        </w:rPr>
        <w:t xml:space="preserve">де Бройль формуласы </w:t>
      </w:r>
      <w:r w:rsidRPr="00EC5FF3">
        <w:rPr>
          <w:rFonts w:ascii="Times New Roman" w:hAnsi="Times New Roman" w:cs="Times New Roman"/>
          <w:sz w:val="24"/>
          <w:szCs w:val="24"/>
          <w:lang w:val="kk-KZ"/>
        </w:rPr>
        <w:t>арқылы анықталатын толқындық процесс тән:</w:t>
      </w:r>
    </w:p>
    <w:p w:rsidR="004F5B5D" w:rsidRPr="00EC5FF3" w:rsidRDefault="0066145D" w:rsidP="004F5B5D">
      <w:pPr>
        <w:spacing w:after="0"/>
        <w:ind w:firstLine="567"/>
        <w:jc w:val="center"/>
        <w:rPr>
          <w:rFonts w:ascii="Times New Roman" w:hAnsi="Times New Roman" w:cs="Times New Roman"/>
          <w:sz w:val="24"/>
          <w:szCs w:val="24"/>
        </w:rPr>
      </w:pPr>
      <w:r>
        <w:rPr>
          <w:rFonts w:ascii="Times New Roman" w:hAnsi="Times New Roman" w:cs="Times New Roman"/>
          <w:noProof/>
          <w:sz w:val="24"/>
          <w:szCs w:val="24"/>
        </w:rPr>
        <w:lastRenderedPageBreak/>
        <w:pict>
          <v:group id="_x0000_s1596" editas="canvas" style="position:absolute;left:0;text-align:left;margin-left:225pt;margin-top:8.05pt;width:248.4pt;height:140.4pt;z-index:251686912" coordorigin="4320,2936" coordsize="3450,2006" o:allowoverlap="f">
            <o:lock v:ext="edit" aspectratio="t"/>
            <v:shape id="_x0000_s1597" type="#_x0000_t75" style="position:absolute;left:4320;top:2936;width:3450;height:2006" o:preferrelative="f">
              <v:fill o:detectmouseclick="t"/>
              <v:path o:extrusionok="t" o:connecttype="none"/>
              <o:lock v:ext="edit" text="t"/>
            </v:shape>
            <v:group id="_x0000_s1598" style="position:absolute;left:4542;top:3019;width:3156;height:1685" coordorigin="622,2608" coordsize="3787,1965">
              <v:rect id="_x0000_s1599" style="position:absolute;left:3082;top:3193;width:1327;height:1327" fillcolor="#333"/>
              <v:oval id="_x0000_s1600" style="position:absolute;left:3277;top:3388;width:901;height:900" fillcolor="#969696"/>
              <v:oval id="_x0000_s1601" style="position:absolute;left:3337;top:3448;width:788;height:788" fillcolor="#969696"/>
              <v:oval id="_x0000_s1602" style="position:absolute;left:3397;top:3508;width:675;height:675" fillcolor="gray"/>
              <v:oval id="_x0000_s1603" style="position:absolute;left:3487;top:3598;width:505;height:505" fillcolor="gray"/>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604" type="#_x0000_t5" style="position:absolute;left:1874;top:3351;width:1185;height:1020;rotation:270">
                <v:stroke dashstyle="longDash"/>
              </v:shape>
              <v:line id="_x0000_s1605" style="position:absolute" from="2977,3178" to="2978,4544" strokeweight="1.5pt"/>
              <v:line id="_x0000_s1606" style="position:absolute;flip:y" from="2032,3553" to="2932,3848">
                <v:stroke dashstyle="longDash"/>
              </v:line>
              <v:line id="_x0000_s1607" style="position:absolute" from="2017,3868" to="2917,3869">
                <v:stroke dashstyle="longDash"/>
              </v:line>
              <v:line id="_x0000_s1608" style="position:absolute" from="2017,3883" to="2917,4243">
                <v:stroke dashstyle="longDash"/>
              </v:line>
              <v:line id="_x0000_s1609" style="position:absolute" from="1957,3193" to="1958,4559"/>
              <v:line id="_x0000_s1610" style="position:absolute" from="952,3853" to="1492,3854" strokeweight="1.5pt">
                <v:stroke endarrow="classic" endarrowlength="long"/>
              </v:line>
              <v:line id="_x0000_s1611" style="position:absolute" from="1462,3853" to="2002,3854" strokeweight="1.5pt"/>
              <v:shape id="_x0000_s1612" type="#_x0000_t202" style="position:absolute;left:967;top:2998;width:1080;height:360" filled="f" stroked="f">
                <v:fill opacity="0"/>
                <v:textbox inset="8.64pt,4.32pt,8.64pt,4.32pt">
                  <w:txbxContent>
                    <w:p w:rsidR="00E95863" w:rsidRPr="0092773D" w:rsidRDefault="00E95863" w:rsidP="004F5B5D">
                      <w:pPr>
                        <w:rPr>
                          <w:i/>
                        </w:rPr>
                      </w:pPr>
                      <w:r w:rsidRPr="0092773D">
                        <w:rPr>
                          <w:i/>
                        </w:rPr>
                        <w:t xml:space="preserve">Фольга </w:t>
                      </w:r>
                    </w:p>
                  </w:txbxContent>
                </v:textbox>
              </v:shape>
              <v:shape id="_x0000_s1613" type="#_x0000_t202" style="position:absolute;left:2392;top:2608;width:1260;height:720" filled="f" stroked="f">
                <v:fill opacity="0"/>
                <v:textbox inset="8.64pt,4.32pt,8.64pt,4.32pt">
                  <w:txbxContent>
                    <w:p w:rsidR="00E95863" w:rsidRPr="0092773D" w:rsidRDefault="00E95863" w:rsidP="004F5B5D">
                      <w:pPr>
                        <w:jc w:val="center"/>
                        <w:rPr>
                          <w:i/>
                        </w:rPr>
                      </w:pPr>
                      <w:r w:rsidRPr="0092773D">
                        <w:rPr>
                          <w:i/>
                        </w:rPr>
                        <w:t>Фото пластинка</w:t>
                      </w:r>
                    </w:p>
                  </w:txbxContent>
                </v:textbox>
              </v:shape>
              <v:shape id="_x0000_s1614" type="#_x0000_t202" style="position:absolute;left:622;top:3838;width:1440;height:735" filled="f" stroked="f">
                <v:fill opacity="0"/>
                <v:textbox inset="8.64pt,4.32pt,8.64pt,4.32pt">
                  <w:txbxContent>
                    <w:p w:rsidR="00E95863" w:rsidRPr="0092773D" w:rsidRDefault="00E95863" w:rsidP="004F5B5D">
                      <w:pPr>
                        <w:jc w:val="center"/>
                        <w:rPr>
                          <w:i/>
                        </w:rPr>
                      </w:pPr>
                      <w:r w:rsidRPr="0092773D">
                        <w:rPr>
                          <w:i/>
                        </w:rPr>
                        <w:t>Электрондар шоғыры</w:t>
                      </w:r>
                    </w:p>
                  </w:txbxContent>
                </v:textbox>
              </v:shape>
              <v:line id="_x0000_s1615" style="position:absolute" from="1777,3208" to="1957,3388"/>
            </v:group>
            <w10:wrap type="square" side="left"/>
          </v:group>
        </w:pict>
      </w:r>
      <w:r w:rsidR="004F5B5D" w:rsidRPr="00EC5FF3">
        <w:rPr>
          <w:rFonts w:ascii="Times New Roman" w:hAnsi="Times New Roman" w:cs="Times New Roman"/>
          <w:position w:val="-10"/>
          <w:sz w:val="24"/>
          <w:szCs w:val="24"/>
        </w:rPr>
        <w:object w:dxaOrig="859" w:dyaOrig="320">
          <v:shape id="_x0000_i1185" type="#_x0000_t75" style="width:43pt;height:16pt" o:ole="">
            <v:imagedata r:id="rId306" o:title=""/>
          </v:shape>
          <o:OLEObject Type="Embed" ProgID="Equation.3" ShapeID="_x0000_i1185" DrawAspect="Content" ObjectID="_1376212735" r:id="rId307"/>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Де Бро</w:t>
      </w:r>
      <w:r w:rsidRPr="00EC5FF3">
        <w:rPr>
          <w:rFonts w:ascii="Times New Roman" w:hAnsi="Times New Roman" w:cs="Times New Roman"/>
          <w:sz w:val="24"/>
          <w:szCs w:val="24"/>
          <w:lang w:val="kk-KZ"/>
        </w:rPr>
        <w:t>й</w:t>
      </w:r>
      <w:r w:rsidRPr="00EC5FF3">
        <w:rPr>
          <w:rFonts w:ascii="Times New Roman" w:hAnsi="Times New Roman" w:cs="Times New Roman"/>
          <w:sz w:val="24"/>
          <w:szCs w:val="24"/>
        </w:rPr>
        <w:t>ль гипотезасы көп кристалды металдардың – табиғи дифракциялық торлардағы және жұқа металл қабыршақтардағы электрондардың дифракциясы кезіндегі тәжірибелерде эксперимент жүзінде дәлелденген. Тіпті, әрбір электрон басқа электрондар шоғырларына тәуелсіз өтіп, кездейсоқ әлсіз шоқтар жағдайында да өткен және шағылған электрондар шоғырында дифракциялық бейне қалыптасты.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r>
      <w:r w:rsidRPr="00EC5FF3">
        <w:rPr>
          <w:rFonts w:ascii="Times New Roman" w:hAnsi="Times New Roman" w:cs="Times New Roman"/>
          <w:b/>
          <w:sz w:val="24"/>
          <w:szCs w:val="24"/>
        </w:rPr>
        <w:t>Бөлшектің толық энергиясы</w:t>
      </w:r>
      <w:r w:rsidRPr="00EC5FF3">
        <w:rPr>
          <w:rFonts w:ascii="Times New Roman" w:hAnsi="Times New Roman" w:cs="Times New Roman"/>
          <w:sz w:val="24"/>
          <w:szCs w:val="24"/>
        </w:rPr>
        <w:t xml:space="preserve"> де Броиль толқынының жиілігі арқылы анықталады      </w:t>
      </w:r>
      <w:r w:rsidRPr="00EC5FF3">
        <w:rPr>
          <w:rFonts w:ascii="Times New Roman" w:hAnsi="Times New Roman" w:cs="Times New Roman"/>
          <w:position w:val="-6"/>
          <w:sz w:val="24"/>
          <w:szCs w:val="24"/>
        </w:rPr>
        <w:object w:dxaOrig="720" w:dyaOrig="279">
          <v:shape id="_x0000_i1186" type="#_x0000_t75" style="width:36pt;height:14pt" o:ole="">
            <v:imagedata r:id="rId308" o:title=""/>
          </v:shape>
          <o:OLEObject Type="Embed" ProgID="Equation.3" ShapeID="_x0000_i1186" DrawAspect="Content" ObjectID="_1376212736" r:id="rId309"/>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r>
      <w:r w:rsidRPr="00EC5FF3">
        <w:rPr>
          <w:rFonts w:ascii="Times New Roman" w:hAnsi="Times New Roman" w:cs="Times New Roman"/>
          <w:sz w:val="24"/>
          <w:szCs w:val="24"/>
        </w:rPr>
        <w:tab/>
        <w:t xml:space="preserve">Макроскопиялық денелер үшін де Бройль толқын ұзындығы ескермеуге болатындай аз (мысалы, </w:t>
      </w:r>
      <w:r w:rsidRPr="00EC5FF3">
        <w:rPr>
          <w:rFonts w:ascii="Times New Roman" w:hAnsi="Times New Roman" w:cs="Times New Roman"/>
          <w:i/>
          <w:sz w:val="24"/>
          <w:szCs w:val="24"/>
        </w:rPr>
        <w:t>1м/с</w:t>
      </w:r>
      <w:r w:rsidRPr="00EC5FF3">
        <w:rPr>
          <w:rFonts w:ascii="Times New Roman" w:hAnsi="Times New Roman" w:cs="Times New Roman"/>
          <w:sz w:val="24"/>
          <w:szCs w:val="24"/>
        </w:rPr>
        <w:t xml:space="preserve"> жылдамдықпен қозғалып келе жатқан массасы </w:t>
      </w:r>
      <w:r w:rsidRPr="00EC5FF3">
        <w:rPr>
          <w:rFonts w:ascii="Times New Roman" w:hAnsi="Times New Roman" w:cs="Times New Roman"/>
          <w:i/>
          <w:sz w:val="24"/>
          <w:szCs w:val="24"/>
        </w:rPr>
        <w:t>1г</w:t>
      </w:r>
      <w:r w:rsidRPr="00EC5FF3">
        <w:rPr>
          <w:rFonts w:ascii="Times New Roman" w:hAnsi="Times New Roman" w:cs="Times New Roman"/>
          <w:sz w:val="24"/>
          <w:szCs w:val="24"/>
        </w:rPr>
        <w:t xml:space="preserve"> бөлшекке </w:t>
      </w:r>
      <w:r w:rsidRPr="00EC5FF3">
        <w:rPr>
          <w:rFonts w:ascii="Times New Roman" w:hAnsi="Times New Roman" w:cs="Times New Roman"/>
          <w:position w:val="-10"/>
          <w:sz w:val="24"/>
          <w:szCs w:val="24"/>
        </w:rPr>
        <w:object w:dxaOrig="1719" w:dyaOrig="420">
          <v:shape id="_x0000_i1187" type="#_x0000_t75" style="width:86pt;height:21pt" o:ole="">
            <v:imagedata r:id="rId310" o:title=""/>
          </v:shape>
          <o:OLEObject Type="Embed" ProgID="Equation.3" ShapeID="_x0000_i1187" DrawAspect="Content" ObjectID="_1376212737" r:id="rId311"/>
        </w:object>
      </w:r>
      <w:r w:rsidRPr="00EC5FF3">
        <w:rPr>
          <w:rFonts w:ascii="Times New Roman" w:hAnsi="Times New Roman" w:cs="Times New Roman"/>
          <w:i/>
          <w:sz w:val="24"/>
          <w:szCs w:val="24"/>
        </w:rPr>
        <w:t>м</w:t>
      </w:r>
      <w:r w:rsidRPr="00EC5FF3">
        <w:rPr>
          <w:rFonts w:ascii="Times New Roman" w:hAnsi="Times New Roman" w:cs="Times New Roman"/>
          <w:sz w:val="24"/>
          <w:szCs w:val="24"/>
        </w:rPr>
        <w:t xml:space="preserve"> де Бройль толқын ұзындығы сәйкес келеді), сондықтан толқындық эффектіні ескермейді.</w:t>
      </w:r>
    </w:p>
    <w:p w:rsidR="004F5B5D" w:rsidRPr="00EC5FF3" w:rsidRDefault="004F5B5D" w:rsidP="004F5B5D">
      <w:pPr>
        <w:spacing w:after="0" w:line="240" w:lineRule="auto"/>
        <w:ind w:left="360"/>
        <w:jc w:val="center"/>
        <w:rPr>
          <w:rFonts w:ascii="Times New Roman" w:hAnsi="Times New Roman" w:cs="Times New Roman"/>
          <w:b/>
          <w:sz w:val="24"/>
          <w:szCs w:val="24"/>
        </w:rPr>
      </w:pPr>
      <w:r w:rsidRPr="00EC5FF3">
        <w:rPr>
          <w:rFonts w:ascii="Times New Roman" w:hAnsi="Times New Roman" w:cs="Times New Roman"/>
          <w:b/>
          <w:sz w:val="24"/>
          <w:szCs w:val="24"/>
        </w:rPr>
        <w:t>Анықталмаушылық принципі</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Электрон әрі корпускулалық, әрі толқындық қасиеттері бар ерекше бөлшек, оның кейде корпускулалық, кейде толқындық қасиеттері білінеді; бұл сыртқы жағдайларға байланысты. Классикалық көзқарастар тұрғысынан алғанда, микробөлшектердің корпускулалық-толқындық екі жақтылық табиғатының ерекшелігі микробөлшектердің қасиетін, яғни электронның орнын және импульсін бір мезгілде дәл өлшеуге болмайды, басқаша айтқанда электронның координттарын және жылдамдықтарын бір мезгілде дәл өлшеу мүмкін емес екендігін анықтайды.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Жалпы жағдайда микронысандардың бұл қасиеті </w:t>
      </w:r>
      <w:r w:rsidRPr="00EC5FF3">
        <w:rPr>
          <w:rFonts w:ascii="Times New Roman" w:hAnsi="Times New Roman" w:cs="Times New Roman"/>
          <w:b/>
          <w:sz w:val="24"/>
          <w:szCs w:val="24"/>
        </w:rPr>
        <w:t>Гейзенбергтің анықталмаушылық принципі</w:t>
      </w:r>
      <w:r w:rsidRPr="00EC5FF3">
        <w:rPr>
          <w:rFonts w:ascii="Times New Roman" w:hAnsi="Times New Roman" w:cs="Times New Roman"/>
          <w:sz w:val="24"/>
          <w:szCs w:val="24"/>
        </w:rPr>
        <w:t xml:space="preserve"> деп аталады.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Микробөлшек бір мезгілде анықталынған координатаға </w:t>
      </w:r>
      <w:r w:rsidRPr="00EC5FF3">
        <w:rPr>
          <w:rFonts w:ascii="Times New Roman" w:hAnsi="Times New Roman" w:cs="Times New Roman"/>
          <w:i/>
          <w:sz w:val="24"/>
          <w:szCs w:val="24"/>
        </w:rPr>
        <w:t>(х,у,z)</w:t>
      </w:r>
      <w:r w:rsidRPr="00EC5FF3">
        <w:rPr>
          <w:rFonts w:ascii="Times New Roman" w:hAnsi="Times New Roman" w:cs="Times New Roman"/>
          <w:sz w:val="24"/>
          <w:szCs w:val="24"/>
        </w:rPr>
        <w:t xml:space="preserve"> және сәйкес анықталынған импульс проекциясына </w:t>
      </w:r>
      <w:r w:rsidRPr="00EC5FF3">
        <w:rPr>
          <w:rFonts w:ascii="Times New Roman" w:hAnsi="Times New Roman" w:cs="Times New Roman"/>
          <w:i/>
          <w:sz w:val="24"/>
          <w:szCs w:val="24"/>
        </w:rPr>
        <w:t>(р</w:t>
      </w:r>
      <w:r w:rsidRPr="00EC5FF3">
        <w:rPr>
          <w:rFonts w:ascii="Times New Roman" w:hAnsi="Times New Roman" w:cs="Times New Roman"/>
          <w:i/>
          <w:sz w:val="24"/>
          <w:szCs w:val="24"/>
          <w:vertAlign w:val="subscript"/>
        </w:rPr>
        <w:t>х</w:t>
      </w:r>
      <w:r w:rsidRPr="00EC5FF3">
        <w:rPr>
          <w:rFonts w:ascii="Times New Roman" w:hAnsi="Times New Roman" w:cs="Times New Roman"/>
          <w:i/>
          <w:sz w:val="24"/>
          <w:szCs w:val="24"/>
        </w:rPr>
        <w:t>, р</w:t>
      </w:r>
      <w:r w:rsidRPr="00EC5FF3">
        <w:rPr>
          <w:rFonts w:ascii="Times New Roman" w:hAnsi="Times New Roman" w:cs="Times New Roman"/>
          <w:i/>
          <w:sz w:val="24"/>
          <w:szCs w:val="24"/>
          <w:vertAlign w:val="subscript"/>
        </w:rPr>
        <w:t>у</w:t>
      </w:r>
      <w:r w:rsidRPr="00EC5FF3">
        <w:rPr>
          <w:rFonts w:ascii="Times New Roman" w:hAnsi="Times New Roman" w:cs="Times New Roman"/>
          <w:i/>
          <w:sz w:val="24"/>
          <w:szCs w:val="24"/>
        </w:rPr>
        <w:t>, р</w:t>
      </w:r>
      <w:r w:rsidRPr="00EC5FF3">
        <w:rPr>
          <w:rFonts w:ascii="Times New Roman" w:hAnsi="Times New Roman" w:cs="Times New Roman"/>
          <w:i/>
          <w:sz w:val="24"/>
          <w:szCs w:val="24"/>
          <w:vertAlign w:val="subscript"/>
        </w:rPr>
        <w:t>z</w:t>
      </w:r>
      <w:r w:rsidRPr="00EC5FF3">
        <w:rPr>
          <w:rFonts w:ascii="Times New Roman" w:hAnsi="Times New Roman" w:cs="Times New Roman"/>
          <w:i/>
          <w:sz w:val="24"/>
          <w:szCs w:val="24"/>
        </w:rPr>
        <w:t>)</w:t>
      </w:r>
      <w:r w:rsidRPr="00EC5FF3">
        <w:rPr>
          <w:rFonts w:ascii="Times New Roman" w:hAnsi="Times New Roman" w:cs="Times New Roman"/>
          <w:sz w:val="24"/>
          <w:szCs w:val="24"/>
        </w:rPr>
        <w:t xml:space="preserve"> ие болуы мүмкін емес, бұл шамалардың анықталмаушылықтары мынадай шарттарды қанағаттандырады:</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14"/>
          <w:sz w:val="24"/>
          <w:szCs w:val="24"/>
        </w:rPr>
        <w:object w:dxaOrig="4239" w:dyaOrig="380">
          <v:shape id="_x0000_i1188" type="#_x0000_t75" style="width:212pt;height:19pt" o:ole="">
            <v:imagedata r:id="rId312" o:title=""/>
          </v:shape>
          <o:OLEObject Type="Embed" ProgID="Equation.3" ShapeID="_x0000_i1188" DrawAspect="Content" ObjectID="_1376212738" r:id="rId313"/>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яғни, координаты мен импульс проекцияларының анықталмаушылықтарының көбейтіндісі </w:t>
      </w:r>
      <w:r w:rsidRPr="00EC5FF3">
        <w:rPr>
          <w:rFonts w:ascii="Times New Roman" w:hAnsi="Times New Roman" w:cs="Times New Roman"/>
          <w:i/>
          <w:sz w:val="24"/>
          <w:szCs w:val="24"/>
        </w:rPr>
        <w:t>h</w:t>
      </w:r>
      <w:r w:rsidRPr="00EC5FF3">
        <w:rPr>
          <w:rFonts w:ascii="Times New Roman" w:hAnsi="Times New Roman" w:cs="Times New Roman"/>
          <w:sz w:val="24"/>
          <w:szCs w:val="24"/>
        </w:rPr>
        <w:t xml:space="preserve"> шамасынан кіші болуы мүмкін емес.</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Микробөлшек үшін бір мезгілде оның координаталары мен сәйкес импульс проекцияларының дәл мәндері болатын </w:t>
      </w:r>
      <w:r w:rsidRPr="00EC5FF3">
        <w:rPr>
          <w:rFonts w:ascii="Times New Roman" w:hAnsi="Times New Roman" w:cs="Times New Roman"/>
          <w:b/>
          <w:sz w:val="24"/>
          <w:szCs w:val="24"/>
        </w:rPr>
        <w:t>күйлер болмайды.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Кейбір жүйе күйінің энергиясының </w:t>
      </w:r>
      <w:r w:rsidRPr="00EC5FF3">
        <w:rPr>
          <w:rFonts w:ascii="Times New Roman" w:hAnsi="Times New Roman" w:cs="Times New Roman"/>
          <w:position w:val="-4"/>
          <w:sz w:val="24"/>
          <w:szCs w:val="24"/>
        </w:rPr>
        <w:object w:dxaOrig="420" w:dyaOrig="279">
          <v:shape id="_x0000_i1189" type="#_x0000_t75" style="width:21pt;height:14pt" o:ole="">
            <v:imagedata r:id="rId314" o:title=""/>
          </v:shape>
          <o:OLEObject Type="Embed" ProgID="Equation.3" ShapeID="_x0000_i1189" DrawAspect="Content" ObjectID="_1376212739" r:id="rId315"/>
        </w:object>
      </w:r>
      <w:r w:rsidRPr="00EC5FF3">
        <w:rPr>
          <w:rFonts w:ascii="Times New Roman" w:hAnsi="Times New Roman" w:cs="Times New Roman"/>
          <w:sz w:val="24"/>
          <w:szCs w:val="24"/>
        </w:rPr>
        <w:t xml:space="preserve"> және сол күй сақталатын уақыт аралығының </w:t>
      </w:r>
      <w:r w:rsidRPr="00EC5FF3">
        <w:rPr>
          <w:rFonts w:ascii="Times New Roman" w:hAnsi="Times New Roman" w:cs="Times New Roman"/>
          <w:position w:val="-6"/>
          <w:sz w:val="24"/>
          <w:szCs w:val="24"/>
        </w:rPr>
        <w:object w:dxaOrig="340" w:dyaOrig="300">
          <v:shape id="_x0000_i1190" type="#_x0000_t75" style="width:17pt;height:15pt" o:ole="">
            <v:imagedata r:id="rId316" o:title=""/>
          </v:shape>
          <o:OLEObject Type="Embed" ProgID="Equation.3" ShapeID="_x0000_i1190" DrawAspect="Content" ObjectID="_1376212740" r:id="rId317"/>
        </w:object>
      </w:r>
      <w:r w:rsidRPr="00EC5FF3">
        <w:rPr>
          <w:rFonts w:ascii="Times New Roman" w:hAnsi="Times New Roman" w:cs="Times New Roman"/>
          <w:sz w:val="24"/>
          <w:szCs w:val="24"/>
        </w:rPr>
        <w:t xml:space="preserve"> анықталмаушылығы үшін анықталмаушылық қатынасы орындалады:                                              </w:t>
      </w:r>
      <w:r w:rsidRPr="00EC5FF3">
        <w:rPr>
          <w:rFonts w:ascii="Times New Roman" w:hAnsi="Times New Roman" w:cs="Times New Roman"/>
          <w:position w:val="-6"/>
          <w:sz w:val="24"/>
          <w:szCs w:val="24"/>
        </w:rPr>
        <w:object w:dxaOrig="1080" w:dyaOrig="279">
          <v:shape id="_x0000_i1191" type="#_x0000_t75" style="width:54pt;height:14pt" o:ole="">
            <v:imagedata r:id="rId318" o:title=""/>
          </v:shape>
          <o:OLEObject Type="Embed" ProgID="Equation.3" ShapeID="_x0000_i1191" DrawAspect="Content" ObjectID="_1376212741" r:id="rId319"/>
        </w:objec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napToGrid w:val="0"/>
          <w:color w:val="000000"/>
          <w:sz w:val="24"/>
          <w:szCs w:val="24"/>
          <w:lang w:val="kk-KZ"/>
        </w:rPr>
        <w:t xml:space="preserve">Шредингердің уақытша және стационар теңдеулері. Толқындық функцияның статистикалық мағынасы. Бір өлшемді тік бұрышты шұңқырдағы бөлшек. Бөлшектің потенциалдық тосқауыл арқылы өтуі. </w:t>
      </w:r>
      <w:r w:rsidRPr="00EC5FF3">
        <w:rPr>
          <w:rFonts w:ascii="Times New Roman" w:hAnsi="Times New Roman" w:cs="Times New Roman"/>
          <w:sz w:val="24"/>
          <w:szCs w:val="24"/>
          <w:lang w:val="kk-KZ"/>
        </w:rPr>
        <w:t>Кеңістіктің берілген нүктелеріндегі де Бройль толқынының интенсивтілігі, сол нүктеге келіп түскен бөлшектердің санына байланысты екендігіне микронысандардың дифракциясы бойынша жүргізілетін тәжірибелер куә бола алады. Сондықтан микробөлшектердің толқындық қасиеттері статистикалық (ықтималдылық) тұрғыда сипаттауды талап етеді.</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Кванттық жүйенің күйін сипаттау үші толқындық функция (басқаша аты-пси функция) </w:t>
      </w:r>
      <w:r w:rsidRPr="00EC5FF3">
        <w:rPr>
          <w:rFonts w:ascii="Times New Roman" w:hAnsi="Times New Roman" w:cs="Times New Roman"/>
          <w:position w:val="-12"/>
          <w:sz w:val="24"/>
          <w:szCs w:val="24"/>
        </w:rPr>
        <w:object w:dxaOrig="1200" w:dyaOrig="380">
          <v:shape id="_x0000_i1192" type="#_x0000_t75" style="width:60pt;height:19pt" o:ole="">
            <v:imagedata r:id="rId320" o:title=""/>
          </v:shape>
          <o:OLEObject Type="Embed" ProgID="Equation.3" ShapeID="_x0000_i1192" DrawAspect="Content" ObjectID="_1376212742" r:id="rId321"/>
        </w:object>
      </w:r>
      <w:r w:rsidRPr="00EC5FF3">
        <w:rPr>
          <w:rFonts w:ascii="Times New Roman" w:hAnsi="Times New Roman" w:cs="Times New Roman"/>
          <w:sz w:val="24"/>
          <w:szCs w:val="24"/>
          <w:lang w:val="kk-KZ"/>
        </w:rPr>
        <w:t xml:space="preserve"> енгізіледі. Ол бөлшектің </w:t>
      </w:r>
      <w:r w:rsidRPr="00EC5FF3">
        <w:rPr>
          <w:rFonts w:ascii="Times New Roman" w:hAnsi="Times New Roman" w:cs="Times New Roman"/>
          <w:position w:val="-6"/>
          <w:sz w:val="24"/>
          <w:szCs w:val="24"/>
        </w:rPr>
        <w:object w:dxaOrig="380" w:dyaOrig="279">
          <v:shape id="_x0000_i1193" type="#_x0000_t75" style="width:19pt;height:14pt" o:ole="">
            <v:imagedata r:id="rId322" o:title=""/>
          </v:shape>
          <o:OLEObject Type="Embed" ProgID="Equation.3" ShapeID="_x0000_i1193" DrawAspect="Content" ObjectID="_1376212743" r:id="rId323"/>
        </w:object>
      </w:r>
      <w:r w:rsidRPr="00EC5FF3">
        <w:rPr>
          <w:rFonts w:ascii="Times New Roman" w:hAnsi="Times New Roman" w:cs="Times New Roman"/>
          <w:sz w:val="24"/>
          <w:szCs w:val="24"/>
          <w:lang w:val="kk-KZ"/>
        </w:rPr>
        <w:t xml:space="preserve"> көлем элементінде болу ықтималдығы </w:t>
      </w:r>
      <w:r w:rsidRPr="00EC5FF3">
        <w:rPr>
          <w:rFonts w:ascii="Times New Roman" w:hAnsi="Times New Roman" w:cs="Times New Roman"/>
          <w:position w:val="-6"/>
          <w:sz w:val="24"/>
          <w:szCs w:val="24"/>
        </w:rPr>
        <w:object w:dxaOrig="360" w:dyaOrig="279">
          <v:shape id="_x0000_i1194" type="#_x0000_t75" style="width:18pt;height:14pt" o:ole="">
            <v:imagedata r:id="rId324" o:title=""/>
          </v:shape>
          <o:OLEObject Type="Embed" ProgID="Equation.3" ShapeID="_x0000_i1194" DrawAspect="Content" ObjectID="_1376212744" r:id="rId325"/>
        </w:object>
      </w:r>
      <w:r w:rsidRPr="00EC5FF3">
        <w:rPr>
          <w:rFonts w:ascii="Times New Roman" w:hAnsi="Times New Roman" w:cs="Times New Roman"/>
          <w:sz w:val="24"/>
          <w:szCs w:val="24"/>
          <w:lang w:val="kk-KZ"/>
        </w:rPr>
        <w:t xml:space="preserve"> арқылы анықталады:      </w:t>
      </w:r>
      <w:r w:rsidRPr="00EC5FF3">
        <w:rPr>
          <w:rFonts w:ascii="Times New Roman" w:hAnsi="Times New Roman" w:cs="Times New Roman"/>
          <w:position w:val="-16"/>
          <w:sz w:val="24"/>
          <w:szCs w:val="24"/>
        </w:rPr>
        <w:object w:dxaOrig="1240" w:dyaOrig="440">
          <v:shape id="_x0000_i1195" type="#_x0000_t75" style="width:62pt;height:22pt" o:ole="">
            <v:imagedata r:id="rId326" o:title=""/>
          </v:shape>
          <o:OLEObject Type="Embed" ProgID="Equation.3" ShapeID="_x0000_i1195" DrawAspect="Content" ObjectID="_1376212745" r:id="rId327"/>
        </w:objec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lastRenderedPageBreak/>
        <w:t>Ықтималдылықтарды нормалау</w:t>
      </w:r>
      <w:r w:rsidRPr="00EC5FF3">
        <w:rPr>
          <w:rFonts w:ascii="Times New Roman" w:hAnsi="Times New Roman" w:cs="Times New Roman"/>
          <w:sz w:val="24"/>
          <w:szCs w:val="24"/>
          <w:lang w:val="kk-KZ"/>
        </w:rPr>
        <w:t xml:space="preserve"> шарты, бөлшектің қандай да бір кеңістіктің болу ықтималдығы бірге тең болатындығынан шығады (шексіз кеңістік бойынша интеграл есептелінеді).  </w:t>
      </w:r>
      <w:r w:rsidRPr="00EC5FF3">
        <w:rPr>
          <w:rFonts w:ascii="Times New Roman" w:hAnsi="Times New Roman" w:cs="Times New Roman"/>
          <w:position w:val="-30"/>
          <w:sz w:val="24"/>
          <w:szCs w:val="24"/>
        </w:rPr>
        <w:object w:dxaOrig="3060" w:dyaOrig="740">
          <v:shape id="_x0000_i1196" type="#_x0000_t75" style="width:153pt;height:37pt" o:ole="">
            <v:imagedata r:id="rId328" o:title=""/>
          </v:shape>
          <o:OLEObject Type="Embed" ProgID="Equation.3" ShapeID="_x0000_i1196" DrawAspect="Content" ObjectID="_1376212746" r:id="rId329"/>
        </w:objec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Көлем элементінде микробөлшектің әсерін байқау ықтималдығын сипаттайтын </w:t>
      </w:r>
      <w:r w:rsidRPr="00EC5FF3">
        <w:rPr>
          <w:rFonts w:ascii="Times New Roman" w:hAnsi="Times New Roman" w:cs="Times New Roman"/>
          <w:b/>
          <w:sz w:val="24"/>
          <w:szCs w:val="24"/>
          <w:lang w:val="kk-KZ"/>
        </w:rPr>
        <w:t>толқындық функция</w:t>
      </w:r>
      <w:r w:rsidRPr="00EC5FF3">
        <w:rPr>
          <w:rFonts w:ascii="Times New Roman" w:hAnsi="Times New Roman" w:cs="Times New Roman"/>
          <w:sz w:val="24"/>
          <w:szCs w:val="24"/>
          <w:lang w:val="kk-KZ"/>
        </w:rPr>
        <w:t xml:space="preserve"> 1) </w:t>
      </w:r>
      <w:r w:rsidRPr="00EC5FF3">
        <w:rPr>
          <w:rFonts w:ascii="Times New Roman" w:hAnsi="Times New Roman" w:cs="Times New Roman"/>
          <w:b/>
          <w:sz w:val="24"/>
          <w:szCs w:val="24"/>
          <w:lang w:val="kk-KZ"/>
        </w:rPr>
        <w:t>соңғы</w:t>
      </w:r>
      <w:r w:rsidRPr="00EC5FF3">
        <w:rPr>
          <w:rFonts w:ascii="Times New Roman" w:hAnsi="Times New Roman" w:cs="Times New Roman"/>
          <w:sz w:val="24"/>
          <w:szCs w:val="24"/>
          <w:lang w:val="kk-KZ"/>
        </w:rPr>
        <w:t xml:space="preserve"> (ықтималдық бірден артық болуы мүмкін емес), 2) бірмәнді (ықтималдық </w:t>
      </w:r>
      <w:r w:rsidRPr="00EC5FF3">
        <w:rPr>
          <w:rFonts w:ascii="Times New Roman" w:hAnsi="Times New Roman" w:cs="Times New Roman"/>
          <w:b/>
          <w:sz w:val="24"/>
          <w:szCs w:val="24"/>
          <w:lang w:val="kk-KZ"/>
        </w:rPr>
        <w:t>бірмәнді</w:t>
      </w:r>
      <w:r w:rsidRPr="00EC5FF3">
        <w:rPr>
          <w:rFonts w:ascii="Times New Roman" w:hAnsi="Times New Roman" w:cs="Times New Roman"/>
          <w:sz w:val="24"/>
          <w:szCs w:val="24"/>
          <w:lang w:val="kk-KZ"/>
        </w:rPr>
        <w:t xml:space="preserve"> шама бола алмайды) және 3) </w:t>
      </w:r>
      <w:r w:rsidRPr="00EC5FF3">
        <w:rPr>
          <w:rFonts w:ascii="Times New Roman" w:hAnsi="Times New Roman" w:cs="Times New Roman"/>
          <w:b/>
          <w:sz w:val="24"/>
          <w:szCs w:val="24"/>
          <w:lang w:val="kk-KZ"/>
        </w:rPr>
        <w:t>үзіліссіз</w:t>
      </w:r>
      <w:r w:rsidRPr="00EC5FF3">
        <w:rPr>
          <w:rFonts w:ascii="Times New Roman" w:hAnsi="Times New Roman" w:cs="Times New Roman"/>
          <w:sz w:val="24"/>
          <w:szCs w:val="24"/>
          <w:lang w:val="kk-KZ"/>
        </w:rPr>
        <w:t xml:space="preserve"> (ықтималдық секірмелі түрде өзгеруі мүмкін емес).</w:t>
      </w:r>
    </w:p>
    <w:p w:rsidR="004F5B5D" w:rsidRPr="00EC5FF3" w:rsidRDefault="004F5B5D" w:rsidP="004F5B5D">
      <w:pPr>
        <w:spacing w:after="0" w:line="240" w:lineRule="auto"/>
        <w:ind w:left="360"/>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Шредингердің жалпы теңдеуі. </w:t>
      </w:r>
      <w:r w:rsidRPr="00EC5FF3">
        <w:rPr>
          <w:rFonts w:ascii="Times New Roman" w:hAnsi="Times New Roman" w:cs="Times New Roman"/>
          <w:sz w:val="24"/>
          <w:szCs w:val="24"/>
          <w:lang w:val="kk-KZ"/>
        </w:rPr>
        <w:t xml:space="preserve">Релятивистік емес кванттық механиканың негізгі теңдеуі мынадай:    </w:t>
      </w:r>
      <w:r w:rsidRPr="00EC5FF3">
        <w:rPr>
          <w:rFonts w:ascii="Times New Roman" w:hAnsi="Times New Roman" w:cs="Times New Roman"/>
          <w:position w:val="-24"/>
          <w:sz w:val="24"/>
          <w:szCs w:val="24"/>
        </w:rPr>
        <w:object w:dxaOrig="3140" w:dyaOrig="660">
          <v:shape id="_x0000_i1197" type="#_x0000_t75" style="width:157pt;height:33pt" o:ole="">
            <v:imagedata r:id="rId330" o:title=""/>
          </v:shape>
          <o:OLEObject Type="Embed" ProgID="Equation.3" ShapeID="_x0000_i1197" DrawAspect="Content" ObjectID="_1376212747" r:id="rId331"/>
        </w:object>
      </w:r>
    </w:p>
    <w:p w:rsidR="004F5B5D" w:rsidRPr="00EC5FF3" w:rsidRDefault="004F5B5D" w:rsidP="004F5B5D">
      <w:pPr>
        <w:spacing w:after="0" w:line="240" w:lineRule="auto"/>
        <w:ind w:left="360"/>
        <w:rPr>
          <w:rFonts w:ascii="Times New Roman" w:hAnsi="Times New Roman" w:cs="Times New Roman"/>
          <w:b/>
          <w:sz w:val="24"/>
          <w:szCs w:val="24"/>
          <w:lang w:val="kk-KZ"/>
        </w:rPr>
      </w:pPr>
      <w:r w:rsidRPr="00EC5FF3">
        <w:rPr>
          <w:rFonts w:ascii="Times New Roman" w:hAnsi="Times New Roman" w:cs="Times New Roman"/>
          <w:b/>
          <w:sz w:val="24"/>
          <w:szCs w:val="24"/>
          <w:lang w:val="kk-KZ"/>
        </w:rPr>
        <w:t>Стационарлық күйлер үшін Шредингер теңдеуі:</w:t>
      </w:r>
    </w:p>
    <w:p w:rsidR="004F5B5D" w:rsidRPr="00EC5FF3" w:rsidRDefault="004F5B5D" w:rsidP="004F5B5D">
      <w:pPr>
        <w:spacing w:after="0"/>
        <w:ind w:firstLine="567"/>
        <w:jc w:val="center"/>
        <w:rPr>
          <w:rFonts w:ascii="Times New Roman" w:hAnsi="Times New Roman" w:cs="Times New Roman"/>
          <w:sz w:val="24"/>
          <w:szCs w:val="24"/>
        </w:rPr>
      </w:pPr>
      <w:r w:rsidRPr="00EC5FF3">
        <w:rPr>
          <w:rFonts w:ascii="Times New Roman" w:hAnsi="Times New Roman" w:cs="Times New Roman"/>
          <w:position w:val="-24"/>
          <w:sz w:val="24"/>
          <w:szCs w:val="24"/>
        </w:rPr>
        <w:object w:dxaOrig="2140" w:dyaOrig="660">
          <v:shape id="_x0000_i1198" type="#_x0000_t75" style="width:107pt;height:33pt" o:ole="">
            <v:imagedata r:id="rId332" o:title=""/>
          </v:shape>
          <o:OLEObject Type="Embed" ProgID="Equation.3" ShapeID="_x0000_i1198" DrawAspect="Content" ObjectID="_1376212748" r:id="rId333"/>
        </w:object>
      </w:r>
      <w:r w:rsidRPr="00EC5FF3">
        <w:rPr>
          <w:rFonts w:ascii="Times New Roman" w:hAnsi="Times New Roman" w:cs="Times New Roman"/>
          <w:sz w:val="24"/>
          <w:szCs w:val="24"/>
        </w:rPr>
        <w:t xml:space="preserve"> немесе </w:t>
      </w:r>
      <w:r w:rsidRPr="00EC5FF3">
        <w:rPr>
          <w:rFonts w:ascii="Times New Roman" w:hAnsi="Times New Roman" w:cs="Times New Roman"/>
          <w:position w:val="-24"/>
          <w:sz w:val="24"/>
          <w:szCs w:val="24"/>
        </w:rPr>
        <w:object w:dxaOrig="2360" w:dyaOrig="620">
          <v:shape id="_x0000_i1199" type="#_x0000_t75" style="width:118pt;height:31pt" o:ole="">
            <v:imagedata r:id="rId334" o:title=""/>
          </v:shape>
          <o:OLEObject Type="Embed" ProgID="Equation.3" ShapeID="_x0000_i1199" DrawAspect="Content" ObjectID="_1376212749" r:id="rId335"/>
        </w:object>
      </w:r>
    </w:p>
    <w:p w:rsidR="004F5B5D" w:rsidRPr="00EC5FF3" w:rsidRDefault="004F5B5D" w:rsidP="004F5B5D">
      <w:pPr>
        <w:shd w:val="clear" w:color="auto" w:fill="FFFFFF"/>
        <w:spacing w:after="0" w:line="240" w:lineRule="auto"/>
        <w:ind w:right="-568"/>
        <w:jc w:val="center"/>
        <w:rPr>
          <w:rFonts w:ascii="Times New Roman" w:hAnsi="Times New Roman" w:cs="Times New Roman"/>
          <w:b/>
          <w:sz w:val="24"/>
          <w:szCs w:val="24"/>
          <w:lang w:val="kk-KZ"/>
        </w:rPr>
      </w:pPr>
    </w:p>
    <w:p w:rsidR="004F5B5D" w:rsidRPr="00EC5FF3" w:rsidRDefault="004F5B5D" w:rsidP="004F5B5D">
      <w:pPr>
        <w:shd w:val="clear" w:color="auto" w:fill="FFFFFF"/>
        <w:spacing w:after="0" w:line="240" w:lineRule="auto"/>
        <w:ind w:right="-568"/>
        <w:jc w:val="center"/>
        <w:rPr>
          <w:rFonts w:ascii="Times New Roman" w:hAnsi="Times New Roman" w:cs="Times New Roman"/>
          <w:b/>
          <w:sz w:val="24"/>
          <w:szCs w:val="24"/>
          <w:lang w:val="kk-KZ"/>
        </w:rPr>
      </w:pPr>
    </w:p>
    <w:p w:rsidR="004F5B5D" w:rsidRPr="00EC5FF3" w:rsidRDefault="004F5B5D" w:rsidP="004F5B5D">
      <w:pPr>
        <w:shd w:val="clear" w:color="auto" w:fill="FFFFFF"/>
        <w:spacing w:after="0" w:line="240" w:lineRule="auto"/>
        <w:ind w:right="-568"/>
        <w:jc w:val="center"/>
        <w:rPr>
          <w:rFonts w:ascii="Times New Roman" w:hAnsi="Times New Roman" w:cs="Times New Roman"/>
          <w:b/>
          <w:sz w:val="24"/>
          <w:szCs w:val="24"/>
          <w:lang w:val="kk-KZ"/>
        </w:rPr>
      </w:pPr>
    </w:p>
    <w:p w:rsidR="004F5B5D" w:rsidRPr="00EC5FF3" w:rsidRDefault="004F5B5D" w:rsidP="004F5B5D">
      <w:pPr>
        <w:shd w:val="clear" w:color="auto" w:fill="FFFFFF"/>
        <w:spacing w:after="0" w:line="240" w:lineRule="auto"/>
        <w:ind w:right="-568"/>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w:t>
      </w:r>
      <w:r w:rsidRPr="00EC5FF3">
        <w:rPr>
          <w:rFonts w:ascii="Times New Roman" w:hAnsi="Times New Roman" w:cs="Times New Roman"/>
          <w:b/>
          <w:sz w:val="24"/>
          <w:szCs w:val="24"/>
        </w:rPr>
        <w:t>0</w:t>
      </w:r>
      <w:r w:rsidRPr="00EC5FF3">
        <w:rPr>
          <w:rFonts w:ascii="Times New Roman" w:hAnsi="Times New Roman" w:cs="Times New Roman"/>
          <w:b/>
          <w:sz w:val="24"/>
          <w:szCs w:val="24"/>
          <w:lang w:val="kk-KZ"/>
        </w:rPr>
        <w:t xml:space="preserve">-лекция. </w:t>
      </w:r>
    </w:p>
    <w:p w:rsidR="004F5B5D" w:rsidRPr="00EC5FF3" w:rsidRDefault="004F5B5D" w:rsidP="004F5B5D">
      <w:pPr>
        <w:shd w:val="clear" w:color="auto" w:fill="FFFFFF"/>
        <w:spacing w:after="0" w:line="240" w:lineRule="auto"/>
        <w:ind w:right="-568"/>
        <w:jc w:val="center"/>
        <w:rPr>
          <w:rFonts w:ascii="Times New Roman" w:hAnsi="Times New Roman" w:cs="Times New Roman"/>
          <w:b/>
          <w:noProof/>
          <w:color w:val="000000"/>
          <w:sz w:val="24"/>
          <w:szCs w:val="24"/>
          <w:lang w:val="kk-KZ"/>
        </w:rPr>
      </w:pPr>
      <w:r w:rsidRPr="00EC5FF3">
        <w:rPr>
          <w:rFonts w:ascii="Times New Roman" w:hAnsi="Times New Roman" w:cs="Times New Roman"/>
          <w:b/>
          <w:sz w:val="24"/>
          <w:szCs w:val="24"/>
          <w:lang w:val="kk-KZ"/>
        </w:rPr>
        <w:t xml:space="preserve">Кванттық теориядағы сутегі атомы мен молекуласы. Сутегі атомы үшін Шредингер теңдеуі. Сутегіге ұқсас атомдар. Энергетикалық деңгейлер. </w:t>
      </w:r>
      <w:r w:rsidRPr="00EC5FF3">
        <w:rPr>
          <w:rFonts w:ascii="Times New Roman" w:hAnsi="Times New Roman" w:cs="Times New Roman"/>
          <w:b/>
          <w:noProof/>
          <w:color w:val="000000"/>
          <w:sz w:val="24"/>
          <w:szCs w:val="24"/>
          <w:lang w:val="kk-KZ"/>
        </w:rPr>
        <w:t xml:space="preserve">Деңгейлардің ені. Кеңістіктік кванттау. Күрделі  атомдардағы  </w:t>
      </w:r>
    </w:p>
    <w:p w:rsidR="004F5B5D" w:rsidRPr="00EC5FF3" w:rsidRDefault="004F5B5D" w:rsidP="004F5B5D">
      <w:pPr>
        <w:shd w:val="clear" w:color="auto" w:fill="FFFFFF"/>
        <w:spacing w:after="0" w:line="240" w:lineRule="auto"/>
        <w:ind w:right="-568"/>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 xml:space="preserve">электрондық деңгейлердің құрылымы. Паули принципі. Сутегінің </w:t>
      </w:r>
    </w:p>
    <w:p w:rsidR="004F5B5D" w:rsidRPr="00EC5FF3" w:rsidRDefault="004F5B5D" w:rsidP="004F5B5D">
      <w:pPr>
        <w:shd w:val="clear" w:color="auto" w:fill="FFFFFF"/>
        <w:spacing w:after="0" w:line="240" w:lineRule="auto"/>
        <w:ind w:right="-568"/>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 xml:space="preserve">молекуласы. Ионды және ковалентті байланыстар. Екі атомдық </w:t>
      </w:r>
    </w:p>
    <w:p w:rsidR="004F5B5D" w:rsidRPr="00EC5FF3" w:rsidRDefault="004F5B5D" w:rsidP="004F5B5D">
      <w:pPr>
        <w:shd w:val="clear" w:color="auto" w:fill="FFFFFF"/>
        <w:spacing w:after="0" w:line="240" w:lineRule="auto"/>
        <w:ind w:right="-568"/>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молекуланың электрондық термдері.</w:t>
      </w:r>
    </w:p>
    <w:p w:rsidR="004F5B5D" w:rsidRPr="00EC5FF3" w:rsidRDefault="004F5B5D" w:rsidP="004F5B5D">
      <w:pPr>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Кеңістіктің берілген нүктелеріндегі де Бройль толқынының интенсивтілігі, сол нүктеге келіп түскен бөлшектердің санына байланысты екендігіне микронысандардың дифракциясы бойынша жүргізілетін тәжірибелер куә бола алады. Сондықтан микробөлшектердің толқындық қасиеттері статистикалық (ықтималдылық) тұрғыда сипаттауды талап етеді.</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Кванттық жүйенің күйін сипаттау үші толқындық функция (басқаша аты-пси функция) </w:t>
      </w:r>
      <w:r w:rsidRPr="00EC5FF3">
        <w:rPr>
          <w:rFonts w:ascii="Times New Roman" w:hAnsi="Times New Roman" w:cs="Times New Roman"/>
          <w:position w:val="-12"/>
          <w:sz w:val="24"/>
          <w:szCs w:val="24"/>
        </w:rPr>
        <w:object w:dxaOrig="1200" w:dyaOrig="380">
          <v:shape id="_x0000_i1200" type="#_x0000_t75" style="width:60pt;height:19pt" o:ole="">
            <v:imagedata r:id="rId320" o:title=""/>
          </v:shape>
          <o:OLEObject Type="Embed" ProgID="Equation.3" ShapeID="_x0000_i1200" DrawAspect="Content" ObjectID="_1376212750" r:id="rId336"/>
        </w:object>
      </w:r>
      <w:r w:rsidRPr="00EC5FF3">
        <w:rPr>
          <w:rFonts w:ascii="Times New Roman" w:hAnsi="Times New Roman" w:cs="Times New Roman"/>
          <w:sz w:val="24"/>
          <w:szCs w:val="24"/>
          <w:lang w:val="kk-KZ"/>
        </w:rPr>
        <w:t xml:space="preserve"> енгізіледі. Ол бөлшектің </w:t>
      </w:r>
      <w:r w:rsidRPr="00EC5FF3">
        <w:rPr>
          <w:rFonts w:ascii="Times New Roman" w:hAnsi="Times New Roman" w:cs="Times New Roman"/>
          <w:position w:val="-6"/>
          <w:sz w:val="24"/>
          <w:szCs w:val="24"/>
        </w:rPr>
        <w:object w:dxaOrig="420" w:dyaOrig="300">
          <v:shape id="_x0000_i1201" type="#_x0000_t75" style="width:21pt;height:15pt" o:ole="">
            <v:imagedata r:id="rId337" o:title=""/>
          </v:shape>
          <o:OLEObject Type="Embed" ProgID="Equation.3" ShapeID="_x0000_i1201" DrawAspect="Content" ObjectID="_1376212751" r:id="rId338"/>
        </w:object>
      </w:r>
      <w:r w:rsidRPr="00EC5FF3">
        <w:rPr>
          <w:rFonts w:ascii="Times New Roman" w:hAnsi="Times New Roman" w:cs="Times New Roman"/>
          <w:sz w:val="24"/>
          <w:szCs w:val="24"/>
          <w:lang w:val="kk-KZ"/>
        </w:rPr>
        <w:t xml:space="preserve"> көлем элементінде болу ықтималдығы </w:t>
      </w:r>
      <w:r w:rsidRPr="00EC5FF3">
        <w:rPr>
          <w:rFonts w:ascii="Times New Roman" w:hAnsi="Times New Roman" w:cs="Times New Roman"/>
          <w:position w:val="-6"/>
          <w:sz w:val="24"/>
          <w:szCs w:val="24"/>
        </w:rPr>
        <w:object w:dxaOrig="400" w:dyaOrig="300">
          <v:shape id="_x0000_i1202" type="#_x0000_t75" style="width:20pt;height:15pt" o:ole="">
            <v:imagedata r:id="rId339" o:title=""/>
          </v:shape>
          <o:OLEObject Type="Embed" ProgID="Equation.3" ShapeID="_x0000_i1202" DrawAspect="Content" ObjectID="_1376212752" r:id="rId340"/>
        </w:object>
      </w:r>
      <w:r w:rsidRPr="00EC5FF3">
        <w:rPr>
          <w:rFonts w:ascii="Times New Roman" w:hAnsi="Times New Roman" w:cs="Times New Roman"/>
          <w:sz w:val="24"/>
          <w:szCs w:val="24"/>
          <w:lang w:val="kk-KZ"/>
        </w:rPr>
        <w:t xml:space="preserve"> арқылы анықталады:    </w:t>
      </w:r>
      <w:r w:rsidRPr="00EC5FF3">
        <w:rPr>
          <w:rFonts w:ascii="Times New Roman" w:hAnsi="Times New Roman" w:cs="Times New Roman"/>
          <w:position w:val="-16"/>
          <w:sz w:val="24"/>
          <w:szCs w:val="24"/>
        </w:rPr>
        <w:object w:dxaOrig="1240" w:dyaOrig="440">
          <v:shape id="_x0000_i1203" type="#_x0000_t75" style="width:62pt;height:22pt" o:ole="">
            <v:imagedata r:id="rId341" o:title=""/>
          </v:shape>
          <o:OLEObject Type="Embed" ProgID="Equation.3" ShapeID="_x0000_i1203" DrawAspect="Content" ObjectID="_1376212753" r:id="rId342"/>
        </w:objec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Ықтималдылықтарды нормалау</w:t>
      </w:r>
      <w:r w:rsidRPr="00EC5FF3">
        <w:rPr>
          <w:rFonts w:ascii="Times New Roman" w:hAnsi="Times New Roman" w:cs="Times New Roman"/>
          <w:sz w:val="24"/>
          <w:szCs w:val="24"/>
          <w:lang w:val="kk-KZ"/>
        </w:rPr>
        <w:t xml:space="preserve"> шарты, бөлшектің қандай да бір кеңістіктің болу ықтималдығы бірге тең болатындығынан шығады (шексіз кеңістік бойынша интеграл есептелінеді).                                                                 </w:t>
      </w:r>
      <w:r w:rsidRPr="00EC5FF3">
        <w:rPr>
          <w:rFonts w:ascii="Times New Roman" w:hAnsi="Times New Roman" w:cs="Times New Roman"/>
          <w:position w:val="-30"/>
          <w:sz w:val="24"/>
          <w:szCs w:val="24"/>
        </w:rPr>
        <w:object w:dxaOrig="3060" w:dyaOrig="740">
          <v:shape id="_x0000_i1204" type="#_x0000_t75" style="width:153pt;height:37pt" o:ole="">
            <v:imagedata r:id="rId343" o:title=""/>
          </v:shape>
          <o:OLEObject Type="Embed" ProgID="Equation.3" ShapeID="_x0000_i1204" DrawAspect="Content" ObjectID="_1376212754" r:id="rId344"/>
        </w:objec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Көлем элементінде микробөлшектің әсерін байқау ықтималдығын сипаттайтын </w:t>
      </w:r>
      <w:r w:rsidRPr="00EC5FF3">
        <w:rPr>
          <w:rFonts w:ascii="Times New Roman" w:hAnsi="Times New Roman" w:cs="Times New Roman"/>
          <w:b/>
          <w:sz w:val="24"/>
          <w:szCs w:val="24"/>
          <w:lang w:val="kk-KZ"/>
        </w:rPr>
        <w:t>толқындық функция</w:t>
      </w:r>
      <w:r w:rsidRPr="00EC5FF3">
        <w:rPr>
          <w:rFonts w:ascii="Times New Roman" w:hAnsi="Times New Roman" w:cs="Times New Roman"/>
          <w:sz w:val="24"/>
          <w:szCs w:val="24"/>
          <w:lang w:val="kk-KZ"/>
        </w:rPr>
        <w:t xml:space="preserve"> 1) </w:t>
      </w:r>
      <w:r w:rsidRPr="00EC5FF3">
        <w:rPr>
          <w:rFonts w:ascii="Times New Roman" w:hAnsi="Times New Roman" w:cs="Times New Roman"/>
          <w:b/>
          <w:sz w:val="24"/>
          <w:szCs w:val="24"/>
          <w:lang w:val="kk-KZ"/>
        </w:rPr>
        <w:t>соңғы</w:t>
      </w:r>
      <w:r w:rsidRPr="00EC5FF3">
        <w:rPr>
          <w:rFonts w:ascii="Times New Roman" w:hAnsi="Times New Roman" w:cs="Times New Roman"/>
          <w:sz w:val="24"/>
          <w:szCs w:val="24"/>
          <w:lang w:val="kk-KZ"/>
        </w:rPr>
        <w:t xml:space="preserve"> (ықтималдық бірден артық болуы мүмкін емес), 2) бірмәнді (ықтималдық </w:t>
      </w:r>
      <w:r w:rsidRPr="00EC5FF3">
        <w:rPr>
          <w:rFonts w:ascii="Times New Roman" w:hAnsi="Times New Roman" w:cs="Times New Roman"/>
          <w:b/>
          <w:sz w:val="24"/>
          <w:szCs w:val="24"/>
          <w:lang w:val="kk-KZ"/>
        </w:rPr>
        <w:t>бірмәнді</w:t>
      </w:r>
      <w:r w:rsidRPr="00EC5FF3">
        <w:rPr>
          <w:rFonts w:ascii="Times New Roman" w:hAnsi="Times New Roman" w:cs="Times New Roman"/>
          <w:sz w:val="24"/>
          <w:szCs w:val="24"/>
          <w:lang w:val="kk-KZ"/>
        </w:rPr>
        <w:t xml:space="preserve"> шама бола алмайды) және 3) </w:t>
      </w:r>
      <w:r w:rsidRPr="00EC5FF3">
        <w:rPr>
          <w:rFonts w:ascii="Times New Roman" w:hAnsi="Times New Roman" w:cs="Times New Roman"/>
          <w:b/>
          <w:sz w:val="24"/>
          <w:szCs w:val="24"/>
          <w:lang w:val="kk-KZ"/>
        </w:rPr>
        <w:t>үзіліссіз</w:t>
      </w:r>
      <w:r w:rsidRPr="00EC5FF3">
        <w:rPr>
          <w:rFonts w:ascii="Times New Roman" w:hAnsi="Times New Roman" w:cs="Times New Roman"/>
          <w:sz w:val="24"/>
          <w:szCs w:val="24"/>
          <w:lang w:val="kk-KZ"/>
        </w:rPr>
        <w:t xml:space="preserve"> (ықтималдық секірмелі түрде өзгеруі мүмкін емес).</w:t>
      </w:r>
    </w:p>
    <w:p w:rsidR="004F5B5D" w:rsidRPr="00EC5FF3" w:rsidRDefault="004F5B5D" w:rsidP="004F5B5D">
      <w:pPr>
        <w:spacing w:after="0"/>
        <w:ind w:left="360"/>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Шредингердің жалпы теңдеуі. </w:t>
      </w:r>
      <w:r w:rsidRPr="00EC5FF3">
        <w:rPr>
          <w:rFonts w:ascii="Times New Roman" w:hAnsi="Times New Roman" w:cs="Times New Roman"/>
          <w:sz w:val="24"/>
          <w:szCs w:val="24"/>
          <w:lang w:val="kk-KZ"/>
        </w:rPr>
        <w:t>Релятивистік емес кванттық механиканың негізгі теңдеуі мынадай:</w:t>
      </w:r>
    </w:p>
    <w:p w:rsidR="004F5B5D" w:rsidRPr="00EC5FF3" w:rsidRDefault="004F5B5D" w:rsidP="004F5B5D">
      <w:pPr>
        <w:spacing w:after="0"/>
        <w:ind w:firstLine="567"/>
        <w:jc w:val="center"/>
        <w:rPr>
          <w:rFonts w:ascii="Times New Roman" w:hAnsi="Times New Roman" w:cs="Times New Roman"/>
          <w:sz w:val="24"/>
          <w:szCs w:val="24"/>
        </w:rPr>
      </w:pPr>
      <w:r w:rsidRPr="00EC5FF3">
        <w:rPr>
          <w:rFonts w:ascii="Times New Roman" w:hAnsi="Times New Roman" w:cs="Times New Roman"/>
          <w:position w:val="-24"/>
          <w:sz w:val="24"/>
          <w:szCs w:val="24"/>
        </w:rPr>
        <w:object w:dxaOrig="3140" w:dyaOrig="660">
          <v:shape id="_x0000_i1205" type="#_x0000_t75" style="width:157pt;height:33pt" o:ole="">
            <v:imagedata r:id="rId345" o:title=""/>
          </v:shape>
          <o:OLEObject Type="Embed" ProgID="Equation.3" ShapeID="_x0000_i1205" DrawAspect="Content" ObjectID="_1376212755" r:id="rId346"/>
        </w:object>
      </w:r>
    </w:p>
    <w:p w:rsidR="004F5B5D" w:rsidRPr="00EC5FF3" w:rsidRDefault="004F5B5D" w:rsidP="004F5B5D">
      <w:pPr>
        <w:spacing w:after="0"/>
        <w:ind w:left="360"/>
        <w:jc w:val="center"/>
        <w:rPr>
          <w:rFonts w:ascii="Times New Roman" w:hAnsi="Times New Roman" w:cs="Times New Roman"/>
          <w:b/>
          <w:sz w:val="24"/>
          <w:szCs w:val="24"/>
          <w:lang w:val="kk-KZ"/>
        </w:rPr>
      </w:pPr>
      <w:r w:rsidRPr="00EC5FF3">
        <w:rPr>
          <w:rFonts w:ascii="Times New Roman" w:hAnsi="Times New Roman" w:cs="Times New Roman"/>
          <w:b/>
          <w:sz w:val="24"/>
          <w:szCs w:val="24"/>
        </w:rPr>
        <w:t>Стационарлық күйлер үшін Шредингер теңдеуі</w:t>
      </w:r>
      <w:r w:rsidRPr="00EC5FF3">
        <w:rPr>
          <w:rFonts w:ascii="Times New Roman" w:hAnsi="Times New Roman" w:cs="Times New Roman"/>
          <w:b/>
          <w:sz w:val="24"/>
          <w:szCs w:val="24"/>
          <w:lang w:val="kk-KZ"/>
        </w:rPr>
        <w:t>:</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sidRPr="00EC5FF3">
        <w:rPr>
          <w:rFonts w:ascii="Times New Roman" w:hAnsi="Times New Roman" w:cs="Times New Roman"/>
          <w:position w:val="-24"/>
          <w:sz w:val="24"/>
          <w:szCs w:val="24"/>
        </w:rPr>
        <w:object w:dxaOrig="2140" w:dyaOrig="660">
          <v:shape id="_x0000_i1206" type="#_x0000_t75" style="width:107pt;height:33pt" o:ole="">
            <v:imagedata r:id="rId347" o:title=""/>
          </v:shape>
          <o:OLEObject Type="Embed" ProgID="Equation.3" ShapeID="_x0000_i1206" DrawAspect="Content" ObjectID="_1376212756" r:id="rId348"/>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24"/>
          <w:sz w:val="24"/>
          <w:szCs w:val="24"/>
        </w:rPr>
        <w:object w:dxaOrig="2360" w:dyaOrig="620">
          <v:shape id="_x0000_i1207" type="#_x0000_t75" style="width:118pt;height:31pt" o:ole="">
            <v:imagedata r:id="rId349" o:title=""/>
          </v:shape>
          <o:OLEObject Type="Embed" ProgID="Equation.3" ShapeID="_x0000_i1207" DrawAspect="Content" ObjectID="_1376212757" r:id="rId350"/>
        </w:objec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Меншікті толқындық функциялар </w:t>
      </w:r>
      <w:r w:rsidRPr="00EC5FF3">
        <w:rPr>
          <w:rFonts w:ascii="Times New Roman" w:hAnsi="Times New Roman" w:cs="Times New Roman"/>
          <w:position w:val="-12"/>
          <w:sz w:val="24"/>
          <w:szCs w:val="24"/>
        </w:rPr>
        <w:object w:dxaOrig="1600" w:dyaOrig="360">
          <v:shape id="_x0000_i1208" type="#_x0000_t75" style="width:80pt;height:18pt" o:ole="">
            <v:imagedata r:id="rId351" o:title=""/>
          </v:shape>
          <o:OLEObject Type="Embed" ProgID="Equation.3" ShapeID="_x0000_i1208" DrawAspect="Content" ObjectID="_1376212758" r:id="rId352"/>
        </w:object>
      </w:r>
      <w:r w:rsidRPr="00EC5FF3">
        <w:rPr>
          <w:rFonts w:ascii="Times New Roman" w:hAnsi="Times New Roman" w:cs="Times New Roman"/>
          <w:sz w:val="24"/>
          <w:szCs w:val="24"/>
          <w:lang w:val="kk-KZ"/>
        </w:rPr>
        <w:t xml:space="preserve"> үш </w:t>
      </w:r>
      <w:r w:rsidRPr="00EC5FF3">
        <w:rPr>
          <w:rFonts w:ascii="Times New Roman" w:hAnsi="Times New Roman" w:cs="Times New Roman"/>
          <w:b/>
          <w:sz w:val="24"/>
          <w:szCs w:val="24"/>
          <w:lang w:val="kk-KZ"/>
        </w:rPr>
        <w:t>кванттық сандармен анықталады:</w:t>
      </w: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бас кванттық сан</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rPr>
        <w:object w:dxaOrig="200" w:dyaOrig="220">
          <v:shape id="_x0000_i1209" type="#_x0000_t75" style="width:10pt;height:11pt" o:ole="">
            <v:imagedata r:id="rId353" o:title=""/>
          </v:shape>
          <o:OLEObject Type="Embed" ProgID="Equation.3" ShapeID="_x0000_i1209" DrawAspect="Content" ObjectID="_1376212759" r:id="rId354"/>
        </w:object>
      </w: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орбиталды кванттық сан</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rPr>
        <w:object w:dxaOrig="160" w:dyaOrig="300">
          <v:shape id="_x0000_i1210" type="#_x0000_t75" style="width:8pt;height:15pt" o:ole="">
            <v:imagedata r:id="rId355" o:title=""/>
          </v:shape>
          <o:OLEObject Type="Embed" ProgID="Equation.3" ShapeID="_x0000_i1210" DrawAspect="Content" ObjectID="_1376212760" r:id="rId356"/>
        </w:object>
      </w:r>
      <w:r w:rsidRPr="00EC5FF3">
        <w:rPr>
          <w:rFonts w:ascii="Times New Roman" w:hAnsi="Times New Roman" w:cs="Times New Roman"/>
          <w:sz w:val="24"/>
          <w:szCs w:val="24"/>
          <w:lang w:val="kk-KZ"/>
        </w:rPr>
        <w:t xml:space="preserve">және </w:t>
      </w:r>
      <w:r w:rsidRPr="00EC5FF3">
        <w:rPr>
          <w:rFonts w:ascii="Times New Roman" w:hAnsi="Times New Roman" w:cs="Times New Roman"/>
          <w:b/>
          <w:sz w:val="24"/>
          <w:szCs w:val="24"/>
          <w:lang w:val="kk-KZ"/>
        </w:rPr>
        <w:t xml:space="preserve">магнитті кванттық сан </w:t>
      </w:r>
      <w:r w:rsidRPr="00EC5FF3">
        <w:rPr>
          <w:rFonts w:ascii="Times New Roman" w:hAnsi="Times New Roman" w:cs="Times New Roman"/>
          <w:position w:val="-6"/>
          <w:sz w:val="24"/>
          <w:szCs w:val="24"/>
        </w:rPr>
        <w:object w:dxaOrig="279" w:dyaOrig="240">
          <v:shape id="_x0000_i1211" type="#_x0000_t75" style="width:14pt;height:12pt" o:ole="">
            <v:imagedata r:id="rId357" o:title=""/>
          </v:shape>
          <o:OLEObject Type="Embed" ProgID="Equation.3" ShapeID="_x0000_i1211" DrawAspect="Content" ObjectID="_1376212761" r:id="rId358"/>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left="360"/>
        <w:jc w:val="center"/>
        <w:rPr>
          <w:rFonts w:ascii="Times New Roman" w:hAnsi="Times New Roman" w:cs="Times New Roman"/>
          <w:b/>
          <w:sz w:val="24"/>
          <w:szCs w:val="24"/>
        </w:rPr>
      </w:pPr>
      <w:r w:rsidRPr="00EC5FF3">
        <w:rPr>
          <w:rFonts w:ascii="Times New Roman" w:hAnsi="Times New Roman" w:cs="Times New Roman"/>
          <w:b/>
          <w:sz w:val="24"/>
          <w:szCs w:val="24"/>
        </w:rPr>
        <w:t>Кванттық сандар</w:t>
      </w:r>
    </w:p>
    <w:p w:rsidR="004F5B5D" w:rsidRPr="00EC5FF3" w:rsidRDefault="004F5B5D" w:rsidP="004F5B5D">
      <w:pPr>
        <w:numPr>
          <w:ilvl w:val="0"/>
          <w:numId w:val="59"/>
        </w:numPr>
        <w:spacing w:after="0" w:line="240" w:lineRule="auto"/>
        <w:ind w:left="0"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Бас кванттық сан  </w:t>
      </w:r>
      <w:r w:rsidRPr="00EC5FF3">
        <w:rPr>
          <w:rFonts w:ascii="Times New Roman" w:hAnsi="Times New Roman" w:cs="Times New Roman"/>
          <w:position w:val="-6"/>
          <w:sz w:val="24"/>
          <w:szCs w:val="24"/>
        </w:rPr>
        <w:object w:dxaOrig="220" w:dyaOrig="240">
          <v:shape id="_x0000_i1212" type="#_x0000_t75" style="width:11pt;height:12pt" o:ole="">
            <v:imagedata r:id="rId359" o:title=""/>
          </v:shape>
          <o:OLEObject Type="Embed" ProgID="Equation.3" ShapeID="_x0000_i1212" DrawAspect="Content" ObjectID="_1376212762" r:id="rId360"/>
        </w:object>
      </w:r>
      <w:r w:rsidRPr="00EC5FF3">
        <w:rPr>
          <w:rFonts w:ascii="Times New Roman" w:hAnsi="Times New Roman" w:cs="Times New Roman"/>
          <w:sz w:val="24"/>
          <w:szCs w:val="24"/>
        </w:rPr>
        <w:t xml:space="preserve"> </w:t>
      </w:r>
      <w:r w:rsidRPr="00EC5FF3">
        <w:rPr>
          <w:rFonts w:ascii="Times New Roman" w:hAnsi="Times New Roman" w:cs="Times New Roman"/>
          <w:b/>
          <w:sz w:val="24"/>
          <w:szCs w:val="24"/>
        </w:rPr>
        <w:t>атомдағы электронның энергетикалық деңгейлерін</w:t>
      </w:r>
      <w:r w:rsidRPr="00EC5FF3">
        <w:rPr>
          <w:rFonts w:ascii="Times New Roman" w:hAnsi="Times New Roman" w:cs="Times New Roman"/>
          <w:sz w:val="24"/>
          <w:szCs w:val="24"/>
        </w:rPr>
        <w:t xml:space="preserve"> анықтайды:</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10"/>
          <w:sz w:val="24"/>
          <w:szCs w:val="24"/>
        </w:rPr>
        <w:object w:dxaOrig="1180" w:dyaOrig="340">
          <v:shape id="_x0000_i1213" type="#_x0000_t75" style="width:59pt;height:17pt" o:ole="">
            <v:imagedata r:id="rId361" o:title=""/>
          </v:shape>
          <o:OLEObject Type="Embed" ProgID="Equation.3" ShapeID="_x0000_i1213" DrawAspect="Content" ObjectID="_1376212763" r:id="rId362"/>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 Орбиталық кванттық сан </w:t>
      </w:r>
      <w:r w:rsidRPr="00EC5FF3">
        <w:rPr>
          <w:rFonts w:ascii="Times New Roman" w:hAnsi="Times New Roman" w:cs="Times New Roman"/>
          <w:position w:val="-6"/>
          <w:sz w:val="24"/>
          <w:szCs w:val="24"/>
        </w:rPr>
        <w:object w:dxaOrig="160" w:dyaOrig="300">
          <v:shape id="_x0000_i1214" type="#_x0000_t75" style="width:8pt;height:15pt" o:ole="">
            <v:imagedata r:id="rId355" o:title=""/>
          </v:shape>
          <o:OLEObject Type="Embed" ProgID="Equation.3" ShapeID="_x0000_i1214" DrawAspect="Content" ObjectID="_1376212764" r:id="rId363"/>
        </w:objec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220" w:dyaOrig="240">
          <v:shape id="_x0000_i1215" type="#_x0000_t75" style="width:11pt;height:12pt" o:ole="">
            <v:imagedata r:id="rId359" o:title=""/>
          </v:shape>
          <o:OLEObject Type="Embed" ProgID="Equation.3" ShapeID="_x0000_i1215" DrawAspect="Content" ObjectID="_1376212765" r:id="rId364"/>
        </w:object>
      </w:r>
      <w:r w:rsidRPr="00EC5FF3">
        <w:rPr>
          <w:rFonts w:ascii="Times New Roman" w:hAnsi="Times New Roman" w:cs="Times New Roman"/>
          <w:sz w:val="24"/>
          <w:szCs w:val="24"/>
        </w:rPr>
        <w:t>-нің берілген мәндерінде мынадай мәндерді қабылдайды:</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12"/>
          <w:sz w:val="24"/>
          <w:szCs w:val="24"/>
        </w:rPr>
        <w:object w:dxaOrig="2000" w:dyaOrig="360">
          <v:shape id="_x0000_i1216" type="#_x0000_t75" style="width:100pt;height:18pt" o:ole="">
            <v:imagedata r:id="rId365" o:title=""/>
          </v:shape>
          <o:OLEObject Type="Embed" ProgID="Equation.3" ShapeID="_x0000_i1216" DrawAspect="Content" ObjectID="_1376212766" r:id="rId366"/>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және атомдағы </w:t>
      </w:r>
      <w:r w:rsidRPr="00EC5FF3">
        <w:rPr>
          <w:rFonts w:ascii="Times New Roman" w:hAnsi="Times New Roman" w:cs="Times New Roman"/>
          <w:b/>
          <w:sz w:val="24"/>
          <w:szCs w:val="24"/>
        </w:rPr>
        <w:t>электронның импульс моментінің</w:t>
      </w:r>
      <w:r w:rsidRPr="00EC5FF3">
        <w:rPr>
          <w:rFonts w:ascii="Times New Roman" w:hAnsi="Times New Roman" w:cs="Times New Roman"/>
          <w:sz w:val="24"/>
          <w:szCs w:val="24"/>
        </w:rPr>
        <w:t xml:space="preserve"> (</w:t>
      </w:r>
      <w:r w:rsidRPr="00EC5FF3">
        <w:rPr>
          <w:rFonts w:ascii="Times New Roman" w:hAnsi="Times New Roman" w:cs="Times New Roman"/>
          <w:b/>
          <w:sz w:val="24"/>
          <w:szCs w:val="24"/>
        </w:rPr>
        <w:t>механикалық орбиталді моменті</w:t>
      </w:r>
      <w:r w:rsidRPr="00EC5FF3">
        <w:rPr>
          <w:rFonts w:ascii="Times New Roman" w:hAnsi="Times New Roman" w:cs="Times New Roman"/>
          <w:sz w:val="24"/>
          <w:szCs w:val="24"/>
        </w:rPr>
        <w:t>) шамасын анықтайды:</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rPr>
        <w:object w:dxaOrig="1660" w:dyaOrig="440">
          <v:shape id="_x0000_i1217" type="#_x0000_t75" style="width:83pt;height:22pt" o:ole="">
            <v:imagedata r:id="rId367" o:title=""/>
          </v:shape>
          <o:OLEObject Type="Embed" ProgID="Equation.3" ShapeID="_x0000_i1217" DrawAspect="Content" ObjectID="_1376212767" r:id="rId368"/>
        </w:object>
      </w:r>
    </w:p>
    <w:p w:rsidR="004F5B5D" w:rsidRPr="00EC5FF3" w:rsidRDefault="004F5B5D" w:rsidP="004F5B5D">
      <w:pPr>
        <w:numPr>
          <w:ilvl w:val="0"/>
          <w:numId w:val="59"/>
        </w:numPr>
        <w:spacing w:after="0" w:line="240" w:lineRule="auto"/>
        <w:ind w:left="0" w:firstLine="567"/>
        <w:rPr>
          <w:rFonts w:ascii="Times New Roman" w:hAnsi="Times New Roman" w:cs="Times New Roman"/>
          <w:sz w:val="24"/>
          <w:szCs w:val="24"/>
        </w:rPr>
      </w:pPr>
      <w:r w:rsidRPr="00EC5FF3">
        <w:rPr>
          <w:rFonts w:ascii="Times New Roman" w:hAnsi="Times New Roman" w:cs="Times New Roman"/>
          <w:sz w:val="24"/>
          <w:szCs w:val="24"/>
        </w:rPr>
        <w:t xml:space="preserve">Магниттік кванттық сан </w:t>
      </w:r>
      <w:r w:rsidRPr="00EC5FF3">
        <w:rPr>
          <w:rFonts w:ascii="Times New Roman" w:hAnsi="Times New Roman" w:cs="Times New Roman"/>
          <w:position w:val="-6"/>
          <w:sz w:val="24"/>
          <w:szCs w:val="24"/>
        </w:rPr>
        <w:object w:dxaOrig="279" w:dyaOrig="240">
          <v:shape id="_x0000_i1218" type="#_x0000_t75" style="width:14pt;height:12pt" o:ole="">
            <v:imagedata r:id="rId357" o:title=""/>
          </v:shape>
          <o:OLEObject Type="Embed" ProgID="Equation.3" ShapeID="_x0000_i1218" DrawAspect="Content" ObjectID="_1376212768" r:id="rId369"/>
        </w:objec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160" w:dyaOrig="300">
          <v:shape id="_x0000_i1219" type="#_x0000_t75" style="width:8pt;height:15pt" o:ole="">
            <v:imagedata r:id="rId355" o:title=""/>
          </v:shape>
          <o:OLEObject Type="Embed" ProgID="Equation.3" ShapeID="_x0000_i1219" DrawAspect="Content" ObjectID="_1376212769" r:id="rId370"/>
        </w:object>
      </w:r>
      <w:r w:rsidRPr="00EC5FF3">
        <w:rPr>
          <w:rFonts w:ascii="Times New Roman" w:hAnsi="Times New Roman" w:cs="Times New Roman"/>
          <w:sz w:val="24"/>
          <w:szCs w:val="24"/>
        </w:rPr>
        <w:t xml:space="preserve">-дің берілген мәндерінде мынадай мәндерді қабылдайды. </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12"/>
          <w:sz w:val="24"/>
          <w:szCs w:val="24"/>
        </w:rPr>
        <w:object w:dxaOrig="2260" w:dyaOrig="360">
          <v:shape id="_x0000_i1220" type="#_x0000_t75" style="width:113pt;height:18pt" o:ole="">
            <v:imagedata r:id="rId371" o:title=""/>
          </v:shape>
          <o:OLEObject Type="Embed" ProgID="Equation.3" ShapeID="_x0000_i1220" DrawAspect="Content" ObjectID="_1376212770" r:id="rId372"/>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және берілген бағыттағы электронның импульс моментінің </w:t>
      </w:r>
      <w:r w:rsidRPr="00EC5FF3">
        <w:rPr>
          <w:rFonts w:ascii="Times New Roman" w:hAnsi="Times New Roman" w:cs="Times New Roman"/>
          <w:b/>
          <w:sz w:val="24"/>
          <w:szCs w:val="24"/>
        </w:rPr>
        <w:t>шамасын</w:t>
      </w:r>
      <w:r w:rsidRPr="00EC5FF3">
        <w:rPr>
          <w:rFonts w:ascii="Times New Roman" w:hAnsi="Times New Roman" w:cs="Times New Roman"/>
          <w:sz w:val="24"/>
          <w:szCs w:val="24"/>
        </w:rPr>
        <w:t xml:space="preserve"> анықтайды. </w:t>
      </w:r>
    </w:p>
    <w:p w:rsidR="004F5B5D" w:rsidRPr="00EC5FF3" w:rsidRDefault="004F5B5D" w:rsidP="004F5B5D">
      <w:pPr>
        <w:spacing w:after="0" w:line="240" w:lineRule="auto"/>
        <w:ind w:left="360"/>
        <w:jc w:val="center"/>
        <w:rPr>
          <w:rFonts w:ascii="Times New Roman" w:hAnsi="Times New Roman" w:cs="Times New Roman"/>
          <w:b/>
          <w:sz w:val="24"/>
          <w:szCs w:val="24"/>
        </w:rPr>
      </w:pPr>
      <w:r w:rsidRPr="00EC5FF3">
        <w:rPr>
          <w:rFonts w:ascii="Times New Roman" w:hAnsi="Times New Roman" w:cs="Times New Roman"/>
          <w:b/>
          <w:sz w:val="24"/>
          <w:szCs w:val="24"/>
        </w:rPr>
        <w:t>Сұрыптау ережесі</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Электрондық күйлердің арасындағы алмасулар болуы мүмкін сол кезде, егер:</w:t>
      </w:r>
    </w:p>
    <w:p w:rsidR="004F5B5D" w:rsidRPr="00EC5FF3" w:rsidRDefault="004F5B5D" w:rsidP="004F5B5D">
      <w:pPr>
        <w:numPr>
          <w:ilvl w:val="1"/>
          <w:numId w:val="58"/>
        </w:numPr>
        <w:tabs>
          <w:tab w:val="clear" w:pos="1650"/>
          <w:tab w:val="num" w:pos="360"/>
        </w:tabs>
        <w:spacing w:after="0" w:line="240" w:lineRule="auto"/>
        <w:ind w:left="0"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орбиталді кванттық санның </w:t>
      </w:r>
      <w:r w:rsidRPr="00EC5FF3">
        <w:rPr>
          <w:rFonts w:ascii="Times New Roman" w:hAnsi="Times New Roman" w:cs="Times New Roman"/>
          <w:i/>
          <w:sz w:val="24"/>
          <w:szCs w:val="24"/>
        </w:rPr>
        <w:t>l</w:t>
      </w:r>
      <w:r w:rsidRPr="00EC5FF3">
        <w:rPr>
          <w:rFonts w:ascii="Times New Roman" w:hAnsi="Times New Roman" w:cs="Times New Roman"/>
          <w:sz w:val="24"/>
          <w:szCs w:val="24"/>
        </w:rPr>
        <w:t xml:space="preserve"> өзгерісі </w:t>
      </w:r>
      <w:r w:rsidRPr="00EC5FF3">
        <w:rPr>
          <w:rFonts w:ascii="Times New Roman" w:hAnsi="Times New Roman" w:cs="Times New Roman"/>
          <w:position w:val="-6"/>
          <w:sz w:val="24"/>
          <w:szCs w:val="24"/>
        </w:rPr>
        <w:object w:dxaOrig="340" w:dyaOrig="300">
          <v:shape id="_x0000_i1221" type="#_x0000_t75" style="width:17pt;height:15pt" o:ole="">
            <v:imagedata r:id="rId373" o:title=""/>
          </v:shape>
          <o:OLEObject Type="Embed" ProgID="Equation.3" ShapeID="_x0000_i1221" DrawAspect="Content" ObjectID="_1376212771" r:id="rId374"/>
        </w:object>
      </w:r>
      <w:r w:rsidRPr="00EC5FF3">
        <w:rPr>
          <w:rFonts w:ascii="Times New Roman" w:hAnsi="Times New Roman" w:cs="Times New Roman"/>
          <w:sz w:val="24"/>
          <w:szCs w:val="24"/>
        </w:rPr>
        <w:t xml:space="preserve"> мынадай шартты қанағаттандырса </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6"/>
          <w:sz w:val="24"/>
          <w:szCs w:val="24"/>
        </w:rPr>
        <w:object w:dxaOrig="880" w:dyaOrig="300">
          <v:shape id="_x0000_i1222" type="#_x0000_t75" style="width:44pt;height:15pt" o:ole="">
            <v:imagedata r:id="rId375" o:title=""/>
          </v:shape>
          <o:OLEObject Type="Embed" ProgID="Equation.3" ShapeID="_x0000_i1222" DrawAspect="Content" ObjectID="_1376212772" r:id="rId376"/>
        </w:object>
      </w:r>
    </w:p>
    <w:p w:rsidR="004F5B5D" w:rsidRPr="00EC5FF3" w:rsidRDefault="004F5B5D" w:rsidP="004F5B5D">
      <w:pPr>
        <w:numPr>
          <w:ilvl w:val="1"/>
          <w:numId w:val="58"/>
        </w:numPr>
        <w:tabs>
          <w:tab w:val="clear" w:pos="1650"/>
          <w:tab w:val="num" w:pos="360"/>
        </w:tabs>
        <w:spacing w:after="0" w:line="240" w:lineRule="auto"/>
        <w:ind w:left="0"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магниттік кванттық санның </w:t>
      </w:r>
      <w:r w:rsidRPr="00EC5FF3">
        <w:rPr>
          <w:rFonts w:ascii="Times New Roman" w:hAnsi="Times New Roman" w:cs="Times New Roman"/>
          <w:position w:val="-4"/>
          <w:sz w:val="24"/>
          <w:szCs w:val="24"/>
        </w:rPr>
        <w:object w:dxaOrig="260" w:dyaOrig="200">
          <v:shape id="_x0000_i1223" type="#_x0000_t75" style="width:13pt;height:10pt" o:ole="">
            <v:imagedata r:id="rId377" o:title=""/>
          </v:shape>
          <o:OLEObject Type="Embed" ProgID="Equation.3" ShapeID="_x0000_i1223" DrawAspect="Content" ObjectID="_1376212773" r:id="rId378"/>
        </w:object>
      </w:r>
      <w:r w:rsidRPr="00EC5FF3">
        <w:rPr>
          <w:rFonts w:ascii="Times New Roman" w:hAnsi="Times New Roman" w:cs="Times New Roman"/>
          <w:sz w:val="24"/>
          <w:szCs w:val="24"/>
        </w:rPr>
        <w:t xml:space="preserve"> өзгерісі </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12"/>
          <w:sz w:val="24"/>
          <w:szCs w:val="24"/>
        </w:rPr>
        <w:object w:dxaOrig="1300" w:dyaOrig="360">
          <v:shape id="_x0000_i1224" type="#_x0000_t75" style="width:65pt;height:18pt" o:ole="">
            <v:imagedata r:id="rId379" o:title=""/>
          </v:shape>
          <o:OLEObject Type="Embed" ProgID="Equation.3" ShapeID="_x0000_i1224" DrawAspect="Content" ObjectID="_1376212774" r:id="rId380"/>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мынадай шартты қанағаттандырса</w:t>
      </w:r>
    </w:p>
    <w:p w:rsidR="004F5B5D" w:rsidRPr="00EC5FF3" w:rsidRDefault="004F5B5D" w:rsidP="004F5B5D">
      <w:pPr>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position w:val="-12"/>
          <w:sz w:val="24"/>
          <w:szCs w:val="24"/>
        </w:rPr>
        <w:object w:dxaOrig="2299" w:dyaOrig="360">
          <v:shape id="_x0000_i1225" type="#_x0000_t75" style="width:115pt;height:18pt" o:ole="">
            <v:imagedata r:id="rId381" o:title=""/>
          </v:shape>
          <o:OLEObject Type="Embed" ProgID="Equation.3" ShapeID="_x0000_i1225" DrawAspect="Content" ObjectID="_1376212775" r:id="rId382"/>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Мысалы, сутегі атомында </w:t>
      </w:r>
      <w:r w:rsidRPr="00EC5FF3">
        <w:rPr>
          <w:rFonts w:ascii="Times New Roman" w:hAnsi="Times New Roman" w:cs="Times New Roman"/>
          <w:position w:val="-12"/>
          <w:sz w:val="24"/>
          <w:szCs w:val="24"/>
        </w:rPr>
        <w:object w:dxaOrig="4680" w:dyaOrig="360">
          <v:shape id="_x0000_i1226" type="#_x0000_t75" style="width:234pt;height:18pt" o:ole="">
            <v:imagedata r:id="rId383" o:title=""/>
          </v:shape>
          <o:OLEObject Type="Embed" ProgID="Equation.3" ShapeID="_x0000_i1226" DrawAspect="Content" ObjectID="_1376212776" r:id="rId384"/>
        </w:object>
      </w:r>
      <w:r w:rsidRPr="00EC5FF3">
        <w:rPr>
          <w:rFonts w:ascii="Times New Roman" w:hAnsi="Times New Roman" w:cs="Times New Roman"/>
          <w:sz w:val="24"/>
          <w:szCs w:val="24"/>
        </w:rPr>
        <w:t xml:space="preserve"> ауысуы Лайман сериясын түзсе, ал </w:t>
      </w:r>
      <w:r w:rsidRPr="00EC5FF3">
        <w:rPr>
          <w:rFonts w:ascii="Times New Roman" w:hAnsi="Times New Roman" w:cs="Times New Roman"/>
          <w:position w:val="-6"/>
          <w:sz w:val="24"/>
          <w:szCs w:val="24"/>
        </w:rPr>
        <w:object w:dxaOrig="240" w:dyaOrig="300">
          <v:shape id="_x0000_i1227" type="#_x0000_t75" style="width:12pt;height:15pt" o:ole="">
            <v:imagedata r:id="rId385" o:title=""/>
          </v:shape>
          <o:OLEObject Type="Embed" ProgID="Equation.3" ShapeID="_x0000_i1227" DrawAspect="Content" ObjectID="_1376212777" r:id="rId386"/>
        </w:object>
      </w:r>
      <w:r w:rsidRPr="00EC5FF3">
        <w:rPr>
          <w:rFonts w:ascii="Times New Roman" w:hAnsi="Times New Roman" w:cs="Times New Roman"/>
          <w:sz w:val="24"/>
          <w:szCs w:val="24"/>
        </w:rPr>
        <w:t>-Бальмер сериясын түзеді.</w:t>
      </w:r>
    </w:p>
    <w:p w:rsidR="004F5B5D" w:rsidRPr="00EC5FF3" w:rsidRDefault="004F5B5D" w:rsidP="004F5B5D">
      <w:pPr>
        <w:spacing w:after="0" w:line="240" w:lineRule="auto"/>
        <w:ind w:left="360"/>
        <w:jc w:val="center"/>
        <w:rPr>
          <w:rFonts w:ascii="Times New Roman" w:hAnsi="Times New Roman" w:cs="Times New Roman"/>
          <w:b/>
          <w:sz w:val="24"/>
          <w:szCs w:val="24"/>
        </w:rPr>
      </w:pPr>
      <w:r w:rsidRPr="00EC5FF3">
        <w:rPr>
          <w:rFonts w:ascii="Times New Roman" w:hAnsi="Times New Roman" w:cs="Times New Roman"/>
          <w:b/>
          <w:sz w:val="24"/>
          <w:szCs w:val="24"/>
        </w:rPr>
        <w:t>Электронның спині</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Электрон өзінің кеңістіктегі қозғалысымен байланыспаған </w:t>
      </w:r>
      <w:r w:rsidRPr="00EC5FF3">
        <w:rPr>
          <w:rFonts w:ascii="Times New Roman" w:hAnsi="Times New Roman" w:cs="Times New Roman"/>
          <w:b/>
          <w:sz w:val="24"/>
          <w:szCs w:val="24"/>
        </w:rPr>
        <w:t xml:space="preserve">жойылмайтын меншікті механикалық импульс моментіне </w:t>
      </w:r>
      <w:r w:rsidRPr="00EC5FF3">
        <w:rPr>
          <w:rFonts w:ascii="Times New Roman" w:hAnsi="Times New Roman" w:cs="Times New Roman"/>
          <w:sz w:val="24"/>
          <w:szCs w:val="24"/>
        </w:rPr>
        <w:t>–</w:t>
      </w:r>
      <w:r w:rsidRPr="00EC5FF3">
        <w:rPr>
          <w:rFonts w:ascii="Times New Roman" w:hAnsi="Times New Roman" w:cs="Times New Roman"/>
          <w:b/>
          <w:sz w:val="24"/>
          <w:szCs w:val="24"/>
        </w:rPr>
        <w:t xml:space="preserve"> спинге</w:t>
      </w:r>
      <w:r w:rsidRPr="00EC5FF3">
        <w:rPr>
          <w:rFonts w:ascii="Times New Roman" w:hAnsi="Times New Roman" w:cs="Times New Roman"/>
          <w:sz w:val="24"/>
          <w:szCs w:val="24"/>
        </w:rPr>
        <w:t xml:space="preserve"> ие болады.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position w:val="-12"/>
          <w:sz w:val="24"/>
          <w:szCs w:val="24"/>
        </w:rPr>
        <w:object w:dxaOrig="300" w:dyaOrig="360">
          <v:shape id="_x0000_i1228" type="#_x0000_t75" style="width:15pt;height:18pt" o:ole="">
            <v:imagedata r:id="rId387" o:title=""/>
          </v:shape>
          <o:OLEObject Type="Embed" ProgID="Equation.3" ShapeID="_x0000_i1228" DrawAspect="Content" ObjectID="_1376212778" r:id="rId388"/>
        </w:object>
      </w:r>
      <w:r w:rsidRPr="00EC5FF3">
        <w:rPr>
          <w:rFonts w:ascii="Times New Roman" w:hAnsi="Times New Roman" w:cs="Times New Roman"/>
          <w:sz w:val="24"/>
          <w:szCs w:val="24"/>
        </w:rPr>
        <w:t xml:space="preserve"> спині, механикалық момент ретінде мынадай заңдылық бойынша квантталады:                                     </w:t>
      </w:r>
      <w:r w:rsidRPr="00EC5FF3">
        <w:rPr>
          <w:rFonts w:ascii="Times New Roman" w:hAnsi="Times New Roman" w:cs="Times New Roman"/>
          <w:position w:val="-12"/>
          <w:sz w:val="24"/>
          <w:szCs w:val="24"/>
        </w:rPr>
        <w:object w:dxaOrig="1500" w:dyaOrig="400">
          <v:shape id="_x0000_i1229" type="#_x0000_t75" style="width:75pt;height:20pt" o:ole="">
            <v:imagedata r:id="rId389" o:title=""/>
          </v:shape>
          <o:OLEObject Type="Embed" ProgID="Equation.3" ShapeID="_x0000_i1229" DrawAspect="Content" ObjectID="_1376212779" r:id="rId390"/>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мұндағы </w:t>
      </w:r>
      <w:r w:rsidRPr="00EC5FF3">
        <w:rPr>
          <w:rFonts w:ascii="Times New Roman" w:hAnsi="Times New Roman" w:cs="Times New Roman"/>
          <w:position w:val="-6"/>
          <w:sz w:val="24"/>
          <w:szCs w:val="24"/>
        </w:rPr>
        <w:object w:dxaOrig="160" w:dyaOrig="220">
          <v:shape id="_x0000_i1230" type="#_x0000_t75" style="width:8pt;height:11pt" o:ole="">
            <v:imagedata r:id="rId391" o:title=""/>
          </v:shape>
          <o:OLEObject Type="Embed" ProgID="Equation.3" ShapeID="_x0000_i1230" DrawAspect="Content" ObjectID="_1376212780" r:id="rId392"/>
        </w:object>
      </w:r>
      <w:r w:rsidRPr="00EC5FF3">
        <w:rPr>
          <w:rFonts w:ascii="Times New Roman" w:hAnsi="Times New Roman" w:cs="Times New Roman"/>
          <w:sz w:val="24"/>
          <w:szCs w:val="24"/>
        </w:rPr>
        <w:t>-</w:t>
      </w:r>
      <w:r w:rsidRPr="00EC5FF3">
        <w:rPr>
          <w:rFonts w:ascii="Times New Roman" w:hAnsi="Times New Roman" w:cs="Times New Roman"/>
          <w:b/>
          <w:sz w:val="24"/>
          <w:szCs w:val="24"/>
        </w:rPr>
        <w:t>спиндік кванттық сан</w: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360" w:dyaOrig="360">
          <v:shape id="_x0000_i1231" type="#_x0000_t75" style="width:18pt;height:18pt" o:ole="">
            <v:imagedata r:id="rId393" o:title=""/>
          </v:shape>
          <o:OLEObject Type="Embed" ProgID="Equation.3" ShapeID="_x0000_i1231" DrawAspect="Content" ObjectID="_1376212781" r:id="rId394"/>
        </w:object>
      </w:r>
      <w:r w:rsidRPr="00EC5FF3">
        <w:rPr>
          <w:rFonts w:ascii="Times New Roman" w:hAnsi="Times New Roman" w:cs="Times New Roman"/>
          <w:sz w:val="24"/>
          <w:szCs w:val="24"/>
        </w:rPr>
        <w:t xml:space="preserve"> спинінің проекциясы </w:t>
      </w:r>
      <w:r w:rsidRPr="00EC5FF3">
        <w:rPr>
          <w:rFonts w:ascii="Times New Roman" w:hAnsi="Times New Roman" w:cs="Times New Roman"/>
          <w:position w:val="-12"/>
          <w:sz w:val="24"/>
          <w:szCs w:val="24"/>
        </w:rPr>
        <w:object w:dxaOrig="300" w:dyaOrig="400">
          <v:shape id="_x0000_i1232" type="#_x0000_t75" style="width:15pt;height:20pt" o:ole="">
            <v:imagedata r:id="rId395" o:title=""/>
          </v:shape>
          <o:OLEObject Type="Embed" ProgID="Equation.3" ShapeID="_x0000_i1232" DrawAspect="Content" ObjectID="_1376212782" r:id="rId396"/>
        </w:object>
      </w:r>
      <w:r w:rsidRPr="00EC5FF3">
        <w:rPr>
          <w:rFonts w:ascii="Times New Roman" w:hAnsi="Times New Roman" w:cs="Times New Roman"/>
          <w:sz w:val="24"/>
          <w:szCs w:val="24"/>
        </w:rPr>
        <w:t xml:space="preserve">  векторы </w:t>
      </w:r>
      <w:r w:rsidRPr="00EC5FF3">
        <w:rPr>
          <w:rFonts w:ascii="Times New Roman" w:hAnsi="Times New Roman" w:cs="Times New Roman"/>
          <w:position w:val="-6"/>
          <w:sz w:val="24"/>
          <w:szCs w:val="24"/>
        </w:rPr>
        <w:object w:dxaOrig="580" w:dyaOrig="279">
          <v:shape id="_x0000_i1233" type="#_x0000_t75" style="width:29pt;height:14pt" o:ole="">
            <v:imagedata r:id="rId397" o:title=""/>
          </v:shape>
          <o:OLEObject Type="Embed" ProgID="Equation.3" ShapeID="_x0000_i1233" DrawAspect="Content" ObjectID="_1376212783" r:id="rId398"/>
        </w:object>
      </w:r>
      <w:r w:rsidRPr="00EC5FF3">
        <w:rPr>
          <w:rFonts w:ascii="Times New Roman" w:hAnsi="Times New Roman" w:cs="Times New Roman"/>
          <w:sz w:val="24"/>
          <w:szCs w:val="24"/>
        </w:rPr>
        <w:t xml:space="preserve">  бағдарды қабылдай алатындай болып квантталады. Штерн мен Герлах тәжрибелерінде спиннің екі бағдары ғана анықталғандықтан </w:t>
      </w:r>
      <w:r w:rsidRPr="00EC5FF3">
        <w:rPr>
          <w:rFonts w:ascii="Times New Roman" w:hAnsi="Times New Roman" w:cs="Times New Roman"/>
          <w:position w:val="-6"/>
          <w:sz w:val="24"/>
          <w:szCs w:val="24"/>
        </w:rPr>
        <w:object w:dxaOrig="960" w:dyaOrig="279">
          <v:shape id="_x0000_i1234" type="#_x0000_t75" style="width:48pt;height:14pt" o:ole="">
            <v:imagedata r:id="rId399" o:title=""/>
          </v:shape>
          <o:OLEObject Type="Embed" ProgID="Equation.3" ShapeID="_x0000_i1234" DrawAspect="Content" ObjectID="_1376212784" r:id="rId400"/>
        </w:object>
      </w:r>
      <w:r w:rsidRPr="00EC5FF3">
        <w:rPr>
          <w:rFonts w:ascii="Times New Roman" w:hAnsi="Times New Roman" w:cs="Times New Roman"/>
          <w:sz w:val="24"/>
          <w:szCs w:val="24"/>
        </w:rPr>
        <w:t xml:space="preserve">, бұдан </w:t>
      </w:r>
      <w:r w:rsidRPr="00EC5FF3">
        <w:rPr>
          <w:rFonts w:ascii="Times New Roman" w:hAnsi="Times New Roman" w:cs="Times New Roman"/>
          <w:position w:val="-24"/>
          <w:sz w:val="24"/>
          <w:szCs w:val="24"/>
        </w:rPr>
        <w:object w:dxaOrig="580" w:dyaOrig="620">
          <v:shape id="_x0000_i1235" type="#_x0000_t75" style="width:29pt;height:31pt" o:ole="">
            <v:imagedata r:id="rId401" o:title=""/>
          </v:shape>
          <o:OLEObject Type="Embed" ProgID="Equation.3" ShapeID="_x0000_i1235" DrawAspect="Content" ObjectID="_1376212785" r:id="rId402"/>
        </w:object>
      </w:r>
      <w:r w:rsidRPr="00EC5FF3">
        <w:rPr>
          <w:rFonts w:ascii="Times New Roman" w:hAnsi="Times New Roman" w:cs="Times New Roman"/>
          <w:sz w:val="24"/>
          <w:szCs w:val="24"/>
        </w:rPr>
        <w:t>.</w:t>
      </w:r>
      <w:r w:rsidRPr="00EC5FF3">
        <w:rPr>
          <w:rFonts w:ascii="Times New Roman" w:hAnsi="Times New Roman" w:cs="Times New Roman"/>
          <w:position w:val="-12"/>
          <w:sz w:val="24"/>
          <w:szCs w:val="24"/>
        </w:rPr>
        <w:object w:dxaOrig="1240" w:dyaOrig="380">
          <v:shape id="_x0000_i1236" type="#_x0000_t75" style="width:62pt;height:19pt" o:ole="">
            <v:imagedata r:id="rId403" o:title=""/>
          </v:shape>
          <o:OLEObject Type="Embed" ProgID="Equation.3" ShapeID="_x0000_i1236" DrawAspect="Content" ObjectID="_1376212786" r:id="rId404"/>
        </w:object>
      </w:r>
      <w:r w:rsidRPr="00EC5FF3">
        <w:rPr>
          <w:rFonts w:ascii="Times New Roman" w:hAnsi="Times New Roman" w:cs="Times New Roman"/>
          <w:sz w:val="24"/>
          <w:szCs w:val="24"/>
        </w:rPr>
        <w:t xml:space="preserve"> проекциясы, тек қана екі мәнге ие болуы мүмкін: </w:t>
      </w:r>
      <w:r w:rsidRPr="00EC5FF3">
        <w:rPr>
          <w:rFonts w:ascii="Times New Roman" w:hAnsi="Times New Roman" w:cs="Times New Roman"/>
          <w:position w:val="-24"/>
          <w:sz w:val="24"/>
          <w:szCs w:val="24"/>
        </w:rPr>
        <w:object w:dxaOrig="940" w:dyaOrig="620">
          <v:shape id="_x0000_i1237" type="#_x0000_t75" style="width:47pt;height:31pt" o:ole="">
            <v:imagedata r:id="rId405" o:title=""/>
          </v:shape>
          <o:OLEObject Type="Embed" ProgID="Equation.3" ShapeID="_x0000_i1237" DrawAspect="Content" ObjectID="_1376212787" r:id="rId406"/>
        </w:object>
      </w:r>
      <w:r w:rsidRPr="00EC5FF3">
        <w:rPr>
          <w:rFonts w:ascii="Times New Roman" w:hAnsi="Times New Roman" w:cs="Times New Roman"/>
          <w:sz w:val="24"/>
          <w:szCs w:val="24"/>
        </w:rPr>
        <w:t xml:space="preserve">,  мұндағы </w:t>
      </w:r>
      <w:r w:rsidRPr="00EC5FF3">
        <w:rPr>
          <w:rFonts w:ascii="Times New Roman" w:hAnsi="Times New Roman" w:cs="Times New Roman"/>
          <w:i/>
          <w:sz w:val="24"/>
          <w:szCs w:val="24"/>
          <w:lang w:val="en-US"/>
        </w:rPr>
        <w:t>m</w:t>
      </w:r>
      <w:r w:rsidRPr="00EC5FF3">
        <w:rPr>
          <w:rFonts w:ascii="Times New Roman" w:hAnsi="Times New Roman" w:cs="Times New Roman"/>
          <w:i/>
          <w:sz w:val="24"/>
          <w:szCs w:val="24"/>
          <w:vertAlign w:val="subscript"/>
          <w:lang w:val="en-US"/>
        </w:rPr>
        <w:t>s</w:t>
      </w:r>
      <w:r w:rsidRPr="00EC5FF3">
        <w:rPr>
          <w:rFonts w:ascii="Times New Roman" w:hAnsi="Times New Roman" w:cs="Times New Roman"/>
          <w:sz w:val="24"/>
          <w:szCs w:val="24"/>
        </w:rPr>
        <w:t xml:space="preserve"> – </w:t>
      </w:r>
      <w:r w:rsidRPr="00EC5FF3">
        <w:rPr>
          <w:rFonts w:ascii="Times New Roman" w:hAnsi="Times New Roman" w:cs="Times New Roman"/>
          <w:b/>
          <w:sz w:val="24"/>
          <w:szCs w:val="24"/>
        </w:rPr>
        <w:t>магниттік спиндік кванттық сан.</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Сонымен, атомдағы электронның күйі төрт кванттық сандар жиынтығымен анықталады: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бас кванттық сан </w:t>
      </w:r>
      <w:r w:rsidRPr="00EC5FF3">
        <w:rPr>
          <w:rFonts w:ascii="Times New Roman" w:hAnsi="Times New Roman" w:cs="Times New Roman"/>
          <w:position w:val="-6"/>
          <w:sz w:val="24"/>
          <w:szCs w:val="24"/>
        </w:rPr>
        <w:object w:dxaOrig="220" w:dyaOrig="240">
          <v:shape id="_x0000_i1238" type="#_x0000_t75" style="width:11pt;height:12pt" o:ole="">
            <v:imagedata r:id="rId407" o:title=""/>
          </v:shape>
          <o:OLEObject Type="Embed" ProgID="Equation.3" ShapeID="_x0000_i1238" DrawAspect="Content" ObjectID="_1376212788" r:id="rId408"/>
        </w:objec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1920" w:dyaOrig="360">
          <v:shape id="_x0000_i1239" type="#_x0000_t75" style="width:96pt;height:18pt" o:ole="">
            <v:imagedata r:id="rId409" o:title=""/>
          </v:shape>
          <o:OLEObject Type="Embed" ProgID="Equation.3" ShapeID="_x0000_i1239" DrawAspect="Content" ObjectID="_1376212789" r:id="rId410"/>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орбиталық кванттық сан </w:t>
      </w:r>
      <w:r w:rsidRPr="00EC5FF3">
        <w:rPr>
          <w:rFonts w:ascii="Times New Roman" w:hAnsi="Times New Roman" w:cs="Times New Roman"/>
          <w:position w:val="-6"/>
          <w:sz w:val="24"/>
          <w:szCs w:val="24"/>
        </w:rPr>
        <w:object w:dxaOrig="160" w:dyaOrig="300">
          <v:shape id="_x0000_i1240" type="#_x0000_t75" style="width:8pt;height:15pt" o:ole="">
            <v:imagedata r:id="rId355" o:title=""/>
          </v:shape>
          <o:OLEObject Type="Embed" ProgID="Equation.3" ShapeID="_x0000_i1240" DrawAspect="Content" ObjectID="_1376212790" r:id="rId411"/>
        </w:objec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1920" w:dyaOrig="360">
          <v:shape id="_x0000_i1241" type="#_x0000_t75" style="width:96pt;height:18pt" o:ole="">
            <v:imagedata r:id="rId409" o:title=""/>
          </v:shape>
          <o:OLEObject Type="Embed" ProgID="Equation.3" ShapeID="_x0000_i1241" DrawAspect="Content" ObjectID="_1376212791" r:id="rId412"/>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магниттік кванттық сан </w:t>
      </w:r>
      <w:r w:rsidRPr="00EC5FF3">
        <w:rPr>
          <w:rFonts w:ascii="Times New Roman" w:hAnsi="Times New Roman" w:cs="Times New Roman"/>
          <w:position w:val="-6"/>
          <w:sz w:val="24"/>
          <w:szCs w:val="24"/>
        </w:rPr>
        <w:object w:dxaOrig="279" w:dyaOrig="240">
          <v:shape id="_x0000_i1242" type="#_x0000_t75" style="width:14pt;height:12pt" o:ole="">
            <v:imagedata r:id="rId413" o:title=""/>
          </v:shape>
          <o:OLEObject Type="Embed" ProgID="Equation.3" ShapeID="_x0000_i1242" DrawAspect="Content" ObjectID="_1376212792" r:id="rId414"/>
        </w:objec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3180" w:dyaOrig="360">
          <v:shape id="_x0000_i1243" type="#_x0000_t75" style="width:159pt;height:18pt" o:ole="">
            <v:imagedata r:id="rId415" o:title=""/>
          </v:shape>
          <o:OLEObject Type="Embed" ProgID="Equation.3" ShapeID="_x0000_i1243" DrawAspect="Content" ObjectID="_1376212793" r:id="rId416"/>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lastRenderedPageBreak/>
        <w:t xml:space="preserve">спиндік магниттік кванттық сан   </w:t>
      </w:r>
      <w:r w:rsidRPr="00EC5FF3">
        <w:rPr>
          <w:rFonts w:ascii="Times New Roman" w:hAnsi="Times New Roman" w:cs="Times New Roman"/>
          <w:position w:val="-12"/>
          <w:sz w:val="24"/>
          <w:szCs w:val="24"/>
        </w:rPr>
        <w:object w:dxaOrig="420" w:dyaOrig="380">
          <v:shape id="_x0000_i1244" type="#_x0000_t75" style="width:21pt;height:19pt" o:ole="">
            <v:imagedata r:id="rId417" o:title=""/>
          </v:shape>
          <o:OLEObject Type="Embed" ProgID="Equation.3" ShapeID="_x0000_i1244" DrawAspect="Content" ObjectID="_1376212794" r:id="rId418"/>
        </w:object>
      </w:r>
      <w:r w:rsidRPr="00EC5FF3">
        <w:rPr>
          <w:rFonts w:ascii="Times New Roman" w:hAnsi="Times New Roman" w:cs="Times New Roman"/>
          <w:sz w:val="24"/>
          <w:szCs w:val="24"/>
        </w:rPr>
        <w:t xml:space="preserve">  </w:t>
      </w:r>
      <w:r w:rsidRPr="00EC5FF3">
        <w:rPr>
          <w:rFonts w:ascii="Times New Roman" w:hAnsi="Times New Roman" w:cs="Times New Roman"/>
          <w:position w:val="-32"/>
          <w:sz w:val="24"/>
          <w:szCs w:val="24"/>
        </w:rPr>
        <w:object w:dxaOrig="1840" w:dyaOrig="780">
          <v:shape id="_x0000_i1245" type="#_x0000_t75" style="width:92pt;height:39pt" o:ole="">
            <v:imagedata r:id="rId419" o:title=""/>
          </v:shape>
          <o:OLEObject Type="Embed" ProgID="Equation.3" ShapeID="_x0000_i1245" DrawAspect="Content" ObjectID="_1376212795" r:id="rId420"/>
        </w:object>
      </w:r>
    </w:p>
    <w:p w:rsidR="004F5B5D" w:rsidRPr="00EC5FF3" w:rsidRDefault="004F5B5D" w:rsidP="004F5B5D">
      <w:pPr>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lang w:val="kk-KZ"/>
        </w:rPr>
        <w:t>11-лекция</w:t>
      </w:r>
    </w:p>
    <w:p w:rsidR="004F5B5D" w:rsidRPr="00EC5FF3" w:rsidRDefault="004F5B5D" w:rsidP="004F5B5D">
      <w:pPr>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Кванттық статистиканың элементтері. Фазалық кеңістік. Элементар ұяшық. Күйлердің тығыздығы. Бозе-Эйнштейн және Ферми-Дирактың кванттық статистикасы.</w:t>
      </w:r>
    </w:p>
    <w:p w:rsidR="004F5B5D" w:rsidRPr="00EC5FF3" w:rsidRDefault="004F5B5D" w:rsidP="004F5B5D">
      <w:pPr>
        <w:spacing w:after="0" w:line="240" w:lineRule="auto"/>
        <w:ind w:left="36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Теңбе – тең бөлшектердің ажыратылмаушылық принципі. Фермиондар мен бозондар</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Кванттық физикада физикалық қасиеттері-массасы, электрлік заряды, спині және т.т. бірдей болатын бөлшектер </w:t>
      </w:r>
      <w:r w:rsidRPr="00EC5FF3">
        <w:rPr>
          <w:rFonts w:ascii="Times New Roman" w:hAnsi="Times New Roman" w:cs="Times New Roman"/>
          <w:b/>
          <w:sz w:val="24"/>
          <w:szCs w:val="24"/>
          <w:lang w:val="kk-KZ"/>
        </w:rPr>
        <w:t>теңбе – тең</w:t>
      </w:r>
      <w:r w:rsidRPr="00EC5FF3">
        <w:rPr>
          <w:rFonts w:ascii="Times New Roman" w:hAnsi="Times New Roman" w:cs="Times New Roman"/>
          <w:sz w:val="24"/>
          <w:szCs w:val="24"/>
          <w:lang w:val="kk-KZ"/>
        </w:rPr>
        <w:t xml:space="preserve"> болып табылады.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r>
      <w:r w:rsidRPr="00EC5FF3">
        <w:rPr>
          <w:rFonts w:ascii="Times New Roman" w:hAnsi="Times New Roman" w:cs="Times New Roman"/>
          <w:b/>
          <w:sz w:val="24"/>
          <w:szCs w:val="24"/>
          <w:lang w:val="kk-KZ"/>
        </w:rPr>
        <w:t xml:space="preserve">Теңбе – тең бөлшектердің ажыратылмаушылық принципі: </w:t>
      </w:r>
      <w:r w:rsidRPr="00EC5FF3">
        <w:rPr>
          <w:rFonts w:ascii="Times New Roman" w:hAnsi="Times New Roman" w:cs="Times New Roman"/>
          <w:sz w:val="24"/>
          <w:szCs w:val="24"/>
          <w:lang w:val="kk-KZ"/>
        </w:rPr>
        <w:t xml:space="preserve">теңбе – тең бөлшектерді эксперимент арқылы ажырату мүмкін емес.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Кванттық физиканың бұл іргелі (негізі болып табылатын) принципінің классикалық физикада аналогы жоқ. Классикалық механикада бірдей бөлшектерді кеңістіктегі орындары бойынша ажыратуға және олардың траекторияларын бақылауға болады. Кванттық механикада траектория ұғымының мағынасы болмайтындықтан, бөлшектер толығымен өздерінің жекешеленуін жоғалтып ажыратылмайтын болады.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lang w:val="kk-KZ"/>
        </w:rPr>
        <w:tab/>
      </w:r>
      <w:r w:rsidRPr="00EC5FF3">
        <w:rPr>
          <w:rFonts w:ascii="Times New Roman" w:hAnsi="Times New Roman" w:cs="Times New Roman"/>
          <w:sz w:val="24"/>
          <w:szCs w:val="24"/>
        </w:rPr>
        <w:t>Ажыратылмаушылық принципі математикалық түрде былай жазылады:</w:t>
      </w:r>
    </w:p>
    <w:p w:rsidR="004F5B5D" w:rsidRPr="00EC5FF3" w:rsidRDefault="004F5B5D" w:rsidP="004F5B5D">
      <w:pPr>
        <w:spacing w:after="0"/>
        <w:ind w:firstLine="567"/>
        <w:jc w:val="center"/>
        <w:rPr>
          <w:rFonts w:ascii="Times New Roman" w:hAnsi="Times New Roman" w:cs="Times New Roman"/>
          <w:sz w:val="24"/>
          <w:szCs w:val="24"/>
        </w:rPr>
      </w:pPr>
      <w:r w:rsidRPr="00EC5FF3">
        <w:rPr>
          <w:rFonts w:ascii="Times New Roman" w:hAnsi="Times New Roman" w:cs="Times New Roman"/>
          <w:position w:val="-14"/>
          <w:sz w:val="24"/>
          <w:szCs w:val="24"/>
        </w:rPr>
        <w:object w:dxaOrig="2760" w:dyaOrig="499">
          <v:shape id="_x0000_i1246" type="#_x0000_t75" style="width:138pt;height:25pt" o:ole="">
            <v:imagedata r:id="rId421" o:title=""/>
          </v:shape>
          <o:OLEObject Type="Embed" ProgID="Equation.3" ShapeID="_x0000_i1246" DrawAspect="Content" ObjectID="_1376212796" r:id="rId422"/>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мұндағы </w:t>
      </w:r>
      <w:r w:rsidRPr="00EC5FF3">
        <w:rPr>
          <w:rFonts w:ascii="Times New Roman" w:hAnsi="Times New Roman" w:cs="Times New Roman"/>
          <w:position w:val="-12"/>
          <w:sz w:val="24"/>
          <w:szCs w:val="24"/>
        </w:rPr>
        <w:object w:dxaOrig="279" w:dyaOrig="380">
          <v:shape id="_x0000_i1247" type="#_x0000_t75" style="width:14pt;height:19pt" o:ole="">
            <v:imagedata r:id="rId423" o:title=""/>
          </v:shape>
          <o:OLEObject Type="Embed" ProgID="Equation.3" ShapeID="_x0000_i1247" DrawAspect="Content" ObjectID="_1376212797" r:id="rId424"/>
        </w:object>
      </w:r>
      <w:r w:rsidRPr="00EC5FF3">
        <w:rPr>
          <w:rFonts w:ascii="Times New Roman" w:hAnsi="Times New Roman" w:cs="Times New Roman"/>
          <w:sz w:val="24"/>
          <w:szCs w:val="24"/>
        </w:rPr>
        <w:t xml:space="preserve"> және </w:t>
      </w:r>
      <w:r w:rsidRPr="00EC5FF3">
        <w:rPr>
          <w:rFonts w:ascii="Times New Roman" w:hAnsi="Times New Roman" w:cs="Times New Roman"/>
          <w:position w:val="-12"/>
          <w:sz w:val="24"/>
          <w:szCs w:val="24"/>
        </w:rPr>
        <w:object w:dxaOrig="320" w:dyaOrig="380">
          <v:shape id="_x0000_i1248" type="#_x0000_t75" style="width:16pt;height:19pt" o:ole="">
            <v:imagedata r:id="rId425" o:title=""/>
          </v:shape>
          <o:OLEObject Type="Embed" ProgID="Equation.3" ShapeID="_x0000_i1248" DrawAspect="Content" ObjectID="_1376212798" r:id="rId426"/>
        </w:object>
      </w:r>
      <w:r w:rsidRPr="00EC5FF3">
        <w:rPr>
          <w:rFonts w:ascii="Times New Roman" w:hAnsi="Times New Roman" w:cs="Times New Roman"/>
          <w:sz w:val="24"/>
          <w:szCs w:val="24"/>
        </w:rPr>
        <w:t xml:space="preserve"> сәйкес бірінші және екінші бөлшектердің спиндік және кеңістіктік координаталарының жиынтығы.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Екі жағдай болуы мүмкін: </w:t>
      </w:r>
      <w:r w:rsidRPr="00EC5FF3">
        <w:rPr>
          <w:rFonts w:ascii="Times New Roman" w:hAnsi="Times New Roman" w:cs="Times New Roman"/>
          <w:position w:val="-12"/>
          <w:sz w:val="24"/>
          <w:szCs w:val="24"/>
        </w:rPr>
        <w:object w:dxaOrig="2299" w:dyaOrig="380">
          <v:shape id="_x0000_i1249" type="#_x0000_t75" style="width:115pt;height:19pt" o:ole="">
            <v:imagedata r:id="rId427" o:title=""/>
          </v:shape>
          <o:OLEObject Type="Embed" ProgID="Equation.3" ShapeID="_x0000_i1249" DrawAspect="Content" ObjectID="_1376212799" r:id="rId428"/>
        </w:object>
      </w:r>
      <w:r w:rsidRPr="00EC5FF3">
        <w:rPr>
          <w:rFonts w:ascii="Times New Roman" w:hAnsi="Times New Roman" w:cs="Times New Roman"/>
          <w:sz w:val="24"/>
          <w:szCs w:val="24"/>
        </w:rPr>
        <w:t xml:space="preserve"> және </w:t>
      </w:r>
      <w:r w:rsidRPr="00EC5FF3">
        <w:rPr>
          <w:rFonts w:ascii="Times New Roman" w:hAnsi="Times New Roman" w:cs="Times New Roman"/>
          <w:position w:val="-12"/>
          <w:sz w:val="24"/>
          <w:szCs w:val="24"/>
        </w:rPr>
        <w:object w:dxaOrig="2460" w:dyaOrig="380">
          <v:shape id="_x0000_i1250" type="#_x0000_t75" style="width:123pt;height:19pt" o:ole="">
            <v:imagedata r:id="rId429" o:title=""/>
          </v:shape>
          <o:OLEObject Type="Embed" ProgID="Equation.3" ShapeID="_x0000_i1250" DrawAspect="Content" ObjectID="_1376212800" r:id="rId430"/>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Бірінші жағдайда жүйенің толқындық функциясы бөлшектер орын ауыстырғанда таңбасын өзгертпейді: мұндай функция </w:t>
      </w:r>
      <w:r w:rsidRPr="00EC5FF3">
        <w:rPr>
          <w:rFonts w:ascii="Times New Roman" w:hAnsi="Times New Roman" w:cs="Times New Roman"/>
          <w:b/>
          <w:sz w:val="24"/>
          <w:szCs w:val="24"/>
        </w:rPr>
        <w:t>симметриялы</w:t>
      </w:r>
      <w:r w:rsidRPr="00EC5FF3">
        <w:rPr>
          <w:rFonts w:ascii="Times New Roman" w:hAnsi="Times New Roman" w:cs="Times New Roman"/>
          <w:sz w:val="24"/>
          <w:szCs w:val="24"/>
        </w:rPr>
        <w:t xml:space="preserve"> деп аталады.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Екінші жағдайда бөлшектер орын ауыстырған кезде толқындық функцияның таңбасы өзгереді, мұндай функция </w:t>
      </w:r>
      <w:r w:rsidRPr="00EC5FF3">
        <w:rPr>
          <w:rFonts w:ascii="Times New Roman" w:hAnsi="Times New Roman" w:cs="Times New Roman"/>
          <w:b/>
          <w:sz w:val="24"/>
          <w:szCs w:val="24"/>
        </w:rPr>
        <w:t>антисимметриялы</w:t>
      </w:r>
      <w:r w:rsidRPr="00EC5FF3">
        <w:rPr>
          <w:rFonts w:ascii="Times New Roman" w:hAnsi="Times New Roman" w:cs="Times New Roman"/>
          <w:sz w:val="24"/>
          <w:szCs w:val="24"/>
        </w:rPr>
        <w:t xml:space="preserve"> деп аталады.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Сонымен уақыт өтуіне байланысты симметрия сипаты өзгермейді, яғни </w:t>
      </w:r>
      <w:r w:rsidRPr="00EC5FF3">
        <w:rPr>
          <w:rFonts w:ascii="Times New Roman" w:hAnsi="Times New Roman" w:cs="Times New Roman"/>
          <w:b/>
          <w:sz w:val="24"/>
          <w:szCs w:val="24"/>
        </w:rPr>
        <w:t>симметриялық</w:t>
      </w:r>
      <w:r w:rsidRPr="00EC5FF3">
        <w:rPr>
          <w:rFonts w:ascii="Times New Roman" w:hAnsi="Times New Roman" w:cs="Times New Roman"/>
          <w:sz w:val="24"/>
          <w:szCs w:val="24"/>
        </w:rPr>
        <w:t xml:space="preserve"> немесе </w:t>
      </w:r>
      <w:r w:rsidRPr="00EC5FF3">
        <w:rPr>
          <w:rFonts w:ascii="Times New Roman" w:hAnsi="Times New Roman" w:cs="Times New Roman"/>
          <w:b/>
          <w:sz w:val="24"/>
          <w:szCs w:val="24"/>
        </w:rPr>
        <w:t>антисимметриялық</w:t>
      </w:r>
      <w:r w:rsidRPr="00EC5FF3">
        <w:rPr>
          <w:rFonts w:ascii="Times New Roman" w:hAnsi="Times New Roman" w:cs="Times New Roman"/>
          <w:sz w:val="24"/>
          <w:szCs w:val="24"/>
        </w:rPr>
        <w:t xml:space="preserve"> </w:t>
      </w:r>
      <w:r w:rsidRPr="00EC5FF3">
        <w:rPr>
          <w:rFonts w:ascii="Times New Roman" w:hAnsi="Times New Roman" w:cs="Times New Roman"/>
          <w:b/>
          <w:sz w:val="24"/>
          <w:szCs w:val="24"/>
        </w:rPr>
        <w:t>қасиет-берілген бөлшек типінің белгісі.</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Толқындық функцияның симметриясы бөлшектің </w:t>
      </w:r>
      <w:r w:rsidRPr="00EC5FF3">
        <w:rPr>
          <w:rFonts w:ascii="Times New Roman" w:hAnsi="Times New Roman" w:cs="Times New Roman"/>
          <w:b/>
          <w:sz w:val="24"/>
          <w:szCs w:val="24"/>
        </w:rPr>
        <w:t>спині</w:t>
      </w:r>
      <w:r w:rsidRPr="00EC5FF3">
        <w:rPr>
          <w:rFonts w:ascii="Times New Roman" w:hAnsi="Times New Roman" w:cs="Times New Roman"/>
          <w:sz w:val="24"/>
          <w:szCs w:val="24"/>
        </w:rPr>
        <w:t xml:space="preserve"> арқылы анықталады.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Спиндері жартылай бүтін бөлшектер (мысалы, электрондар, протондар, нейтрондар) антисимметриялы толқындық функциямен сипатталады және Ферми-Дирак статистикасына бағынады: бұл бөлшектер </w:t>
      </w:r>
      <w:r w:rsidRPr="00EC5FF3">
        <w:rPr>
          <w:rFonts w:ascii="Times New Roman" w:hAnsi="Times New Roman" w:cs="Times New Roman"/>
          <w:b/>
          <w:sz w:val="24"/>
          <w:szCs w:val="24"/>
        </w:rPr>
        <w:t>фермиондар</w:t>
      </w:r>
      <w:r w:rsidRPr="00EC5FF3">
        <w:rPr>
          <w:rFonts w:ascii="Times New Roman" w:hAnsi="Times New Roman" w:cs="Times New Roman"/>
          <w:sz w:val="24"/>
          <w:szCs w:val="24"/>
        </w:rPr>
        <w:t xml:space="preserve"> деп аталады.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Спині нөлге немесе бүтін санға тең бөлшектер (мысалы, </w:t>
      </w:r>
      <w:r w:rsidRPr="00EC5FF3">
        <w:rPr>
          <w:rFonts w:ascii="Times New Roman" w:hAnsi="Times New Roman" w:cs="Times New Roman"/>
          <w:position w:val="-6"/>
          <w:sz w:val="24"/>
          <w:szCs w:val="24"/>
        </w:rPr>
        <w:object w:dxaOrig="260" w:dyaOrig="240">
          <v:shape id="_x0000_i1251" type="#_x0000_t75" style="width:13pt;height:12pt" o:ole="">
            <v:imagedata r:id="rId431" o:title=""/>
          </v:shape>
          <o:OLEObject Type="Embed" ProgID="Equation.3" ShapeID="_x0000_i1251" DrawAspect="Content" ObjectID="_1376212801" r:id="rId432"/>
        </w:object>
      </w:r>
      <w:r w:rsidRPr="00EC5FF3">
        <w:rPr>
          <w:rFonts w:ascii="Times New Roman" w:hAnsi="Times New Roman" w:cs="Times New Roman"/>
          <w:sz w:val="24"/>
          <w:szCs w:val="24"/>
        </w:rPr>
        <w:t xml:space="preserve">-мезондар, фотондар) симметриялы толқындық функция сипатталады және Бозе-Эйнштейн статистикасына бағынады, бұл бөлшектер </w:t>
      </w:r>
      <w:r w:rsidRPr="00EC5FF3">
        <w:rPr>
          <w:rFonts w:ascii="Times New Roman" w:hAnsi="Times New Roman" w:cs="Times New Roman"/>
          <w:b/>
          <w:sz w:val="24"/>
          <w:szCs w:val="24"/>
        </w:rPr>
        <w:t>бозондар</w:t>
      </w:r>
      <w:r w:rsidRPr="00EC5FF3">
        <w:rPr>
          <w:rFonts w:ascii="Times New Roman" w:hAnsi="Times New Roman" w:cs="Times New Roman"/>
          <w:sz w:val="24"/>
          <w:szCs w:val="24"/>
        </w:rPr>
        <w:t xml:space="preserve"> деп аталады.</w:t>
      </w:r>
    </w:p>
    <w:p w:rsidR="004F5B5D" w:rsidRPr="00EC5FF3" w:rsidRDefault="004F5B5D" w:rsidP="004F5B5D">
      <w:pPr>
        <w:spacing w:after="0" w:line="240" w:lineRule="auto"/>
        <w:ind w:firstLine="567"/>
        <w:jc w:val="center"/>
        <w:rPr>
          <w:rFonts w:ascii="Times New Roman" w:hAnsi="Times New Roman" w:cs="Times New Roman"/>
          <w:b/>
          <w:sz w:val="24"/>
          <w:szCs w:val="24"/>
        </w:rPr>
      </w:pPr>
      <w:r w:rsidRPr="00EC5FF3">
        <w:rPr>
          <w:rFonts w:ascii="Times New Roman" w:hAnsi="Times New Roman" w:cs="Times New Roman"/>
          <w:b/>
          <w:sz w:val="24"/>
          <w:szCs w:val="24"/>
        </w:rPr>
        <w:t xml:space="preserve"> Бозе – Эйнштейн мен Ферми – Дирактың кванттық ститастикасы туралы түсінік.</w:t>
      </w:r>
    </w:p>
    <w:p w:rsidR="004F5B5D" w:rsidRPr="00EC5FF3" w:rsidRDefault="004F5B5D" w:rsidP="004F5B5D">
      <w:pPr>
        <w:spacing w:after="0" w:line="240" w:lineRule="auto"/>
        <w:ind w:firstLine="567"/>
        <w:jc w:val="both"/>
        <w:rPr>
          <w:rFonts w:ascii="Times New Roman" w:hAnsi="Times New Roman" w:cs="Times New Roman"/>
          <w:b/>
          <w:i/>
          <w:sz w:val="24"/>
          <w:szCs w:val="24"/>
        </w:rPr>
      </w:pPr>
      <w:r w:rsidRPr="00EC5FF3">
        <w:rPr>
          <w:rFonts w:ascii="Times New Roman" w:hAnsi="Times New Roman" w:cs="Times New Roman"/>
          <w:sz w:val="24"/>
          <w:szCs w:val="24"/>
        </w:rPr>
        <w:t xml:space="preserve">Көп бөлшектен тұратын ұсақ нысандарды (атомдардан, молекулалардан) зерттеу үшін молекулалық физикада қолданылатын классикалық статистикалық әдістерге ұқсас, бір – бірінен ажыратылмайтын өте көп теңбе - тең квантық бөлшектерден тұратын кванттық механика заңдылықтарына бағынатын кванттық жүйе үшін кванттық статистика әдістері қолданылады. </w:t>
      </w:r>
      <w:r w:rsidRPr="00EC5FF3">
        <w:rPr>
          <w:rFonts w:ascii="Times New Roman" w:hAnsi="Times New Roman" w:cs="Times New Roman"/>
          <w:sz w:val="24"/>
          <w:szCs w:val="24"/>
          <w:lang w:val="kk-KZ"/>
        </w:rPr>
        <w:t xml:space="preserve">                   </w:t>
      </w:r>
      <w:r w:rsidRPr="00EC5FF3">
        <w:rPr>
          <w:rFonts w:ascii="Times New Roman" w:hAnsi="Times New Roman" w:cs="Times New Roman"/>
          <w:b/>
          <w:i/>
          <w:sz w:val="24"/>
          <w:szCs w:val="24"/>
        </w:rPr>
        <w:t xml:space="preserve"> Паули принципті.</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Табиғатта электрондар жүйесі (фермиондар) тек қана антисиметриялы толқындық функциялар мен сипатталатын күйлерде ғана кездеседі.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Бұдан, бір жүйеге енетін екі электрон (фермион) бірдей күйде бола алмайды (басқаша айтқанда орын ауыстырған кезде толқындық функция жұп болар еді).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(Ескертеміз: бірдей күйде кез келген – бозондар саны ғана бола алады).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Паули принципінің басқаша тұжырымы: бір атомда бірдей төрт кванттық сандар </w:t>
      </w:r>
      <w:r w:rsidRPr="00EC5FF3">
        <w:rPr>
          <w:rFonts w:ascii="Times New Roman" w:hAnsi="Times New Roman" w:cs="Times New Roman"/>
          <w:i/>
          <w:sz w:val="24"/>
          <w:szCs w:val="24"/>
        </w:rPr>
        <w:t>n, l, m, m</w:t>
      </w:r>
      <w:r w:rsidRPr="00EC5FF3">
        <w:rPr>
          <w:rFonts w:ascii="Times New Roman" w:hAnsi="Times New Roman" w:cs="Times New Roman"/>
          <w:i/>
          <w:sz w:val="24"/>
          <w:szCs w:val="24"/>
          <w:vertAlign w:val="subscript"/>
        </w:rPr>
        <w:t>s</w:t>
      </w:r>
      <w:r w:rsidRPr="00EC5FF3">
        <w:rPr>
          <w:rFonts w:ascii="Times New Roman" w:hAnsi="Times New Roman" w:cs="Times New Roman"/>
          <w:i/>
          <w:sz w:val="24"/>
          <w:szCs w:val="24"/>
        </w:rPr>
        <w:t>,</w:t>
      </w:r>
      <w:r w:rsidRPr="00EC5FF3">
        <w:rPr>
          <w:rFonts w:ascii="Times New Roman" w:hAnsi="Times New Roman" w:cs="Times New Roman"/>
          <w:sz w:val="24"/>
          <w:szCs w:val="24"/>
        </w:rPr>
        <w:t xml:space="preserve"> жиынығынан тұратын бір ғана электрон болуы мүмкін. </w:t>
      </w:r>
    </w:p>
    <w:p w:rsidR="004F5B5D" w:rsidRPr="00EC5FF3" w:rsidRDefault="004F5B5D" w:rsidP="004F5B5D">
      <w:pPr>
        <w:spacing w:after="0" w:line="240" w:lineRule="auto"/>
        <w:ind w:firstLine="567"/>
        <w:jc w:val="center"/>
        <w:rPr>
          <w:rFonts w:ascii="Times New Roman" w:hAnsi="Times New Roman" w:cs="Times New Roman"/>
          <w:b/>
          <w:i/>
          <w:sz w:val="24"/>
          <w:szCs w:val="24"/>
        </w:rPr>
      </w:pPr>
      <w:r w:rsidRPr="00EC5FF3">
        <w:rPr>
          <w:rFonts w:ascii="Times New Roman" w:hAnsi="Times New Roman" w:cs="Times New Roman"/>
          <w:b/>
          <w:i/>
          <w:sz w:val="24"/>
          <w:szCs w:val="24"/>
        </w:rPr>
        <w:lastRenderedPageBreak/>
        <w:t xml:space="preserve"> Атомдағы электрондардың күйлер бойынша таралуы.</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Көп электронды атомдағы бас кванттық сандары </w:t>
      </w:r>
      <w:r w:rsidRPr="00EC5FF3">
        <w:rPr>
          <w:rFonts w:ascii="Times New Roman" w:hAnsi="Times New Roman" w:cs="Times New Roman"/>
          <w:i/>
          <w:sz w:val="24"/>
          <w:szCs w:val="24"/>
        </w:rPr>
        <w:t>n</w:t>
      </w:r>
      <w:r w:rsidRPr="00EC5FF3">
        <w:rPr>
          <w:rFonts w:ascii="Times New Roman" w:hAnsi="Times New Roman" w:cs="Times New Roman"/>
          <w:sz w:val="24"/>
          <w:szCs w:val="24"/>
        </w:rPr>
        <w:t xml:space="preserve"> бірдей электрондар жиынтығы электрондық қабықша деп аталады.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Берілген бос кванттық сан арқылы анықталатын күйде тұрған электрондардың максимал  саны мынаған тең</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6"/>
          <w:sz w:val="24"/>
          <w:szCs w:val="24"/>
        </w:rPr>
        <w:object w:dxaOrig="2400" w:dyaOrig="700">
          <v:shape id="_x0000_i1252" type="#_x0000_t75" style="width:120pt;height:35pt" o:ole="">
            <v:imagedata r:id="rId433" o:title=""/>
          </v:shape>
          <o:OLEObject Type="Embed" ProgID="Equation.3" ShapeID="_x0000_i1252" DrawAspect="Content" ObjectID="_1376212802" r:id="rId434"/>
        </w:objec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Әрбір қабықтан электрондар </w:t>
      </w:r>
      <w:r w:rsidRPr="00EC5FF3">
        <w:rPr>
          <w:rFonts w:ascii="Times New Roman" w:hAnsi="Times New Roman" w:cs="Times New Roman"/>
          <w:i/>
          <w:sz w:val="24"/>
          <w:szCs w:val="24"/>
        </w:rPr>
        <w:t>l</w:t>
      </w:r>
      <w:r w:rsidRPr="00EC5FF3">
        <w:rPr>
          <w:rFonts w:ascii="Times New Roman" w:hAnsi="Times New Roman" w:cs="Times New Roman"/>
          <w:sz w:val="24"/>
          <w:szCs w:val="24"/>
        </w:rPr>
        <w:t xml:space="preserve"> – дің мәніне сәйкес қабықшалар бойынша таралады.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r>
      <w:r w:rsidRPr="00EC5FF3">
        <w:rPr>
          <w:rFonts w:ascii="Times New Roman" w:hAnsi="Times New Roman" w:cs="Times New Roman"/>
          <w:i/>
          <w:sz w:val="24"/>
          <w:szCs w:val="24"/>
        </w:rPr>
        <w:t>l  0-</w:t>
      </w:r>
      <w:r w:rsidRPr="00EC5FF3">
        <w:rPr>
          <w:rFonts w:ascii="Times New Roman" w:hAnsi="Times New Roman" w:cs="Times New Roman"/>
          <w:sz w:val="24"/>
          <w:szCs w:val="24"/>
        </w:rPr>
        <w:t xml:space="preserve">ден </w:t>
      </w:r>
      <w:r w:rsidRPr="00EC5FF3">
        <w:rPr>
          <w:rFonts w:ascii="Times New Roman" w:hAnsi="Times New Roman" w:cs="Times New Roman"/>
          <w:i/>
          <w:sz w:val="24"/>
          <w:szCs w:val="24"/>
        </w:rPr>
        <w:t>n–1</w:t>
      </w:r>
      <w:r w:rsidRPr="00EC5FF3">
        <w:rPr>
          <w:rFonts w:ascii="Times New Roman" w:hAnsi="Times New Roman" w:cs="Times New Roman"/>
          <w:sz w:val="24"/>
          <w:szCs w:val="24"/>
        </w:rPr>
        <w:t xml:space="preserve"> дейінгі мәндерді қабылдайтын болғандықтан, қабықшалардың саны қабаттың реттік нөміріне </w:t>
      </w:r>
      <w:r w:rsidRPr="00EC5FF3">
        <w:rPr>
          <w:rFonts w:ascii="Times New Roman" w:hAnsi="Times New Roman" w:cs="Times New Roman"/>
          <w:i/>
          <w:sz w:val="24"/>
          <w:szCs w:val="24"/>
        </w:rPr>
        <w:t>n</w:t>
      </w:r>
      <w:r w:rsidRPr="00EC5FF3">
        <w:rPr>
          <w:rFonts w:ascii="Times New Roman" w:hAnsi="Times New Roman" w:cs="Times New Roman"/>
          <w:sz w:val="24"/>
          <w:szCs w:val="24"/>
        </w:rPr>
        <w:t xml:space="preserve"> тең. </w:t>
      </w:r>
    </w:p>
    <w:p w:rsidR="004F5B5D" w:rsidRPr="00EC5FF3" w:rsidRDefault="004F5B5D" w:rsidP="004F5B5D">
      <w:pPr>
        <w:spacing w:after="0"/>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Қабықшалардағы электрондардың саны </w:t>
      </w:r>
      <w:r w:rsidRPr="00EC5FF3">
        <w:rPr>
          <w:rFonts w:ascii="Times New Roman" w:hAnsi="Times New Roman" w:cs="Times New Roman"/>
          <w:i/>
          <w:sz w:val="24"/>
          <w:szCs w:val="24"/>
        </w:rPr>
        <w:t xml:space="preserve">m </w:t>
      </w:r>
      <w:r w:rsidRPr="00EC5FF3">
        <w:rPr>
          <w:rFonts w:ascii="Times New Roman" w:hAnsi="Times New Roman" w:cs="Times New Roman"/>
          <w:sz w:val="24"/>
          <w:szCs w:val="24"/>
        </w:rPr>
        <w:t xml:space="preserve">  және </w:t>
      </w:r>
      <w:r w:rsidRPr="00EC5FF3">
        <w:rPr>
          <w:rFonts w:ascii="Times New Roman" w:hAnsi="Times New Roman" w:cs="Times New Roman"/>
          <w:i/>
          <w:sz w:val="24"/>
          <w:szCs w:val="24"/>
        </w:rPr>
        <w:t>m</w:t>
      </w:r>
      <w:r w:rsidRPr="00EC5FF3">
        <w:rPr>
          <w:rFonts w:ascii="Times New Roman" w:hAnsi="Times New Roman" w:cs="Times New Roman"/>
          <w:i/>
          <w:sz w:val="24"/>
          <w:szCs w:val="24"/>
          <w:vertAlign w:val="subscript"/>
        </w:rPr>
        <w:t>s</w:t>
      </w:r>
      <w:r w:rsidRPr="00EC5FF3">
        <w:rPr>
          <w:rFonts w:ascii="Times New Roman" w:hAnsi="Times New Roman" w:cs="Times New Roman"/>
          <w:sz w:val="24"/>
          <w:szCs w:val="24"/>
        </w:rPr>
        <w:t xml:space="preserve">  кванттық сандармен анықталады; </w:t>
      </w:r>
      <w:r w:rsidRPr="00EC5FF3">
        <w:rPr>
          <w:rFonts w:ascii="Times New Roman" w:hAnsi="Times New Roman" w:cs="Times New Roman"/>
          <w:i/>
          <w:sz w:val="24"/>
          <w:szCs w:val="24"/>
        </w:rPr>
        <w:t>l-</w:t>
      </w:r>
      <w:r w:rsidRPr="00EC5FF3">
        <w:rPr>
          <w:rFonts w:ascii="Times New Roman" w:hAnsi="Times New Roman" w:cs="Times New Roman"/>
          <w:sz w:val="24"/>
          <w:szCs w:val="24"/>
        </w:rPr>
        <w:t xml:space="preserve">дің мәніне сәйкес қабықшалардағы электрондардың максимал саны </w:t>
      </w:r>
      <w:r w:rsidRPr="00EC5FF3">
        <w:rPr>
          <w:rFonts w:ascii="Times New Roman" w:hAnsi="Times New Roman" w:cs="Times New Roman"/>
          <w:i/>
          <w:sz w:val="24"/>
          <w:szCs w:val="24"/>
        </w:rPr>
        <w:t>2(2 l+1)</w:t>
      </w:r>
      <w:r w:rsidRPr="00EC5FF3">
        <w:rPr>
          <w:rFonts w:ascii="Times New Roman" w:hAnsi="Times New Roman" w:cs="Times New Roman"/>
          <w:sz w:val="24"/>
          <w:szCs w:val="24"/>
        </w:rPr>
        <w:t xml:space="preserve"> тең. </w:t>
      </w:r>
    </w:p>
    <w:p w:rsidR="004F5B5D" w:rsidRPr="00EC5FF3" w:rsidRDefault="004F5B5D" w:rsidP="004F5B5D">
      <w:pPr>
        <w:tabs>
          <w:tab w:val="left" w:pos="4620"/>
        </w:tabs>
        <w:spacing w:after="0"/>
        <w:ind w:firstLine="567"/>
        <w:rPr>
          <w:rFonts w:ascii="Times New Roman" w:hAnsi="Times New Roman" w:cs="Times New Roman"/>
          <w:b/>
          <w:snapToGrid w:val="0"/>
          <w:color w:val="000000"/>
          <w:sz w:val="24"/>
          <w:szCs w:val="24"/>
          <w:lang w:val="kk-KZ"/>
        </w:rPr>
      </w:pPr>
      <w:r w:rsidRPr="00EC5FF3">
        <w:rPr>
          <w:rFonts w:ascii="Times New Roman" w:hAnsi="Times New Roman" w:cs="Times New Roman"/>
          <w:b/>
          <w:snapToGrid w:val="0"/>
          <w:color w:val="000000"/>
          <w:sz w:val="24"/>
          <w:szCs w:val="24"/>
          <w:lang w:val="kk-KZ"/>
        </w:rPr>
        <w:tab/>
      </w:r>
    </w:p>
    <w:p w:rsidR="004F5B5D" w:rsidRPr="00EC5FF3" w:rsidRDefault="004F5B5D" w:rsidP="004F5B5D">
      <w:pPr>
        <w:tabs>
          <w:tab w:val="left" w:pos="4620"/>
        </w:tabs>
        <w:spacing w:after="0"/>
        <w:ind w:firstLine="567"/>
        <w:jc w:val="center"/>
        <w:rPr>
          <w:rFonts w:ascii="Times New Roman" w:hAnsi="Times New Roman" w:cs="Times New Roman"/>
          <w:b/>
          <w:snapToGrid w:val="0"/>
          <w:color w:val="000000"/>
          <w:sz w:val="24"/>
          <w:szCs w:val="24"/>
          <w:lang w:val="kk-KZ"/>
        </w:rPr>
      </w:pPr>
      <w:r w:rsidRPr="00EC5FF3">
        <w:rPr>
          <w:rFonts w:ascii="Times New Roman" w:hAnsi="Times New Roman" w:cs="Times New Roman"/>
          <w:b/>
          <w:snapToGrid w:val="0"/>
          <w:color w:val="000000"/>
          <w:sz w:val="24"/>
          <w:szCs w:val="24"/>
          <w:lang w:val="kk-KZ"/>
        </w:rPr>
        <w:t>12-лекция.</w:t>
      </w:r>
    </w:p>
    <w:p w:rsidR="004F5B5D" w:rsidRPr="00EC5FF3" w:rsidRDefault="004F5B5D" w:rsidP="004F5B5D">
      <w:pPr>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napToGrid w:val="0"/>
          <w:color w:val="000000"/>
          <w:sz w:val="24"/>
          <w:szCs w:val="24"/>
          <w:lang w:val="kk-KZ"/>
        </w:rPr>
        <w:t xml:space="preserve"> </w:t>
      </w:r>
      <w:r w:rsidRPr="00EC5FF3">
        <w:rPr>
          <w:rFonts w:ascii="Times New Roman" w:hAnsi="Times New Roman" w:cs="Times New Roman"/>
          <w:b/>
          <w:sz w:val="24"/>
          <w:szCs w:val="24"/>
          <w:lang w:val="kk-KZ"/>
        </w:rPr>
        <w:t>Конденсацияланған күй. Кристалдық торлардың жылу сыйымдылығы. Фонондық газ. Металдардың электр өткізгіштігі. Ферми деңгейі.. Металлдар, диэлектриктер зоналық теориясы.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Зоналық теорияның негізіне </w:t>
      </w:r>
      <w:r w:rsidRPr="00EC5FF3">
        <w:rPr>
          <w:rFonts w:ascii="Times New Roman" w:hAnsi="Times New Roman" w:cs="Times New Roman"/>
          <w:b/>
          <w:sz w:val="24"/>
          <w:szCs w:val="24"/>
          <w:lang w:val="kk-KZ"/>
        </w:rPr>
        <w:t>адиабаталық жуықтау</w:t>
      </w:r>
      <w:r w:rsidRPr="00EC5FF3">
        <w:rPr>
          <w:rFonts w:ascii="Times New Roman" w:hAnsi="Times New Roman" w:cs="Times New Roman"/>
          <w:sz w:val="24"/>
          <w:szCs w:val="24"/>
          <w:lang w:val="kk-KZ"/>
        </w:rPr>
        <w:t xml:space="preserve"> алынады. Кванттық механикалық жүйе ауыр және жеңіл бөлшектерге, ядроға және электронға бөлінеді. Бұл бөлшектердің массалары мен жылдамдықтары едәуір өзгеше болғандықтан, электрондар қозғалысын қозғалмайтын ядролар өрісінде болады, ал баяу қозғалатын ядролар барлық электрондардың ортақтандырылған өрісінде тұрады деп есептеуге болады. Ядролар кристалл тор түйіндерінде қозғалмайды деп қабылданып, электрондардың қозғалысы периоды тұрақты ядро өрісінде қарастырылады.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Одан әрі </w:t>
      </w:r>
      <w:r w:rsidRPr="00EC5FF3">
        <w:rPr>
          <w:rFonts w:ascii="Times New Roman" w:hAnsi="Times New Roman" w:cs="Times New Roman"/>
          <w:b/>
          <w:sz w:val="24"/>
          <w:szCs w:val="24"/>
          <w:lang w:val="kk-KZ"/>
        </w:rPr>
        <w:t>өзіндік келісілген өріс</w:t>
      </w:r>
      <w:r w:rsidRPr="00EC5FF3">
        <w:rPr>
          <w:rFonts w:ascii="Times New Roman" w:hAnsi="Times New Roman" w:cs="Times New Roman"/>
          <w:sz w:val="24"/>
          <w:szCs w:val="24"/>
          <w:lang w:val="kk-KZ"/>
        </w:rPr>
        <w:t xml:space="preserve"> жуықтауы қолданылады. Берілген электронның барлық басқа электрондармен өз ара әрекеттесуі, оған кристалл тордың периодтылығына ие болатын, стационар электр өрісінің әрекетімен алмастырылады. Бұл өріс кеңістікте ортақтандырылған барлық басқа электрондардың және барлық  ядролардың зарядтары арқылы жасалады.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r>
      <w:r w:rsidRPr="00EC5FF3">
        <w:rPr>
          <w:rFonts w:ascii="Times New Roman" w:hAnsi="Times New Roman" w:cs="Times New Roman"/>
          <w:sz w:val="24"/>
          <w:szCs w:val="24"/>
          <w:lang w:val="kk-KZ"/>
        </w:rPr>
        <w:tab/>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теңбе – тең атомдардың кристалға бірігуінің қиялдағы үрдісін қарастырамыз. Әзірше атомдар бір – бірінен едәуір қашықтықтарда болған кезде, олар энергетикалық  деңгейлердің теңбе – тең сызбаларына ие болады. Атомдар бір – біріне жақындаған сайын атомдардың сыртқы  </w:t>
      </w:r>
      <w:r w:rsidR="0066145D">
        <w:rPr>
          <w:rFonts w:ascii="Times New Roman" w:hAnsi="Times New Roman" w:cs="Times New Roman"/>
          <w:noProof/>
          <w:sz w:val="24"/>
          <w:szCs w:val="24"/>
        </w:rPr>
        <w:pict>
          <v:group id="_x0000_s1643" style="position:absolute;left:0;text-align:left;margin-left:3.5pt;margin-top:70.65pt;width:203.4pt;height:168.95pt;z-index:251693056;mso-position-horizontal-relative:text;mso-position-vertical-relative:text" coordorigin="2600,2359" coordsize="4068,3379">
            <v:shape id="_x0000_s1644" style="position:absolute;left:3018;top:2498;width:1718;height:1169;mso-position-horizontal:absolute;mso-position-vertical:absolute" coordsize="1718,1169" path="m170,c,45,100,550,125,735v25,185,99,316,195,375c416,1169,471,1126,702,1087,933,1048,1696,973,1707,877,1718,781,1026,656,770,510,514,364,295,106,170,xe" fillcolor="black">
              <v:fill r:id="rId435" o:title="Темный горизонтальный" type="pattern"/>
              <v:path arrowok="t"/>
            </v:shape>
            <v:shape id="_x0000_s1645" style="position:absolute;left:2806;top:4493;width:614;height:245;mso-position-horizontal:absolute;mso-position-vertical:absolute" coordsize="614,245" path="m7,c,37,105,183,202,210v108,35,368,-20,390,-45c614,140,434,87,337,60,240,33,76,12,7,xe" fillcolor="black">
              <v:fill r:id="rId436" o:title="Широкий диагональный 2" type="pattern"/>
              <v:path arrowok="t"/>
            </v:shape>
            <v:line id="_x0000_s1646" style="position:absolute;flip:y" from="2600,2359" to="2601,5346">
              <v:stroke endarrow="classic" endarrowlength="long"/>
            </v:line>
            <v:line id="_x0000_s1647" style="position:absolute" from="2610,5340" to="5476,5341">
              <v:stroke endarrow="classic" endarrowlength="long"/>
            </v:line>
            <v:shape id="_x0000_s1648" type="#_x0000_t5" style="position:absolute;left:2595;top:5116;width:225;height:195;rotation:90" fillcolor="black">
              <v:fill r:id="rId436" o:title="Широкий диагональный 2" type="pattern"/>
            </v:shape>
            <v:line id="_x0000_s1649" style="position:absolute;flip:y" from="2745,5220" to="5010,5221"/>
            <v:line id="_x0000_s1650" style="position:absolute" from="5745,5340" to="6544,5341"/>
            <v:line id="_x0000_s1651" style="position:absolute;flip:y" from="6128,2498" to="6128,5333"/>
            <v:line id="_x0000_s1652" style="position:absolute;flip:x" from="5858,5183" to="6128,5198"/>
            <v:line id="_x0000_s1653" style="position:absolute;flip:x" from="5873,4838" to="6143,4853"/>
            <v:line id="_x0000_s1654" style="position:absolute;flip:x" from="5858,4718" to="6128,4733"/>
            <v:line id="_x0000_s1655" style="position:absolute;flip:x" from="5873,3668" to="6143,3683"/>
            <v:line id="_x0000_s1656" style="position:absolute;flip:x" from="5858,3428" to="6128,3443"/>
            <v:shape id="_x0000_s1657" style="position:absolute;left:2746;top:4646;width:599;height:287" coordsize="599,287" path="m7,42c,79,105,225,202,252v108,35,383,-8,390,-45c599,170,344,54,247,27,150,,14,5,7,42xe" fillcolor="black">
              <v:fill r:id="rId436" o:title="Широкий диагональный 2" type="pattern"/>
              <v:path arrowok="t"/>
            </v:shape>
            <v:oval id="_x0000_s1658" style="position:absolute;left:2700;top:4335;width:195;height:420" stroked="f"/>
            <v:line id="_x0000_s1659" style="position:absolute;flip:x y" from="2933,4493" to="3137,4731" strokeweight="2.25pt"/>
            <v:line id="_x0000_s1660" style="position:absolute" from="3308,4853" to="5018,4853"/>
            <v:line id="_x0000_s1661" style="position:absolute" from="3368,4658" to="4973,4659"/>
            <v:shape id="_x0000_s1662" style="position:absolute;left:2793;top:2828;width:1245;height:1169" coordsize="1245,1169" path="m170,c,45,100,550,125,735v25,185,99,316,195,375c416,1169,552,1124,702,1087v150,-37,543,-102,518,-202c1195,785,727,634,552,487,377,340,250,101,170,xe" fillcolor="black">
              <v:fill r:id="rId436" o:title="Широкий диагональный 2" type="pattern"/>
              <v:path arrowok="t"/>
            </v:shape>
            <v:line id="_x0000_s1663" style="position:absolute" from="3968,3728" to="5363,3729"/>
            <v:shape id="_x0000_s1664" style="position:absolute;left:3055;top:3030;width:800;height:600" coordsize="800,600" path="m50,c25,210,,420,125,510v125,90,563,25,675,30e" filled="f" strokeweight="1.5pt">
              <v:path arrowok="t"/>
            </v:shape>
            <v:oval id="_x0000_s1665" style="position:absolute;left:4628;top:3053;width:180;height:540" stroked="f"/>
            <v:oval id="_x0000_s1666" style="position:absolute;left:2970;top:2445;width:465;height:143" stroked="f"/>
            <v:oval id="_x0000_s1667" style="position:absolute;left:2640;top:2790;width:405;height:143" stroked="f"/>
            <v:shape id="_x0000_s1668" type="#_x0000_t202" style="position:absolute;left:5183;top:5273;width:540;height:465" filled="f" stroked="f">
              <v:fill opacity="0"/>
              <v:textbox style="mso-next-textbox:#_x0000_s1668">
                <w:txbxContent>
                  <w:p w:rsidR="00E95863" w:rsidRPr="00AA352C" w:rsidRDefault="00E95863" w:rsidP="004F5B5D">
                    <w:pPr>
                      <w:rPr>
                        <w:i/>
                        <w:lang w:val="en-US"/>
                      </w:rPr>
                    </w:pPr>
                    <w:r>
                      <w:rPr>
                        <w:i/>
                        <w:lang w:val="en-US"/>
                      </w:rPr>
                      <w:t>r</w:t>
                    </w:r>
                  </w:p>
                </w:txbxContent>
              </v:textbox>
            </v:shape>
            <v:oval id="_x0000_s1669" style="position:absolute;left:2745;top:2580;width:1005;height:368" stroked="f"/>
            <v:shape id="_x0000_s1670" type="#_x0000_t202" style="position:absolute;left:6053;top:2693;width:615;height:2580" filled="f" stroked="f">
              <v:fill opacity="0"/>
              <v:textbox style="layout-flow:vertical;mso-layout-flow-alt:bottom-to-top;mso-next-textbox:#_x0000_s1670">
                <w:txbxContent>
                  <w:p w:rsidR="00E95863" w:rsidRPr="00AA352C" w:rsidRDefault="00E95863" w:rsidP="004F5B5D">
                    <w:r>
                      <w:t xml:space="preserve">Еркін атомның  деңгейлері </w:t>
                    </w:r>
                  </w:p>
                </w:txbxContent>
              </v:textbox>
            </v:shape>
            <w10:wrap type="square"/>
          </v:group>
        </w:pict>
      </w:r>
      <w:r w:rsidRPr="00EC5FF3">
        <w:rPr>
          <w:rFonts w:ascii="Times New Roman" w:hAnsi="Times New Roman" w:cs="Times New Roman"/>
          <w:sz w:val="24"/>
          <w:szCs w:val="24"/>
          <w:lang w:val="kk-KZ"/>
        </w:rPr>
        <w:t xml:space="preserve">электрондарының толқындық функциялары қайта жабыла бастайды және, Паули принципінің салдарынан, әрбір деңгей </w:t>
      </w:r>
      <w:r w:rsidRPr="00EC5FF3">
        <w:rPr>
          <w:rFonts w:ascii="Times New Roman" w:hAnsi="Times New Roman" w:cs="Times New Roman"/>
          <w:b/>
          <w:sz w:val="24"/>
          <w:szCs w:val="24"/>
          <w:lang w:val="kk-KZ"/>
        </w:rPr>
        <w:t>рұқсат етілген энергетикалық</w:t>
      </w: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зонаны</w:t>
      </w:r>
      <w:r w:rsidRPr="00EC5FF3">
        <w:rPr>
          <w:rFonts w:ascii="Times New Roman" w:hAnsi="Times New Roman" w:cs="Times New Roman"/>
          <w:sz w:val="24"/>
          <w:szCs w:val="24"/>
          <w:lang w:val="kk-KZ"/>
        </w:rPr>
        <w:t xml:space="preserve"> (суретте сызықтап тасталған) немесе </w:t>
      </w:r>
      <w:r w:rsidRPr="00EC5FF3">
        <w:rPr>
          <w:rFonts w:ascii="Times New Roman" w:hAnsi="Times New Roman" w:cs="Times New Roman"/>
          <w:b/>
          <w:sz w:val="24"/>
          <w:szCs w:val="24"/>
          <w:lang w:val="kk-KZ"/>
        </w:rPr>
        <w:t>жолақтарды</w:t>
      </w:r>
      <w:r w:rsidRPr="00EC5FF3">
        <w:rPr>
          <w:rFonts w:ascii="Times New Roman" w:hAnsi="Times New Roman" w:cs="Times New Roman"/>
          <w:sz w:val="24"/>
          <w:szCs w:val="24"/>
          <w:lang w:val="kk-KZ"/>
        </w:rPr>
        <w:t xml:space="preserve"> құратын тығыз орналасқан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деңгейшелерге  (деңгейшелердің ара қөашықтығы </w:t>
      </w:r>
      <w:r w:rsidRPr="00EC5FF3">
        <w:rPr>
          <w:rFonts w:ascii="Times New Roman" w:hAnsi="Times New Roman" w:cs="Times New Roman"/>
          <w:i/>
          <w:sz w:val="24"/>
          <w:szCs w:val="24"/>
        </w:rPr>
        <w:sym w:font="Symbol" w:char="F044"/>
      </w:r>
      <w:r w:rsidRPr="00EC5FF3">
        <w:rPr>
          <w:rFonts w:ascii="Times New Roman" w:hAnsi="Times New Roman" w:cs="Times New Roman"/>
          <w:i/>
          <w:sz w:val="24"/>
          <w:szCs w:val="24"/>
          <w:lang w:val="kk-KZ"/>
        </w:rPr>
        <w:t>Е ~ 10</w:t>
      </w:r>
      <w:r w:rsidRPr="00EC5FF3">
        <w:rPr>
          <w:rFonts w:ascii="Times New Roman" w:hAnsi="Times New Roman" w:cs="Times New Roman"/>
          <w:i/>
          <w:sz w:val="24"/>
          <w:szCs w:val="24"/>
          <w:vertAlign w:val="superscript"/>
          <w:lang w:val="kk-KZ"/>
        </w:rPr>
        <w:t>22</w:t>
      </w:r>
      <w:r w:rsidRPr="00EC5FF3">
        <w:rPr>
          <w:rFonts w:ascii="Times New Roman" w:hAnsi="Times New Roman" w:cs="Times New Roman"/>
          <w:i/>
          <w:sz w:val="24"/>
          <w:szCs w:val="24"/>
          <w:lang w:val="kk-KZ"/>
        </w:rPr>
        <w:t>эВ</w:t>
      </w:r>
      <w:r w:rsidRPr="00EC5FF3">
        <w:rPr>
          <w:rFonts w:ascii="Times New Roman" w:hAnsi="Times New Roman" w:cs="Times New Roman"/>
          <w:sz w:val="24"/>
          <w:szCs w:val="24"/>
          <w:lang w:val="kk-KZ"/>
        </w:rPr>
        <w:t xml:space="preserve">) ыдырайды.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Рұхсат етілген энергетикалық зоналар </w:t>
      </w:r>
      <w:r w:rsidRPr="00EC5FF3">
        <w:rPr>
          <w:rFonts w:ascii="Times New Roman" w:hAnsi="Times New Roman" w:cs="Times New Roman"/>
          <w:b/>
          <w:sz w:val="24"/>
          <w:szCs w:val="24"/>
          <w:lang w:val="kk-KZ"/>
        </w:rPr>
        <w:t>тиым салынған энергетикалық зоналар</w:t>
      </w:r>
      <w:r w:rsidRPr="00EC5FF3">
        <w:rPr>
          <w:rFonts w:ascii="Times New Roman" w:hAnsi="Times New Roman" w:cs="Times New Roman"/>
          <w:sz w:val="24"/>
          <w:szCs w:val="24"/>
          <w:lang w:val="kk-KZ"/>
        </w:rPr>
        <w:t xml:space="preserve"> деп аталатын тиым салынғын зонаның энергия  мәндерімен бөлінген. Оларда электрондар бола алмайды. Зоналар ені (рұхсат етілген және тиым салынған) кристалдың өлшемдеріне байланысты емес. Валентті электрондар ядролармен неғұрлым әлсіз байланысса, соғұрлым рұқсат етілген зоналардың ені үлкен болады. </w:t>
      </w:r>
    </w:p>
    <w:p w:rsidR="004F5B5D" w:rsidRPr="00EC5FF3" w:rsidRDefault="004F5B5D" w:rsidP="004F5B5D">
      <w:pPr>
        <w:spacing w:after="0" w:line="240" w:lineRule="auto"/>
        <w:ind w:firstLine="567"/>
        <w:jc w:val="center"/>
        <w:rPr>
          <w:rFonts w:ascii="Times New Roman" w:hAnsi="Times New Roman" w:cs="Times New Roman"/>
          <w:b/>
          <w:i/>
          <w:sz w:val="24"/>
          <w:szCs w:val="24"/>
        </w:rPr>
      </w:pPr>
      <w:r w:rsidRPr="00EC5FF3">
        <w:rPr>
          <w:rFonts w:ascii="Times New Roman" w:hAnsi="Times New Roman" w:cs="Times New Roman"/>
          <w:b/>
          <w:i/>
          <w:sz w:val="24"/>
          <w:szCs w:val="24"/>
          <w:lang w:val="kk-KZ"/>
        </w:rPr>
        <w:t xml:space="preserve">  </w:t>
      </w:r>
      <w:r w:rsidRPr="00EC5FF3">
        <w:rPr>
          <w:rFonts w:ascii="Times New Roman" w:hAnsi="Times New Roman" w:cs="Times New Roman"/>
          <w:b/>
          <w:i/>
          <w:sz w:val="24"/>
          <w:szCs w:val="24"/>
        </w:rPr>
        <w:t>Металдар, диэлектриктер және жартылай өткізгіштер.</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lastRenderedPageBreak/>
        <w:tab/>
        <w:t xml:space="preserve">Қатты дененің зоналық теориясындағы қатты денелердің әртүрлерінің электрлік қасиеттеріндегі айырмашылықтар:  </w:t>
      </w:r>
    </w:p>
    <w:p w:rsidR="004F5B5D" w:rsidRPr="00EC5FF3" w:rsidRDefault="004F5B5D" w:rsidP="004F5B5D">
      <w:pPr>
        <w:numPr>
          <w:ilvl w:val="0"/>
          <w:numId w:val="57"/>
        </w:numPr>
        <w:spacing w:after="0" w:line="240" w:lineRule="auto"/>
        <w:ind w:left="0"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тиым  салынған энергетикалық зоналардың ендерімен және </w:t>
      </w:r>
    </w:p>
    <w:p w:rsidR="004F5B5D" w:rsidRPr="00EC5FF3" w:rsidRDefault="004F5B5D" w:rsidP="004F5B5D">
      <w:pPr>
        <w:numPr>
          <w:ilvl w:val="0"/>
          <w:numId w:val="57"/>
        </w:numPr>
        <w:spacing w:after="0" w:line="240" w:lineRule="auto"/>
        <w:ind w:left="0"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рұхсат етілген энергетикалық зоналардың толықтырылуының әртүрлілігімен түсіндіріледі.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Электрондармен толық толтырылған зона, </w:t>
      </w:r>
      <w:r w:rsidRPr="00EC5FF3">
        <w:rPr>
          <w:rFonts w:ascii="Times New Roman" w:hAnsi="Times New Roman" w:cs="Times New Roman"/>
          <w:b/>
          <w:sz w:val="24"/>
          <w:szCs w:val="24"/>
        </w:rPr>
        <w:t>валенттік зона</w:t>
      </w:r>
      <w:r w:rsidRPr="00EC5FF3">
        <w:rPr>
          <w:rFonts w:ascii="Times New Roman" w:hAnsi="Times New Roman" w:cs="Times New Roman"/>
          <w:sz w:val="24"/>
          <w:szCs w:val="24"/>
        </w:rPr>
        <w:t xml:space="preserve"> деп аталады. </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 xml:space="preserve">Электрондармен не жартылай толтырылған, не бос зона  </w:t>
      </w:r>
      <w:r w:rsidRPr="00EC5FF3">
        <w:rPr>
          <w:rFonts w:ascii="Times New Roman" w:hAnsi="Times New Roman" w:cs="Times New Roman"/>
          <w:b/>
          <w:sz w:val="24"/>
          <w:szCs w:val="24"/>
        </w:rPr>
        <w:t>өткізгіштік зона</w:t>
      </w:r>
      <w:r w:rsidRPr="00EC5FF3">
        <w:rPr>
          <w:rFonts w:ascii="Times New Roman" w:hAnsi="Times New Roman" w:cs="Times New Roman"/>
          <w:sz w:val="24"/>
          <w:szCs w:val="24"/>
        </w:rPr>
        <w:t xml:space="preserve"> деп аталады. </w:t>
      </w:r>
    </w:p>
    <w:p w:rsidR="004F5B5D" w:rsidRPr="00EC5FF3" w:rsidRDefault="004F5B5D" w:rsidP="004F5B5D">
      <w:pPr>
        <w:spacing w:after="0" w:line="240" w:lineRule="auto"/>
        <w:ind w:firstLine="567"/>
        <w:jc w:val="both"/>
        <w:rPr>
          <w:rFonts w:ascii="Times New Roman" w:hAnsi="Times New Roman" w:cs="Times New Roman"/>
          <w:b/>
          <w:i/>
          <w:sz w:val="24"/>
          <w:szCs w:val="24"/>
        </w:rPr>
      </w:pPr>
      <w:r w:rsidRPr="00EC5FF3">
        <w:rPr>
          <w:rFonts w:ascii="Times New Roman" w:hAnsi="Times New Roman" w:cs="Times New Roman"/>
          <w:b/>
          <w:i/>
          <w:sz w:val="24"/>
          <w:szCs w:val="24"/>
        </w:rPr>
        <w:t>Металдар.</w:t>
      </w:r>
    </w:p>
    <w:p w:rsidR="004F5B5D" w:rsidRPr="00EC5FF3" w:rsidRDefault="004F5B5D" w:rsidP="004F5B5D">
      <w:pPr>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sz w:val="24"/>
          <w:szCs w:val="24"/>
        </w:rPr>
        <w:tab/>
        <w:t xml:space="preserve">а) Егер электрондары бар ең жоғарғы зона жартылай толтырылған болса, онда электрондардың жылулық энергиясы </w:t>
      </w:r>
      <w:r w:rsidRPr="00EC5FF3">
        <w:rPr>
          <w:rFonts w:ascii="Times New Roman" w:hAnsi="Times New Roman" w:cs="Times New Roman"/>
          <w:i/>
          <w:sz w:val="24"/>
          <w:szCs w:val="24"/>
        </w:rPr>
        <w:t>(kT~10</w:t>
      </w:r>
      <w:r w:rsidRPr="00EC5FF3">
        <w:rPr>
          <w:rFonts w:ascii="Times New Roman" w:hAnsi="Times New Roman" w:cs="Times New Roman"/>
          <w:i/>
          <w:sz w:val="24"/>
          <w:szCs w:val="24"/>
          <w:vertAlign w:val="superscript"/>
        </w:rPr>
        <w:t>-4</w:t>
      </w:r>
      <w:r w:rsidRPr="00EC5FF3">
        <w:rPr>
          <w:rFonts w:ascii="Times New Roman" w:hAnsi="Times New Roman" w:cs="Times New Roman"/>
          <w:i/>
          <w:sz w:val="24"/>
          <w:szCs w:val="24"/>
        </w:rPr>
        <w:t>эв),</w:t>
      </w:r>
      <w:r w:rsidRPr="00EC5FF3">
        <w:rPr>
          <w:rFonts w:ascii="Times New Roman" w:hAnsi="Times New Roman" w:cs="Times New Roman"/>
          <w:sz w:val="24"/>
          <w:szCs w:val="24"/>
        </w:rPr>
        <w:t xml:space="preserve"> электрондардың жоғарғы бос зонаға өтіп металдарда өткізгіштікті қамтамасыз етуіне жеткілікті. </w:t>
      </w:r>
    </w:p>
    <w:p w:rsidR="004F5B5D" w:rsidRPr="00EC5FF3" w:rsidRDefault="0066145D" w:rsidP="004F5B5D">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w:pict>
          <v:group id="_x0000_s1626" style="position:absolute;left:0;text-align:left;margin-left:284.4pt;margin-top:-43.05pt;width:178.2pt;height:80.55pt;z-index:251692032" coordorigin="5197,5917" coordsize="3564,1611">
            <v:rect id="_x0000_s1627" style="position:absolute;left:7339;top:6610;width:1260;height:720" fillcolor="silver"/>
            <v:rect id="_x0000_s1628" style="position:absolute;left:5539;top:6070;width:1260;height:493" fillcolor="silver"/>
            <v:rect id="_x0000_s1629" style="position:absolute;left:7159;top:6070;width:1260;height:890" fillcolor="silver"/>
            <v:rect id="_x0000_s1630" style="position:absolute;left:5512;top:6808;width:1260;height:607" fillcolor="silver"/>
            <v:rect id="_x0000_s1631" style="position:absolute;left:5512;top:6790;width:1260;height:249"/>
            <v:shape id="_x0000_s1632" type="#_x0000_t202" style="position:absolute;left:5368;top:6043;width:1620;height:567" filled="f" stroked="f">
              <v:fill opacity="0"/>
              <v:textbox style="mso-next-textbox:#_x0000_s1632">
                <w:txbxContent>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lang w:val="kk-KZ"/>
                      </w:rPr>
                      <w:t>Ө</w:t>
                    </w:r>
                    <w:r w:rsidRPr="008C7FF1">
                      <w:rPr>
                        <w:rFonts w:ascii="Times New Roman" w:hAnsi="Times New Roman"/>
                        <w:sz w:val="16"/>
                        <w:szCs w:val="16"/>
                      </w:rPr>
                      <w:t>ткізгіштік</w:t>
                    </w:r>
                  </w:p>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 xml:space="preserve"> зона</w:t>
                    </w:r>
                  </w:p>
                </w:txbxContent>
              </v:textbox>
            </v:shape>
            <v:shape id="_x0000_s1633" type="#_x0000_t202" style="position:absolute;left:7015;top:6070;width:1620;height:567" filled="f" stroked="f">
              <v:fill opacity="0"/>
              <v:textbox style="mso-next-textbox:#_x0000_s1633">
                <w:txbxContent>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lang w:val="kk-KZ"/>
                      </w:rPr>
                      <w:t>Ө</w:t>
                    </w:r>
                    <w:r w:rsidRPr="008C7FF1">
                      <w:rPr>
                        <w:rFonts w:ascii="Times New Roman" w:hAnsi="Times New Roman"/>
                        <w:sz w:val="16"/>
                        <w:szCs w:val="16"/>
                      </w:rPr>
                      <w:t xml:space="preserve">ткізгіштік </w:t>
                    </w:r>
                  </w:p>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зона</w:t>
                    </w:r>
                  </w:p>
                </w:txbxContent>
              </v:textbox>
            </v:shape>
            <v:line id="_x0000_s1634" style="position:absolute;flip:x" from="7339,6610" to="8419,6610"/>
            <v:line id="_x0000_s1635" style="position:absolute" from="7339,6610" to="7339,7330"/>
            <v:shape id="_x0000_s1636" type="#_x0000_t202" style="position:absolute;left:5359;top:6736;width:1620;height:567" filled="f" stroked="f">
              <v:fill opacity="0"/>
              <v:textbox style="mso-next-textbox:#_x0000_s1636">
                <w:txbxContent>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 xml:space="preserve">Жартылай </w:t>
                    </w:r>
                  </w:p>
                </w:txbxContent>
              </v:textbox>
            </v:shape>
            <v:shape id="_x0000_s1637" type="#_x0000_t202" style="position:absolute;left:5323;top:6961;width:1620;height:567" filled="f" stroked="f">
              <v:fill opacity="0"/>
              <v:textbox style="mso-next-textbox:#_x0000_s1637">
                <w:txbxContent>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толтырылған</w:t>
                    </w:r>
                  </w:p>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зона</w:t>
                    </w:r>
                  </w:p>
                </w:txbxContent>
              </v:textbox>
            </v:shape>
            <v:shape id="_x0000_s1638" type="#_x0000_t202" style="position:absolute;left:7069;top:6520;width:1620;height:567" filled="f" stroked="f">
              <v:fill opacity="0"/>
              <v:textbox style="mso-next-textbox:#_x0000_s1638">
                <w:txbxContent>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Зоналарды</w:t>
                    </w:r>
                    <w:r w:rsidRPr="008C7FF1">
                      <w:rPr>
                        <w:rFonts w:ascii="Times New Roman" w:hAnsi="Times New Roman"/>
                        <w:sz w:val="16"/>
                        <w:szCs w:val="16"/>
                        <w:lang w:val="kk-KZ"/>
                      </w:rPr>
                      <w:t>ң</w:t>
                    </w:r>
                    <w:r w:rsidRPr="008C7FF1">
                      <w:rPr>
                        <w:rFonts w:ascii="Times New Roman" w:hAnsi="Times New Roman"/>
                        <w:sz w:val="16"/>
                        <w:szCs w:val="16"/>
                      </w:rPr>
                      <w:t xml:space="preserve"> жабылу аймағы</w:t>
                    </w:r>
                  </w:p>
                </w:txbxContent>
              </v:textbox>
            </v:shape>
            <v:shape id="_x0000_s1639" type="#_x0000_t202" style="position:absolute;left:7141;top:6880;width:1620;height:567" filled="f" stroked="f">
              <v:fill opacity="0"/>
              <v:textbox style="mso-next-textbox:#_x0000_s1639">
                <w:txbxContent>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Валенттік</w:t>
                    </w:r>
                  </w:p>
                  <w:p w:rsidR="00E95863" w:rsidRPr="008C7FF1" w:rsidRDefault="00E95863" w:rsidP="004F5B5D">
                    <w:pPr>
                      <w:jc w:val="center"/>
                      <w:rPr>
                        <w:rFonts w:ascii="Times New Roman" w:hAnsi="Times New Roman"/>
                        <w:sz w:val="16"/>
                        <w:szCs w:val="16"/>
                      </w:rPr>
                    </w:pPr>
                    <w:r w:rsidRPr="008C7FF1">
                      <w:rPr>
                        <w:rFonts w:ascii="Times New Roman" w:hAnsi="Times New Roman"/>
                        <w:sz w:val="16"/>
                        <w:szCs w:val="16"/>
                      </w:rPr>
                      <w:t xml:space="preserve"> зона </w:t>
                    </w:r>
                  </w:p>
                </w:txbxContent>
              </v:textbox>
            </v:shape>
            <v:shape id="_x0000_s1640" type="#_x0000_t202" style="position:absolute;left:5233;top:6451;width:2115;height:567" filled="f" stroked="f">
              <v:fill opacity="0"/>
              <v:textbox style="mso-next-textbox:#_x0000_s1640">
                <w:txbxContent>
                  <w:p w:rsidR="00E95863" w:rsidRPr="008C7FF1" w:rsidRDefault="00E95863" w:rsidP="004F5B5D">
                    <w:pPr>
                      <w:rPr>
                        <w:rFonts w:ascii="Times New Roman" w:hAnsi="Times New Roman"/>
                        <w:szCs w:val="16"/>
                      </w:rPr>
                    </w:pPr>
                    <w:r w:rsidRPr="008C7FF1">
                      <w:rPr>
                        <w:rFonts w:ascii="Times New Roman" w:hAnsi="Times New Roman"/>
                        <w:sz w:val="18"/>
                        <w:szCs w:val="18"/>
                      </w:rPr>
                      <w:t>Тиым салын</w:t>
                    </w:r>
                    <w:r w:rsidRPr="008C7FF1">
                      <w:rPr>
                        <w:rFonts w:ascii="Times New Roman" w:hAnsi="Times New Roman"/>
                        <w:sz w:val="18"/>
                        <w:szCs w:val="18"/>
                        <w:lang w:val="kk-KZ"/>
                      </w:rPr>
                      <w:t>ғ</w:t>
                    </w:r>
                    <w:r w:rsidRPr="008C7FF1">
                      <w:rPr>
                        <w:rFonts w:ascii="Times New Roman" w:hAnsi="Times New Roman"/>
                        <w:sz w:val="18"/>
                        <w:szCs w:val="18"/>
                      </w:rPr>
                      <w:t>ан зона</w:t>
                    </w:r>
                  </w:p>
                </w:txbxContent>
              </v:textbox>
            </v:shape>
            <v:shape id="_x0000_s1641" type="#_x0000_t202" style="position:absolute;left:5197;top:5962;width:540;height:540" filled="f" stroked="f">
              <v:fill opacity="0"/>
              <v:textbox style="mso-next-textbox:#_x0000_s1641">
                <w:txbxContent>
                  <w:p w:rsidR="00E95863" w:rsidRPr="008C7FF1" w:rsidRDefault="00E95863" w:rsidP="004F5B5D">
                    <w:pPr>
                      <w:rPr>
                        <w:rFonts w:ascii="Times New Roman" w:hAnsi="Times New Roman"/>
                        <w:i/>
                        <w:sz w:val="16"/>
                        <w:szCs w:val="16"/>
                      </w:rPr>
                    </w:pPr>
                    <w:r w:rsidRPr="008C7FF1">
                      <w:rPr>
                        <w:rFonts w:ascii="Times New Roman" w:hAnsi="Times New Roman"/>
                        <w:i/>
                        <w:sz w:val="16"/>
                        <w:szCs w:val="16"/>
                      </w:rPr>
                      <w:t>а)</w:t>
                    </w:r>
                  </w:p>
                </w:txbxContent>
              </v:textbox>
            </v:shape>
            <v:shape id="_x0000_s1642" type="#_x0000_t202" style="position:absolute;left:6826;top:5917;width:540;height:540" filled="f" stroked="f">
              <v:fill opacity="0"/>
              <v:textbox style="mso-next-textbox:#_x0000_s1642">
                <w:txbxContent>
                  <w:p w:rsidR="00E95863" w:rsidRPr="008C7FF1" w:rsidRDefault="00E95863" w:rsidP="004F5B5D">
                    <w:pPr>
                      <w:rPr>
                        <w:rFonts w:ascii="Times New Roman" w:hAnsi="Times New Roman"/>
                        <w:i/>
                        <w:sz w:val="16"/>
                        <w:szCs w:val="16"/>
                      </w:rPr>
                    </w:pPr>
                    <w:r w:rsidRPr="008C7FF1">
                      <w:rPr>
                        <w:rFonts w:ascii="Times New Roman" w:hAnsi="Times New Roman"/>
                        <w:i/>
                        <w:sz w:val="16"/>
                        <w:szCs w:val="16"/>
                      </w:rPr>
                      <w:t>б)</w:t>
                    </w:r>
                  </w:p>
                </w:txbxContent>
              </v:textbox>
            </v:shape>
            <w10:wrap type="square"/>
          </v:group>
        </w:pict>
      </w:r>
      <w:r w:rsidR="004F5B5D" w:rsidRPr="00EC5FF3">
        <w:rPr>
          <w:rFonts w:ascii="Times New Roman" w:hAnsi="Times New Roman" w:cs="Times New Roman"/>
          <w:sz w:val="24"/>
          <w:szCs w:val="24"/>
        </w:rPr>
        <w:t xml:space="preserve">б) Егер валенттік зона бос зонамен қайта жабылған болса, онда валенттік электрондармен тек жартылай толтырылған, сонымен бірге металдық үлгідегі өткізгіштікті қамтамасыз ететін </w:t>
      </w:r>
      <w:r w:rsidR="004F5B5D" w:rsidRPr="00EC5FF3">
        <w:rPr>
          <w:rFonts w:ascii="Times New Roman" w:hAnsi="Times New Roman" w:cs="Times New Roman"/>
          <w:color w:val="000000"/>
          <w:sz w:val="24"/>
          <w:szCs w:val="24"/>
        </w:rPr>
        <w:t xml:space="preserve">будандасқан </w:t>
      </w:r>
      <w:r w:rsidR="004F5B5D" w:rsidRPr="00EC5FF3">
        <w:rPr>
          <w:rFonts w:ascii="Times New Roman" w:hAnsi="Times New Roman" w:cs="Times New Roman"/>
          <w:sz w:val="24"/>
          <w:szCs w:val="24"/>
        </w:rPr>
        <w:t xml:space="preserve">зона пайда болады. </w:t>
      </w:r>
    </w:p>
    <w:p w:rsidR="004F5B5D" w:rsidRPr="00EC5FF3" w:rsidRDefault="004F5B5D" w:rsidP="004F5B5D">
      <w:pPr>
        <w:spacing w:after="0" w:line="240" w:lineRule="auto"/>
        <w:ind w:firstLine="567"/>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Жартылай өткізгіштердің зоналық теориясы. Кемтік өткізгіштер түсінігі. Меншікті және қоспалы өткізгіштер. Асқын өткізгіштік құбылысы. Ферромагнетиктердің магиттелуі.</w:t>
      </w:r>
    </w:p>
    <w:p w:rsidR="004F5B5D" w:rsidRPr="00EC5FF3" w:rsidRDefault="004F5B5D" w:rsidP="004F5B5D">
      <w:pPr>
        <w:spacing w:after="0" w:line="240" w:lineRule="auto"/>
        <w:ind w:firstLine="567"/>
        <w:jc w:val="center"/>
        <w:rPr>
          <w:rFonts w:ascii="Times New Roman" w:hAnsi="Times New Roman" w:cs="Times New Roman"/>
          <w:b/>
          <w:i/>
          <w:sz w:val="24"/>
          <w:szCs w:val="24"/>
          <w:lang w:val="kk-KZ"/>
        </w:rPr>
      </w:pPr>
      <w:r w:rsidRPr="00EC5FF3">
        <w:rPr>
          <w:rFonts w:ascii="Times New Roman" w:hAnsi="Times New Roman" w:cs="Times New Roman"/>
          <w:b/>
          <w:i/>
          <w:sz w:val="24"/>
          <w:szCs w:val="24"/>
          <w:lang w:val="kk-KZ"/>
        </w:rPr>
        <w:t xml:space="preserve"> Жартылай өткізгіштердің меншікті өткізгіштігі.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r>
      <w:r w:rsidRPr="00EC5FF3">
        <w:rPr>
          <w:rFonts w:ascii="Times New Roman" w:hAnsi="Times New Roman" w:cs="Times New Roman"/>
          <w:i/>
          <w:sz w:val="24"/>
          <w:szCs w:val="24"/>
          <w:lang w:val="kk-KZ"/>
        </w:rPr>
        <w:t xml:space="preserve">Т </w:t>
      </w:r>
      <w:r w:rsidRPr="00EC5FF3">
        <w:rPr>
          <w:rFonts w:ascii="Times New Roman" w:hAnsi="Times New Roman" w:cs="Times New Roman"/>
          <w:i/>
          <w:sz w:val="24"/>
          <w:szCs w:val="24"/>
        </w:rPr>
        <w:sym w:font="Symbol" w:char="F03D"/>
      </w:r>
      <w:r w:rsidRPr="00EC5FF3">
        <w:rPr>
          <w:rFonts w:ascii="Times New Roman" w:hAnsi="Times New Roman" w:cs="Times New Roman"/>
          <w:i/>
          <w:sz w:val="24"/>
          <w:szCs w:val="24"/>
          <w:lang w:val="kk-KZ"/>
        </w:rPr>
        <w:t xml:space="preserve"> ОК</w:t>
      </w:r>
      <w:r w:rsidRPr="00EC5FF3">
        <w:rPr>
          <w:rFonts w:ascii="Times New Roman" w:hAnsi="Times New Roman" w:cs="Times New Roman"/>
          <w:sz w:val="24"/>
          <w:szCs w:val="24"/>
          <w:lang w:val="kk-KZ"/>
        </w:rPr>
        <w:t xml:space="preserve"> кезінде </w:t>
      </w:r>
      <w:r w:rsidRPr="00EC5FF3">
        <w:rPr>
          <w:rFonts w:ascii="Times New Roman" w:hAnsi="Times New Roman" w:cs="Times New Roman"/>
          <w:b/>
          <w:sz w:val="24"/>
          <w:szCs w:val="24"/>
          <w:lang w:val="kk-KZ"/>
        </w:rPr>
        <w:t>валенттік</w:t>
      </w:r>
      <w:r w:rsidRPr="00EC5FF3">
        <w:rPr>
          <w:rFonts w:ascii="Times New Roman" w:hAnsi="Times New Roman" w:cs="Times New Roman"/>
          <w:sz w:val="24"/>
          <w:szCs w:val="24"/>
          <w:lang w:val="kk-KZ"/>
        </w:rPr>
        <w:t xml:space="preserve"> зонасы </w:t>
      </w:r>
      <w:r w:rsidRPr="00EC5FF3">
        <w:rPr>
          <w:rFonts w:ascii="Times New Roman" w:hAnsi="Times New Roman" w:cs="Times New Roman"/>
          <w:i/>
          <w:sz w:val="24"/>
          <w:szCs w:val="24"/>
          <w:lang w:val="kk-KZ"/>
        </w:rPr>
        <w:t>V</w:t>
      </w:r>
      <w:r w:rsidRPr="00EC5FF3">
        <w:rPr>
          <w:rFonts w:ascii="Times New Roman" w:hAnsi="Times New Roman" w:cs="Times New Roman"/>
          <w:sz w:val="24"/>
          <w:szCs w:val="24"/>
          <w:lang w:val="kk-KZ"/>
        </w:rPr>
        <w:t xml:space="preserve"> электрондармен толығымен толтырылған, </w:t>
      </w:r>
      <w:r w:rsidRPr="00EC5FF3">
        <w:rPr>
          <w:rFonts w:ascii="Times New Roman" w:hAnsi="Times New Roman" w:cs="Times New Roman"/>
          <w:b/>
          <w:sz w:val="24"/>
          <w:szCs w:val="24"/>
          <w:lang w:val="kk-KZ"/>
        </w:rPr>
        <w:t>өткізгіштік зонадан</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салыстырмалы түрде ені тар </w:t>
      </w:r>
      <w:r w:rsidRPr="00EC5FF3">
        <w:rPr>
          <w:rFonts w:ascii="Times New Roman" w:hAnsi="Times New Roman" w:cs="Times New Roman"/>
          <w:b/>
          <w:sz w:val="24"/>
          <w:szCs w:val="24"/>
          <w:lang w:val="kk-KZ"/>
        </w:rPr>
        <w:t>рұхсат етілмеген</w:t>
      </w:r>
      <w:r w:rsidRPr="00EC5FF3">
        <w:rPr>
          <w:rFonts w:ascii="Times New Roman" w:hAnsi="Times New Roman" w:cs="Times New Roman"/>
          <w:sz w:val="24"/>
          <w:szCs w:val="24"/>
          <w:lang w:val="kk-KZ"/>
        </w:rPr>
        <w:t xml:space="preserve"> зонамен бөлінген қатты денелер жартылай өткізгіштер болып табылады. Олай аталу себебі, олардың өткізгіштігі металдардың электр өткізгіштігінен үлкен болуына байланысты.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r>
      <w:r w:rsidRPr="00EC5FF3">
        <w:rPr>
          <w:rFonts w:ascii="Times New Roman" w:hAnsi="Times New Roman" w:cs="Times New Roman"/>
          <w:b/>
          <w:sz w:val="24"/>
          <w:szCs w:val="24"/>
          <w:lang w:val="kk-KZ"/>
        </w:rPr>
        <w:t>Меншікті және қоспа бар кездегі жартылай өткізгіштердің</w:t>
      </w:r>
      <w:r w:rsidRPr="00EC5FF3">
        <w:rPr>
          <w:rFonts w:ascii="Times New Roman" w:hAnsi="Times New Roman" w:cs="Times New Roman"/>
          <w:sz w:val="24"/>
          <w:szCs w:val="24"/>
          <w:lang w:val="kk-KZ"/>
        </w:rPr>
        <w:t xml:space="preserve"> түрлерін ажыратады. Таза химиялық жартылай өткізгіштер (мысалы, </w:t>
      </w:r>
      <w:r w:rsidRPr="00EC5FF3">
        <w:rPr>
          <w:rFonts w:ascii="Times New Roman" w:hAnsi="Times New Roman" w:cs="Times New Roman"/>
          <w:i/>
          <w:sz w:val="24"/>
          <w:szCs w:val="24"/>
          <w:lang w:val="kk-KZ"/>
        </w:rPr>
        <w:t>Ge,Se</w:t>
      </w:r>
      <w:r w:rsidRPr="00EC5FF3">
        <w:rPr>
          <w:rFonts w:ascii="Times New Roman" w:hAnsi="Times New Roman" w:cs="Times New Roman"/>
          <w:sz w:val="24"/>
          <w:szCs w:val="24"/>
          <w:lang w:val="kk-KZ"/>
        </w:rPr>
        <w:t xml:space="preserve">) меншікті жартылай өткізгіштер болып табылады, ал олардың өткізгіштігі </w:t>
      </w:r>
      <w:r w:rsidRPr="00EC5FF3">
        <w:rPr>
          <w:rFonts w:ascii="Times New Roman" w:hAnsi="Times New Roman" w:cs="Times New Roman"/>
          <w:b/>
          <w:sz w:val="24"/>
          <w:szCs w:val="24"/>
          <w:lang w:val="kk-KZ"/>
        </w:rPr>
        <w:t>меншікті өткізгіштік</w:t>
      </w:r>
      <w:r w:rsidRPr="00EC5FF3">
        <w:rPr>
          <w:rFonts w:ascii="Times New Roman" w:hAnsi="Times New Roman" w:cs="Times New Roman"/>
          <w:sz w:val="24"/>
          <w:szCs w:val="24"/>
          <w:lang w:val="kk-KZ"/>
        </w:rPr>
        <w:t xml:space="preserve"> деп аталады. </w:t>
      </w:r>
    </w:p>
    <w:p w:rsidR="004F5B5D" w:rsidRPr="00EC5FF3" w:rsidRDefault="0066145D" w:rsidP="004F5B5D">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671" style="position:absolute;left:0;text-align:left;margin-left:19.5pt;margin-top:5.7pt;width:90pt;height:66pt;z-index:251694080" coordorigin="1417,9517" coordsize="1800,1320">
            <v:rect id="_x0000_s1672" style="position:absolute;left:1747;top:9577;width:1395;height:306" fillcolor="black" strokeweight="1.5pt">
              <v:fill r:id="rId437" o:title="Темный диагональный 2" type="pattern"/>
            </v:rect>
            <v:rect id="_x0000_s1673" style="position:absolute;left:1747;top:10342;width:1395;height:306" fillcolor="black" strokeweight="1.5pt">
              <v:fill r:id="rId438" o:title="Частый горизонтальный" type="pattern"/>
            </v:rect>
            <v:line id="_x0000_s1674" style="position:absolute;flip:y" from="1912,9877" to="1913,10325">
              <v:stroke startarrow="oval" startarrowwidth="narrow" startarrowlength="short" endarrow="classic" endarrowwidth="narrow" endarrowlength="long"/>
            </v:line>
            <v:line id="_x0000_s1675" style="position:absolute;flip:y" from="2092,9877" to="2093,10325">
              <v:stroke startarrow="oval" startarrowwidth="narrow" startarrowlength="short" endarrow="classic" endarrowwidth="narrow" endarrowlength="long"/>
            </v:line>
            <v:line id="_x0000_s1676" style="position:absolute" from="2722,9877" to="2723,10325">
              <v:stroke startarrow="classic" startarrowwidth="narrow" startarrowlength="long" endarrow="classic" endarrowwidth="narrow" endarrowlength="long"/>
            </v:line>
            <v:shape id="_x0000_s1677" type="#_x0000_t202" style="position:absolute;left:1432;top:9517;width:540;height:540" filled="f" stroked="f">
              <v:fill opacity="0"/>
              <v:textbox style="mso-next-textbox:#_x0000_s1677">
                <w:txbxContent>
                  <w:p w:rsidR="00E95863" w:rsidRPr="006F4312" w:rsidRDefault="00E95863" w:rsidP="004F5B5D">
                    <w:pPr>
                      <w:rPr>
                        <w:i/>
                      </w:rPr>
                    </w:pPr>
                    <w:r>
                      <w:rPr>
                        <w:i/>
                      </w:rPr>
                      <w:t>С</w:t>
                    </w:r>
                  </w:p>
                </w:txbxContent>
              </v:textbox>
            </v:shape>
            <v:shape id="_x0000_s1678" type="#_x0000_t202" style="position:absolute;left:2677;top:9877;width:540;height:540" filled="f" stroked="f">
              <v:fill opacity="0"/>
              <v:textbox style="mso-next-textbox:#_x0000_s1678">
                <w:txbxContent>
                  <w:p w:rsidR="00E95863" w:rsidRPr="006F4312" w:rsidRDefault="00E95863" w:rsidP="004F5B5D">
                    <w:pPr>
                      <w:rPr>
                        <w:i/>
                      </w:rPr>
                    </w:pPr>
                    <w:r>
                      <w:rPr>
                        <w:i/>
                      </w:rPr>
                      <w:sym w:font="Symbol" w:char="F044"/>
                    </w:r>
                    <w:r>
                      <w:rPr>
                        <w:i/>
                      </w:rPr>
                      <w:t>Е</w:t>
                    </w:r>
                  </w:p>
                </w:txbxContent>
              </v:textbox>
            </v:shape>
            <v:shape id="_x0000_s1679" type="#_x0000_t202" style="position:absolute;left:1417;top:10297;width:540;height:540" filled="f" stroked="f">
              <v:fill opacity="0"/>
              <v:textbox style="mso-next-textbox:#_x0000_s1679">
                <w:txbxContent>
                  <w:p w:rsidR="00E95863" w:rsidRPr="00B82C5B" w:rsidRDefault="00E95863" w:rsidP="004F5B5D">
                    <w:pPr>
                      <w:rPr>
                        <w:i/>
                        <w:lang w:val="en-US"/>
                      </w:rPr>
                    </w:pPr>
                    <w:r>
                      <w:rPr>
                        <w:i/>
                        <w:lang w:val="en-US"/>
                      </w:rPr>
                      <w:t>V</w:t>
                    </w:r>
                  </w:p>
                </w:txbxContent>
              </v:textbox>
            </v:shape>
            <v:line id="_x0000_s1680" style="position:absolute;flip:y" from="1912,9832" to="1913,10012">
              <v:stroke endarrow="oval" endarrowwidth="narrow" endarrowlength="short"/>
            </v:line>
            <v:line id="_x0000_s1681" style="position:absolute;flip:y" from="2092,9817" to="2093,9997">
              <v:stroke endarrow="oval" endarrowwidth="narrow" endarrowlength="short"/>
            </v:line>
            <w10:wrap type="square"/>
          </v:group>
        </w:pict>
      </w:r>
      <w:r w:rsidR="004F5B5D" w:rsidRPr="00EC5FF3">
        <w:rPr>
          <w:rFonts w:ascii="Times New Roman" w:hAnsi="Times New Roman" w:cs="Times New Roman"/>
          <w:sz w:val="24"/>
          <w:szCs w:val="24"/>
          <w:lang w:val="kk-KZ"/>
        </w:rPr>
        <w:t xml:space="preserve"> </w:t>
      </w:r>
      <w:r w:rsidR="004F5B5D" w:rsidRPr="00EC5FF3">
        <w:rPr>
          <w:rFonts w:ascii="Times New Roman" w:hAnsi="Times New Roman" w:cs="Times New Roman"/>
          <w:sz w:val="24"/>
          <w:szCs w:val="24"/>
          <w:lang w:val="kk-KZ"/>
        </w:rPr>
        <w:tab/>
      </w:r>
      <w:r w:rsidR="004F5B5D" w:rsidRPr="00EC5FF3">
        <w:rPr>
          <w:rFonts w:ascii="Times New Roman" w:hAnsi="Times New Roman" w:cs="Times New Roman"/>
          <w:i/>
          <w:sz w:val="24"/>
          <w:szCs w:val="24"/>
          <w:lang w:val="kk-KZ"/>
        </w:rPr>
        <w:t>Т</w:t>
      </w:r>
      <w:r w:rsidR="004F5B5D" w:rsidRPr="00EC5FF3">
        <w:rPr>
          <w:rFonts w:ascii="Times New Roman" w:hAnsi="Times New Roman" w:cs="Times New Roman"/>
          <w:i/>
          <w:sz w:val="24"/>
          <w:szCs w:val="24"/>
        </w:rPr>
        <w:sym w:font="Symbol" w:char="F03D"/>
      </w:r>
      <w:r w:rsidR="004F5B5D" w:rsidRPr="00EC5FF3">
        <w:rPr>
          <w:rFonts w:ascii="Times New Roman" w:hAnsi="Times New Roman" w:cs="Times New Roman"/>
          <w:i/>
          <w:sz w:val="24"/>
          <w:szCs w:val="24"/>
          <w:lang w:val="kk-KZ"/>
        </w:rPr>
        <w:t>ОК</w:t>
      </w:r>
      <w:r w:rsidR="004F5B5D" w:rsidRPr="00EC5FF3">
        <w:rPr>
          <w:rFonts w:ascii="Times New Roman" w:hAnsi="Times New Roman" w:cs="Times New Roman"/>
          <w:sz w:val="24"/>
          <w:szCs w:val="24"/>
          <w:lang w:val="kk-KZ"/>
        </w:rPr>
        <w:t xml:space="preserve"> және сыртқы қоздыру жоқ кезде меншікті жартылай өткізгіштер өздерін диэлектриктер сияқты сезінеді. Температура жоғарылаған кезде электрондар валенттік зонаның </w:t>
      </w:r>
      <w:r w:rsidR="004F5B5D" w:rsidRPr="00EC5FF3">
        <w:rPr>
          <w:rFonts w:ascii="Times New Roman" w:hAnsi="Times New Roman" w:cs="Times New Roman"/>
          <w:i/>
          <w:sz w:val="24"/>
          <w:szCs w:val="24"/>
          <w:lang w:val="kk-KZ"/>
        </w:rPr>
        <w:t>V</w:t>
      </w:r>
      <w:r w:rsidR="004F5B5D" w:rsidRPr="00EC5FF3">
        <w:rPr>
          <w:rFonts w:ascii="Times New Roman" w:hAnsi="Times New Roman" w:cs="Times New Roman"/>
          <w:sz w:val="24"/>
          <w:szCs w:val="24"/>
          <w:lang w:val="kk-KZ"/>
        </w:rPr>
        <w:t xml:space="preserve"> жоғарғы деңгейлерінен өткізгіштік зонаның </w:t>
      </w:r>
      <w:r w:rsidR="004F5B5D" w:rsidRPr="00EC5FF3">
        <w:rPr>
          <w:rFonts w:ascii="Times New Roman" w:hAnsi="Times New Roman" w:cs="Times New Roman"/>
          <w:i/>
          <w:sz w:val="24"/>
          <w:szCs w:val="24"/>
          <w:lang w:val="kk-KZ"/>
        </w:rPr>
        <w:t>С</w:t>
      </w:r>
      <w:r w:rsidR="004F5B5D" w:rsidRPr="00EC5FF3">
        <w:rPr>
          <w:rFonts w:ascii="Times New Roman" w:hAnsi="Times New Roman" w:cs="Times New Roman"/>
          <w:sz w:val="24"/>
          <w:szCs w:val="24"/>
          <w:lang w:val="kk-KZ"/>
        </w:rPr>
        <w:t xml:space="preserve"> төменгі деңгейлеріне лақтырылуы мүмкін. Кристалға сыртқы электр өрісін түсірген кезде, олар өріске қарсы орын алмастырып, электр өрісін туғызады. Электрондармен келісілген өткізгіштік, </w:t>
      </w:r>
      <w:r w:rsidR="004F5B5D" w:rsidRPr="00EC5FF3">
        <w:rPr>
          <w:rFonts w:ascii="Times New Roman" w:hAnsi="Times New Roman" w:cs="Times New Roman"/>
          <w:b/>
          <w:sz w:val="24"/>
          <w:szCs w:val="24"/>
          <w:lang w:val="kk-KZ"/>
        </w:rPr>
        <w:t>электрондық өткізгіштік</w:t>
      </w:r>
      <w:r w:rsidR="004F5B5D" w:rsidRPr="00EC5FF3">
        <w:rPr>
          <w:rFonts w:ascii="Times New Roman" w:hAnsi="Times New Roman" w:cs="Times New Roman"/>
          <w:sz w:val="24"/>
          <w:szCs w:val="24"/>
          <w:lang w:val="kk-KZ"/>
        </w:rPr>
        <w:t xml:space="preserve"> немесе </w:t>
      </w:r>
      <w:r w:rsidR="004F5B5D" w:rsidRPr="00EC5FF3">
        <w:rPr>
          <w:rFonts w:ascii="Times New Roman" w:hAnsi="Times New Roman" w:cs="Times New Roman"/>
          <w:i/>
          <w:sz w:val="24"/>
          <w:szCs w:val="24"/>
          <w:lang w:val="kk-KZ"/>
        </w:rPr>
        <w:t>n</w:t>
      </w:r>
      <w:r w:rsidR="004F5B5D" w:rsidRPr="00EC5FF3">
        <w:rPr>
          <w:rFonts w:ascii="Times New Roman" w:hAnsi="Times New Roman" w:cs="Times New Roman"/>
          <w:sz w:val="24"/>
          <w:szCs w:val="24"/>
          <w:lang w:val="kk-KZ"/>
        </w:rPr>
        <w:t xml:space="preserve"> – типті (</w:t>
      </w:r>
      <w:r w:rsidR="004F5B5D" w:rsidRPr="00EC5FF3">
        <w:rPr>
          <w:rFonts w:ascii="Times New Roman" w:hAnsi="Times New Roman" w:cs="Times New Roman"/>
          <w:i/>
          <w:sz w:val="24"/>
          <w:szCs w:val="24"/>
          <w:lang w:val="kk-KZ"/>
        </w:rPr>
        <w:t>negative</w:t>
      </w:r>
      <w:r w:rsidR="004F5B5D" w:rsidRPr="00EC5FF3">
        <w:rPr>
          <w:rFonts w:ascii="Times New Roman" w:hAnsi="Times New Roman" w:cs="Times New Roman"/>
          <w:sz w:val="24"/>
          <w:szCs w:val="24"/>
          <w:lang w:val="kk-KZ"/>
        </w:rPr>
        <w:t xml:space="preserve">) өткізгіштік деп аталады.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Электрондардың өткізгіштік зонаға ауысуы нәтижесінде валенттік зонада </w:t>
      </w:r>
      <w:r w:rsidRPr="00EC5FF3">
        <w:rPr>
          <w:rFonts w:ascii="Times New Roman" w:hAnsi="Times New Roman" w:cs="Times New Roman"/>
          <w:b/>
          <w:sz w:val="24"/>
          <w:szCs w:val="24"/>
          <w:lang w:val="kk-KZ"/>
        </w:rPr>
        <w:t>кемтіктер</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hole,</w:t>
      </w:r>
      <w:r w:rsidRPr="00EC5FF3">
        <w:rPr>
          <w:rFonts w:ascii="Times New Roman" w:hAnsi="Times New Roman" w:cs="Times New Roman"/>
          <w:sz w:val="24"/>
          <w:szCs w:val="24"/>
          <w:lang w:val="kk-KZ"/>
        </w:rPr>
        <w:t xml:space="preserve"> суретте ақ дөңгелектермен көрсетілген)  деп аталатын бос күйлер пайда болады. Өткізгіштегі квазибөлшектермен – кемтіктермен келісілген меншікті жартылай өткізгіштер, </w:t>
      </w:r>
      <w:r w:rsidRPr="00EC5FF3">
        <w:rPr>
          <w:rFonts w:ascii="Times New Roman" w:hAnsi="Times New Roman" w:cs="Times New Roman"/>
          <w:b/>
          <w:sz w:val="24"/>
          <w:szCs w:val="24"/>
          <w:lang w:val="kk-KZ"/>
        </w:rPr>
        <w:t>кемтіктік өткізгіштік</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 типті (</w:t>
      </w:r>
      <w:r w:rsidRPr="00EC5FF3">
        <w:rPr>
          <w:rFonts w:ascii="Times New Roman" w:hAnsi="Times New Roman" w:cs="Times New Roman"/>
          <w:i/>
          <w:sz w:val="24"/>
          <w:szCs w:val="24"/>
          <w:lang w:val="kk-KZ"/>
        </w:rPr>
        <w:t>positive</w:t>
      </w:r>
      <w:r w:rsidRPr="00EC5FF3">
        <w:rPr>
          <w:rFonts w:ascii="Times New Roman" w:hAnsi="Times New Roman" w:cs="Times New Roman"/>
          <w:sz w:val="24"/>
          <w:szCs w:val="24"/>
          <w:lang w:val="kk-KZ"/>
        </w:rPr>
        <w:t xml:space="preserve">) өткізгіштік деп аталады.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Осылайша, меншікті жартылай өткізгіштерде өткізгіштіктің </w:t>
      </w:r>
      <w:r w:rsidRPr="00EC5FF3">
        <w:rPr>
          <w:rFonts w:ascii="Times New Roman" w:hAnsi="Times New Roman" w:cs="Times New Roman"/>
          <w:b/>
          <w:sz w:val="24"/>
          <w:szCs w:val="24"/>
          <w:lang w:val="kk-KZ"/>
        </w:rPr>
        <w:t>электрондық – кемтіктік механизмі</w:t>
      </w:r>
      <w:r w:rsidRPr="00EC5FF3">
        <w:rPr>
          <w:rFonts w:ascii="Times New Roman" w:hAnsi="Times New Roman" w:cs="Times New Roman"/>
          <w:sz w:val="24"/>
          <w:szCs w:val="24"/>
          <w:lang w:val="kk-KZ"/>
        </w:rPr>
        <w:t xml:space="preserve"> байқалады.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p>
    <w:p w:rsidR="004F5B5D" w:rsidRPr="00EC5FF3" w:rsidRDefault="004F5B5D" w:rsidP="004F5B5D">
      <w:pPr>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rPr>
        <w:t>1</w:t>
      </w:r>
      <w:r w:rsidRPr="00EC5FF3">
        <w:rPr>
          <w:rFonts w:ascii="Times New Roman" w:hAnsi="Times New Roman" w:cs="Times New Roman"/>
          <w:b/>
          <w:sz w:val="24"/>
          <w:szCs w:val="24"/>
          <w:lang w:val="kk-KZ"/>
        </w:rPr>
        <w:t>3</w:t>
      </w:r>
      <w:r w:rsidRPr="00EC5FF3">
        <w:rPr>
          <w:rFonts w:ascii="Times New Roman" w:hAnsi="Times New Roman" w:cs="Times New Roman"/>
          <w:b/>
          <w:sz w:val="24"/>
          <w:szCs w:val="24"/>
        </w:rPr>
        <w:t>-лекция</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Атом ядросы. Атом ядросының құрылысы Ядро моделі. Альфа-бета және гамма нұрланудың тегі мен заңдылықтары және олардың затпен әсерлесуі. </w:t>
      </w:r>
    </w:p>
    <w:p w:rsidR="004F5B5D" w:rsidRPr="00EC5FF3" w:rsidRDefault="004F5B5D" w:rsidP="004F5B5D">
      <w:pPr>
        <w:shd w:val="clear" w:color="auto" w:fill="FFFFFF"/>
        <w:spacing w:after="0" w:line="240" w:lineRule="auto"/>
        <w:ind w:firstLine="567"/>
        <w:jc w:val="both"/>
        <w:rPr>
          <w:rFonts w:ascii="Times New Roman" w:hAnsi="Times New Roman" w:cs="Times New Roman"/>
          <w:bCs/>
          <w:noProof/>
          <w:color w:val="000000"/>
          <w:sz w:val="24"/>
          <w:szCs w:val="24"/>
          <w:lang w:val="kk-KZ"/>
        </w:rPr>
      </w:pPr>
      <w:r w:rsidRPr="00EC5FF3">
        <w:rPr>
          <w:rFonts w:ascii="Times New Roman" w:hAnsi="Times New Roman" w:cs="Times New Roman"/>
          <w:bCs/>
          <w:noProof/>
          <w:color w:val="000000"/>
          <w:sz w:val="24"/>
          <w:szCs w:val="24"/>
          <w:lang w:val="kk-KZ"/>
        </w:rPr>
        <w:t>Ядролық физика- атом ядросы мен элементар бөлшектердің құрылымын, қасиеттерін, түрленулерін, және олардың қатысуымен өтетін құбылыстарды  қарастырады.  Атом ядросы туралы ұғымды 1911-жылы Резерфорд енгізді.</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lastRenderedPageBreak/>
        <w:t xml:space="preserve">Резерфорд экспериментінде, </w:t>
      </w:r>
      <w:r w:rsidRPr="00EC5FF3">
        <w:rPr>
          <w:rFonts w:ascii="Times New Roman" w:hAnsi="Times New Roman" w:cs="Times New Roman"/>
          <w:noProof/>
          <w:color w:val="000000"/>
          <w:position w:val="-6"/>
          <w:sz w:val="24"/>
          <w:szCs w:val="24"/>
        </w:rPr>
        <w:object w:dxaOrig="240" w:dyaOrig="220">
          <v:shape id="_x0000_i1253" type="#_x0000_t75" style="width:12pt;height:11pt" o:ole="">
            <v:imagedata r:id="rId439" o:title=""/>
          </v:shape>
          <o:OLEObject Type="Embed" ProgID="Equation.3" ShapeID="_x0000_i1253" DrawAspect="Content" ObjectID="_1376212803" r:id="rId440"/>
        </w:object>
      </w:r>
      <w:r w:rsidRPr="00EC5FF3">
        <w:rPr>
          <w:rFonts w:ascii="Times New Roman" w:hAnsi="Times New Roman" w:cs="Times New Roman"/>
          <w:noProof/>
          <w:color w:val="000000"/>
          <w:sz w:val="24"/>
          <w:szCs w:val="24"/>
          <w:lang w:val="kk-KZ"/>
        </w:rPr>
        <w:t>-бөлшектің металл фольгадан өту кезінде атом ядросының өлшемі 10</w:t>
      </w:r>
      <w:r w:rsidRPr="00EC5FF3">
        <w:rPr>
          <w:rFonts w:ascii="Times New Roman" w:hAnsi="Times New Roman" w:cs="Times New Roman"/>
          <w:noProof/>
          <w:color w:val="000000"/>
          <w:sz w:val="24"/>
          <w:szCs w:val="24"/>
          <w:vertAlign w:val="superscript"/>
          <w:lang w:val="kk-KZ"/>
        </w:rPr>
        <w:t>-14</w:t>
      </w:r>
      <w:r w:rsidRPr="00EC5FF3">
        <w:rPr>
          <w:rFonts w:ascii="Times New Roman" w:hAnsi="Times New Roman" w:cs="Times New Roman"/>
          <w:noProof/>
          <w:color w:val="000000"/>
          <w:sz w:val="24"/>
          <w:szCs w:val="24"/>
          <w:lang w:val="kk-KZ"/>
        </w:rPr>
        <w:t>-10</w:t>
      </w:r>
      <w:r w:rsidRPr="00EC5FF3">
        <w:rPr>
          <w:rFonts w:ascii="Times New Roman" w:hAnsi="Times New Roman" w:cs="Times New Roman"/>
          <w:noProof/>
          <w:color w:val="000000"/>
          <w:sz w:val="24"/>
          <w:szCs w:val="24"/>
          <w:vertAlign w:val="superscript"/>
          <w:lang w:val="kk-KZ"/>
        </w:rPr>
        <w:t>-15</w:t>
      </w:r>
      <w:r w:rsidRPr="00EC5FF3">
        <w:rPr>
          <w:rFonts w:ascii="Times New Roman" w:hAnsi="Times New Roman" w:cs="Times New Roman"/>
          <w:noProof/>
          <w:color w:val="000000"/>
          <w:sz w:val="24"/>
          <w:szCs w:val="24"/>
          <w:lang w:val="kk-KZ"/>
        </w:rPr>
        <w:t>м, ал атомның сызықтық өлшемі 10</w:t>
      </w:r>
      <w:r w:rsidRPr="00EC5FF3">
        <w:rPr>
          <w:rFonts w:ascii="Times New Roman" w:hAnsi="Times New Roman" w:cs="Times New Roman"/>
          <w:noProof/>
          <w:color w:val="000000"/>
          <w:sz w:val="24"/>
          <w:szCs w:val="24"/>
          <w:vertAlign w:val="superscript"/>
          <w:lang w:val="kk-KZ"/>
        </w:rPr>
        <w:t>-10</w:t>
      </w:r>
      <w:r w:rsidRPr="00EC5FF3">
        <w:rPr>
          <w:rFonts w:ascii="Times New Roman" w:hAnsi="Times New Roman" w:cs="Times New Roman"/>
          <w:noProof/>
          <w:color w:val="000000"/>
          <w:sz w:val="24"/>
          <w:szCs w:val="24"/>
          <w:lang w:val="kk-KZ"/>
        </w:rPr>
        <w:t xml:space="preserve">м екені анықталды. </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bCs/>
          <w:noProof/>
          <w:color w:val="000000"/>
          <w:sz w:val="24"/>
          <w:szCs w:val="24"/>
          <w:lang w:val="kk-KZ"/>
        </w:rPr>
        <w:t xml:space="preserve"> 1923 жылы Д. Иваненко мен В. Гейзенберг ядроның протон-нейтронды моделін ұсынды</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vertAlign w:val="subscript"/>
          <w:lang w:val="kk-KZ"/>
        </w:rPr>
      </w:pPr>
      <w:r w:rsidRPr="00EC5FF3">
        <w:rPr>
          <w:rFonts w:ascii="Times New Roman" w:hAnsi="Times New Roman" w:cs="Times New Roman"/>
          <w:noProof/>
          <w:color w:val="000000"/>
          <w:sz w:val="24"/>
          <w:szCs w:val="24"/>
        </w:rPr>
        <w:t>Нуклондардың массасы:</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i/>
          <w:iCs/>
          <w:noProof/>
          <w:color w:val="000000"/>
          <w:sz w:val="24"/>
          <w:szCs w:val="24"/>
        </w:rPr>
        <w:t>т</w:t>
      </w:r>
      <w:r w:rsidRPr="00EC5FF3">
        <w:rPr>
          <w:rFonts w:ascii="Times New Roman" w:hAnsi="Times New Roman" w:cs="Times New Roman"/>
          <w:i/>
          <w:iCs/>
          <w:noProof/>
          <w:color w:val="000000"/>
          <w:sz w:val="24"/>
          <w:szCs w:val="24"/>
          <w:vertAlign w:val="subscript"/>
        </w:rPr>
        <w:t>р</w:t>
      </w:r>
      <w:r w:rsidRPr="00EC5FF3">
        <w:rPr>
          <w:rFonts w:ascii="Times New Roman" w:hAnsi="Times New Roman" w:cs="Times New Roman"/>
          <w:i/>
          <w:iCs/>
          <w:noProof/>
          <w:color w:val="000000"/>
          <w:sz w:val="24"/>
          <w:szCs w:val="24"/>
        </w:rPr>
        <w:t xml:space="preserve"> = </w:t>
      </w:r>
      <w:r w:rsidRPr="00EC5FF3">
        <w:rPr>
          <w:rFonts w:ascii="Times New Roman" w:hAnsi="Times New Roman" w:cs="Times New Roman"/>
          <w:noProof/>
          <w:color w:val="000000"/>
          <w:sz w:val="24"/>
          <w:szCs w:val="24"/>
        </w:rPr>
        <w:t>1,6726 • 1</w:t>
      </w:r>
      <w:r w:rsidRPr="00EC5FF3">
        <w:rPr>
          <w:rFonts w:ascii="Times New Roman" w:hAnsi="Times New Roman" w:cs="Times New Roman"/>
          <w:noProof/>
          <w:color w:val="000000"/>
          <w:sz w:val="24"/>
          <w:szCs w:val="24"/>
          <w:lang w:val="kk-KZ"/>
        </w:rPr>
        <w:t>0</w:t>
      </w:r>
      <w:r w:rsidRPr="00EC5FF3">
        <w:rPr>
          <w:rFonts w:ascii="Times New Roman" w:hAnsi="Times New Roman" w:cs="Times New Roman"/>
          <w:noProof/>
          <w:color w:val="000000"/>
          <w:sz w:val="24"/>
          <w:szCs w:val="24"/>
          <w:vertAlign w:val="superscript"/>
          <w:lang w:val="kk-KZ"/>
        </w:rPr>
        <w:t>-2</w:t>
      </w:r>
      <w:r w:rsidRPr="00EC5FF3">
        <w:rPr>
          <w:rFonts w:ascii="Times New Roman" w:hAnsi="Times New Roman" w:cs="Times New Roman"/>
          <w:noProof/>
          <w:color w:val="000000"/>
          <w:sz w:val="24"/>
          <w:szCs w:val="24"/>
          <w:vertAlign w:val="superscript"/>
        </w:rPr>
        <w:t>7</w:t>
      </w:r>
      <w:r w:rsidRPr="00EC5FF3">
        <w:rPr>
          <w:rFonts w:ascii="Times New Roman" w:hAnsi="Times New Roman" w:cs="Times New Roman"/>
          <w:i/>
          <w:iCs/>
          <w:noProof/>
          <w:color w:val="000000"/>
          <w:sz w:val="24"/>
          <w:szCs w:val="24"/>
        </w:rPr>
        <w:t>кг</w:t>
      </w:r>
      <w:r w:rsidRPr="00EC5FF3">
        <w:rPr>
          <w:rFonts w:ascii="Times New Roman" w:hAnsi="Times New Roman" w:cs="Times New Roman"/>
          <w:i/>
          <w:iCs/>
          <w:noProof/>
          <w:color w:val="000000"/>
          <w:position w:val="-4"/>
          <w:sz w:val="24"/>
          <w:szCs w:val="24"/>
        </w:rPr>
        <w:object w:dxaOrig="200" w:dyaOrig="200">
          <v:shape id="_x0000_i1254" type="#_x0000_t75" style="width:10pt;height:10pt" o:ole="">
            <v:imagedata r:id="rId441" o:title=""/>
          </v:shape>
          <o:OLEObject Type="Embed" ProgID="Equation.3" ShapeID="_x0000_i1254" DrawAspect="Content" ObjectID="_1376212804" r:id="rId442"/>
        </w:object>
      </w:r>
      <w:r w:rsidRPr="00EC5FF3">
        <w:rPr>
          <w:rFonts w:ascii="Times New Roman" w:hAnsi="Times New Roman" w:cs="Times New Roman"/>
          <w:noProof/>
          <w:color w:val="000000"/>
          <w:sz w:val="24"/>
          <w:szCs w:val="24"/>
        </w:rPr>
        <w:t>1830</w:t>
      </w:r>
      <w:r w:rsidRPr="00EC5FF3">
        <w:rPr>
          <w:rFonts w:ascii="Times New Roman" w:hAnsi="Times New Roman" w:cs="Times New Roman"/>
          <w:i/>
          <w:noProof/>
          <w:color w:val="000000"/>
          <w:sz w:val="24"/>
          <w:szCs w:val="24"/>
          <w:lang w:val="en-US"/>
        </w:rPr>
        <w:t>m</w:t>
      </w:r>
      <w:r w:rsidRPr="00EC5FF3">
        <w:rPr>
          <w:rFonts w:ascii="Times New Roman" w:hAnsi="Times New Roman" w:cs="Times New Roman"/>
          <w:noProof/>
          <w:color w:val="000000"/>
          <w:sz w:val="24"/>
          <w:szCs w:val="24"/>
          <w:vertAlign w:val="subscript"/>
        </w:rPr>
        <w:t>е</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i/>
          <w:iCs/>
          <w:noProof/>
          <w:color w:val="000000"/>
          <w:sz w:val="24"/>
          <w:szCs w:val="24"/>
        </w:rPr>
        <w:t>т</w:t>
      </w:r>
      <w:r w:rsidRPr="00EC5FF3">
        <w:rPr>
          <w:rFonts w:ascii="Times New Roman" w:hAnsi="Times New Roman" w:cs="Times New Roman"/>
          <w:i/>
          <w:iCs/>
          <w:noProof/>
          <w:color w:val="000000"/>
          <w:sz w:val="24"/>
          <w:szCs w:val="24"/>
          <w:vertAlign w:val="subscript"/>
        </w:rPr>
        <w:t>п</w:t>
      </w:r>
      <w:r w:rsidRPr="00EC5FF3">
        <w:rPr>
          <w:rFonts w:ascii="Times New Roman" w:hAnsi="Times New Roman" w:cs="Times New Roman"/>
          <w:i/>
          <w:iCs/>
          <w:noProof/>
          <w:color w:val="000000"/>
          <w:sz w:val="24"/>
          <w:szCs w:val="24"/>
        </w:rPr>
        <w:t xml:space="preserve"> = </w:t>
      </w:r>
      <w:r w:rsidRPr="00EC5FF3">
        <w:rPr>
          <w:rFonts w:ascii="Times New Roman" w:hAnsi="Times New Roman" w:cs="Times New Roman"/>
          <w:noProof/>
          <w:color w:val="000000"/>
          <w:sz w:val="24"/>
          <w:szCs w:val="24"/>
        </w:rPr>
        <w:t>1,6749 • 10</w:t>
      </w:r>
      <w:r w:rsidRPr="00EC5FF3">
        <w:rPr>
          <w:rFonts w:ascii="Times New Roman" w:hAnsi="Times New Roman" w:cs="Times New Roman"/>
          <w:noProof/>
          <w:color w:val="000000"/>
          <w:sz w:val="24"/>
          <w:szCs w:val="24"/>
          <w:vertAlign w:val="superscript"/>
          <w:lang w:val="kk-KZ"/>
        </w:rPr>
        <w:t>-2</w:t>
      </w:r>
      <w:r w:rsidRPr="00EC5FF3">
        <w:rPr>
          <w:rFonts w:ascii="Times New Roman" w:hAnsi="Times New Roman" w:cs="Times New Roman"/>
          <w:noProof/>
          <w:color w:val="000000"/>
          <w:sz w:val="24"/>
          <w:szCs w:val="24"/>
          <w:vertAlign w:val="superscript"/>
        </w:rPr>
        <w:t>7</w:t>
      </w:r>
      <w:r w:rsidRPr="00EC5FF3">
        <w:rPr>
          <w:rFonts w:ascii="Times New Roman" w:hAnsi="Times New Roman" w:cs="Times New Roman"/>
          <w:i/>
          <w:iCs/>
          <w:noProof/>
          <w:color w:val="000000"/>
          <w:sz w:val="24"/>
          <w:szCs w:val="24"/>
        </w:rPr>
        <w:t>кг</w:t>
      </w:r>
      <w:r w:rsidRPr="00EC5FF3">
        <w:rPr>
          <w:rFonts w:ascii="Times New Roman" w:hAnsi="Times New Roman" w:cs="Times New Roman"/>
          <w:i/>
          <w:iCs/>
          <w:noProof/>
          <w:color w:val="000000"/>
          <w:position w:val="-4"/>
          <w:sz w:val="24"/>
          <w:szCs w:val="24"/>
        </w:rPr>
        <w:object w:dxaOrig="200" w:dyaOrig="200">
          <v:shape id="_x0000_i1255" type="#_x0000_t75" style="width:10pt;height:10pt" o:ole="">
            <v:imagedata r:id="rId443" o:title=""/>
          </v:shape>
          <o:OLEObject Type="Embed" ProgID="Equation.3" ShapeID="_x0000_i1255" DrawAspect="Content" ObjectID="_1376212805" r:id="rId444"/>
        </w:object>
      </w:r>
      <w:r w:rsidRPr="00EC5FF3">
        <w:rPr>
          <w:rFonts w:ascii="Times New Roman" w:hAnsi="Times New Roman" w:cs="Times New Roman"/>
          <w:noProof/>
          <w:color w:val="000000"/>
          <w:sz w:val="24"/>
          <w:szCs w:val="24"/>
        </w:rPr>
        <w:t>1</w:t>
      </w:r>
      <w:r w:rsidRPr="00EC5FF3">
        <w:rPr>
          <w:rFonts w:ascii="Times New Roman" w:hAnsi="Times New Roman" w:cs="Times New Roman"/>
          <w:color w:val="000000"/>
          <w:sz w:val="24"/>
          <w:szCs w:val="24"/>
        </w:rPr>
        <w:t>839</w:t>
      </w:r>
      <w:r w:rsidRPr="00EC5FF3">
        <w:rPr>
          <w:rFonts w:ascii="Times New Roman" w:hAnsi="Times New Roman" w:cs="Times New Roman"/>
          <w:i/>
          <w:noProof/>
          <w:color w:val="000000"/>
          <w:sz w:val="24"/>
          <w:szCs w:val="24"/>
          <w:lang w:val="en-US"/>
        </w:rPr>
        <w:t>m</w:t>
      </w:r>
      <w:r w:rsidRPr="00EC5FF3">
        <w:rPr>
          <w:rFonts w:ascii="Times New Roman" w:hAnsi="Times New Roman" w:cs="Times New Roman"/>
          <w:color w:val="000000"/>
          <w:sz w:val="24"/>
          <w:szCs w:val="24"/>
          <w:vertAlign w:val="subscript"/>
          <w:lang w:val="en-US"/>
        </w:rPr>
        <w:t>e</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Атом ядросындағы нуклондардың жалпы саны </w:t>
      </w:r>
      <w:r w:rsidRPr="00EC5FF3">
        <w:rPr>
          <w:rFonts w:ascii="Times New Roman" w:hAnsi="Times New Roman" w:cs="Times New Roman"/>
          <w:i/>
          <w:iCs/>
          <w:noProof/>
          <w:color w:val="000000"/>
          <w:sz w:val="24"/>
          <w:szCs w:val="24"/>
          <w:lang w:val="kk-KZ"/>
        </w:rPr>
        <w:t xml:space="preserve">А </w:t>
      </w:r>
      <w:r w:rsidRPr="00EC5FF3">
        <w:rPr>
          <w:rFonts w:ascii="Times New Roman" w:hAnsi="Times New Roman" w:cs="Times New Roman"/>
          <w:noProof/>
          <w:color w:val="000000"/>
          <w:sz w:val="24"/>
          <w:szCs w:val="24"/>
          <w:lang w:val="kk-KZ"/>
        </w:rPr>
        <w:t>массалық сан деп аталады.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Ядроның заряды </w:t>
      </w:r>
      <w:r w:rsidRPr="00EC5FF3">
        <w:rPr>
          <w:rFonts w:ascii="Times New Roman" w:hAnsi="Times New Roman" w:cs="Times New Roman"/>
          <w:i/>
          <w:color w:val="000000"/>
          <w:sz w:val="24"/>
          <w:szCs w:val="24"/>
          <w:lang w:val="kk-KZ"/>
        </w:rPr>
        <w:t>Ze</w:t>
      </w:r>
      <w:r w:rsidRPr="00EC5FF3">
        <w:rPr>
          <w:rFonts w:ascii="Times New Roman" w:hAnsi="Times New Roman" w:cs="Times New Roman"/>
          <w:color w:val="000000"/>
          <w:sz w:val="24"/>
          <w:szCs w:val="24"/>
          <w:lang w:val="kk-KZ"/>
        </w:rPr>
        <w:t xml:space="preserve">-гe </w:t>
      </w:r>
      <w:r w:rsidRPr="00EC5FF3">
        <w:rPr>
          <w:rFonts w:ascii="Times New Roman" w:hAnsi="Times New Roman" w:cs="Times New Roman"/>
          <w:noProof/>
          <w:color w:val="000000"/>
          <w:sz w:val="24"/>
          <w:szCs w:val="24"/>
          <w:lang w:val="kk-KZ"/>
        </w:rPr>
        <w:t xml:space="preserve">тең, мұндағы </w:t>
      </w:r>
      <w:r w:rsidRPr="00EC5FF3">
        <w:rPr>
          <w:rFonts w:ascii="Times New Roman" w:hAnsi="Times New Roman" w:cs="Times New Roman"/>
          <w:i/>
          <w:iCs/>
          <w:noProof/>
          <w:color w:val="000000"/>
          <w:sz w:val="24"/>
          <w:szCs w:val="24"/>
          <w:lang w:val="kk-KZ"/>
        </w:rPr>
        <w:t xml:space="preserve">е </w:t>
      </w:r>
      <w:r w:rsidRPr="00EC5FF3">
        <w:rPr>
          <w:rFonts w:ascii="Times New Roman" w:hAnsi="Times New Roman" w:cs="Times New Roman"/>
          <w:noProof/>
          <w:color w:val="000000"/>
          <w:sz w:val="24"/>
          <w:szCs w:val="24"/>
          <w:lang w:val="kk-KZ"/>
        </w:rPr>
        <w:t xml:space="preserve">- протонның заряды, </w:t>
      </w:r>
      <w:r w:rsidRPr="00EC5FF3">
        <w:rPr>
          <w:rFonts w:ascii="Times New Roman" w:hAnsi="Times New Roman" w:cs="Times New Roman"/>
          <w:i/>
          <w:color w:val="000000"/>
          <w:sz w:val="24"/>
          <w:szCs w:val="24"/>
          <w:lang w:val="kk-KZ"/>
        </w:rPr>
        <w:t>Z</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noProof/>
          <w:color w:val="000000"/>
          <w:sz w:val="24"/>
          <w:szCs w:val="24"/>
          <w:lang w:val="kk-KZ"/>
        </w:rPr>
        <w:t xml:space="preserve">- ядродағы зарядтар саны. Массалық сан мен реттік санның айырмасы ядродағы нейтрондар санын береді, яғни  </w:t>
      </w:r>
      <w:r w:rsidRPr="00EC5FF3">
        <w:rPr>
          <w:rFonts w:ascii="Times New Roman" w:hAnsi="Times New Roman" w:cs="Times New Roman"/>
          <w:i/>
          <w:noProof/>
          <w:color w:val="000000"/>
          <w:sz w:val="24"/>
          <w:szCs w:val="24"/>
          <w:lang w:val="kk-KZ"/>
        </w:rPr>
        <w:t>N</w:t>
      </w:r>
      <w:r w:rsidRPr="00EC5FF3">
        <w:rPr>
          <w:rFonts w:ascii="Times New Roman" w:hAnsi="Times New Roman" w:cs="Times New Roman"/>
          <w:i/>
          <w:iCs/>
          <w:noProof/>
          <w:color w:val="000000"/>
          <w:sz w:val="24"/>
          <w:szCs w:val="24"/>
          <w:lang w:val="kk-KZ"/>
        </w:rPr>
        <w:t xml:space="preserve">=A-Z,   </w:t>
      </w:r>
      <w:r w:rsidRPr="00EC5FF3">
        <w:rPr>
          <w:rFonts w:ascii="Times New Roman" w:hAnsi="Times New Roman" w:cs="Times New Roman"/>
          <w:iCs/>
          <w:noProof/>
          <w:color w:val="000000"/>
          <w:sz w:val="24"/>
          <w:szCs w:val="24"/>
          <w:lang w:val="kk-KZ"/>
        </w:rPr>
        <w:t>ал  A</w:t>
      </w:r>
      <w:r w:rsidRPr="00EC5FF3">
        <w:rPr>
          <w:rFonts w:ascii="Times New Roman" w:hAnsi="Times New Roman" w:cs="Times New Roman"/>
          <w:i/>
          <w:iCs/>
          <w:noProof/>
          <w:color w:val="000000"/>
          <w:sz w:val="24"/>
          <w:szCs w:val="24"/>
          <w:lang w:val="kk-KZ"/>
        </w:rPr>
        <w:t xml:space="preserve">=Z+N </w:t>
      </w:r>
      <w:r w:rsidRPr="00EC5FF3">
        <w:rPr>
          <w:rFonts w:ascii="Times New Roman" w:hAnsi="Times New Roman" w:cs="Times New Roman"/>
          <w:noProof/>
          <w:color w:val="000000"/>
          <w:sz w:val="24"/>
          <w:szCs w:val="24"/>
          <w:lang w:val="kk-KZ"/>
        </w:rPr>
        <w:t xml:space="preserve"> Атомдық номері </w:t>
      </w:r>
      <w:r w:rsidRPr="00EC5FF3">
        <w:rPr>
          <w:rFonts w:ascii="Times New Roman" w:hAnsi="Times New Roman" w:cs="Times New Roman"/>
          <w:i/>
          <w:color w:val="000000"/>
          <w:sz w:val="24"/>
          <w:szCs w:val="24"/>
          <w:lang w:val="kk-KZ"/>
        </w:rPr>
        <w:t>Z</w:t>
      </w:r>
      <w:r w:rsidRPr="00EC5FF3">
        <w:rPr>
          <w:rFonts w:ascii="Times New Roman" w:hAnsi="Times New Roman" w:cs="Times New Roman"/>
          <w:noProof/>
          <w:color w:val="000000"/>
          <w:sz w:val="24"/>
          <w:szCs w:val="24"/>
          <w:lang w:val="kk-KZ"/>
        </w:rPr>
        <w:t xml:space="preserve"> және массалық саны </w:t>
      </w:r>
      <w:r w:rsidRPr="00EC5FF3">
        <w:rPr>
          <w:rFonts w:ascii="Times New Roman" w:hAnsi="Times New Roman" w:cs="Times New Roman"/>
          <w:i/>
          <w:iCs/>
          <w:noProof/>
          <w:color w:val="000000"/>
          <w:sz w:val="24"/>
          <w:szCs w:val="24"/>
          <w:lang w:val="kk-KZ"/>
        </w:rPr>
        <w:t xml:space="preserve">А, </w:t>
      </w:r>
      <w:r w:rsidRPr="00EC5FF3">
        <w:rPr>
          <w:rFonts w:ascii="Times New Roman" w:hAnsi="Times New Roman" w:cs="Times New Roman"/>
          <w:noProof/>
          <w:color w:val="000000"/>
          <w:sz w:val="24"/>
          <w:szCs w:val="24"/>
          <w:lang w:val="kk-KZ"/>
        </w:rPr>
        <w:t xml:space="preserve">химиялық элементтің </w:t>
      </w:r>
      <w:r w:rsidRPr="00EC5FF3">
        <w:rPr>
          <w:rFonts w:ascii="Times New Roman" w:hAnsi="Times New Roman" w:cs="Times New Roman"/>
          <w:i/>
          <w:noProof/>
          <w:color w:val="000000"/>
          <w:sz w:val="24"/>
          <w:szCs w:val="24"/>
          <w:lang w:val="kk-KZ"/>
        </w:rPr>
        <w:t>Х</w:t>
      </w:r>
      <w:r w:rsidRPr="00EC5FF3">
        <w:rPr>
          <w:rFonts w:ascii="Times New Roman" w:hAnsi="Times New Roman" w:cs="Times New Roman"/>
          <w:noProof/>
          <w:color w:val="000000"/>
          <w:sz w:val="24"/>
          <w:szCs w:val="24"/>
          <w:lang w:val="kk-KZ"/>
        </w:rPr>
        <w:t xml:space="preserve"> ядросы     </w:t>
      </w:r>
      <w:r w:rsidRPr="00EC5FF3">
        <w:rPr>
          <w:rFonts w:ascii="Times New Roman" w:hAnsi="Times New Roman" w:cs="Times New Roman"/>
          <w:i/>
          <w:iCs/>
          <w:noProof/>
          <w:color w:val="000000"/>
          <w:position w:val="-24"/>
          <w:sz w:val="24"/>
          <w:szCs w:val="24"/>
        </w:rPr>
        <w:object w:dxaOrig="520" w:dyaOrig="620">
          <v:shape id="_x0000_i1256" type="#_x0000_t75" style="width:26pt;height:31pt" o:ole="">
            <v:imagedata r:id="rId445" o:title=""/>
          </v:shape>
          <o:OLEObject Type="Embed" ProgID="Equation.3" ShapeID="_x0000_i1256" DrawAspect="Content" ObjectID="_1376212806" r:id="rId446"/>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i/>
          <w:iCs/>
          <w:color w:val="000000"/>
          <w:sz w:val="24"/>
          <w:szCs w:val="24"/>
          <w:lang w:val="kk-KZ"/>
        </w:rPr>
        <w:t xml:space="preserve">X </w:t>
      </w:r>
      <w:r w:rsidRPr="00EC5FF3">
        <w:rPr>
          <w:rFonts w:ascii="Times New Roman" w:hAnsi="Times New Roman" w:cs="Times New Roman"/>
          <w:noProof/>
          <w:color w:val="000000"/>
          <w:sz w:val="24"/>
          <w:szCs w:val="24"/>
          <w:lang w:val="kk-KZ"/>
        </w:rPr>
        <w:t xml:space="preserve">түрінде белгіленеді. </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 xml:space="preserve">Изотоп </w:t>
      </w:r>
      <w:r w:rsidRPr="00EC5FF3">
        <w:rPr>
          <w:rFonts w:ascii="Times New Roman" w:hAnsi="Times New Roman" w:cs="Times New Roman"/>
          <w:b/>
          <w:noProof/>
          <w:color w:val="000000"/>
          <w:sz w:val="24"/>
          <w:szCs w:val="24"/>
          <w:lang w:val="kk-KZ"/>
        </w:rPr>
        <w:t>дегеніміз</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color w:val="000000"/>
          <w:sz w:val="24"/>
          <w:szCs w:val="24"/>
          <w:lang w:val="kk-KZ"/>
        </w:rPr>
        <w:t xml:space="preserve">Z </w:t>
      </w:r>
      <w:r w:rsidRPr="00EC5FF3">
        <w:rPr>
          <w:rFonts w:ascii="Times New Roman" w:hAnsi="Times New Roman" w:cs="Times New Roman"/>
          <w:noProof/>
          <w:color w:val="000000"/>
          <w:sz w:val="24"/>
          <w:szCs w:val="24"/>
          <w:lang w:val="kk-KZ"/>
        </w:rPr>
        <w:t xml:space="preserve">атомдық номері бірдей (заряды немесе протон саны),  бірақ  А массалық саны әртүрлі ядро (нейтрондар саны әртүрлі)  </w:t>
      </w:r>
      <w:r w:rsidRPr="00EC5FF3">
        <w:rPr>
          <w:rFonts w:ascii="Times New Roman" w:hAnsi="Times New Roman" w:cs="Times New Roman"/>
          <w:i/>
          <w:iCs/>
          <w:color w:val="000000"/>
          <w:sz w:val="24"/>
          <w:szCs w:val="24"/>
          <w:lang w:val="kk-KZ"/>
        </w:rPr>
        <w:t xml:space="preserve">N=A </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color w:val="000000"/>
          <w:sz w:val="24"/>
          <w:szCs w:val="24"/>
          <w:lang w:val="kk-KZ"/>
        </w:rPr>
        <w:t xml:space="preserve">Z.  </w:t>
      </w:r>
      <w:r w:rsidRPr="00EC5FF3">
        <w:rPr>
          <w:rFonts w:ascii="Times New Roman" w:hAnsi="Times New Roman" w:cs="Times New Roman"/>
          <w:noProof/>
          <w:color w:val="000000"/>
          <w:sz w:val="24"/>
          <w:szCs w:val="24"/>
        </w:rPr>
        <w:t xml:space="preserve">Мысалы, </w:t>
      </w:r>
      <w:r w:rsidRPr="00EC5FF3">
        <w:rPr>
          <w:rFonts w:ascii="Times New Roman" w:hAnsi="Times New Roman" w:cs="Times New Roman"/>
          <w:i/>
          <w:iCs/>
          <w:noProof/>
          <w:color w:val="000000"/>
          <w:sz w:val="24"/>
          <w:szCs w:val="24"/>
        </w:rPr>
        <w:t xml:space="preserve">сутегі изотопы </w:t>
      </w:r>
      <w:r w:rsidRPr="00EC5FF3">
        <w:rPr>
          <w:rFonts w:ascii="Times New Roman" w:hAnsi="Times New Roman" w:cs="Times New Roman"/>
          <w:i/>
          <w:iCs/>
          <w:color w:val="000000"/>
          <w:sz w:val="24"/>
          <w:szCs w:val="24"/>
        </w:rPr>
        <w:t>(</w:t>
      </w:r>
      <w:r w:rsidRPr="00EC5FF3">
        <w:rPr>
          <w:rFonts w:ascii="Times New Roman" w:hAnsi="Times New Roman" w:cs="Times New Roman"/>
          <w:i/>
          <w:iCs/>
          <w:color w:val="000000"/>
          <w:sz w:val="24"/>
          <w:szCs w:val="24"/>
          <w:lang w:val="en-US"/>
        </w:rPr>
        <w:t>Z</w:t>
      </w:r>
      <w:r w:rsidRPr="00EC5FF3">
        <w:rPr>
          <w:rFonts w:ascii="Times New Roman" w:hAnsi="Times New Roman" w:cs="Times New Roman"/>
          <w:i/>
          <w:iCs/>
          <w:color w:val="000000"/>
          <w:sz w:val="24"/>
          <w:szCs w:val="24"/>
        </w:rPr>
        <w:t>=</w:t>
      </w:r>
      <w:r w:rsidRPr="00EC5FF3">
        <w:rPr>
          <w:rFonts w:ascii="Times New Roman" w:hAnsi="Times New Roman" w:cs="Times New Roman"/>
          <w:i/>
          <w:iCs/>
          <w:color w:val="000000"/>
          <w:sz w:val="24"/>
          <w:szCs w:val="24"/>
          <w:lang w:val="kk-KZ"/>
        </w:rPr>
        <w:t>1</w:t>
      </w:r>
      <w:r w:rsidRPr="00EC5FF3">
        <w:rPr>
          <w:rFonts w:ascii="Times New Roman" w:hAnsi="Times New Roman" w:cs="Times New Roman"/>
          <w:i/>
          <w:iCs/>
          <w:color w:val="000000"/>
          <w:sz w:val="24"/>
          <w:szCs w:val="24"/>
        </w:rPr>
        <w:t xml:space="preserve">): </w:t>
      </w:r>
      <w:r w:rsidRPr="00EC5FF3">
        <w:rPr>
          <w:rFonts w:ascii="Times New Roman" w:hAnsi="Times New Roman" w:cs="Times New Roman"/>
          <w:bCs/>
          <w:noProof/>
          <w:color w:val="000000"/>
          <w:sz w:val="24"/>
          <w:szCs w:val="24"/>
        </w:rPr>
        <w:t xml:space="preserve">протий </w:t>
      </w:r>
      <w:r w:rsidRPr="00EC5FF3">
        <w:rPr>
          <w:rFonts w:ascii="Times New Roman" w:hAnsi="Times New Roman" w:cs="Times New Roman"/>
          <w:b/>
          <w:bCs/>
          <w:noProof/>
          <w:color w:val="000000"/>
          <w:sz w:val="24"/>
          <w:szCs w:val="24"/>
        </w:rPr>
        <w:t xml:space="preserve">- </w:t>
      </w:r>
      <w:r w:rsidRPr="00EC5FF3">
        <w:rPr>
          <w:rFonts w:ascii="Times New Roman" w:hAnsi="Times New Roman" w:cs="Times New Roman"/>
          <w:b/>
          <w:bCs/>
          <w:noProof/>
          <w:color w:val="000000"/>
          <w:position w:val="-10"/>
          <w:sz w:val="24"/>
          <w:szCs w:val="24"/>
        </w:rPr>
        <w:object w:dxaOrig="120" w:dyaOrig="360">
          <v:shape id="_x0000_i1257" type="#_x0000_t75" style="width:6pt;height:18pt" o:ole="">
            <v:imagedata r:id="rId447" o:title=""/>
          </v:shape>
          <o:OLEObject Type="Embed" ProgID="Equation.3" ShapeID="_x0000_i1257" DrawAspect="Content" ObjectID="_1376212807" r:id="rId448"/>
        </w:object>
      </w:r>
      <w:r w:rsidRPr="00EC5FF3">
        <w:rPr>
          <w:rFonts w:ascii="Times New Roman" w:hAnsi="Times New Roman" w:cs="Times New Roman"/>
          <w:bCs/>
          <w:i/>
          <w:iCs/>
          <w:noProof/>
          <w:color w:val="000000"/>
          <w:sz w:val="24"/>
          <w:szCs w:val="24"/>
        </w:rPr>
        <w:t xml:space="preserve">Н </w:t>
      </w:r>
      <w:r w:rsidRPr="00EC5FF3">
        <w:rPr>
          <w:rFonts w:ascii="Times New Roman" w:hAnsi="Times New Roman" w:cs="Times New Roman"/>
          <w:bCs/>
          <w:color w:val="000000"/>
          <w:sz w:val="24"/>
          <w:szCs w:val="24"/>
        </w:rPr>
        <w:t>(</w:t>
      </w:r>
      <w:r w:rsidRPr="00EC5FF3">
        <w:rPr>
          <w:rFonts w:ascii="Times New Roman" w:hAnsi="Times New Roman" w:cs="Times New Roman"/>
          <w:bCs/>
          <w:color w:val="000000"/>
          <w:sz w:val="24"/>
          <w:szCs w:val="24"/>
          <w:lang w:val="en-US"/>
        </w:rPr>
        <w:t>Z</w:t>
      </w:r>
      <w:r w:rsidRPr="00EC5FF3">
        <w:rPr>
          <w:rFonts w:ascii="Times New Roman" w:hAnsi="Times New Roman" w:cs="Times New Roman"/>
          <w:bCs/>
          <w:color w:val="000000"/>
          <w:sz w:val="24"/>
          <w:szCs w:val="24"/>
        </w:rPr>
        <w:t xml:space="preserve"> </w:t>
      </w:r>
      <w:r w:rsidRPr="00EC5FF3">
        <w:rPr>
          <w:rFonts w:ascii="Times New Roman" w:hAnsi="Times New Roman" w:cs="Times New Roman"/>
          <w:bCs/>
          <w:noProof/>
          <w:color w:val="000000"/>
          <w:sz w:val="24"/>
          <w:szCs w:val="24"/>
        </w:rPr>
        <w:t xml:space="preserve">= 1, </w:t>
      </w:r>
      <w:r w:rsidRPr="00EC5FF3">
        <w:rPr>
          <w:rFonts w:ascii="Times New Roman" w:hAnsi="Times New Roman" w:cs="Times New Roman"/>
          <w:bCs/>
          <w:i/>
          <w:iCs/>
          <w:noProof/>
          <w:color w:val="000000"/>
          <w:sz w:val="24"/>
          <w:szCs w:val="24"/>
          <w:lang w:val="en-US"/>
        </w:rPr>
        <w:t>N</w:t>
      </w:r>
      <w:r w:rsidRPr="00EC5FF3">
        <w:rPr>
          <w:rFonts w:ascii="Times New Roman" w:hAnsi="Times New Roman" w:cs="Times New Roman"/>
          <w:bCs/>
          <w:i/>
          <w:iCs/>
          <w:noProof/>
          <w:color w:val="000000"/>
          <w:sz w:val="24"/>
          <w:szCs w:val="24"/>
        </w:rPr>
        <w:t xml:space="preserve"> = </w:t>
      </w:r>
      <w:r w:rsidRPr="00EC5FF3">
        <w:rPr>
          <w:rFonts w:ascii="Times New Roman" w:hAnsi="Times New Roman" w:cs="Times New Roman"/>
          <w:bCs/>
          <w:noProof/>
          <w:color w:val="000000"/>
          <w:sz w:val="24"/>
          <w:szCs w:val="24"/>
        </w:rPr>
        <w:t>0),</w:t>
      </w:r>
      <w:r w:rsidRPr="00EC5FF3">
        <w:rPr>
          <w:rFonts w:ascii="Times New Roman" w:hAnsi="Times New Roman" w:cs="Times New Roman"/>
          <w:b/>
          <w:bCs/>
          <w:noProof/>
          <w:color w:val="000000"/>
          <w:sz w:val="24"/>
          <w:szCs w:val="24"/>
        </w:rPr>
        <w:t xml:space="preserve"> </w:t>
      </w:r>
      <w:r w:rsidRPr="00EC5FF3">
        <w:rPr>
          <w:rFonts w:ascii="Times New Roman" w:hAnsi="Times New Roman" w:cs="Times New Roman"/>
          <w:bCs/>
          <w:noProof/>
          <w:color w:val="000000"/>
          <w:sz w:val="24"/>
          <w:szCs w:val="24"/>
        </w:rPr>
        <w:t xml:space="preserve">дейтерий </w:t>
      </w:r>
      <w:r w:rsidRPr="00EC5FF3">
        <w:rPr>
          <w:rFonts w:ascii="Times New Roman" w:hAnsi="Times New Roman" w:cs="Times New Roman"/>
          <w:noProof/>
          <w:color w:val="000000"/>
          <w:sz w:val="24"/>
          <w:szCs w:val="24"/>
        </w:rPr>
        <w:t xml:space="preserve">- </w:t>
      </w:r>
      <w:r w:rsidRPr="00EC5FF3">
        <w:rPr>
          <w:rFonts w:ascii="Times New Roman" w:hAnsi="Times New Roman" w:cs="Times New Roman"/>
          <w:b/>
          <w:bCs/>
          <w:noProof/>
          <w:color w:val="000000"/>
          <w:position w:val="-10"/>
          <w:sz w:val="24"/>
          <w:szCs w:val="24"/>
        </w:rPr>
        <w:object w:dxaOrig="160" w:dyaOrig="360">
          <v:shape id="_x0000_i1258" type="#_x0000_t75" style="width:8pt;height:18pt" o:ole="">
            <v:imagedata r:id="rId449" o:title=""/>
          </v:shape>
          <o:OLEObject Type="Embed" ProgID="Equation.3" ShapeID="_x0000_i1258" DrawAspect="Content" ObjectID="_1376212808" r:id="rId450"/>
        </w:object>
      </w:r>
      <w:r w:rsidRPr="00EC5FF3">
        <w:rPr>
          <w:rFonts w:ascii="Times New Roman" w:hAnsi="Times New Roman" w:cs="Times New Roman"/>
          <w:i/>
          <w:iCs/>
          <w:noProof/>
          <w:color w:val="000000"/>
          <w:sz w:val="24"/>
          <w:szCs w:val="24"/>
        </w:rPr>
        <w:t xml:space="preserve">Н </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w:t>
      </w:r>
      <w:r w:rsidRPr="00EC5FF3">
        <w:rPr>
          <w:rFonts w:ascii="Times New Roman" w:hAnsi="Times New Roman" w:cs="Times New Roman"/>
          <w:noProof/>
          <w:color w:val="000000"/>
          <w:sz w:val="24"/>
          <w:szCs w:val="24"/>
        </w:rPr>
        <w:t xml:space="preserve">= </w:t>
      </w:r>
      <w:r w:rsidRPr="00EC5FF3">
        <w:rPr>
          <w:rFonts w:ascii="Times New Roman" w:hAnsi="Times New Roman" w:cs="Times New Roman"/>
          <w:color w:val="000000"/>
          <w:sz w:val="24"/>
          <w:szCs w:val="24"/>
        </w:rPr>
        <w:t>1,</w:t>
      </w:r>
      <w:r w:rsidRPr="00EC5FF3">
        <w:rPr>
          <w:rFonts w:ascii="Times New Roman" w:hAnsi="Times New Roman" w:cs="Times New Roman"/>
          <w:bCs/>
          <w:i/>
          <w:iCs/>
          <w:noProof/>
          <w:color w:val="000000"/>
          <w:sz w:val="24"/>
          <w:szCs w:val="24"/>
        </w:rPr>
        <w:t xml:space="preserve"> </w:t>
      </w:r>
      <w:r w:rsidRPr="00EC5FF3">
        <w:rPr>
          <w:rFonts w:ascii="Times New Roman" w:hAnsi="Times New Roman" w:cs="Times New Roman"/>
          <w:bCs/>
          <w:i/>
          <w:iCs/>
          <w:noProof/>
          <w:color w:val="000000"/>
          <w:sz w:val="24"/>
          <w:szCs w:val="24"/>
          <w:lang w:val="en-US"/>
        </w:rPr>
        <w:t>N</w:t>
      </w:r>
      <w:r w:rsidRPr="00EC5FF3">
        <w:rPr>
          <w:rFonts w:ascii="Times New Roman" w:hAnsi="Times New Roman" w:cs="Times New Roman"/>
          <w:color w:val="000000"/>
          <w:sz w:val="24"/>
          <w:szCs w:val="24"/>
        </w:rPr>
        <w:t xml:space="preserve">  = 1), </w:t>
      </w:r>
      <w:r w:rsidRPr="00EC5FF3">
        <w:rPr>
          <w:rFonts w:ascii="Times New Roman" w:hAnsi="Times New Roman" w:cs="Times New Roman"/>
          <w:noProof/>
          <w:color w:val="000000"/>
          <w:sz w:val="24"/>
          <w:szCs w:val="24"/>
        </w:rPr>
        <w:t xml:space="preserve">тритий - </w:t>
      </w:r>
      <w:r w:rsidRPr="00EC5FF3">
        <w:rPr>
          <w:rFonts w:ascii="Times New Roman" w:hAnsi="Times New Roman" w:cs="Times New Roman"/>
          <w:b/>
          <w:bCs/>
          <w:noProof/>
          <w:color w:val="000000"/>
          <w:position w:val="-10"/>
          <w:sz w:val="24"/>
          <w:szCs w:val="24"/>
        </w:rPr>
        <w:object w:dxaOrig="139" w:dyaOrig="360">
          <v:shape id="_x0000_i1259" type="#_x0000_t75" style="width:7pt;height:18pt" o:ole="">
            <v:imagedata r:id="rId451" o:title=""/>
          </v:shape>
          <o:OLEObject Type="Embed" ProgID="Equation.3" ShapeID="_x0000_i1259" DrawAspect="Content" ObjectID="_1376212809" r:id="rId452"/>
        </w:object>
      </w:r>
      <w:r w:rsidRPr="00EC5FF3">
        <w:rPr>
          <w:rFonts w:ascii="Times New Roman" w:hAnsi="Times New Roman" w:cs="Times New Roman"/>
          <w:i/>
          <w:iCs/>
          <w:noProof/>
          <w:color w:val="000000"/>
          <w:sz w:val="24"/>
          <w:szCs w:val="24"/>
        </w:rPr>
        <w:t>Н</w:t>
      </w:r>
      <w:r w:rsidRPr="00EC5FF3">
        <w:rPr>
          <w:rFonts w:ascii="Times New Roman" w:hAnsi="Times New Roman" w:cs="Times New Roman"/>
          <w:noProof/>
          <w:color w:val="000000"/>
          <w:sz w:val="24"/>
          <w:szCs w:val="24"/>
        </w:rPr>
        <w:t xml:space="preserve"> </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w:t>
      </w:r>
      <w:r w:rsidRPr="00EC5FF3">
        <w:rPr>
          <w:rFonts w:ascii="Times New Roman" w:hAnsi="Times New Roman" w:cs="Times New Roman"/>
          <w:noProof/>
          <w:color w:val="000000"/>
          <w:sz w:val="24"/>
          <w:szCs w:val="24"/>
        </w:rPr>
        <w:t xml:space="preserve">= 1, </w:t>
      </w:r>
      <w:r w:rsidRPr="00EC5FF3">
        <w:rPr>
          <w:rFonts w:ascii="Times New Roman" w:hAnsi="Times New Roman" w:cs="Times New Roman"/>
          <w:i/>
          <w:iCs/>
          <w:noProof/>
          <w:color w:val="000000"/>
          <w:sz w:val="24"/>
          <w:szCs w:val="24"/>
          <w:lang w:val="en-US"/>
        </w:rPr>
        <w:t>N</w:t>
      </w:r>
      <w:r w:rsidRPr="00EC5FF3">
        <w:rPr>
          <w:rFonts w:ascii="Times New Roman" w:hAnsi="Times New Roman" w:cs="Times New Roman"/>
          <w:i/>
          <w:iCs/>
          <w:noProof/>
          <w:color w:val="000000"/>
          <w:sz w:val="24"/>
          <w:szCs w:val="24"/>
        </w:rPr>
        <w:t xml:space="preserve"> = 2).</w:t>
      </w:r>
      <w:r w:rsidRPr="00EC5FF3">
        <w:rPr>
          <w:rFonts w:ascii="Times New Roman" w:hAnsi="Times New Roman" w:cs="Times New Roman"/>
          <w:b/>
          <w:bCs/>
          <w:noProof/>
          <w:color w:val="000000"/>
          <w:sz w:val="24"/>
          <w:szCs w:val="24"/>
        </w:rPr>
        <w:t xml:space="preserve"> </w:t>
      </w:r>
      <w:r w:rsidRPr="00EC5FF3">
        <w:rPr>
          <w:rFonts w:ascii="Times New Roman" w:hAnsi="Times New Roman" w:cs="Times New Roman"/>
          <w:b/>
          <w:bCs/>
          <w:noProof/>
          <w:color w:val="000000"/>
          <w:sz w:val="24"/>
          <w:szCs w:val="24"/>
          <w:lang w:val="kk-KZ"/>
        </w:rPr>
        <w:t xml:space="preserve">Изотон </w:t>
      </w:r>
      <w:r w:rsidRPr="00EC5FF3">
        <w:rPr>
          <w:rFonts w:ascii="Times New Roman" w:hAnsi="Times New Roman" w:cs="Times New Roman"/>
          <w:b/>
          <w:noProof/>
          <w:color w:val="000000"/>
          <w:sz w:val="24"/>
          <w:szCs w:val="24"/>
          <w:lang w:val="kk-KZ"/>
        </w:rPr>
        <w:t>дегеніміз</w:t>
      </w:r>
      <w:r w:rsidRPr="00EC5FF3">
        <w:rPr>
          <w:rFonts w:ascii="Times New Roman" w:hAnsi="Times New Roman" w:cs="Times New Roman"/>
          <w:noProof/>
          <w:color w:val="000000"/>
          <w:sz w:val="24"/>
          <w:szCs w:val="24"/>
          <w:lang w:val="kk-KZ"/>
        </w:rPr>
        <w:t xml:space="preserve"> нейтрондарының саны бірдей ядролар </w:t>
      </w:r>
      <w:r w:rsidRPr="00EC5FF3">
        <w:rPr>
          <w:rFonts w:ascii="Times New Roman" w:hAnsi="Times New Roman" w:cs="Times New Roman"/>
          <w:i/>
          <w:iCs/>
          <w:noProof/>
          <w:color w:val="000000"/>
          <w:sz w:val="24"/>
          <w:szCs w:val="24"/>
          <w:lang w:val="kk-KZ"/>
        </w:rPr>
        <w:t>N=</w:t>
      </w:r>
      <w:r w:rsidRPr="00EC5FF3">
        <w:rPr>
          <w:rFonts w:ascii="Times New Roman" w:hAnsi="Times New Roman" w:cs="Times New Roman"/>
          <w:i/>
          <w:iCs/>
          <w:color w:val="000000"/>
          <w:sz w:val="24"/>
          <w:szCs w:val="24"/>
          <w:lang w:val="kk-KZ"/>
        </w:rPr>
        <w:t>A-Z</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Мысалы,  </w:t>
      </w:r>
      <w:r w:rsidRPr="00EC5FF3">
        <w:rPr>
          <w:rFonts w:ascii="Times New Roman" w:hAnsi="Times New Roman" w:cs="Times New Roman"/>
          <w:i/>
          <w:noProof/>
          <w:color w:val="000000"/>
          <w:sz w:val="24"/>
          <w:szCs w:val="24"/>
          <w:vertAlign w:val="superscript"/>
          <w:lang w:val="kk-KZ"/>
        </w:rPr>
        <w:t>13</w:t>
      </w:r>
      <w:r w:rsidRPr="00EC5FF3">
        <w:rPr>
          <w:rFonts w:ascii="Times New Roman" w:hAnsi="Times New Roman" w:cs="Times New Roman"/>
          <w:i/>
          <w:noProof/>
          <w:color w:val="000000"/>
          <w:sz w:val="24"/>
          <w:szCs w:val="24"/>
          <w:vertAlign w:val="subscript"/>
          <w:lang w:val="kk-KZ"/>
        </w:rPr>
        <w:t>6</w:t>
      </w:r>
      <w:r w:rsidRPr="00EC5FF3">
        <w:rPr>
          <w:rFonts w:ascii="Times New Roman" w:hAnsi="Times New Roman" w:cs="Times New Roman"/>
          <w:i/>
          <w:noProof/>
          <w:color w:val="000000"/>
          <w:sz w:val="24"/>
          <w:szCs w:val="24"/>
          <w:lang w:val="kk-KZ"/>
        </w:rPr>
        <w:t xml:space="preserve">С, </w:t>
      </w:r>
      <w:r w:rsidRPr="00EC5FF3">
        <w:rPr>
          <w:rFonts w:ascii="Times New Roman" w:hAnsi="Times New Roman" w:cs="Times New Roman"/>
          <w:i/>
          <w:noProof/>
          <w:color w:val="000000"/>
          <w:position w:val="-12"/>
          <w:sz w:val="24"/>
          <w:szCs w:val="24"/>
          <w:lang w:val="en-US"/>
        </w:rPr>
        <w:object w:dxaOrig="200" w:dyaOrig="380">
          <v:shape id="_x0000_i1260" type="#_x0000_t75" style="width:10pt;height:19pt" o:ole="">
            <v:imagedata r:id="rId453" o:title=""/>
          </v:shape>
          <o:OLEObject Type="Embed" ProgID="Equation.3" ShapeID="_x0000_i1260" DrawAspect="Content" ObjectID="_1376212810" r:id="rId454"/>
        </w:object>
      </w:r>
      <w:r w:rsidRPr="00EC5FF3">
        <w:rPr>
          <w:rFonts w:ascii="Times New Roman" w:hAnsi="Times New Roman" w:cs="Times New Roman"/>
          <w:i/>
          <w:iCs/>
          <w:color w:val="000000"/>
          <w:sz w:val="24"/>
          <w:szCs w:val="24"/>
          <w:lang w:val="kk-KZ"/>
        </w:rPr>
        <w:t xml:space="preserve">N, </w:t>
      </w:r>
      <w:r w:rsidRPr="00EC5FF3">
        <w:rPr>
          <w:rFonts w:ascii="Times New Roman" w:hAnsi="Times New Roman" w:cs="Times New Roman"/>
          <w:i/>
          <w:iCs/>
          <w:color w:val="000000"/>
          <w:position w:val="-12"/>
          <w:sz w:val="24"/>
          <w:szCs w:val="24"/>
          <w:lang w:val="en-US"/>
        </w:rPr>
        <w:object w:dxaOrig="200" w:dyaOrig="380">
          <v:shape id="_x0000_i1261" type="#_x0000_t75" style="width:10pt;height:19pt" o:ole="">
            <v:imagedata r:id="rId455" o:title=""/>
          </v:shape>
          <o:OLEObject Type="Embed" ProgID="Equation.3" ShapeID="_x0000_i1261" DrawAspect="Content" ObjectID="_1376212811" r:id="rId456"/>
        </w:object>
      </w:r>
      <w:r w:rsidRPr="00EC5FF3">
        <w:rPr>
          <w:rFonts w:ascii="Times New Roman" w:hAnsi="Times New Roman" w:cs="Times New Roman"/>
          <w:i/>
          <w:color w:val="000000"/>
          <w:sz w:val="24"/>
          <w:szCs w:val="24"/>
          <w:lang w:val="kk-KZ"/>
        </w:rPr>
        <w:t>O</w:t>
      </w:r>
      <w:r w:rsidRPr="00EC5FF3">
        <w:rPr>
          <w:rFonts w:ascii="Times New Roman" w:hAnsi="Times New Roman" w:cs="Times New Roman"/>
          <w:b/>
          <w:bCs/>
          <w:i/>
          <w:iCs/>
          <w:noProof/>
          <w:color w:val="000000"/>
          <w:sz w:val="24"/>
          <w:szCs w:val="24"/>
          <w:lang w:val="kk-KZ"/>
        </w:rPr>
        <w:t>.</w:t>
      </w:r>
      <w:r w:rsidRPr="00EC5FF3">
        <w:rPr>
          <w:rFonts w:ascii="Times New Roman" w:hAnsi="Times New Roman" w:cs="Times New Roman"/>
          <w:b/>
          <w:bCs/>
          <w:noProof/>
          <w:color w:val="000000"/>
          <w:sz w:val="24"/>
          <w:szCs w:val="24"/>
          <w:lang w:val="kk-KZ"/>
        </w:rPr>
        <w:t xml:space="preserve">Изобара </w:t>
      </w:r>
      <w:r w:rsidRPr="00EC5FF3">
        <w:rPr>
          <w:rFonts w:ascii="Times New Roman" w:hAnsi="Times New Roman" w:cs="Times New Roman"/>
          <w:b/>
          <w:noProof/>
          <w:color w:val="000000"/>
          <w:sz w:val="24"/>
          <w:szCs w:val="24"/>
          <w:lang w:val="kk-KZ"/>
        </w:rPr>
        <w:t>дегеніміз</w:t>
      </w:r>
      <w:r w:rsidRPr="00EC5FF3">
        <w:rPr>
          <w:rFonts w:ascii="Times New Roman" w:hAnsi="Times New Roman" w:cs="Times New Roman"/>
          <w:noProof/>
          <w:color w:val="000000"/>
          <w:sz w:val="24"/>
          <w:szCs w:val="24"/>
          <w:lang w:val="kk-KZ"/>
        </w:rPr>
        <w:t xml:space="preserve"> массалық саны </w:t>
      </w:r>
      <w:r w:rsidRPr="00EC5FF3">
        <w:rPr>
          <w:rFonts w:ascii="Times New Roman" w:hAnsi="Times New Roman" w:cs="Times New Roman"/>
          <w:i/>
          <w:iCs/>
          <w:noProof/>
          <w:color w:val="000000"/>
          <w:sz w:val="24"/>
          <w:szCs w:val="24"/>
          <w:lang w:val="kk-KZ"/>
        </w:rPr>
        <w:t xml:space="preserve">А </w:t>
      </w:r>
      <w:r w:rsidRPr="00EC5FF3">
        <w:rPr>
          <w:rFonts w:ascii="Times New Roman" w:hAnsi="Times New Roman" w:cs="Times New Roman"/>
          <w:noProof/>
          <w:color w:val="000000"/>
          <w:sz w:val="24"/>
          <w:szCs w:val="24"/>
          <w:lang w:val="kk-KZ"/>
        </w:rPr>
        <w:t xml:space="preserve">бірдей, ал атомдық нөмірі </w:t>
      </w:r>
      <w:r w:rsidRPr="00EC5FF3">
        <w:rPr>
          <w:rFonts w:ascii="Times New Roman" w:hAnsi="Times New Roman" w:cs="Times New Roman"/>
          <w:color w:val="000000"/>
          <w:sz w:val="24"/>
          <w:szCs w:val="24"/>
          <w:lang w:val="kk-KZ"/>
        </w:rPr>
        <w:t>Z ә</w:t>
      </w:r>
      <w:r w:rsidRPr="00EC5FF3">
        <w:rPr>
          <w:rFonts w:ascii="Times New Roman" w:hAnsi="Times New Roman" w:cs="Times New Roman"/>
          <w:noProof/>
          <w:color w:val="000000"/>
          <w:sz w:val="24"/>
          <w:szCs w:val="24"/>
          <w:lang w:val="kk-KZ"/>
        </w:rPr>
        <w:t xml:space="preserve">ртүрлі ядролар. Мысалы, </w:t>
      </w:r>
      <w:r w:rsidRPr="00EC5FF3">
        <w:rPr>
          <w:rFonts w:ascii="Times New Roman" w:hAnsi="Times New Roman" w:cs="Times New Roman"/>
          <w:noProof/>
          <w:color w:val="000000"/>
          <w:sz w:val="24"/>
          <w:szCs w:val="24"/>
          <w:vertAlign w:val="superscript"/>
          <w:lang w:val="kk-KZ"/>
        </w:rPr>
        <w:t>210</w:t>
      </w:r>
      <w:r w:rsidRPr="00EC5FF3">
        <w:rPr>
          <w:rFonts w:ascii="Times New Roman" w:hAnsi="Times New Roman" w:cs="Times New Roman"/>
          <w:noProof/>
          <w:color w:val="000000"/>
          <w:sz w:val="24"/>
          <w:szCs w:val="24"/>
          <w:vertAlign w:val="subscript"/>
          <w:lang w:val="kk-KZ"/>
        </w:rPr>
        <w:t>81</w:t>
      </w:r>
      <w:r w:rsidRPr="00EC5FF3">
        <w:rPr>
          <w:rFonts w:ascii="Times New Roman" w:hAnsi="Times New Roman" w:cs="Times New Roman"/>
          <w:noProof/>
          <w:color w:val="000000"/>
          <w:sz w:val="24"/>
          <w:szCs w:val="24"/>
          <w:lang w:val="kk-KZ"/>
        </w:rPr>
        <w:t xml:space="preserve">Те, </w:t>
      </w:r>
      <w:r w:rsidRPr="00EC5FF3">
        <w:rPr>
          <w:rFonts w:ascii="Times New Roman" w:hAnsi="Times New Roman" w:cs="Times New Roman"/>
          <w:i/>
          <w:noProof/>
          <w:color w:val="000000"/>
          <w:sz w:val="24"/>
          <w:szCs w:val="24"/>
          <w:vertAlign w:val="superscript"/>
          <w:lang w:val="kk-KZ"/>
        </w:rPr>
        <w:t>210</w:t>
      </w:r>
      <w:r w:rsidRPr="00EC5FF3">
        <w:rPr>
          <w:rFonts w:ascii="Times New Roman" w:hAnsi="Times New Roman" w:cs="Times New Roman"/>
          <w:i/>
          <w:noProof/>
          <w:color w:val="000000"/>
          <w:sz w:val="24"/>
          <w:szCs w:val="24"/>
          <w:vertAlign w:val="subscript"/>
          <w:lang w:val="kk-KZ"/>
        </w:rPr>
        <w:t>82</w:t>
      </w:r>
      <w:r w:rsidRPr="00EC5FF3">
        <w:rPr>
          <w:rFonts w:ascii="Times New Roman" w:hAnsi="Times New Roman" w:cs="Times New Roman"/>
          <w:i/>
          <w:noProof/>
          <w:color w:val="000000"/>
          <w:sz w:val="24"/>
          <w:szCs w:val="24"/>
          <w:lang w:val="kk-KZ"/>
        </w:rPr>
        <w:t>Pb</w:t>
      </w:r>
      <w:r w:rsidRPr="00EC5FF3">
        <w:rPr>
          <w:rFonts w:ascii="Times New Roman" w:hAnsi="Times New Roman" w:cs="Times New Roman"/>
          <w:noProof/>
          <w:color w:val="000000"/>
          <w:sz w:val="24"/>
          <w:szCs w:val="24"/>
          <w:lang w:val="kk-KZ"/>
        </w:rPr>
        <w:t>,</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i/>
          <w:noProof/>
          <w:color w:val="000000"/>
          <w:sz w:val="24"/>
          <w:szCs w:val="24"/>
          <w:vertAlign w:val="superscript"/>
          <w:lang w:val="kk-KZ"/>
        </w:rPr>
        <w:t>210</w:t>
      </w:r>
      <w:r w:rsidRPr="00EC5FF3">
        <w:rPr>
          <w:rFonts w:ascii="Times New Roman" w:hAnsi="Times New Roman" w:cs="Times New Roman"/>
          <w:i/>
          <w:noProof/>
          <w:color w:val="000000"/>
          <w:sz w:val="24"/>
          <w:szCs w:val="24"/>
          <w:vertAlign w:val="subscript"/>
          <w:lang w:val="kk-KZ"/>
        </w:rPr>
        <w:t>83</w:t>
      </w:r>
      <w:r w:rsidRPr="00EC5FF3">
        <w:rPr>
          <w:rFonts w:ascii="Times New Roman" w:hAnsi="Times New Roman" w:cs="Times New Roman"/>
          <w:i/>
          <w:noProof/>
          <w:color w:val="000000"/>
          <w:sz w:val="24"/>
          <w:szCs w:val="24"/>
          <w:lang w:val="kk-KZ"/>
        </w:rPr>
        <w:t>Bi</w:t>
      </w:r>
      <w:r w:rsidRPr="00EC5FF3">
        <w:rPr>
          <w:rFonts w:ascii="Times New Roman" w:hAnsi="Times New Roman" w:cs="Times New Roman"/>
          <w:i/>
          <w:iCs/>
          <w:noProof/>
          <w:color w:val="000000"/>
          <w:sz w:val="24"/>
          <w:szCs w:val="24"/>
          <w:lang w:val="kk-KZ"/>
        </w:rPr>
        <w:t>.</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Табиғатта кездесетін элементтердің ішіндегі ең ауыры уран изотопы </w:t>
      </w:r>
      <w:r w:rsidRPr="00EC5FF3">
        <w:rPr>
          <w:rFonts w:ascii="Times New Roman" w:hAnsi="Times New Roman" w:cs="Times New Roman"/>
          <w:noProof/>
          <w:color w:val="000000"/>
          <w:position w:val="-12"/>
          <w:sz w:val="24"/>
          <w:szCs w:val="24"/>
        </w:rPr>
        <w:object w:dxaOrig="520" w:dyaOrig="380">
          <v:shape id="_x0000_i1262" type="#_x0000_t75" style="width:26pt;height:19pt" o:ole="">
            <v:imagedata r:id="rId457" o:title=""/>
          </v:shape>
          <o:OLEObject Type="Embed" ProgID="Equation.3" ShapeID="_x0000_i1262" DrawAspect="Content" ObjectID="_1376212812" r:id="rId458"/>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Атомдық номері 92-ден үлкен элементтерді </w:t>
      </w:r>
      <w:r w:rsidRPr="00EC5FF3">
        <w:rPr>
          <w:rFonts w:ascii="Times New Roman" w:hAnsi="Times New Roman" w:cs="Times New Roman"/>
          <w:bCs/>
          <w:noProof/>
          <w:color w:val="000000"/>
          <w:sz w:val="24"/>
          <w:szCs w:val="24"/>
          <w:lang w:val="kk-KZ"/>
        </w:rPr>
        <w:t xml:space="preserve">трансуранды </w:t>
      </w:r>
      <w:r w:rsidRPr="00EC5FF3">
        <w:rPr>
          <w:rFonts w:ascii="Times New Roman" w:hAnsi="Times New Roman" w:cs="Times New Roman"/>
          <w:noProof/>
          <w:color w:val="000000"/>
          <w:sz w:val="24"/>
          <w:szCs w:val="24"/>
          <w:lang w:val="kk-KZ"/>
        </w:rPr>
        <w:t>деп атайды. Олар әртүрлі ядролық реакция нәтижесінде табиғи жолмен алынады.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Ядро шекарасының анық еместігінен, ядроның өлшемі шартты түрде </w:t>
      </w:r>
      <w:r w:rsidRPr="00EC5FF3">
        <w:rPr>
          <w:rFonts w:ascii="Times New Roman" w:hAnsi="Times New Roman" w:cs="Times New Roman"/>
          <w:bCs/>
          <w:noProof/>
          <w:color w:val="000000"/>
          <w:sz w:val="24"/>
          <w:szCs w:val="24"/>
          <w:lang w:val="kk-KZ"/>
        </w:rPr>
        <w:t>ядроның радиусы</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арқылы сипатталады. Ядроның радиусы үшін эмпирикалық формула мынадай өрнек түрінде беріледі:          </w:t>
      </w:r>
      <w:r w:rsidRPr="00EC5FF3">
        <w:rPr>
          <w:rFonts w:ascii="Times New Roman" w:hAnsi="Times New Roman" w:cs="Times New Roman"/>
          <w:i/>
          <w:iCs/>
          <w:color w:val="000000"/>
          <w:sz w:val="24"/>
          <w:szCs w:val="24"/>
          <w:lang w:val="kk-KZ"/>
        </w:rPr>
        <w:t>R = R</w:t>
      </w:r>
      <w:r w:rsidRPr="00EC5FF3">
        <w:rPr>
          <w:rFonts w:ascii="Times New Roman" w:hAnsi="Times New Roman" w:cs="Times New Roman"/>
          <w:i/>
          <w:iCs/>
          <w:color w:val="000000"/>
          <w:sz w:val="24"/>
          <w:szCs w:val="24"/>
          <w:vertAlign w:val="subscript"/>
          <w:lang w:val="kk-KZ"/>
        </w:rPr>
        <w:t>o</w:t>
      </w:r>
      <w:r w:rsidRPr="00EC5FF3">
        <w:rPr>
          <w:rFonts w:ascii="Times New Roman" w:hAnsi="Times New Roman" w:cs="Times New Roman"/>
          <w:i/>
          <w:iCs/>
          <w:color w:val="000000"/>
          <w:position w:val="-6"/>
          <w:sz w:val="24"/>
          <w:szCs w:val="24"/>
          <w:vertAlign w:val="subscript"/>
          <w:lang w:val="en-US"/>
        </w:rPr>
        <w:object w:dxaOrig="420" w:dyaOrig="340">
          <v:shape id="_x0000_i1263" type="#_x0000_t75" style="width:21pt;height:17pt" o:ole="">
            <v:imagedata r:id="rId459" o:title=""/>
          </v:shape>
          <o:OLEObject Type="Embed" ProgID="Equation.3" ShapeID="_x0000_i1263" DrawAspect="Content" ObjectID="_1376212813" r:id="rId460"/>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u w:val="single"/>
          <w:lang w:val="kk-KZ"/>
        </w:rPr>
      </w:pPr>
      <w:r w:rsidRPr="00EC5FF3">
        <w:rPr>
          <w:rFonts w:ascii="Times New Roman" w:hAnsi="Times New Roman" w:cs="Times New Roman"/>
          <w:bCs/>
          <w:noProof/>
          <w:color w:val="000000"/>
          <w:sz w:val="24"/>
          <w:szCs w:val="24"/>
          <w:u w:val="single"/>
        </w:rPr>
        <w:t>Масса ақауы және атом ядросының байланыс энергиясы</w:t>
      </w:r>
    </w:p>
    <w:p w:rsidR="004F5B5D" w:rsidRPr="00EC5FF3" w:rsidRDefault="004F5B5D" w:rsidP="004F5B5D">
      <w:pPr>
        <w:shd w:val="clear" w:color="auto" w:fill="FFFFFF"/>
        <w:spacing w:after="0" w:line="240" w:lineRule="auto"/>
        <w:ind w:firstLine="567"/>
        <w:jc w:val="both"/>
        <w:rPr>
          <w:rFonts w:ascii="Times New Roman" w:hAnsi="Times New Roman" w:cs="Times New Roman"/>
          <w:i/>
          <w:iCs/>
          <w:noProof/>
          <w:color w:val="000000"/>
          <w:sz w:val="24"/>
          <w:szCs w:val="24"/>
          <w:lang w:val="kk-KZ"/>
        </w:rPr>
      </w:pPr>
      <w:r w:rsidRPr="00EC5FF3">
        <w:rPr>
          <w:rFonts w:ascii="Times New Roman" w:hAnsi="Times New Roman" w:cs="Times New Roman"/>
          <w:noProof/>
          <w:color w:val="000000"/>
          <w:sz w:val="24"/>
          <w:szCs w:val="24"/>
          <w:lang w:val="kk-KZ"/>
        </w:rPr>
        <w:t xml:space="preserve">Ядроның тыныштықтағы массасы </w:t>
      </w:r>
      <w:r w:rsidRPr="00EC5FF3">
        <w:rPr>
          <w:rFonts w:ascii="Times New Roman" w:hAnsi="Times New Roman" w:cs="Times New Roman"/>
          <w:i/>
          <w:noProof/>
          <w:color w:val="000000"/>
          <w:sz w:val="24"/>
          <w:szCs w:val="24"/>
          <w:lang w:val="kk-KZ"/>
        </w:rPr>
        <w:t>m</w:t>
      </w:r>
      <w:r w:rsidRPr="00EC5FF3">
        <w:rPr>
          <w:rFonts w:ascii="Times New Roman" w:hAnsi="Times New Roman" w:cs="Times New Roman"/>
          <w:i/>
          <w:noProof/>
          <w:color w:val="000000"/>
          <w:sz w:val="24"/>
          <w:szCs w:val="24"/>
          <w:vertAlign w:val="subscript"/>
          <w:lang w:val="kk-KZ"/>
        </w:rPr>
        <w:t>я</w:t>
      </w:r>
      <w:r w:rsidRPr="00EC5FF3">
        <w:rPr>
          <w:rFonts w:ascii="Times New Roman" w:hAnsi="Times New Roman" w:cs="Times New Roman"/>
          <w:noProof/>
          <w:color w:val="000000"/>
          <w:sz w:val="24"/>
          <w:szCs w:val="24"/>
          <w:vertAlign w:val="subscript"/>
          <w:lang w:val="kk-KZ"/>
        </w:rPr>
        <w:t xml:space="preserve"> , </w:t>
      </w:r>
      <w:r w:rsidRPr="00EC5FF3">
        <w:rPr>
          <w:rFonts w:ascii="Times New Roman" w:hAnsi="Times New Roman" w:cs="Times New Roman"/>
          <w:noProof/>
          <w:color w:val="000000"/>
          <w:sz w:val="24"/>
          <w:szCs w:val="24"/>
          <w:lang w:val="kk-KZ"/>
        </w:rPr>
        <w:t xml:space="preserve">әрқашан оны құраушы протондар мен нейтрондардың (нуклондардың) тыныштық массаларының  қосындысынан кем болатындығы анықталды. Ядро үшін масса ақауы келесідей түрде жазылады: </w:t>
      </w:r>
      <w:r w:rsidRPr="00EC5FF3">
        <w:rPr>
          <w:rFonts w:ascii="Times New Roman" w:hAnsi="Times New Roman" w:cs="Times New Roman"/>
          <w:i/>
          <w:iCs/>
          <w:noProof/>
          <w:color w:val="000000"/>
          <w:position w:val="-24"/>
          <w:sz w:val="24"/>
          <w:szCs w:val="24"/>
          <w:lang w:val="kk-KZ"/>
        </w:rPr>
        <w:object w:dxaOrig="3540" w:dyaOrig="620">
          <v:shape id="_x0000_i1264" type="#_x0000_t75" style="width:177pt;height:31pt" o:ole="">
            <v:imagedata r:id="rId461" o:title=""/>
          </v:shape>
          <o:OLEObject Type="Embed" ProgID="Equation.3" ShapeID="_x0000_i1264" DrawAspect="Content" ObjectID="_1376212814" r:id="rId462"/>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iCs/>
          <w:noProof/>
          <w:color w:val="000000"/>
          <w:sz w:val="24"/>
          <w:szCs w:val="24"/>
          <w:lang w:val="kk-KZ"/>
        </w:rPr>
        <w:t xml:space="preserve"> Энергия мен массаның өзара байланыста болатындығы Эйнштейннің мына формуласынан белгілі:</w:t>
      </w:r>
      <w:r w:rsidRPr="00EC5FF3">
        <w:rPr>
          <w:rFonts w:ascii="Times New Roman" w:hAnsi="Times New Roman" w:cs="Times New Roman"/>
          <w:i/>
          <w:iCs/>
          <w:noProof/>
          <w:color w:val="000000"/>
          <w:sz w:val="24"/>
          <w:szCs w:val="24"/>
          <w:lang w:val="kk-KZ"/>
        </w:rPr>
        <w:t xml:space="preserve">Е </w:t>
      </w:r>
      <w:r w:rsidRPr="00EC5FF3">
        <w:rPr>
          <w:rFonts w:ascii="Times New Roman" w:hAnsi="Times New Roman" w:cs="Times New Roman"/>
          <w:i/>
          <w:noProof/>
          <w:color w:val="000000"/>
          <w:sz w:val="24"/>
          <w:szCs w:val="24"/>
          <w:lang w:val="kk-KZ"/>
        </w:rPr>
        <w:t>= mс</w:t>
      </w:r>
      <w:r w:rsidRPr="00EC5FF3">
        <w:rPr>
          <w:rFonts w:ascii="Times New Roman" w:hAnsi="Times New Roman" w:cs="Times New Roman"/>
          <w:i/>
          <w:noProof/>
          <w:color w:val="000000"/>
          <w:sz w:val="24"/>
          <w:szCs w:val="24"/>
          <w:vertAlign w:val="superscript"/>
          <w:lang w:val="kk-KZ"/>
        </w:rPr>
        <w:t xml:space="preserve">2   </w:t>
      </w:r>
      <w:r w:rsidRPr="00EC5FF3">
        <w:rPr>
          <w:rFonts w:ascii="Times New Roman" w:hAnsi="Times New Roman" w:cs="Times New Roman"/>
          <w:noProof/>
          <w:color w:val="000000"/>
          <w:sz w:val="24"/>
          <w:szCs w:val="24"/>
          <w:lang w:val="kk-KZ"/>
        </w:rPr>
        <w:t xml:space="preserve">Энергияның сақталу және түрлену заңдарына байланысты, массаның өзгерісіне сәйкес энергия да өзгеріп отырады.    </w:t>
      </w:r>
      <w:r w:rsidRPr="00EC5FF3">
        <w:rPr>
          <w:rFonts w:ascii="Times New Roman" w:hAnsi="Times New Roman" w:cs="Times New Roman"/>
          <w:color w:val="000000"/>
          <w:sz w:val="24"/>
          <w:szCs w:val="24"/>
          <w:lang w:val="kk-KZ"/>
        </w:rPr>
        <w:t>Aтом</w:t>
      </w:r>
      <w:r w:rsidRPr="00EC5FF3">
        <w:rPr>
          <w:rFonts w:ascii="Times New Roman" w:hAnsi="Times New Roman" w:cs="Times New Roman"/>
          <w:noProof/>
          <w:color w:val="000000"/>
          <w:sz w:val="24"/>
          <w:szCs w:val="24"/>
          <w:lang w:val="kk-KZ"/>
        </w:rPr>
        <w:t xml:space="preserve"> ядросындағы нуклондардың байланыс энергиясы:</w:t>
      </w:r>
    </w:p>
    <w:p w:rsidR="004F5B5D" w:rsidRPr="00EC5FF3" w:rsidRDefault="004F5B5D" w:rsidP="004F5B5D">
      <w:pPr>
        <w:shd w:val="clear" w:color="auto" w:fill="FFFFFF"/>
        <w:spacing w:line="240" w:lineRule="auto"/>
        <w:ind w:firstLine="567"/>
        <w:jc w:val="both"/>
        <w:rPr>
          <w:rFonts w:ascii="Times New Roman" w:hAnsi="Times New Roman" w:cs="Times New Roman"/>
          <w:sz w:val="24"/>
          <w:szCs w:val="24"/>
          <w:lang w:val="kk-KZ"/>
        </w:rPr>
      </w:pPr>
      <w:r w:rsidRPr="00EC5FF3">
        <w:rPr>
          <w:rFonts w:ascii="Times New Roman" w:hAnsi="Times New Roman" w:cs="Times New Roman"/>
          <w:i/>
          <w:iCs/>
          <w:noProof/>
          <w:color w:val="000000"/>
          <w:sz w:val="24"/>
          <w:szCs w:val="24"/>
          <w:lang w:val="kk-KZ"/>
        </w:rPr>
        <w:t>Е</w:t>
      </w:r>
      <w:r w:rsidRPr="00EC5FF3">
        <w:rPr>
          <w:rFonts w:ascii="Times New Roman" w:hAnsi="Times New Roman" w:cs="Times New Roman"/>
          <w:i/>
          <w:iCs/>
          <w:noProof/>
          <w:color w:val="000000"/>
          <w:sz w:val="24"/>
          <w:szCs w:val="24"/>
          <w:vertAlign w:val="subscript"/>
          <w:lang w:val="kk-KZ"/>
        </w:rPr>
        <w:t>байл</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i/>
          <w:noProof/>
          <w:color w:val="000000"/>
          <w:sz w:val="24"/>
          <w:szCs w:val="24"/>
          <w:lang w:val="kk-KZ"/>
        </w:rPr>
        <w:t>mс</w:t>
      </w:r>
      <w:r w:rsidRPr="00EC5FF3">
        <w:rPr>
          <w:rFonts w:ascii="Times New Roman" w:hAnsi="Times New Roman" w:cs="Times New Roman"/>
          <w:i/>
          <w:noProof/>
          <w:color w:val="000000"/>
          <w:sz w:val="24"/>
          <w:szCs w:val="24"/>
          <w:vertAlign w:val="superscript"/>
          <w:lang w:val="kk-KZ"/>
        </w:rPr>
        <w:t>2</w:t>
      </w:r>
      <w:r w:rsidRPr="00EC5FF3">
        <w:rPr>
          <w:rFonts w:ascii="Times New Roman" w:hAnsi="Times New Roman" w:cs="Times New Roman"/>
          <w:i/>
          <w:iCs/>
          <w:noProof/>
          <w:color w:val="000000"/>
          <w:sz w:val="24"/>
          <w:szCs w:val="24"/>
          <w:lang w:val="kk-KZ"/>
        </w:rPr>
        <w:t xml:space="preserve"> = </w:t>
      </w:r>
      <w:r w:rsidRPr="00EC5FF3">
        <w:rPr>
          <w:rFonts w:ascii="Times New Roman" w:hAnsi="Times New Roman" w:cs="Times New Roman"/>
          <w:i/>
          <w:iCs/>
          <w:color w:val="000000"/>
          <w:sz w:val="24"/>
          <w:szCs w:val="24"/>
          <w:lang w:val="kk-KZ"/>
        </w:rPr>
        <w:t>[Zm</w:t>
      </w:r>
      <w:r w:rsidRPr="00EC5FF3">
        <w:rPr>
          <w:rFonts w:ascii="Times New Roman" w:hAnsi="Times New Roman" w:cs="Times New Roman"/>
          <w:i/>
          <w:iCs/>
          <w:color w:val="000000"/>
          <w:sz w:val="24"/>
          <w:szCs w:val="24"/>
          <w:vertAlign w:val="subscript"/>
          <w:lang w:val="kk-KZ"/>
        </w:rPr>
        <w:t>P</w: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noProof/>
          <w:color w:val="000000"/>
          <w:sz w:val="24"/>
          <w:szCs w:val="24"/>
          <w:lang w:val="kk-KZ"/>
        </w:rPr>
        <w:t xml:space="preserve">+ (А – </w:t>
      </w:r>
      <w:r w:rsidRPr="00EC5FF3">
        <w:rPr>
          <w:rFonts w:ascii="Times New Roman" w:hAnsi="Times New Roman" w:cs="Times New Roman"/>
          <w:i/>
          <w:iCs/>
          <w:color w:val="000000"/>
          <w:sz w:val="24"/>
          <w:szCs w:val="24"/>
          <w:lang w:val="kk-KZ"/>
        </w:rPr>
        <w:t>Z)</w:t>
      </w:r>
      <w:r w:rsidRPr="00EC5FF3">
        <w:rPr>
          <w:rFonts w:ascii="Times New Roman" w:hAnsi="Times New Roman" w:cs="Times New Roman"/>
          <w:i/>
          <w:iCs/>
          <w:noProof/>
          <w:color w:val="000000"/>
          <w:sz w:val="24"/>
          <w:szCs w:val="24"/>
          <w:lang w:val="kk-KZ"/>
        </w:rPr>
        <w:t xml:space="preserve"> т</w:t>
      </w:r>
      <w:r w:rsidRPr="00EC5FF3">
        <w:rPr>
          <w:rFonts w:ascii="Times New Roman" w:hAnsi="Times New Roman" w:cs="Times New Roman"/>
          <w:i/>
          <w:iCs/>
          <w:noProof/>
          <w:color w:val="000000"/>
          <w:sz w:val="24"/>
          <w:szCs w:val="24"/>
          <w:vertAlign w:val="subscript"/>
          <w:lang w:val="kk-KZ"/>
        </w:rPr>
        <w:t xml:space="preserve">n </w:t>
      </w:r>
      <w:r w:rsidRPr="00EC5FF3">
        <w:rPr>
          <w:rFonts w:ascii="Times New Roman" w:hAnsi="Times New Roman" w:cs="Times New Roman"/>
          <w:i/>
          <w:iCs/>
          <w:noProof/>
          <w:color w:val="000000"/>
          <w:sz w:val="24"/>
          <w:szCs w:val="24"/>
          <w:lang w:val="kk-KZ"/>
        </w:rPr>
        <w:t>– т</w:t>
      </w:r>
      <w:r w:rsidRPr="00EC5FF3">
        <w:rPr>
          <w:rFonts w:ascii="Times New Roman" w:hAnsi="Times New Roman" w:cs="Times New Roman"/>
          <w:i/>
          <w:iCs/>
          <w:noProof/>
          <w:color w:val="000000"/>
          <w:sz w:val="24"/>
          <w:szCs w:val="24"/>
          <w:vertAlign w:val="subscript"/>
          <w:lang w:val="kk-KZ"/>
        </w:rPr>
        <w:t>я</w:t>
      </w:r>
      <w:r w:rsidRPr="00EC5FF3">
        <w:rPr>
          <w:rFonts w:ascii="Times New Roman" w:hAnsi="Times New Roman" w:cs="Times New Roman"/>
          <w:i/>
          <w:iCs/>
          <w:noProof/>
          <w:color w:val="000000"/>
          <w:sz w:val="24"/>
          <w:szCs w:val="24"/>
          <w:lang w:val="kk-KZ"/>
        </w:rPr>
        <w:t>] с</w:t>
      </w:r>
      <w:r w:rsidRPr="00EC5FF3">
        <w:rPr>
          <w:rFonts w:ascii="Times New Roman" w:hAnsi="Times New Roman" w:cs="Times New Roman"/>
          <w:i/>
          <w:iCs/>
          <w:noProof/>
          <w:color w:val="000000"/>
          <w:sz w:val="24"/>
          <w:szCs w:val="24"/>
          <w:vertAlign w:val="superscript"/>
          <w:lang w:val="kk-KZ"/>
        </w:rPr>
        <w:t>2</w:t>
      </w:r>
      <w:r w:rsidRPr="00EC5FF3">
        <w:rPr>
          <w:rFonts w:ascii="Times New Roman" w:hAnsi="Times New Roman" w:cs="Times New Roman"/>
          <w:i/>
          <w:iCs/>
          <w:noProof/>
          <w:color w:val="000000"/>
          <w:sz w:val="24"/>
          <w:szCs w:val="24"/>
          <w:lang w:val="kk-KZ"/>
        </w:rPr>
        <w:t xml:space="preserve"> = </w:t>
      </w:r>
      <w:r w:rsidRPr="00EC5FF3">
        <w:rPr>
          <w:rFonts w:ascii="Times New Roman" w:hAnsi="Times New Roman" w:cs="Times New Roman"/>
          <w:i/>
          <w:iCs/>
          <w:color w:val="000000"/>
          <w:sz w:val="24"/>
          <w:szCs w:val="24"/>
          <w:lang w:val="kk-KZ"/>
        </w:rPr>
        <w:t>[Zm</w:t>
      </w:r>
      <w:r w:rsidRPr="00EC5FF3">
        <w:rPr>
          <w:rFonts w:ascii="Times New Roman" w:hAnsi="Times New Roman" w:cs="Times New Roman"/>
          <w:i/>
          <w:iCs/>
          <w:color w:val="000000"/>
          <w:sz w:val="24"/>
          <w:szCs w:val="24"/>
          <w:vertAlign w:val="subscript"/>
          <w:lang w:val="kk-KZ"/>
        </w:rPr>
        <w:t>H</w:t>
      </w:r>
      <w:r w:rsidRPr="00EC5FF3">
        <w:rPr>
          <w:rFonts w:ascii="Times New Roman" w:hAnsi="Times New Roman" w:cs="Times New Roman"/>
          <w:i/>
          <w:iCs/>
          <w:color w:val="000000"/>
          <w:sz w:val="24"/>
          <w:szCs w:val="24"/>
          <w:lang w:val="kk-KZ"/>
        </w:rPr>
        <w:t xml:space="preserve"> +(A – Z)m</w:t>
      </w:r>
      <w:r w:rsidRPr="00EC5FF3">
        <w:rPr>
          <w:rFonts w:ascii="Times New Roman" w:hAnsi="Times New Roman" w:cs="Times New Roman"/>
          <w:i/>
          <w:iCs/>
          <w:color w:val="000000"/>
          <w:sz w:val="24"/>
          <w:szCs w:val="24"/>
          <w:vertAlign w:val="subscript"/>
          <w:lang w:val="kk-KZ"/>
        </w:rPr>
        <w:t>n</w: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noProof/>
          <w:color w:val="000000"/>
          <w:sz w:val="24"/>
          <w:szCs w:val="24"/>
          <w:lang w:val="kk-KZ"/>
        </w:rPr>
        <w:t>– М</w:t>
      </w:r>
      <w:r w:rsidRPr="00EC5FF3">
        <w:rPr>
          <w:rFonts w:ascii="Times New Roman" w:hAnsi="Times New Roman" w:cs="Times New Roman"/>
          <w:i/>
          <w:iCs/>
          <w:noProof/>
          <w:color w:val="000000"/>
          <w:sz w:val="24"/>
          <w:szCs w:val="24"/>
          <w:vertAlign w:val="subscript"/>
          <w:lang w:val="kk-KZ"/>
        </w:rPr>
        <w:t>а</w:t>
      </w:r>
      <w:r w:rsidRPr="00EC5FF3">
        <w:rPr>
          <w:rFonts w:ascii="Times New Roman" w:hAnsi="Times New Roman" w:cs="Times New Roman"/>
          <w:i/>
          <w:iCs/>
          <w:noProof/>
          <w:color w:val="000000"/>
          <w:sz w:val="24"/>
          <w:szCs w:val="24"/>
          <w:lang w:val="kk-KZ"/>
        </w:rPr>
        <w:t>]с</w:t>
      </w:r>
      <w:r w:rsidRPr="00EC5FF3">
        <w:rPr>
          <w:rFonts w:ascii="Times New Roman" w:hAnsi="Times New Roman" w:cs="Times New Roman"/>
          <w:i/>
          <w:iCs/>
          <w:noProof/>
          <w:color w:val="000000"/>
          <w:sz w:val="24"/>
          <w:szCs w:val="24"/>
          <w:vertAlign w:val="superscript"/>
          <w:lang w:val="kk-KZ"/>
        </w:rPr>
        <w:t>2</w:t>
      </w:r>
    </w:p>
    <w:p w:rsidR="004F5B5D" w:rsidRPr="00EC5FF3" w:rsidRDefault="004F5B5D" w:rsidP="004F5B5D">
      <w:pPr>
        <w:shd w:val="clear" w:color="auto" w:fill="FFFFFF"/>
        <w:spacing w:after="0" w:line="240" w:lineRule="auto"/>
        <w:ind w:firstLine="567"/>
        <w:jc w:val="both"/>
        <w:rPr>
          <w:rFonts w:ascii="Times New Roman" w:hAnsi="Times New Roman" w:cs="Times New Roman"/>
          <w:i/>
          <w:iCs/>
          <w:noProof/>
          <w:color w:val="000000"/>
          <w:sz w:val="24"/>
          <w:szCs w:val="24"/>
          <w:lang w:val="kk-KZ"/>
        </w:rPr>
      </w:pPr>
      <w:r w:rsidRPr="00EC5FF3">
        <w:rPr>
          <w:rFonts w:ascii="Times New Roman" w:hAnsi="Times New Roman" w:cs="Times New Roman"/>
          <w:noProof/>
          <w:color w:val="000000"/>
          <w:sz w:val="24"/>
          <w:szCs w:val="24"/>
          <w:lang w:val="kk-KZ"/>
        </w:rPr>
        <w:t xml:space="preserve">Байланыс энергиясына сәйкес келетін,  </w:t>
      </w:r>
      <w:r w:rsidRPr="00EC5FF3">
        <w:rPr>
          <w:rFonts w:ascii="Times New Roman" w:hAnsi="Times New Roman" w:cs="Times New Roman"/>
          <w:i/>
          <w:iCs/>
          <w:noProof/>
          <w:color w:val="000000"/>
          <w:position w:val="-24"/>
          <w:sz w:val="24"/>
          <w:szCs w:val="24"/>
          <w:lang w:val="kk-KZ"/>
        </w:rPr>
        <w:object w:dxaOrig="3540" w:dyaOrig="620">
          <v:shape id="_x0000_i1265" type="#_x0000_t75" style="width:177pt;height:31pt" o:ole="">
            <v:imagedata r:id="rId461" o:title=""/>
          </v:shape>
          <o:OLEObject Type="Embed" ProgID="Equation.3" ShapeID="_x0000_i1265" DrawAspect="Content" ObjectID="_1376212815" r:id="rId463"/>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ядроның </w:t>
      </w:r>
      <w:r w:rsidRPr="00EC5FF3">
        <w:rPr>
          <w:rFonts w:ascii="Times New Roman" w:hAnsi="Times New Roman" w:cs="Times New Roman"/>
          <w:bCs/>
          <w:noProof/>
          <w:color w:val="000000"/>
          <w:sz w:val="24"/>
          <w:szCs w:val="24"/>
          <w:lang w:val="kk-KZ"/>
        </w:rPr>
        <w:t>масса ақауы</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аталады. Ядроның бір нуклонға сәйкес келетін  байланыс энергиясын   </w:t>
      </w:r>
      <w:r w:rsidRPr="00EC5FF3">
        <w:rPr>
          <w:rFonts w:ascii="Times New Roman" w:hAnsi="Times New Roman" w:cs="Times New Roman"/>
          <w:bCs/>
          <w:noProof/>
          <w:color w:val="000000"/>
          <w:sz w:val="24"/>
          <w:szCs w:val="24"/>
          <w:lang w:val="kk-KZ"/>
        </w:rPr>
        <w:t>меншікті байланыс энергиясы</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атайды:                                   </w:t>
      </w:r>
      <w:r w:rsidRPr="00EC5FF3">
        <w:rPr>
          <w:rFonts w:ascii="Times New Roman" w:hAnsi="Times New Roman" w:cs="Times New Roman"/>
          <w:noProof/>
          <w:color w:val="000000"/>
          <w:position w:val="-24"/>
          <w:sz w:val="24"/>
          <w:szCs w:val="24"/>
        </w:rPr>
        <w:object w:dxaOrig="1400" w:dyaOrig="620">
          <v:shape id="_x0000_i1266" type="#_x0000_t75" style="width:70pt;height:31pt" o:ole="">
            <v:imagedata r:id="rId464" o:title=""/>
          </v:shape>
          <o:OLEObject Type="Embed" ProgID="Equation.3" ShapeID="_x0000_i1266" DrawAspect="Content" ObjectID="_1376212816" r:id="rId465"/>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 Ол атом ядросының орнықтылығын (беріктігін) сипаттайды, яғни </w:t>
      </w:r>
      <w:r w:rsidRPr="00EC5FF3">
        <w:rPr>
          <w:rFonts w:ascii="Times New Roman" w:hAnsi="Times New Roman" w:cs="Times New Roman"/>
          <w:noProof/>
          <w:color w:val="000000"/>
          <w:position w:val="-6"/>
          <w:sz w:val="24"/>
          <w:szCs w:val="24"/>
        </w:rPr>
        <w:object w:dxaOrig="360" w:dyaOrig="279">
          <v:shape id="_x0000_i1267" type="#_x0000_t75" style="width:18pt;height:14pt" o:ole="">
            <v:imagedata r:id="rId466" o:title=""/>
          </v:shape>
          <o:OLEObject Type="Embed" ProgID="Equation.3" ShapeID="_x0000_i1267" DrawAspect="Content" ObjectID="_1376212817" r:id="rId467"/>
        </w:object>
      </w:r>
      <w:r w:rsidRPr="00EC5FF3">
        <w:rPr>
          <w:rFonts w:ascii="Times New Roman" w:hAnsi="Times New Roman" w:cs="Times New Roman"/>
          <w:i/>
          <w:iCs/>
          <w:noProof/>
          <w:color w:val="000000"/>
          <w:sz w:val="24"/>
          <w:szCs w:val="24"/>
          <w:vertAlign w:val="subscript"/>
          <w:lang w:val="kk-KZ"/>
        </w:rPr>
        <w:t>байл</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үлкен болған сайын, ядроның беріктігі жоғары. </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Ауырырақ ядроларға өту кезінде меншікті байланыс энергиясы кемиді, өйткені ядродағы протондар санының көбеюіне байланысты олардың кулондық тебілу   энергиясы   </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Ядродағы протондар мен нейтрондар саны бірдей болатын ядролар өте орнықты деп есептеледі, олар: </w:t>
      </w:r>
      <w:r w:rsidRPr="00EC5FF3">
        <w:rPr>
          <w:rFonts w:ascii="Times New Roman" w:hAnsi="Times New Roman" w:cs="Times New Roman"/>
          <w:noProof/>
          <w:color w:val="000000"/>
          <w:sz w:val="24"/>
          <w:szCs w:val="24"/>
          <w:vertAlign w:val="subscript"/>
          <w:lang w:val="kk-KZ"/>
        </w:rPr>
        <w:t>6</w:t>
      </w:r>
      <w:r w:rsidRPr="00EC5FF3">
        <w:rPr>
          <w:rFonts w:ascii="Times New Roman" w:hAnsi="Times New Roman" w:cs="Times New Roman"/>
          <w:i/>
          <w:noProof/>
          <w:color w:val="000000"/>
          <w:sz w:val="24"/>
          <w:szCs w:val="24"/>
          <w:lang w:val="kk-KZ"/>
        </w:rPr>
        <w:t>C</w:t>
      </w:r>
      <w:r w:rsidRPr="00EC5FF3">
        <w:rPr>
          <w:rFonts w:ascii="Times New Roman" w:hAnsi="Times New Roman" w:cs="Times New Roman"/>
          <w:i/>
          <w:noProof/>
          <w:color w:val="000000"/>
          <w:sz w:val="24"/>
          <w:szCs w:val="24"/>
          <w:vertAlign w:val="superscript"/>
          <w:lang w:val="kk-KZ"/>
        </w:rPr>
        <w:t>12</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10</w:t>
      </w:r>
      <w:r w:rsidRPr="00EC5FF3">
        <w:rPr>
          <w:rFonts w:ascii="Times New Roman" w:hAnsi="Times New Roman" w:cs="Times New Roman"/>
          <w:i/>
          <w:noProof/>
          <w:color w:val="000000"/>
          <w:sz w:val="24"/>
          <w:szCs w:val="24"/>
          <w:lang w:val="kk-KZ"/>
        </w:rPr>
        <w:t xml:space="preserve"> Ne</w:t>
      </w:r>
      <w:r w:rsidRPr="00EC5FF3">
        <w:rPr>
          <w:rFonts w:ascii="Times New Roman" w:hAnsi="Times New Roman" w:cs="Times New Roman"/>
          <w:i/>
          <w:noProof/>
          <w:color w:val="000000"/>
          <w:sz w:val="24"/>
          <w:szCs w:val="24"/>
          <w:vertAlign w:val="superscript"/>
          <w:lang w:val="kk-KZ"/>
        </w:rPr>
        <w:t>20</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14</w:t>
      </w:r>
      <w:r w:rsidRPr="00EC5FF3">
        <w:rPr>
          <w:rFonts w:ascii="Times New Roman" w:hAnsi="Times New Roman" w:cs="Times New Roman"/>
          <w:i/>
          <w:noProof/>
          <w:color w:val="000000"/>
          <w:sz w:val="24"/>
          <w:szCs w:val="24"/>
          <w:lang w:val="kk-KZ"/>
        </w:rPr>
        <w:t xml:space="preserve"> Si</w:t>
      </w:r>
      <w:r w:rsidRPr="00EC5FF3">
        <w:rPr>
          <w:rFonts w:ascii="Times New Roman" w:hAnsi="Times New Roman" w:cs="Times New Roman"/>
          <w:i/>
          <w:noProof/>
          <w:color w:val="000000"/>
          <w:sz w:val="24"/>
          <w:szCs w:val="24"/>
          <w:vertAlign w:val="superscript"/>
          <w:lang w:val="kk-KZ"/>
        </w:rPr>
        <w:t>28</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16</w:t>
      </w:r>
      <w:r w:rsidRPr="00EC5FF3">
        <w:rPr>
          <w:rFonts w:ascii="Times New Roman" w:hAnsi="Times New Roman" w:cs="Times New Roman"/>
          <w:i/>
          <w:noProof/>
          <w:color w:val="000000"/>
          <w:sz w:val="24"/>
          <w:szCs w:val="24"/>
          <w:lang w:val="kk-KZ"/>
        </w:rPr>
        <w:t xml:space="preserve"> S</w:t>
      </w:r>
      <w:r w:rsidRPr="00EC5FF3">
        <w:rPr>
          <w:rFonts w:ascii="Times New Roman" w:hAnsi="Times New Roman" w:cs="Times New Roman"/>
          <w:i/>
          <w:noProof/>
          <w:color w:val="000000"/>
          <w:sz w:val="24"/>
          <w:szCs w:val="24"/>
          <w:vertAlign w:val="superscript"/>
          <w:lang w:val="kk-KZ"/>
        </w:rPr>
        <w:t>32</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20</w:t>
      </w:r>
      <w:r w:rsidRPr="00EC5FF3">
        <w:rPr>
          <w:rFonts w:ascii="Times New Roman" w:hAnsi="Times New Roman" w:cs="Times New Roman"/>
          <w:i/>
          <w:noProof/>
          <w:color w:val="000000"/>
          <w:sz w:val="24"/>
          <w:szCs w:val="24"/>
          <w:lang w:val="kk-KZ"/>
        </w:rPr>
        <w:t>Co</w:t>
      </w:r>
      <w:r w:rsidRPr="00EC5FF3">
        <w:rPr>
          <w:rFonts w:ascii="Times New Roman" w:hAnsi="Times New Roman" w:cs="Times New Roman"/>
          <w:i/>
          <w:noProof/>
          <w:color w:val="000000"/>
          <w:sz w:val="24"/>
          <w:szCs w:val="24"/>
          <w:vertAlign w:val="superscript"/>
          <w:lang w:val="kk-KZ"/>
        </w:rPr>
        <w:t>40</w:t>
      </w:r>
      <w:r w:rsidRPr="00EC5FF3">
        <w:rPr>
          <w:rFonts w:ascii="Times New Roman" w:hAnsi="Times New Roman" w:cs="Times New Roman"/>
          <w:noProof/>
          <w:color w:val="000000"/>
          <w:sz w:val="24"/>
          <w:szCs w:val="24"/>
          <w:lang w:val="kk-KZ"/>
        </w:rPr>
        <w:t xml:space="preserve"> және т.б.</w:t>
      </w:r>
    </w:p>
    <w:p w:rsidR="004F5B5D" w:rsidRPr="00EC5FF3" w:rsidRDefault="004F5B5D" w:rsidP="004F5B5D">
      <w:pPr>
        <w:shd w:val="clear" w:color="auto" w:fill="FFFFFF"/>
        <w:spacing w:after="0" w:line="240" w:lineRule="auto"/>
        <w:ind w:firstLine="567"/>
        <w:jc w:val="both"/>
        <w:rPr>
          <w:rFonts w:ascii="Times New Roman" w:hAnsi="Times New Roman" w:cs="Times New Roman"/>
          <w:bCs/>
          <w:noProof/>
          <w:color w:val="000000"/>
          <w:sz w:val="24"/>
          <w:szCs w:val="24"/>
          <w:lang w:val="kk-KZ"/>
        </w:rPr>
      </w:pPr>
      <w:r w:rsidRPr="00EC5FF3">
        <w:rPr>
          <w:rFonts w:ascii="Times New Roman" w:hAnsi="Times New Roman" w:cs="Times New Roman"/>
          <w:noProof/>
          <w:color w:val="000000"/>
          <w:sz w:val="24"/>
          <w:szCs w:val="24"/>
          <w:lang w:val="kk-KZ"/>
        </w:rPr>
        <w:lastRenderedPageBreak/>
        <w:t xml:space="preserve"> Энергетикалық  тұрғыдан тиімді: 1) ауыр ядроларды жеңілірек ядроларға бөлу;  2) жеңіл ядролардың  бір-бірімен қосылып,  ауырырақ ядроға айналуы. Екі жағдайда да, өте зор энергия мөлшері бөлінеді; осы процестер яғни, ядролардың бөліну реакциясы және ядроның термоядролық синтездеу реакциясы қазіргі уақытта практикада іске асырылған.</w:t>
      </w:r>
      <w:r w:rsidRPr="00EC5FF3">
        <w:rPr>
          <w:rFonts w:ascii="Times New Roman" w:hAnsi="Times New Roman" w:cs="Times New Roman"/>
          <w:bCs/>
          <w:noProof/>
          <w:color w:val="000000"/>
          <w:sz w:val="24"/>
          <w:szCs w:val="24"/>
          <w:lang w:val="kk-KZ"/>
        </w:rPr>
        <w:t xml:space="preserve"> </w:t>
      </w:r>
    </w:p>
    <w:p w:rsidR="004F5B5D" w:rsidRPr="00EC5FF3" w:rsidRDefault="004F5B5D" w:rsidP="004F5B5D">
      <w:pPr>
        <w:shd w:val="clear" w:color="auto" w:fill="FFFFFF"/>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Альфа-бета және гамма нұрланудың тегі мен заңдылықтары және олардың затпен әсерлесуі</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Радиоактивтілік 1896 жылы француз физигі Анри Беккерельдің уран тұзының люминесциясын зерттеу кезінде ашылды. Уран тұздары сыртқы факторлардың әсерінсіз өзінен-өзі табиғатта белгісіз сәуле шығарады, ол сәуле жарықтан оқшау тұрған фотопластинканы жарықтандырған, ауаны иондаған, жұқа металл пластинкадан өтіп кеткен,  біршама заттарда люминесценция тудырған.  Осы құбылысты ары қарай зерттей отырып, ерлі-зайыпты Мария және Пьер Кюрилер осындай қасиеттерге, сол сияқты басқа да көптеген  ауыр элементтер, құрамында </w:t>
      </w:r>
      <w:r w:rsidRPr="00EC5FF3">
        <w:rPr>
          <w:rFonts w:ascii="Times New Roman" w:hAnsi="Times New Roman" w:cs="Times New Roman"/>
          <w:noProof/>
          <w:color w:val="000000"/>
          <w:position w:val="-12"/>
          <w:sz w:val="24"/>
          <w:szCs w:val="24"/>
        </w:rPr>
        <w:object w:dxaOrig="300" w:dyaOrig="380">
          <v:shape id="_x0000_i1268" type="#_x0000_t75" style="width:15pt;height:19pt" o:ole="">
            <v:imagedata r:id="rId468" o:title=""/>
          </v:shape>
          <o:OLEObject Type="Embed" ProgID="Equation.3" ShapeID="_x0000_i1268" DrawAspect="Content" ObjectID="_1376212818" r:id="rId469"/>
        </w:object>
      </w:r>
      <w:r w:rsidRPr="00EC5FF3">
        <w:rPr>
          <w:rFonts w:ascii="Times New Roman" w:hAnsi="Times New Roman" w:cs="Times New Roman"/>
          <w:i/>
          <w:iCs/>
          <w:noProof/>
          <w:color w:val="000000"/>
          <w:sz w:val="24"/>
          <w:szCs w:val="24"/>
          <w:lang w:val="kk-KZ"/>
        </w:rPr>
        <w:t xml:space="preserve">Ро </w:t>
      </w:r>
      <w:r w:rsidRPr="00EC5FF3">
        <w:rPr>
          <w:rFonts w:ascii="Times New Roman" w:hAnsi="Times New Roman" w:cs="Times New Roman"/>
          <w:noProof/>
          <w:color w:val="000000"/>
          <w:sz w:val="24"/>
          <w:szCs w:val="24"/>
          <w:lang w:val="kk-KZ"/>
        </w:rPr>
        <w:t xml:space="preserve">полоний  және </w:t>
      </w:r>
      <w:r w:rsidRPr="00EC5FF3">
        <w:rPr>
          <w:rFonts w:ascii="Times New Roman" w:hAnsi="Times New Roman" w:cs="Times New Roman"/>
          <w:noProof/>
          <w:color w:val="000000"/>
          <w:position w:val="-12"/>
          <w:sz w:val="24"/>
          <w:szCs w:val="24"/>
        </w:rPr>
        <w:object w:dxaOrig="300" w:dyaOrig="380">
          <v:shape id="_x0000_i1269" type="#_x0000_t75" style="width:15pt;height:19pt" o:ole="">
            <v:imagedata r:id="rId470" o:title=""/>
          </v:shape>
          <o:OLEObject Type="Embed" ProgID="Equation.3" ShapeID="_x0000_i1269" DrawAspect="Content" ObjectID="_1376212819" r:id="rId471"/>
        </w:object>
      </w:r>
      <w:r w:rsidRPr="00EC5FF3">
        <w:rPr>
          <w:rFonts w:ascii="Times New Roman" w:hAnsi="Times New Roman" w:cs="Times New Roman"/>
          <w:i/>
          <w:noProof/>
          <w:color w:val="000000"/>
          <w:sz w:val="24"/>
          <w:szCs w:val="24"/>
          <w:lang w:val="kk-KZ"/>
        </w:rPr>
        <w:t>R</w:t>
      </w:r>
      <w:r w:rsidRPr="00EC5FF3">
        <w:rPr>
          <w:rFonts w:ascii="Times New Roman" w:hAnsi="Times New Roman" w:cs="Times New Roman"/>
          <w:i/>
          <w:iCs/>
          <w:noProof/>
          <w:color w:val="000000"/>
          <w:sz w:val="24"/>
          <w:szCs w:val="24"/>
          <w:lang w:val="kk-KZ"/>
        </w:rPr>
        <w:t xml:space="preserve">а </w:t>
      </w:r>
      <w:r w:rsidRPr="00EC5FF3">
        <w:rPr>
          <w:rFonts w:ascii="Times New Roman" w:hAnsi="Times New Roman" w:cs="Times New Roman"/>
          <w:noProof/>
          <w:color w:val="000000"/>
          <w:sz w:val="24"/>
          <w:szCs w:val="24"/>
          <w:lang w:val="kk-KZ"/>
        </w:rPr>
        <w:t>радий бар заттар, торий, актиний де ие болатындығын айтты.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Өзінен-өзі сәуле шығару құбылысы </w:t>
      </w:r>
      <w:r w:rsidRPr="00EC5FF3">
        <w:rPr>
          <w:rFonts w:ascii="Times New Roman" w:hAnsi="Times New Roman" w:cs="Times New Roman"/>
          <w:bCs/>
          <w:noProof/>
          <w:color w:val="000000"/>
          <w:sz w:val="24"/>
          <w:szCs w:val="24"/>
          <w:lang w:val="kk-KZ"/>
        </w:rPr>
        <w:t>радиоактивтілік</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аталады. Радиоактивтілік </w:t>
      </w:r>
      <w:r w:rsidRPr="00EC5FF3">
        <w:rPr>
          <w:rFonts w:ascii="Times New Roman" w:hAnsi="Times New Roman" w:cs="Times New Roman"/>
          <w:i/>
          <w:iCs/>
          <w:noProof/>
          <w:color w:val="000000"/>
          <w:sz w:val="24"/>
          <w:szCs w:val="24"/>
          <w:lang w:val="kk-KZ"/>
        </w:rPr>
        <w:t xml:space="preserve">табиғи </w:t>
      </w:r>
      <w:r w:rsidRPr="00EC5FF3">
        <w:rPr>
          <w:rFonts w:ascii="Times New Roman" w:hAnsi="Times New Roman" w:cs="Times New Roman"/>
          <w:noProof/>
          <w:color w:val="000000"/>
          <w:sz w:val="24"/>
          <w:szCs w:val="24"/>
          <w:lang w:val="kk-KZ"/>
        </w:rPr>
        <w:t xml:space="preserve">және </w:t>
      </w:r>
      <w:r w:rsidRPr="00EC5FF3">
        <w:rPr>
          <w:rFonts w:ascii="Times New Roman" w:hAnsi="Times New Roman" w:cs="Times New Roman"/>
          <w:i/>
          <w:iCs/>
          <w:noProof/>
          <w:color w:val="000000"/>
          <w:sz w:val="24"/>
          <w:szCs w:val="24"/>
          <w:lang w:val="kk-KZ"/>
        </w:rPr>
        <w:t xml:space="preserve">жасанды радиоактивтілік </w:t>
      </w:r>
      <w:r w:rsidRPr="00EC5FF3">
        <w:rPr>
          <w:rFonts w:ascii="Times New Roman" w:hAnsi="Times New Roman" w:cs="Times New Roman"/>
          <w:noProof/>
          <w:color w:val="000000"/>
          <w:sz w:val="24"/>
          <w:szCs w:val="24"/>
          <w:lang w:val="kk-KZ"/>
        </w:rPr>
        <w:t xml:space="preserve">деп бөлінеді.  Табиғатта кездесетін орнықсыз изотоптарда бақыланатын радиоактивтілік </w:t>
      </w:r>
      <w:r w:rsidRPr="00EC5FF3">
        <w:rPr>
          <w:rFonts w:ascii="Times New Roman" w:hAnsi="Times New Roman" w:cs="Times New Roman"/>
          <w:bCs/>
          <w:noProof/>
          <w:color w:val="000000"/>
          <w:sz w:val="24"/>
          <w:szCs w:val="24"/>
          <w:lang w:val="kk-KZ"/>
        </w:rPr>
        <w:t>табиғи радиоактивтілік</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деп аталады.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Ядролық реакция нәтижесінде алынған изотоптардың радиоактивтілігі </w:t>
      </w:r>
      <w:r w:rsidRPr="00EC5FF3">
        <w:rPr>
          <w:rFonts w:ascii="Times New Roman" w:hAnsi="Times New Roman" w:cs="Times New Roman"/>
          <w:bCs/>
          <w:noProof/>
          <w:color w:val="000000"/>
          <w:sz w:val="24"/>
          <w:szCs w:val="24"/>
          <w:lang w:val="kk-KZ"/>
        </w:rPr>
        <w:t>жасанды радиоактивтілік</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деп аталады. Резерфорд, Содди радиоактивті құбылыс атомдардың ыдырауынан туады деген тиянақты пікірге келді. Резерфорд жүргізген тәжірибелерге қарағанда радиоактивті ядродан шығарылатын сәулелрдің үш түрі болатындығы тағайындалды.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Радиоактивтік сәулеленудің үш түрі бар: </w:t>
      </w:r>
      <w:r w:rsidRPr="00EC5FF3">
        <w:rPr>
          <w:rFonts w:ascii="Times New Roman" w:hAnsi="Times New Roman" w:cs="Times New Roman"/>
          <w:b/>
          <w:noProof/>
          <w:color w:val="000000"/>
          <w:position w:val="-10"/>
          <w:sz w:val="24"/>
          <w:szCs w:val="24"/>
        </w:rPr>
        <w:object w:dxaOrig="1340" w:dyaOrig="320">
          <v:shape id="_x0000_i1270" type="#_x0000_t75" style="width:67pt;height:16pt" o:ole="">
            <v:imagedata r:id="rId472" o:title=""/>
          </v:shape>
          <o:OLEObject Type="Embed" ProgID="Equation.3" ShapeID="_x0000_i1270" DrawAspect="Content" ObjectID="_1376212820" r:id="rId473"/>
        </w:object>
      </w:r>
      <w:r w:rsidRPr="00EC5FF3">
        <w:rPr>
          <w:rFonts w:ascii="Times New Roman" w:hAnsi="Times New Roman" w:cs="Times New Roman"/>
          <w:b/>
          <w:i/>
          <w:iCs/>
          <w:noProof/>
          <w:color w:val="000000"/>
          <w:sz w:val="24"/>
          <w:szCs w:val="24"/>
          <w:lang w:val="kk-KZ"/>
        </w:rPr>
        <w:t xml:space="preserve"> </w:t>
      </w:r>
      <w:r w:rsidRPr="00EC5FF3">
        <w:rPr>
          <w:rFonts w:ascii="Times New Roman" w:hAnsi="Times New Roman" w:cs="Times New Roman"/>
          <w:b/>
          <w:noProof/>
          <w:color w:val="000000"/>
          <w:sz w:val="24"/>
          <w:szCs w:val="24"/>
          <w:lang w:val="kk-KZ"/>
        </w:rPr>
        <w:t xml:space="preserve">сәулелену. </w:t>
      </w:r>
      <w:r w:rsidRPr="00EC5FF3">
        <w:rPr>
          <w:rFonts w:ascii="Times New Roman" w:hAnsi="Times New Roman" w:cs="Times New Roman"/>
          <w:noProof/>
          <w:color w:val="000000"/>
          <w:position w:val="-10"/>
          <w:sz w:val="24"/>
          <w:szCs w:val="24"/>
        </w:rPr>
        <w:object w:dxaOrig="1340" w:dyaOrig="320">
          <v:shape id="_x0000_i1271" type="#_x0000_t75" style="width:67pt;height:16pt" o:ole="">
            <v:imagedata r:id="rId474" o:title=""/>
          </v:shape>
          <o:OLEObject Type="Embed" ProgID="Equation.3" ShapeID="_x0000_i1271" DrawAspect="Content" ObjectID="_1376212821" r:id="rId475"/>
        </w:object>
      </w:r>
      <w:r w:rsidRPr="00EC5FF3">
        <w:rPr>
          <w:rFonts w:ascii="Times New Roman" w:hAnsi="Times New Roman" w:cs="Times New Roman"/>
          <w:noProof/>
          <w:color w:val="000000"/>
          <w:sz w:val="24"/>
          <w:szCs w:val="24"/>
        </w:rPr>
        <w:t>сәулелердің құрамы магнит өрісінде ауытқуына қарай анықталған.</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rPr>
        <w:t xml:space="preserve">1) </w:t>
      </w:r>
      <w:r w:rsidRPr="00EC5FF3">
        <w:rPr>
          <w:rFonts w:ascii="Times New Roman" w:hAnsi="Times New Roman" w:cs="Times New Roman"/>
          <w:noProof/>
          <w:color w:val="000000"/>
          <w:position w:val="-6"/>
          <w:sz w:val="24"/>
          <w:szCs w:val="24"/>
        </w:rPr>
        <w:object w:dxaOrig="240" w:dyaOrig="220">
          <v:shape id="_x0000_i1272" type="#_x0000_t75" style="width:12pt;height:11pt" o:ole="">
            <v:imagedata r:id="rId476" o:title=""/>
          </v:shape>
          <o:OLEObject Type="Embed" ProgID="Equation.3" ShapeID="_x0000_i1272" DrawAspect="Content" ObjectID="_1376212822" r:id="rId477"/>
        </w:object>
      </w:r>
      <w:r w:rsidRPr="00EC5FF3">
        <w:rPr>
          <w:rFonts w:ascii="Times New Roman" w:hAnsi="Times New Roman" w:cs="Times New Roman"/>
          <w:noProof/>
          <w:color w:val="000000"/>
          <w:sz w:val="24"/>
          <w:szCs w:val="24"/>
          <w:lang w:val="kk-KZ"/>
        </w:rPr>
        <w:t>-сәулелену.</w:t>
      </w:r>
      <w:r w:rsidRPr="00EC5FF3">
        <w:rPr>
          <w:rFonts w:ascii="Times New Roman" w:hAnsi="Times New Roman" w:cs="Times New Roman"/>
          <w:noProof/>
          <w:color w:val="000000"/>
          <w:sz w:val="24"/>
          <w:szCs w:val="24"/>
        </w:rPr>
        <w:t xml:space="preserve"> </w:t>
      </w:r>
      <w:r w:rsidRPr="00EC5FF3">
        <w:rPr>
          <w:rFonts w:ascii="Times New Roman" w:hAnsi="Times New Roman" w:cs="Times New Roman"/>
          <w:noProof/>
          <w:color w:val="000000"/>
          <w:position w:val="-6"/>
          <w:sz w:val="24"/>
          <w:szCs w:val="24"/>
        </w:rPr>
        <w:object w:dxaOrig="240" w:dyaOrig="220">
          <v:shape id="_x0000_i1273" type="#_x0000_t75" style="width:12pt;height:11pt" o:ole="">
            <v:imagedata r:id="rId476" o:title=""/>
          </v:shape>
          <o:OLEObject Type="Embed" ProgID="Equation.3" ShapeID="_x0000_i1273" DrawAspect="Content" ObjectID="_1376212823" r:id="rId478"/>
        </w:object>
      </w:r>
      <w:r w:rsidRPr="00EC5FF3">
        <w:rPr>
          <w:rFonts w:ascii="Times New Roman" w:hAnsi="Times New Roman" w:cs="Times New Roman"/>
          <w:noProof/>
          <w:color w:val="000000"/>
          <w:sz w:val="24"/>
          <w:szCs w:val="24"/>
        </w:rPr>
        <w:t>-сәуле</w:t>
      </w:r>
      <w:r w:rsidRPr="00EC5FF3">
        <w:rPr>
          <w:rFonts w:ascii="Times New Roman" w:hAnsi="Times New Roman" w:cs="Times New Roman"/>
          <w:noProof/>
          <w:color w:val="000000"/>
          <w:sz w:val="24"/>
          <w:szCs w:val="24"/>
          <w:lang w:val="kk-KZ"/>
        </w:rPr>
        <w:t>лер</w:t>
      </w:r>
      <w:r w:rsidRPr="00EC5FF3">
        <w:rPr>
          <w:rFonts w:ascii="Times New Roman" w:hAnsi="Times New Roman" w:cs="Times New Roman"/>
          <w:noProof/>
          <w:color w:val="000000"/>
          <w:sz w:val="24"/>
          <w:szCs w:val="24"/>
        </w:rPr>
        <w:t xml:space="preserve"> гелий ядросының ағыны</w:t>
      </w:r>
      <w:r w:rsidRPr="00EC5FF3">
        <w:rPr>
          <w:rFonts w:ascii="Times New Roman" w:hAnsi="Times New Roman" w:cs="Times New Roman"/>
          <w:noProof/>
          <w:color w:val="000000"/>
          <w:sz w:val="24"/>
          <w:szCs w:val="24"/>
          <w:lang w:val="kk-KZ"/>
        </w:rPr>
        <w:t>.</w:t>
      </w:r>
      <w:r w:rsidRPr="00EC5FF3">
        <w:rPr>
          <w:rFonts w:ascii="Times New Roman" w:hAnsi="Times New Roman" w:cs="Times New Roman"/>
          <w:noProof/>
          <w:color w:val="000000"/>
          <w:sz w:val="24"/>
          <w:szCs w:val="24"/>
        </w:rPr>
        <w:t xml:space="preserve"> </w:t>
      </w:r>
      <w:r w:rsidRPr="00EC5FF3">
        <w:rPr>
          <w:rFonts w:ascii="Times New Roman" w:hAnsi="Times New Roman" w:cs="Times New Roman"/>
          <w:noProof/>
          <w:color w:val="000000"/>
          <w:position w:val="-6"/>
          <w:sz w:val="24"/>
          <w:szCs w:val="24"/>
        </w:rPr>
        <w:object w:dxaOrig="240" w:dyaOrig="220">
          <v:shape id="_x0000_i1274" type="#_x0000_t75" style="width:12pt;height:11pt" o:ole="">
            <v:imagedata r:id="rId476" o:title=""/>
          </v:shape>
          <o:OLEObject Type="Embed" ProgID="Equation.3" ShapeID="_x0000_i1274" DrawAspect="Content" ObjectID="_1376212824" r:id="rId479"/>
        </w:object>
      </w:r>
      <w:r w:rsidRPr="00EC5FF3">
        <w:rPr>
          <w:rFonts w:ascii="Times New Roman" w:hAnsi="Times New Roman" w:cs="Times New Roman"/>
          <w:noProof/>
          <w:color w:val="000000"/>
          <w:sz w:val="24"/>
          <w:szCs w:val="24"/>
        </w:rPr>
        <w:t>-бөлшектің</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заряды +2е,</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 xml:space="preserve"> ал массасы</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10"/>
          <w:sz w:val="24"/>
          <w:szCs w:val="24"/>
        </w:rPr>
        <w:object w:dxaOrig="160" w:dyaOrig="360">
          <v:shape id="_x0000_i1275" type="#_x0000_t75" style="width:8pt;height:18pt" o:ole="">
            <v:imagedata r:id="rId480" o:title=""/>
          </v:shape>
          <o:OLEObject Type="Embed" ProgID="Equation.3" ShapeID="_x0000_i1275" DrawAspect="Content" ObjectID="_1376212825" r:id="rId481"/>
        </w:object>
      </w:r>
      <w:r w:rsidRPr="00EC5FF3">
        <w:rPr>
          <w:rFonts w:ascii="Times New Roman" w:hAnsi="Times New Roman" w:cs="Times New Roman"/>
          <w:i/>
          <w:iCs/>
          <w:noProof/>
          <w:color w:val="000000"/>
          <w:sz w:val="24"/>
          <w:szCs w:val="24"/>
        </w:rPr>
        <w:t xml:space="preserve">Не </w:t>
      </w:r>
      <w:r w:rsidRPr="00EC5FF3">
        <w:rPr>
          <w:rFonts w:ascii="Times New Roman" w:hAnsi="Times New Roman" w:cs="Times New Roman"/>
          <w:noProof/>
          <w:color w:val="000000"/>
          <w:sz w:val="24"/>
          <w:szCs w:val="24"/>
        </w:rPr>
        <w:t>гелий изотопының ядросының массасына тура</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келеді.</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2) </w:t>
      </w:r>
      <w:r w:rsidRPr="00EC5FF3">
        <w:rPr>
          <w:rFonts w:ascii="Times New Roman" w:hAnsi="Times New Roman" w:cs="Times New Roman"/>
          <w:noProof/>
          <w:color w:val="000000"/>
          <w:position w:val="-10"/>
          <w:sz w:val="24"/>
          <w:szCs w:val="24"/>
        </w:rPr>
        <w:object w:dxaOrig="240" w:dyaOrig="320">
          <v:shape id="_x0000_i1276" type="#_x0000_t75" style="width:12pt;height:16pt" o:ole="">
            <v:imagedata r:id="rId482" o:title=""/>
          </v:shape>
          <o:OLEObject Type="Embed" ProgID="Equation.3" ShapeID="_x0000_i1276" DrawAspect="Content" ObjectID="_1376212826" r:id="rId483"/>
        </w:object>
      </w:r>
      <w:r w:rsidRPr="00EC5FF3">
        <w:rPr>
          <w:rFonts w:ascii="Times New Roman" w:hAnsi="Times New Roman" w:cs="Times New Roman"/>
          <w:noProof/>
          <w:color w:val="000000"/>
          <w:sz w:val="24"/>
          <w:szCs w:val="24"/>
          <w:lang w:val="kk-KZ"/>
        </w:rPr>
        <w:t>-сәулелену</w:t>
      </w:r>
      <w:r w:rsidRPr="00EC5FF3">
        <w:rPr>
          <w:rFonts w:ascii="Times New Roman" w:hAnsi="Times New Roman" w:cs="Times New Roman"/>
          <w:b/>
          <w:noProof/>
          <w:color w:val="000000"/>
          <w:sz w:val="24"/>
          <w:szCs w:val="24"/>
          <w:lang w:val="kk-KZ"/>
        </w:rPr>
        <w:t>.</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10"/>
          <w:sz w:val="24"/>
          <w:szCs w:val="24"/>
        </w:rPr>
        <w:object w:dxaOrig="240" w:dyaOrig="320">
          <v:shape id="_x0000_i1277" type="#_x0000_t75" style="width:12pt;height:16pt" o:ole="">
            <v:imagedata r:id="rId484" o:title=""/>
          </v:shape>
          <o:OLEObject Type="Embed" ProgID="Equation.3" ShapeID="_x0000_i1277" DrawAspect="Content" ObjectID="_1376212827" r:id="rId485"/>
        </w:object>
      </w:r>
      <w:r w:rsidRPr="00EC5FF3">
        <w:rPr>
          <w:rFonts w:ascii="Times New Roman" w:hAnsi="Times New Roman" w:cs="Times New Roman"/>
          <w:noProof/>
          <w:color w:val="000000"/>
          <w:sz w:val="24"/>
          <w:szCs w:val="24"/>
          <w:lang w:val="kk-KZ"/>
        </w:rPr>
        <w:t xml:space="preserve">-сәулелелер  өте  жоғары жылдамдықпен қозғалатын электрондардың   </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i/>
          <w:iCs/>
          <w:noProof/>
          <w:color w:val="000000"/>
          <w:position w:val="-10"/>
          <w:sz w:val="24"/>
          <w:szCs w:val="24"/>
          <w:lang w:val="kk-KZ"/>
        </w:rPr>
        <w:object w:dxaOrig="340" w:dyaOrig="360">
          <v:shape id="_x0000_i1278" type="#_x0000_t75" style="width:17pt;height:18pt" o:ole="">
            <v:imagedata r:id="rId486" o:title=""/>
          </v:shape>
          <o:OLEObject Type="Embed" ProgID="Equation.3" ShapeID="_x0000_i1278" DrawAspect="Content" ObjectID="_1376212828" r:id="rId487"/>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ағыны  (</w:t>
      </w:r>
      <w:r w:rsidRPr="00EC5FF3">
        <w:rPr>
          <w:rFonts w:ascii="Times New Roman" w:hAnsi="Times New Roman" w:cs="Times New Roman"/>
          <w:noProof/>
          <w:color w:val="000000"/>
          <w:position w:val="-10"/>
          <w:sz w:val="24"/>
          <w:szCs w:val="24"/>
        </w:rPr>
        <w:object w:dxaOrig="340" w:dyaOrig="360">
          <v:shape id="_x0000_i1279" type="#_x0000_t75" style="width:17pt;height:18pt" o:ole="">
            <v:imagedata r:id="rId488" o:title=""/>
          </v:shape>
          <o:OLEObject Type="Embed" ProgID="Equation.3" ShapeID="_x0000_i1279" DrawAspect="Content" ObjectID="_1376212829" r:id="rId489"/>
        </w:object>
      </w:r>
      <w:r w:rsidRPr="00EC5FF3">
        <w:rPr>
          <w:rFonts w:ascii="Times New Roman" w:hAnsi="Times New Roman" w:cs="Times New Roman"/>
          <w:noProof/>
          <w:color w:val="000000"/>
          <w:sz w:val="24"/>
          <w:szCs w:val="24"/>
          <w:lang w:val="kk-KZ"/>
        </w:rPr>
        <w:t xml:space="preserve"> -ыдырау),  немесе позитрондардың ағыны  </w:t>
      </w:r>
      <w:r w:rsidRPr="00EC5FF3">
        <w:rPr>
          <w:rFonts w:ascii="Times New Roman" w:hAnsi="Times New Roman" w:cs="Times New Roman"/>
          <w:i/>
          <w:iCs/>
          <w:noProof/>
          <w:color w:val="000000"/>
          <w:position w:val="-10"/>
          <w:sz w:val="24"/>
          <w:szCs w:val="24"/>
          <w:lang w:val="kk-KZ"/>
        </w:rPr>
        <w:object w:dxaOrig="360" w:dyaOrig="360">
          <v:shape id="_x0000_i1280" type="#_x0000_t75" style="width:18pt;height:18pt" o:ole="">
            <v:imagedata r:id="rId490" o:title=""/>
          </v:shape>
          <o:OLEObject Type="Embed" ProgID="Equation.3" ShapeID="_x0000_i1280" DrawAspect="Content" ObjectID="_1376212830" r:id="rId491"/>
        </w:objec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10"/>
          <w:sz w:val="24"/>
          <w:szCs w:val="24"/>
        </w:rPr>
        <w:object w:dxaOrig="240" w:dyaOrig="320">
          <v:shape id="_x0000_i1281" type="#_x0000_t75" style="width:12pt;height:16pt" o:ole="">
            <v:imagedata r:id="rId492" o:title=""/>
          </v:shape>
          <o:OLEObject Type="Embed" ProgID="Equation.3" ShapeID="_x0000_i1281" DrawAspect="Content" ObjectID="_1376212831" r:id="rId493"/>
        </w:object>
      </w:r>
      <w:r w:rsidRPr="00EC5FF3">
        <w:rPr>
          <w:rFonts w:ascii="Times New Roman" w:hAnsi="Times New Roman" w:cs="Times New Roman"/>
          <w:noProof/>
          <w:color w:val="000000"/>
          <w:sz w:val="24"/>
          <w:szCs w:val="24"/>
          <w:vertAlign w:val="superscript"/>
          <w:lang w:val="kk-KZ"/>
        </w:rPr>
        <w:t>+</w:t>
      </w:r>
      <w:r w:rsidRPr="00EC5FF3">
        <w:rPr>
          <w:rFonts w:ascii="Times New Roman" w:hAnsi="Times New Roman" w:cs="Times New Roman"/>
          <w:noProof/>
          <w:color w:val="000000"/>
          <w:sz w:val="24"/>
          <w:szCs w:val="24"/>
          <w:lang w:val="kk-KZ"/>
        </w:rPr>
        <w:t>-ыдырау).</w:t>
      </w:r>
    </w:p>
    <w:p w:rsidR="004F5B5D" w:rsidRPr="00EC5FF3" w:rsidRDefault="004F5B5D" w:rsidP="004F5B5D">
      <w:pPr>
        <w:shd w:val="clear" w:color="auto" w:fill="FFFFFF"/>
        <w:spacing w:after="0" w:line="240" w:lineRule="auto"/>
        <w:ind w:firstLine="567"/>
        <w:jc w:val="both"/>
        <w:rPr>
          <w:rFonts w:ascii="Times New Roman" w:hAnsi="Times New Roman" w:cs="Times New Roman"/>
          <w:b/>
          <w:bCs/>
          <w:noProof/>
          <w:color w:val="000000"/>
          <w:sz w:val="24"/>
          <w:szCs w:val="24"/>
          <w:lang w:val="kk-KZ"/>
        </w:rPr>
      </w:pPr>
      <w:r w:rsidRPr="00EC5FF3">
        <w:rPr>
          <w:rFonts w:ascii="Times New Roman" w:hAnsi="Times New Roman" w:cs="Times New Roman"/>
          <w:noProof/>
          <w:color w:val="000000"/>
          <w:sz w:val="24"/>
          <w:szCs w:val="24"/>
          <w:lang w:val="kk-KZ"/>
        </w:rPr>
        <w:t xml:space="preserve">3) </w:t>
      </w:r>
      <w:r w:rsidRPr="00EC5FF3">
        <w:rPr>
          <w:rFonts w:ascii="Times New Roman" w:hAnsi="Times New Roman" w:cs="Times New Roman"/>
          <w:b/>
          <w:noProof/>
          <w:color w:val="000000"/>
          <w:position w:val="-10"/>
          <w:sz w:val="24"/>
          <w:szCs w:val="24"/>
        </w:rPr>
        <w:object w:dxaOrig="200" w:dyaOrig="260">
          <v:shape id="_x0000_i1282" type="#_x0000_t75" style="width:10pt;height:13pt" o:ole="">
            <v:imagedata r:id="rId494" o:title=""/>
          </v:shape>
          <o:OLEObject Type="Embed" ProgID="Equation.3" ShapeID="_x0000_i1282" DrawAspect="Content" ObjectID="_1376212832" r:id="rId495"/>
        </w:object>
      </w:r>
      <w:r w:rsidRPr="00EC5FF3">
        <w:rPr>
          <w:rFonts w:ascii="Times New Roman" w:hAnsi="Times New Roman" w:cs="Times New Roman"/>
          <w:b/>
          <w:bCs/>
          <w:noProof/>
          <w:color w:val="000000"/>
          <w:sz w:val="24"/>
          <w:szCs w:val="24"/>
          <w:lang w:val="kk-KZ"/>
        </w:rPr>
        <w:t>-</w:t>
      </w:r>
      <w:r w:rsidRPr="00EC5FF3">
        <w:rPr>
          <w:rFonts w:ascii="Times New Roman" w:hAnsi="Times New Roman" w:cs="Times New Roman"/>
          <w:bCs/>
          <w:noProof/>
          <w:color w:val="000000"/>
          <w:sz w:val="24"/>
          <w:szCs w:val="24"/>
          <w:lang w:val="kk-KZ"/>
        </w:rPr>
        <w:t>сәулелену.</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10"/>
          <w:sz w:val="24"/>
          <w:szCs w:val="24"/>
        </w:rPr>
        <w:object w:dxaOrig="200" w:dyaOrig="260">
          <v:shape id="_x0000_i1283" type="#_x0000_t75" style="width:10pt;height:13pt" o:ole="">
            <v:imagedata r:id="rId496" o:title=""/>
          </v:shape>
          <o:OLEObject Type="Embed" ProgID="Equation.3" ShapeID="_x0000_i1283" DrawAspect="Content" ObjectID="_1376212833" r:id="rId497"/>
        </w:object>
      </w:r>
      <w:r w:rsidRPr="00EC5FF3">
        <w:rPr>
          <w:rFonts w:ascii="Times New Roman" w:hAnsi="Times New Roman" w:cs="Times New Roman"/>
          <w:noProof/>
          <w:color w:val="000000"/>
          <w:sz w:val="24"/>
          <w:szCs w:val="24"/>
          <w:lang w:val="kk-KZ"/>
        </w:rPr>
        <w:t xml:space="preserve">-сәулелер қысқа толқынды электромагниттік сәулелер, толқын ұзындығы өте кішкене </w:t>
      </w:r>
      <w:r w:rsidRPr="00EC5FF3">
        <w:rPr>
          <w:rFonts w:ascii="Times New Roman" w:hAnsi="Times New Roman" w:cs="Times New Roman"/>
          <w:noProof/>
          <w:color w:val="000000"/>
          <w:position w:val="-6"/>
          <w:sz w:val="24"/>
          <w:szCs w:val="24"/>
        </w:rPr>
        <w:object w:dxaOrig="220" w:dyaOrig="279">
          <v:shape id="_x0000_i1284" type="#_x0000_t75" style="width:11pt;height:14pt" o:ole="">
            <v:imagedata r:id="rId498" o:title=""/>
          </v:shape>
          <o:OLEObject Type="Embed" ProgID="Equation.3" ShapeID="_x0000_i1284" DrawAspect="Content" ObjectID="_1376212834" r:id="rId499"/>
        </w:object>
      </w:r>
      <w:r w:rsidRPr="00EC5FF3">
        <w:rPr>
          <w:rFonts w:ascii="Times New Roman" w:hAnsi="Times New Roman" w:cs="Times New Roman"/>
          <w:noProof/>
          <w:color w:val="000000"/>
          <w:sz w:val="24"/>
          <w:szCs w:val="24"/>
          <w:lang w:val="kk-KZ"/>
        </w:rPr>
        <w:t>&lt;10</w:t>
      </w:r>
      <w:r w:rsidRPr="00EC5FF3">
        <w:rPr>
          <w:rFonts w:ascii="Times New Roman" w:hAnsi="Times New Roman" w:cs="Times New Roman"/>
          <w:noProof/>
          <w:color w:val="000000"/>
          <w:sz w:val="24"/>
          <w:szCs w:val="24"/>
          <w:vertAlign w:val="superscript"/>
          <w:lang w:val="kk-KZ"/>
        </w:rPr>
        <w:t>-10</w:t>
      </w:r>
      <w:r w:rsidRPr="00EC5FF3">
        <w:rPr>
          <w:rFonts w:ascii="Times New Roman" w:hAnsi="Times New Roman" w:cs="Times New Roman"/>
          <w:noProof/>
          <w:color w:val="000000"/>
          <w:sz w:val="24"/>
          <w:szCs w:val="24"/>
          <w:lang w:val="kk-KZ"/>
        </w:rPr>
        <w:t xml:space="preserve">м,  соның салдарынан, айқын көрініп түрған корпускулалық қасиеті бар бөлшектер ағыны -  </w:t>
      </w:r>
      <w:r w:rsidRPr="00EC5FF3">
        <w:rPr>
          <w:rFonts w:ascii="Times New Roman" w:hAnsi="Times New Roman" w:cs="Times New Roman"/>
          <w:noProof/>
          <w:color w:val="000000"/>
          <w:position w:val="-10"/>
          <w:sz w:val="24"/>
          <w:szCs w:val="24"/>
        </w:rPr>
        <w:object w:dxaOrig="200" w:dyaOrig="260">
          <v:shape id="_x0000_i1285" type="#_x0000_t75" style="width:10pt;height:13pt" o:ole="">
            <v:imagedata r:id="rId496" o:title=""/>
          </v:shape>
          <o:OLEObject Type="Embed" ProgID="Equation.3" ShapeID="_x0000_i1285" DrawAspect="Content" ObjectID="_1376212835" r:id="rId500"/>
        </w:object>
      </w:r>
      <w:r w:rsidRPr="00EC5FF3">
        <w:rPr>
          <w:rFonts w:ascii="Times New Roman" w:hAnsi="Times New Roman" w:cs="Times New Roman"/>
          <w:i/>
          <w:iCs/>
          <w:noProof/>
          <w:color w:val="000000"/>
          <w:sz w:val="24"/>
          <w:szCs w:val="24"/>
          <w:lang w:val="kk-KZ"/>
        </w:rPr>
        <w:t>-</w:t>
      </w:r>
      <w:r w:rsidRPr="00EC5FF3">
        <w:rPr>
          <w:rFonts w:ascii="Times New Roman" w:hAnsi="Times New Roman" w:cs="Times New Roman"/>
          <w:noProof/>
          <w:color w:val="000000"/>
          <w:sz w:val="24"/>
          <w:szCs w:val="24"/>
          <w:lang w:val="kk-KZ"/>
        </w:rPr>
        <w:t>кванттар (фотондар) ағыны.</w:t>
      </w:r>
    </w:p>
    <w:p w:rsidR="004F5B5D" w:rsidRPr="00EC5FF3" w:rsidRDefault="004F5B5D" w:rsidP="004F5B5D">
      <w:pPr>
        <w:spacing w:after="0" w:line="240" w:lineRule="auto"/>
        <w:jc w:val="center"/>
        <w:rPr>
          <w:rFonts w:ascii="Times New Roman" w:hAnsi="Times New Roman" w:cs="Times New Roman"/>
          <w:b/>
          <w:sz w:val="24"/>
          <w:szCs w:val="24"/>
          <w:lang w:val="kk-KZ"/>
        </w:rPr>
      </w:pP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14-лекция</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Ядролық реакциялар. Атом ядроларының радиоактивті ыдырауы. Энергия көздерінің проблемалары.</w:t>
      </w:r>
    </w:p>
    <w:p w:rsidR="004F5B5D" w:rsidRPr="00EC5FF3" w:rsidRDefault="004F5B5D" w:rsidP="004F5B5D">
      <w:pPr>
        <w:shd w:val="clear" w:color="auto" w:fill="FFFFFF"/>
        <w:spacing w:after="0" w:line="240" w:lineRule="auto"/>
        <w:ind w:firstLine="567"/>
        <w:jc w:val="both"/>
        <w:rPr>
          <w:rFonts w:ascii="Times New Roman" w:hAnsi="Times New Roman" w:cs="Times New Roman"/>
          <w:iCs/>
          <w:noProof/>
          <w:color w:val="000000"/>
          <w:sz w:val="24"/>
          <w:szCs w:val="24"/>
          <w:lang w:val="kk-KZ"/>
        </w:rPr>
      </w:pPr>
      <w:r w:rsidRPr="00EC5FF3">
        <w:rPr>
          <w:rFonts w:ascii="Times New Roman" w:hAnsi="Times New Roman" w:cs="Times New Roman"/>
          <w:bCs/>
          <w:noProof/>
          <w:color w:val="000000"/>
          <w:sz w:val="24"/>
          <w:szCs w:val="24"/>
          <w:lang w:val="kk-KZ"/>
        </w:rPr>
        <w:t xml:space="preserve">Ядролық реакцияны алғаш рет 1919 жылы Э.Резерфорд жүзеге асырды. Ол азот атомының ядросын </w:t>
      </w:r>
      <w:r w:rsidRPr="00EC5FF3">
        <w:rPr>
          <w:rFonts w:ascii="Times New Roman" w:hAnsi="Times New Roman" w:cs="Times New Roman"/>
          <w:noProof/>
          <w:color w:val="000000"/>
          <w:position w:val="-6"/>
          <w:sz w:val="24"/>
          <w:szCs w:val="24"/>
        </w:rPr>
        <w:object w:dxaOrig="240" w:dyaOrig="220">
          <v:shape id="_x0000_i1286" type="#_x0000_t75" style="width:12pt;height:11pt" o:ole="">
            <v:imagedata r:id="rId476" o:title=""/>
          </v:shape>
          <o:OLEObject Type="Embed" ProgID="Equation.3" ShapeID="_x0000_i1286" DrawAspect="Content" ObjectID="_1376212836" r:id="rId501"/>
        </w:object>
      </w:r>
      <w:r w:rsidRPr="00EC5FF3">
        <w:rPr>
          <w:rFonts w:ascii="Times New Roman" w:hAnsi="Times New Roman" w:cs="Times New Roman"/>
          <w:noProof/>
          <w:color w:val="000000"/>
          <w:sz w:val="24"/>
          <w:szCs w:val="24"/>
          <w:lang w:val="kk-KZ"/>
        </w:rPr>
        <w:t xml:space="preserve">-бөлшектермен атқылау нәтижесінде оттек изотопы мен протонды келесідей реакция бойынша алды: </w:t>
      </w:r>
      <w:r w:rsidRPr="00EC5FF3">
        <w:rPr>
          <w:rFonts w:ascii="Times New Roman" w:hAnsi="Times New Roman" w:cs="Times New Roman"/>
          <w:iCs/>
          <w:noProof/>
          <w:color w:val="000000"/>
          <w:position w:val="-12"/>
          <w:sz w:val="24"/>
          <w:szCs w:val="24"/>
          <w:lang w:val="kk-KZ"/>
        </w:rPr>
        <w:object w:dxaOrig="2439" w:dyaOrig="380">
          <v:shape id="_x0000_i1287" type="#_x0000_t75" style="width:122pt;height:19pt" o:ole="">
            <v:imagedata r:id="rId502" o:title=""/>
          </v:shape>
          <o:OLEObject Type="Embed" ProgID="Equation.3" ShapeID="_x0000_i1287" DrawAspect="Content" ObjectID="_1376212837" r:id="rId503"/>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Cs/>
          <w:noProof/>
          <w:color w:val="000000"/>
          <w:sz w:val="24"/>
          <w:szCs w:val="24"/>
          <w:lang w:val="kk-KZ"/>
        </w:rPr>
        <w:t>Ядролық реакциялар</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атом ядроларының элементар бөлшектермен (оның ішінде </w:t>
      </w:r>
      <w:r w:rsidRPr="00EC5FF3">
        <w:rPr>
          <w:rFonts w:ascii="Times New Roman" w:hAnsi="Times New Roman" w:cs="Times New Roman"/>
          <w:noProof/>
          <w:color w:val="000000"/>
          <w:position w:val="-10"/>
          <w:sz w:val="24"/>
          <w:szCs w:val="24"/>
        </w:rPr>
        <w:object w:dxaOrig="200" w:dyaOrig="260">
          <v:shape id="_x0000_i1288" type="#_x0000_t75" style="width:10pt;height:13pt" o:ole="">
            <v:imagedata r:id="rId504" o:title=""/>
          </v:shape>
          <o:OLEObject Type="Embed" ProgID="Equation.3" ShapeID="_x0000_i1288" DrawAspect="Content" ObjectID="_1376212838" r:id="rId505"/>
        </w:object>
      </w:r>
      <w:r w:rsidRPr="00EC5FF3">
        <w:rPr>
          <w:rFonts w:ascii="Times New Roman" w:hAnsi="Times New Roman" w:cs="Times New Roman"/>
          <w:noProof/>
          <w:color w:val="000000"/>
          <w:sz w:val="24"/>
          <w:szCs w:val="24"/>
          <w:lang w:val="kk-KZ"/>
        </w:rPr>
        <w:t xml:space="preserve">-квантпен) өзара әсерлесуінен немесе бір-бірімен әсерлесуінен басқа атомға айналуын айтады. Ядролық реакциялардың ішінде ең кең таралған реакцияның  шартты түрдегі жазылуы мынадай: </w:t>
      </w:r>
      <w:r w:rsidRPr="00EC5FF3">
        <w:rPr>
          <w:rFonts w:ascii="Times New Roman" w:hAnsi="Times New Roman" w:cs="Times New Roman"/>
          <w:noProof/>
          <w:color w:val="000000"/>
          <w:position w:val="-6"/>
          <w:sz w:val="24"/>
          <w:szCs w:val="24"/>
        </w:rPr>
        <w:object w:dxaOrig="1500" w:dyaOrig="279">
          <v:shape id="_x0000_i1289" type="#_x0000_t75" style="width:75pt;height:14pt" o:ole="">
            <v:imagedata r:id="rId506" o:title=""/>
          </v:shape>
          <o:OLEObject Type="Embed" ProgID="Equation.3" ShapeID="_x0000_i1289" DrawAspect="Content" ObjectID="_1376212839" r:id="rId507"/>
        </w:object>
      </w:r>
      <w:r w:rsidRPr="00EC5FF3">
        <w:rPr>
          <w:rFonts w:ascii="Times New Roman" w:hAnsi="Times New Roman" w:cs="Times New Roman"/>
          <w:noProof/>
          <w:color w:val="000000"/>
          <w:sz w:val="24"/>
          <w:szCs w:val="24"/>
          <w:lang w:val="kk-KZ"/>
        </w:rPr>
        <w:t xml:space="preserve">, немесе  </w:t>
      </w:r>
      <w:r w:rsidRPr="00EC5FF3">
        <w:rPr>
          <w:rFonts w:ascii="Times New Roman" w:hAnsi="Times New Roman" w:cs="Times New Roman"/>
          <w:noProof/>
          <w:color w:val="000000"/>
          <w:position w:val="-10"/>
          <w:sz w:val="24"/>
          <w:szCs w:val="24"/>
          <w:lang w:val="kk-KZ"/>
        </w:rPr>
        <w:object w:dxaOrig="920" w:dyaOrig="340">
          <v:shape id="_x0000_i1290" type="#_x0000_t75" style="width:46pt;height:17pt" o:ole="">
            <v:imagedata r:id="rId508" o:title=""/>
          </v:shape>
          <o:OLEObject Type="Embed" ProgID="Equation.3" ShapeID="_x0000_i1290" DrawAspect="Content" ObjectID="_1376212840" r:id="rId509"/>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Барлық уақытта энергия шығара өтетін радиоактивті ыдырауға қарағанда, ядролық реакциялар </w:t>
      </w:r>
      <w:r w:rsidRPr="00EC5FF3">
        <w:rPr>
          <w:rFonts w:ascii="Times New Roman" w:hAnsi="Times New Roman" w:cs="Times New Roman"/>
          <w:bCs/>
          <w:noProof/>
          <w:color w:val="000000"/>
          <w:sz w:val="24"/>
          <w:szCs w:val="24"/>
          <w:lang w:val="kk-KZ"/>
        </w:rPr>
        <w:t>экзотермиялық</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(энергияны бөліп шығаратын) және </w:t>
      </w:r>
      <w:r w:rsidRPr="00EC5FF3">
        <w:rPr>
          <w:rFonts w:ascii="Times New Roman" w:hAnsi="Times New Roman" w:cs="Times New Roman"/>
          <w:bCs/>
          <w:noProof/>
          <w:color w:val="000000"/>
          <w:sz w:val="24"/>
          <w:szCs w:val="24"/>
          <w:lang w:val="kk-KZ"/>
        </w:rPr>
        <w:t xml:space="preserve">эндотермиялық </w:t>
      </w:r>
      <w:r w:rsidRPr="00EC5FF3">
        <w:rPr>
          <w:rFonts w:ascii="Times New Roman" w:hAnsi="Times New Roman" w:cs="Times New Roman"/>
          <w:noProof/>
          <w:color w:val="000000"/>
          <w:sz w:val="24"/>
          <w:szCs w:val="24"/>
          <w:lang w:val="kk-KZ"/>
        </w:rPr>
        <w:t>(энергияны жұтатын) болуы мүмкін.</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Құрама ядроны сұйық тамшысындағы бөлшектер қозғалысына ұқсас қозған күйдегі статистикалық жүйе деп қарастыруға болады. Құрама ядродағы бөлшектердің </w:t>
      </w:r>
      <w:r w:rsidRPr="00EC5FF3">
        <w:rPr>
          <w:rFonts w:ascii="Times New Roman" w:hAnsi="Times New Roman" w:cs="Times New Roman"/>
          <w:noProof/>
          <w:color w:val="000000"/>
          <w:sz w:val="24"/>
          <w:szCs w:val="24"/>
          <w:lang w:val="kk-KZ"/>
        </w:rPr>
        <w:lastRenderedPageBreak/>
        <w:t xml:space="preserve">арасында қозу энергиясының бірқалыпты таралуының кездейсоқ ауытқуы нәтижесінде, энергия бөлшектердің біреуіне ғана центрленеді де, ол бөлшек ядродан ұшып шығуға жететіндей энергия алады. Ядролық реакцияның осы екінші кезеңі бірінші кезеңнен </w:t>
      </w:r>
      <w:r w:rsidRPr="00EC5FF3">
        <w:rPr>
          <w:rFonts w:ascii="Times New Roman" w:hAnsi="Times New Roman" w:cs="Times New Roman"/>
          <w:noProof/>
          <w:color w:val="000000"/>
          <w:position w:val="-10"/>
          <w:sz w:val="24"/>
          <w:szCs w:val="24"/>
          <w:lang w:val="kk-KZ"/>
        </w:rPr>
        <w:object w:dxaOrig="1440" w:dyaOrig="360">
          <v:shape id="_x0000_i1291" type="#_x0000_t75" style="width:1in;height:18pt" o:ole="">
            <v:imagedata r:id="rId510" o:title=""/>
          </v:shape>
          <o:OLEObject Type="Embed" ProgID="Equation.3" ShapeID="_x0000_i1291" DrawAspect="Content" ObjectID="_1376212841" r:id="rId511"/>
        </w:object>
      </w:r>
      <w:r w:rsidRPr="00EC5FF3">
        <w:rPr>
          <w:rFonts w:ascii="Times New Roman" w:hAnsi="Times New Roman" w:cs="Times New Roman"/>
          <w:noProof/>
          <w:color w:val="000000"/>
          <w:sz w:val="24"/>
          <w:szCs w:val="24"/>
          <w:lang w:val="kk-KZ"/>
        </w:rPr>
        <w:t xml:space="preserve">   уақыт өткеннен кейін жүреді, мұндағы </w:t>
      </w:r>
      <w:r w:rsidRPr="00EC5FF3">
        <w:rPr>
          <w:rFonts w:ascii="Times New Roman" w:hAnsi="Times New Roman" w:cs="Times New Roman"/>
          <w:noProof/>
          <w:color w:val="000000"/>
          <w:position w:val="-10"/>
          <w:sz w:val="24"/>
          <w:szCs w:val="24"/>
        </w:rPr>
        <w:object w:dxaOrig="320" w:dyaOrig="340">
          <v:shape id="_x0000_i1292" type="#_x0000_t75" style="width:16pt;height:17pt" o:ole="">
            <v:imagedata r:id="rId512" o:title=""/>
          </v:shape>
          <o:OLEObject Type="Embed" ProgID="Equation.3" ShapeID="_x0000_i1292" DrawAspect="Content" ObjectID="_1376212842" r:id="rId513"/>
        </w:object>
      </w:r>
      <w:r w:rsidRPr="00EC5FF3">
        <w:rPr>
          <w:rFonts w:ascii="Times New Roman" w:hAnsi="Times New Roman" w:cs="Times New Roman"/>
          <w:noProof/>
          <w:color w:val="000000"/>
          <w:sz w:val="24"/>
          <w:szCs w:val="24"/>
          <w:lang w:val="kk-KZ"/>
        </w:rPr>
        <w:t>- сипаттамалық  ядролық уақыт   (~10</w:t>
      </w:r>
      <w:r w:rsidRPr="00EC5FF3">
        <w:rPr>
          <w:rFonts w:ascii="Times New Roman" w:hAnsi="Times New Roman" w:cs="Times New Roman"/>
          <w:noProof/>
          <w:color w:val="000000"/>
          <w:sz w:val="24"/>
          <w:szCs w:val="24"/>
          <w:vertAlign w:val="superscript"/>
          <w:lang w:val="kk-KZ"/>
        </w:rPr>
        <w:t>-22</w:t>
      </w:r>
      <w:r w:rsidRPr="00EC5FF3">
        <w:rPr>
          <w:rFonts w:ascii="Times New Roman" w:hAnsi="Times New Roman" w:cs="Times New Roman"/>
          <w:noProof/>
          <w:color w:val="000000"/>
          <w:sz w:val="24"/>
          <w:szCs w:val="24"/>
          <w:lang w:val="kk-KZ"/>
        </w:rPr>
        <w:t xml:space="preserve">c). Компаунд-ядро құрылатын ядролық реакцияның схемасы: </w:t>
      </w:r>
      <w:r w:rsidRPr="00EC5FF3">
        <w:rPr>
          <w:rFonts w:ascii="Times New Roman" w:hAnsi="Times New Roman" w:cs="Times New Roman"/>
          <w:noProof/>
          <w:color w:val="000000"/>
          <w:position w:val="-14"/>
          <w:sz w:val="24"/>
          <w:szCs w:val="24"/>
          <w:lang w:val="en-US"/>
        </w:rPr>
        <w:object w:dxaOrig="2400" w:dyaOrig="400">
          <v:shape id="_x0000_i1293" type="#_x0000_t75" style="width:120pt;height:20pt" o:ole="">
            <v:imagedata r:id="rId514" o:title=""/>
          </v:shape>
          <o:OLEObject Type="Embed" ProgID="Equation.3" ShapeID="_x0000_i1293" DrawAspect="Content" ObjectID="_1376212843" r:id="rId515"/>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Ядролық реакциялар былай классификацияланады: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1)   реакцияға</w:t>
      </w:r>
      <w:r w:rsidRPr="00EC5FF3">
        <w:rPr>
          <w:rFonts w:ascii="Times New Roman" w:hAnsi="Times New Roman" w:cs="Times New Roman"/>
          <w:iCs/>
          <w:noProof/>
          <w:color w:val="000000"/>
          <w:sz w:val="24"/>
          <w:szCs w:val="24"/>
          <w:lang w:val="kk-KZ"/>
        </w:rPr>
        <w:t xml:space="preserve">  қатынасатын  бөлшектердің  түріне  байланысты </w:t>
      </w:r>
      <w:r w:rsidRPr="00EC5FF3">
        <w:rPr>
          <w:rFonts w:ascii="Times New Roman" w:hAnsi="Times New Roman" w:cs="Times New Roman"/>
          <w:i/>
          <w:iCs/>
          <w:noProof/>
          <w:color w:val="000000"/>
          <w:sz w:val="24"/>
          <w:szCs w:val="24"/>
          <w:lang w:val="kk-KZ"/>
        </w:rPr>
        <w:t xml:space="preserve"> —  </w:t>
      </w:r>
      <w:r w:rsidRPr="00EC5FF3">
        <w:rPr>
          <w:rFonts w:ascii="Times New Roman" w:hAnsi="Times New Roman" w:cs="Times New Roman"/>
          <w:noProof/>
          <w:color w:val="000000"/>
          <w:sz w:val="24"/>
          <w:szCs w:val="24"/>
          <w:lang w:val="kk-KZ"/>
        </w:rPr>
        <w:t xml:space="preserve">нейтрондардың; зарядталған бөлшектердің; </w:t>
      </w:r>
      <w:r w:rsidRPr="00EC5FF3">
        <w:rPr>
          <w:rFonts w:ascii="Times New Roman" w:hAnsi="Times New Roman" w:cs="Times New Roman"/>
          <w:noProof/>
          <w:color w:val="000000"/>
          <w:position w:val="-10"/>
          <w:sz w:val="24"/>
          <w:szCs w:val="24"/>
        </w:rPr>
        <w:object w:dxaOrig="200" w:dyaOrig="260">
          <v:shape id="_x0000_i1294" type="#_x0000_t75" style="width:10pt;height:13pt" o:ole="">
            <v:imagedata r:id="rId504" o:title=""/>
          </v:shape>
          <o:OLEObject Type="Embed" ProgID="Equation.3" ShapeID="_x0000_i1294" DrawAspect="Content" ObjectID="_1376212844" r:id="rId516"/>
        </w:object>
      </w:r>
      <w:r w:rsidRPr="00EC5FF3">
        <w:rPr>
          <w:rFonts w:ascii="Times New Roman" w:hAnsi="Times New Roman" w:cs="Times New Roman"/>
          <w:noProof/>
          <w:color w:val="000000"/>
          <w:sz w:val="24"/>
          <w:szCs w:val="24"/>
          <w:lang w:val="kk-KZ"/>
        </w:rPr>
        <w:t>-кванттардың әсерінен жүретін реакциялар;</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2)  </w:t>
      </w:r>
      <w:r w:rsidRPr="00EC5FF3">
        <w:rPr>
          <w:rFonts w:ascii="Times New Roman" w:hAnsi="Times New Roman" w:cs="Times New Roman"/>
          <w:iCs/>
          <w:noProof/>
          <w:color w:val="000000"/>
          <w:sz w:val="24"/>
          <w:szCs w:val="24"/>
          <w:lang w:val="kk-KZ"/>
        </w:rPr>
        <w:t>бөлшектердің энергиясына байланысты</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 аз энергия кезіндегі (шамамен бірнеше электрон-вольт), негізінен нейтрондардың қатысуымен өтетін;  орташа энергияда (бірнеше мегаэлектрон-вольт), </w:t>
      </w:r>
      <w:r w:rsidRPr="00EC5FF3">
        <w:rPr>
          <w:rFonts w:ascii="Times New Roman" w:hAnsi="Times New Roman" w:cs="Times New Roman"/>
          <w:noProof/>
          <w:color w:val="000000"/>
          <w:position w:val="-10"/>
          <w:sz w:val="24"/>
          <w:szCs w:val="24"/>
        </w:rPr>
        <w:object w:dxaOrig="200" w:dyaOrig="260">
          <v:shape id="_x0000_i1295" type="#_x0000_t75" style="width:10pt;height:13pt" o:ole="">
            <v:imagedata r:id="rId504" o:title=""/>
          </v:shape>
          <o:OLEObject Type="Embed" ProgID="Equation.3" ShapeID="_x0000_i1295" DrawAspect="Content" ObjectID="_1376212845" r:id="rId517"/>
        </w:object>
      </w:r>
      <w:r w:rsidRPr="00EC5FF3">
        <w:rPr>
          <w:rFonts w:ascii="Times New Roman" w:hAnsi="Times New Roman" w:cs="Times New Roman"/>
          <w:noProof/>
          <w:color w:val="000000"/>
          <w:sz w:val="24"/>
          <w:szCs w:val="24"/>
          <w:lang w:val="kk-KZ"/>
        </w:rPr>
        <w:t xml:space="preserve">-кванттардың  және зарядталған бөлшектердің (протондар, </w:t>
      </w:r>
      <w:r w:rsidRPr="00EC5FF3">
        <w:rPr>
          <w:rFonts w:ascii="Times New Roman" w:hAnsi="Times New Roman" w:cs="Times New Roman"/>
          <w:noProof/>
          <w:color w:val="000000"/>
          <w:position w:val="-6"/>
          <w:sz w:val="24"/>
          <w:szCs w:val="24"/>
        </w:rPr>
        <w:object w:dxaOrig="240" w:dyaOrig="220">
          <v:shape id="_x0000_i1296" type="#_x0000_t75" style="width:12pt;height:11pt" o:ole="">
            <v:imagedata r:id="rId518" o:title=""/>
          </v:shape>
          <o:OLEObject Type="Embed" ProgID="Equation.3" ShapeID="_x0000_i1296" DrawAspect="Content" ObjectID="_1376212846" r:id="rId519"/>
        </w:object>
      </w:r>
      <w:r w:rsidRPr="00EC5FF3">
        <w:rPr>
          <w:rFonts w:ascii="Times New Roman" w:hAnsi="Times New Roman" w:cs="Times New Roman"/>
          <w:noProof/>
          <w:color w:val="000000"/>
          <w:sz w:val="24"/>
          <w:szCs w:val="24"/>
          <w:lang w:val="kk-KZ"/>
        </w:rPr>
        <w:t>–бөлшектер) қатысуымен өтетін;  жоғары энергия кезіндегі (жүздеген және мыңдаған мегаэлектрон-вольт), элементар бөлшектер  алып келетін реакциялар.</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3)  реакцияға</w:t>
      </w:r>
      <w:r w:rsidRPr="00EC5FF3">
        <w:rPr>
          <w:rFonts w:ascii="Times New Roman" w:hAnsi="Times New Roman" w:cs="Times New Roman"/>
          <w:iCs/>
          <w:noProof/>
          <w:color w:val="000000"/>
          <w:sz w:val="24"/>
          <w:szCs w:val="24"/>
          <w:lang w:val="kk-KZ"/>
        </w:rPr>
        <w:t xml:space="preserve">   қатысатын ядроның түріне байланысты</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 жеңіл </w:t>
      </w:r>
      <w:r w:rsidRPr="00EC5FF3">
        <w:rPr>
          <w:rFonts w:ascii="Times New Roman" w:hAnsi="Times New Roman" w:cs="Times New Roman"/>
          <w:iCs/>
          <w:noProof/>
          <w:color w:val="000000"/>
          <w:sz w:val="24"/>
          <w:szCs w:val="24"/>
          <w:lang w:val="kk-KZ"/>
        </w:rPr>
        <w:t>(А&gt;50);</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орта </w:t>
      </w:r>
      <w:r w:rsidRPr="00EC5FF3">
        <w:rPr>
          <w:rFonts w:ascii="Times New Roman" w:hAnsi="Times New Roman" w:cs="Times New Roman"/>
          <w:iCs/>
          <w:noProof/>
          <w:color w:val="000000"/>
          <w:sz w:val="24"/>
          <w:szCs w:val="24"/>
          <w:lang w:val="kk-KZ"/>
        </w:rPr>
        <w:t>(50&lt;А&lt;100)</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және ауыр </w:t>
      </w:r>
      <w:r w:rsidRPr="00EC5FF3">
        <w:rPr>
          <w:rFonts w:ascii="Times New Roman" w:hAnsi="Times New Roman" w:cs="Times New Roman"/>
          <w:iCs/>
          <w:noProof/>
          <w:color w:val="000000"/>
          <w:sz w:val="24"/>
          <w:szCs w:val="24"/>
          <w:lang w:val="kk-KZ"/>
        </w:rPr>
        <w:t>(А&gt;100)</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ядроларда өтетін реакциялар.</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4)   </w:t>
      </w:r>
      <w:r w:rsidRPr="00EC5FF3">
        <w:rPr>
          <w:rFonts w:ascii="Times New Roman" w:hAnsi="Times New Roman" w:cs="Times New Roman"/>
          <w:bCs/>
          <w:noProof/>
          <w:color w:val="000000"/>
          <w:sz w:val="24"/>
          <w:szCs w:val="24"/>
          <w:lang w:val="kk-KZ"/>
        </w:rPr>
        <w:t>ядролық  айналудың  өту  сипатына   байланысты</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  нейтрондар, зарядталған бөлшектер бөлініп шығатын реакциялар;  қармау реакциясы (осы реакциялар кезінде құрама ядро ешқандай бөлшек шығармайды, тек бір немесе бірнеше </w:t>
      </w:r>
      <w:r w:rsidRPr="00EC5FF3">
        <w:rPr>
          <w:rFonts w:ascii="Times New Roman" w:hAnsi="Times New Roman" w:cs="Times New Roman"/>
          <w:noProof/>
          <w:color w:val="000000"/>
          <w:position w:val="-10"/>
          <w:sz w:val="24"/>
          <w:szCs w:val="24"/>
        </w:rPr>
        <w:object w:dxaOrig="200" w:dyaOrig="260">
          <v:shape id="_x0000_i1297" type="#_x0000_t75" style="width:10pt;height:13pt" o:ole="">
            <v:imagedata r:id="rId504" o:title=""/>
          </v:shape>
          <o:OLEObject Type="Embed" ProgID="Equation.3" ShapeID="_x0000_i1297" DrawAspect="Content" ObjectID="_1376212847" r:id="rId520"/>
        </w:object>
      </w:r>
      <w:r w:rsidRPr="00EC5FF3">
        <w:rPr>
          <w:rFonts w:ascii="Times New Roman" w:hAnsi="Times New Roman" w:cs="Times New Roman"/>
          <w:noProof/>
          <w:color w:val="000000"/>
          <w:sz w:val="24"/>
          <w:szCs w:val="24"/>
          <w:lang w:val="kk-KZ"/>
        </w:rPr>
        <w:t>-квант шығара отырып, негізгі күйге өтеді).</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b/>
          <w:bCs/>
          <w:i/>
          <w:noProof/>
          <w:color w:val="000000"/>
          <w:sz w:val="24"/>
          <w:szCs w:val="24"/>
          <w:lang w:val="kk-KZ"/>
        </w:rPr>
        <w:t xml:space="preserve">Нейтронның әсерінен жүретін ядролық реакциялар. </w:t>
      </w:r>
      <w:r w:rsidRPr="00EC5FF3">
        <w:rPr>
          <w:rFonts w:ascii="Times New Roman" w:hAnsi="Times New Roman" w:cs="Times New Roman"/>
          <w:bCs/>
          <w:noProof/>
          <w:color w:val="000000"/>
          <w:sz w:val="24"/>
          <w:szCs w:val="24"/>
          <w:lang w:val="kk-KZ"/>
        </w:rPr>
        <w:t>Нейтрондар электрлік бейтарап бөлшектер болғандықтан, кулондық тебілуге ұшырамайды да, ядроға жеңіл еніп, әртүрлі ядролық ауысулар тудырады. Н</w:t>
      </w:r>
      <w:r w:rsidRPr="00EC5FF3">
        <w:rPr>
          <w:rFonts w:ascii="Times New Roman" w:hAnsi="Times New Roman" w:cs="Times New Roman"/>
          <w:noProof/>
          <w:color w:val="000000"/>
          <w:sz w:val="24"/>
          <w:szCs w:val="24"/>
          <w:lang w:val="kk-KZ"/>
        </w:rPr>
        <w:t xml:space="preserve">ейтрондар келесідей ядролық реакцияда табылды:   </w:t>
      </w:r>
    </w:p>
    <w:p w:rsidR="004F5B5D" w:rsidRPr="00EC5FF3" w:rsidRDefault="004F5B5D" w:rsidP="004F5B5D">
      <w:pPr>
        <w:shd w:val="clear" w:color="auto" w:fill="FFFFFF"/>
        <w:spacing w:after="0" w:line="240" w:lineRule="auto"/>
        <w:ind w:firstLine="567"/>
        <w:jc w:val="both"/>
        <w:rPr>
          <w:rFonts w:ascii="Times New Roman" w:hAnsi="Times New Roman" w:cs="Times New Roman"/>
          <w:i/>
          <w:noProof/>
          <w:color w:val="000000"/>
          <w:sz w:val="24"/>
          <w:szCs w:val="24"/>
          <w:vertAlign w:val="superscript"/>
          <w:lang w:val="kk-KZ"/>
        </w:rPr>
      </w:pP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4</w:t>
      </w:r>
      <w:r w:rsidRPr="00EC5FF3">
        <w:rPr>
          <w:rFonts w:ascii="Times New Roman" w:hAnsi="Times New Roman" w:cs="Times New Roman"/>
          <w:i/>
          <w:noProof/>
          <w:color w:val="000000"/>
          <w:sz w:val="24"/>
          <w:szCs w:val="24"/>
          <w:lang w:val="kk-KZ"/>
        </w:rPr>
        <w:t>Be</w:t>
      </w:r>
      <w:r w:rsidRPr="00EC5FF3">
        <w:rPr>
          <w:rFonts w:ascii="Times New Roman" w:hAnsi="Times New Roman" w:cs="Times New Roman"/>
          <w:i/>
          <w:noProof/>
          <w:color w:val="000000"/>
          <w:sz w:val="24"/>
          <w:szCs w:val="24"/>
          <w:vertAlign w:val="superscript"/>
          <w:lang w:val="kk-KZ"/>
        </w:rPr>
        <w:t>9</w:t>
      </w:r>
      <w:r w:rsidRPr="00EC5FF3">
        <w:rPr>
          <w:rFonts w:ascii="Times New Roman" w:hAnsi="Times New Roman" w:cs="Times New Roman"/>
          <w:i/>
          <w:noProof/>
          <w:color w:val="000000"/>
          <w:sz w:val="24"/>
          <w:szCs w:val="24"/>
          <w:lang w:val="kk-KZ"/>
        </w:rPr>
        <w:t xml:space="preserve"> + </w:t>
      </w:r>
      <w:r w:rsidRPr="00EC5FF3">
        <w:rPr>
          <w:rFonts w:ascii="Times New Roman" w:hAnsi="Times New Roman" w:cs="Times New Roman"/>
          <w:i/>
          <w:noProof/>
          <w:color w:val="000000"/>
          <w:sz w:val="24"/>
          <w:szCs w:val="24"/>
          <w:vertAlign w:val="subscript"/>
          <w:lang w:val="kk-KZ"/>
        </w:rPr>
        <w:t>2</w:t>
      </w:r>
      <w:r w:rsidRPr="00EC5FF3">
        <w:rPr>
          <w:rFonts w:ascii="Times New Roman" w:hAnsi="Times New Roman" w:cs="Times New Roman"/>
          <w:i/>
          <w:noProof/>
          <w:color w:val="000000"/>
          <w:sz w:val="24"/>
          <w:szCs w:val="24"/>
          <w:lang w:val="kk-KZ"/>
        </w:rPr>
        <w:t>He</w:t>
      </w:r>
      <w:r w:rsidRPr="00EC5FF3">
        <w:rPr>
          <w:rFonts w:ascii="Times New Roman" w:hAnsi="Times New Roman" w:cs="Times New Roman"/>
          <w:i/>
          <w:noProof/>
          <w:color w:val="000000"/>
          <w:sz w:val="24"/>
          <w:szCs w:val="24"/>
          <w:vertAlign w:val="superscript"/>
          <w:lang w:val="kk-KZ"/>
        </w:rPr>
        <w:t>4</w:t>
      </w:r>
      <w:r w:rsidRPr="00EC5FF3">
        <w:rPr>
          <w:rFonts w:ascii="Times New Roman" w:hAnsi="Times New Roman" w:cs="Times New Roman"/>
          <w:i/>
          <w:noProof/>
          <w:color w:val="000000"/>
          <w:sz w:val="24"/>
          <w:szCs w:val="24"/>
          <w:lang w:val="kk-KZ"/>
        </w:rPr>
        <w:t xml:space="preserve"> → </w:t>
      </w:r>
      <w:r w:rsidRPr="00EC5FF3">
        <w:rPr>
          <w:rFonts w:ascii="Times New Roman" w:hAnsi="Times New Roman" w:cs="Times New Roman"/>
          <w:i/>
          <w:noProof/>
          <w:color w:val="000000"/>
          <w:sz w:val="24"/>
          <w:szCs w:val="24"/>
          <w:vertAlign w:val="subscript"/>
          <w:lang w:val="kk-KZ"/>
        </w:rPr>
        <w:t>6</w:t>
      </w:r>
      <w:r w:rsidRPr="00EC5FF3">
        <w:rPr>
          <w:rFonts w:ascii="Times New Roman" w:hAnsi="Times New Roman" w:cs="Times New Roman"/>
          <w:i/>
          <w:noProof/>
          <w:color w:val="000000"/>
          <w:sz w:val="24"/>
          <w:szCs w:val="24"/>
          <w:lang w:val="kk-KZ"/>
        </w:rPr>
        <w:t>C</w:t>
      </w:r>
      <w:r w:rsidRPr="00EC5FF3">
        <w:rPr>
          <w:rFonts w:ascii="Times New Roman" w:hAnsi="Times New Roman" w:cs="Times New Roman"/>
          <w:i/>
          <w:noProof/>
          <w:color w:val="000000"/>
          <w:sz w:val="24"/>
          <w:szCs w:val="24"/>
          <w:vertAlign w:val="superscript"/>
          <w:lang w:val="kk-KZ"/>
        </w:rPr>
        <w:t>12</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0</w:t>
      </w:r>
      <w:r w:rsidRPr="00EC5FF3">
        <w:rPr>
          <w:rFonts w:ascii="Times New Roman" w:hAnsi="Times New Roman" w:cs="Times New Roman"/>
          <w:i/>
          <w:noProof/>
          <w:color w:val="000000"/>
          <w:sz w:val="24"/>
          <w:szCs w:val="24"/>
          <w:lang w:val="kk-KZ"/>
        </w:rPr>
        <w:t>n</w:t>
      </w:r>
      <w:r w:rsidRPr="00EC5FF3">
        <w:rPr>
          <w:rFonts w:ascii="Times New Roman" w:hAnsi="Times New Roman" w:cs="Times New Roman"/>
          <w:i/>
          <w:noProof/>
          <w:color w:val="000000"/>
          <w:sz w:val="24"/>
          <w:szCs w:val="24"/>
          <w:vertAlign w:val="superscript"/>
          <w:lang w:val="kk-KZ"/>
        </w:rPr>
        <w:t xml:space="preserve">1 </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Баяу нейтрондарға </w:t>
      </w:r>
      <w:r w:rsidRPr="00EC5FF3">
        <w:rPr>
          <w:rFonts w:ascii="Times New Roman" w:hAnsi="Times New Roman" w:cs="Times New Roman"/>
          <w:bCs/>
          <w:noProof/>
          <w:color w:val="000000"/>
          <w:sz w:val="24"/>
          <w:szCs w:val="24"/>
          <w:lang w:val="kk-KZ"/>
        </w:rPr>
        <w:t>ядродан серпімді шашырау</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bCs/>
          <w:noProof/>
          <w:color w:val="000000"/>
          <w:sz w:val="24"/>
          <w:szCs w:val="24"/>
          <w:lang w:val="kk-KZ"/>
        </w:rPr>
        <w:t>((n,n)</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типті реакция) және </w:t>
      </w:r>
      <w:r w:rsidRPr="00EC5FF3">
        <w:rPr>
          <w:rFonts w:ascii="Times New Roman" w:hAnsi="Times New Roman" w:cs="Times New Roman"/>
          <w:bCs/>
          <w:noProof/>
          <w:color w:val="000000"/>
          <w:sz w:val="24"/>
          <w:szCs w:val="24"/>
          <w:lang w:val="kk-KZ"/>
        </w:rPr>
        <w:t>радиациялық қармау</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((n, </w:t>
      </w:r>
      <w:r w:rsidRPr="00EC5FF3">
        <w:rPr>
          <w:rFonts w:ascii="Times New Roman" w:hAnsi="Times New Roman" w:cs="Times New Roman"/>
          <w:noProof/>
          <w:color w:val="000000"/>
          <w:position w:val="-10"/>
          <w:sz w:val="24"/>
          <w:szCs w:val="24"/>
        </w:rPr>
        <w:object w:dxaOrig="200" w:dyaOrig="260">
          <v:shape id="_x0000_i1298" type="#_x0000_t75" style="width:10pt;height:13pt" o:ole="">
            <v:imagedata r:id="rId504" o:title=""/>
          </v:shape>
          <o:OLEObject Type="Embed" ProgID="Equation.3" ShapeID="_x0000_i1298" DrawAspect="Content" ObjectID="_1376212848" r:id="rId521"/>
        </w:object>
      </w:r>
      <w:r w:rsidRPr="00EC5FF3">
        <w:rPr>
          <w:rFonts w:ascii="Times New Roman" w:hAnsi="Times New Roman" w:cs="Times New Roman"/>
          <w:noProof/>
          <w:color w:val="000000"/>
          <w:sz w:val="24"/>
          <w:szCs w:val="24"/>
          <w:lang w:val="kk-KZ"/>
        </w:rPr>
        <w:t xml:space="preserve">) типті реакция). </w:t>
      </w:r>
      <w:r w:rsidRPr="00EC5FF3">
        <w:rPr>
          <w:rFonts w:ascii="Times New Roman" w:hAnsi="Times New Roman" w:cs="Times New Roman"/>
          <w:iCs/>
          <w:noProof/>
          <w:color w:val="000000"/>
          <w:sz w:val="24"/>
          <w:szCs w:val="24"/>
          <w:lang w:val="kk-KZ"/>
        </w:rPr>
        <w:t>(n,</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10"/>
          <w:sz w:val="24"/>
          <w:szCs w:val="24"/>
        </w:rPr>
        <w:object w:dxaOrig="200" w:dyaOrig="260">
          <v:shape id="_x0000_i1299" type="#_x0000_t75" style="width:10pt;height:13pt" o:ole="">
            <v:imagedata r:id="rId504" o:title=""/>
          </v:shape>
          <o:OLEObject Type="Embed" ProgID="Equation.3" ShapeID="_x0000_i1299" DrawAspect="Content" ObjectID="_1376212849" r:id="rId522"/>
        </w:object>
      </w:r>
      <w:r w:rsidRPr="00EC5FF3">
        <w:rPr>
          <w:rFonts w:ascii="Times New Roman" w:hAnsi="Times New Roman" w:cs="Times New Roman"/>
          <w:iCs/>
          <w:noProof/>
          <w:color w:val="000000"/>
          <w:sz w:val="24"/>
          <w:szCs w:val="24"/>
          <w:lang w:val="kk-KZ"/>
        </w:rPr>
        <w:t>).</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iCs/>
          <w:noProof/>
          <w:color w:val="000000"/>
          <w:sz w:val="24"/>
          <w:szCs w:val="24"/>
          <w:lang w:val="kk-KZ"/>
        </w:rPr>
        <w:t>т</w:t>
      </w:r>
      <w:r w:rsidRPr="00EC5FF3">
        <w:rPr>
          <w:rFonts w:ascii="Times New Roman" w:hAnsi="Times New Roman" w:cs="Times New Roman"/>
          <w:noProof/>
          <w:color w:val="000000"/>
          <w:sz w:val="24"/>
          <w:szCs w:val="24"/>
          <w:lang w:val="kk-KZ"/>
        </w:rPr>
        <w:t xml:space="preserve">ипті реакциядан кейін берілген заттан жаңа изотоп пайда болады: </w:t>
      </w:r>
      <w:r w:rsidRPr="00EC5FF3">
        <w:rPr>
          <w:rFonts w:ascii="Times New Roman" w:hAnsi="Times New Roman" w:cs="Times New Roman"/>
          <w:noProof/>
          <w:color w:val="000000"/>
          <w:position w:val="-12"/>
          <w:sz w:val="24"/>
          <w:szCs w:val="24"/>
        </w:rPr>
        <w:object w:dxaOrig="1820" w:dyaOrig="380">
          <v:shape id="_x0000_i1300" type="#_x0000_t75" style="width:91pt;height:19pt" o:ole="">
            <v:imagedata r:id="rId523" o:title=""/>
          </v:shape>
          <o:OLEObject Type="Embed" ProgID="Equation.3" ShapeID="_x0000_i1300" DrawAspect="Content" ObjectID="_1376212850" r:id="rId524"/>
        </w:object>
      </w:r>
      <w:r w:rsidRPr="00EC5FF3">
        <w:rPr>
          <w:rFonts w:ascii="Times New Roman" w:hAnsi="Times New Roman" w:cs="Times New Roman"/>
          <w:noProof/>
          <w:color w:val="000000"/>
          <w:sz w:val="24"/>
          <w:szCs w:val="24"/>
          <w:lang w:val="kk-KZ"/>
        </w:rPr>
        <w:t xml:space="preserve"> ,мысалы:  </w:t>
      </w:r>
      <w:r w:rsidRPr="00EC5FF3">
        <w:rPr>
          <w:rFonts w:ascii="Times New Roman" w:hAnsi="Times New Roman" w:cs="Times New Roman"/>
          <w:noProof/>
          <w:color w:val="000000"/>
          <w:position w:val="-12"/>
          <w:sz w:val="24"/>
          <w:szCs w:val="24"/>
          <w:lang w:val="en-US"/>
        </w:rPr>
        <w:object w:dxaOrig="2100" w:dyaOrig="380">
          <v:shape id="_x0000_i1301" type="#_x0000_t75" style="width:105pt;height:19pt" o:ole="">
            <v:imagedata r:id="rId525" o:title=""/>
          </v:shape>
          <o:OLEObject Type="Embed" ProgID="Equation.3" ShapeID="_x0000_i1301" DrawAspect="Content" ObjectID="_1376212851" r:id="rId526"/>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Жеңіл ядроларға жылы нейтрондардың әсерінен кейін протондар мен </w:t>
      </w:r>
      <w:r w:rsidRPr="00EC5FF3">
        <w:rPr>
          <w:rFonts w:ascii="Times New Roman" w:hAnsi="Times New Roman" w:cs="Times New Roman"/>
          <w:noProof/>
          <w:color w:val="000000"/>
          <w:position w:val="-6"/>
          <w:sz w:val="24"/>
          <w:szCs w:val="24"/>
        </w:rPr>
        <w:object w:dxaOrig="240" w:dyaOrig="220">
          <v:shape id="_x0000_i1302" type="#_x0000_t75" style="width:12pt;height:11pt" o:ole="">
            <v:imagedata r:id="rId527" o:title=""/>
          </v:shape>
          <o:OLEObject Type="Embed" ProgID="Equation.3" ShapeID="_x0000_i1302" DrawAspect="Content" ObjectID="_1376212852" r:id="rId528"/>
        </w:object>
      </w:r>
      <w:r w:rsidRPr="00EC5FF3">
        <w:rPr>
          <w:rFonts w:ascii="Times New Roman" w:hAnsi="Times New Roman" w:cs="Times New Roman"/>
          <w:noProof/>
          <w:color w:val="000000"/>
          <w:sz w:val="24"/>
          <w:szCs w:val="24"/>
          <w:lang w:val="kk-KZ"/>
        </w:rPr>
        <w:t xml:space="preserve">-бөлшек бөлініп шығатын нейтрондардың қармау реакциясы бақыланады </w:t>
      </w:r>
      <w:r w:rsidRPr="00EC5FF3">
        <w:rPr>
          <w:rFonts w:ascii="Times New Roman" w:hAnsi="Times New Roman" w:cs="Times New Roman"/>
          <w:iCs/>
          <w:noProof/>
          <w:color w:val="000000"/>
          <w:sz w:val="24"/>
          <w:szCs w:val="24"/>
          <w:lang w:val="kk-KZ"/>
        </w:rPr>
        <w:t>((n,р)</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және </w:t>
      </w:r>
      <w:r w:rsidRPr="00EC5FF3">
        <w:rPr>
          <w:rFonts w:ascii="Times New Roman" w:hAnsi="Times New Roman" w:cs="Times New Roman"/>
          <w:iCs/>
          <w:noProof/>
          <w:color w:val="000000"/>
          <w:sz w:val="24"/>
          <w:szCs w:val="24"/>
          <w:lang w:val="kk-KZ"/>
        </w:rPr>
        <w:t>(n,</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6"/>
          <w:sz w:val="24"/>
          <w:szCs w:val="24"/>
        </w:rPr>
        <w:object w:dxaOrig="240" w:dyaOrig="220">
          <v:shape id="_x0000_i1303" type="#_x0000_t75" style="width:12pt;height:11pt" o:ole="">
            <v:imagedata r:id="rId529" o:title=""/>
          </v:shape>
          <o:OLEObject Type="Embed" ProgID="Equation.3" ShapeID="_x0000_i1303" DrawAspect="Content" ObjectID="_1376212853" r:id="rId530"/>
        </w:object>
      </w:r>
      <w:r w:rsidRPr="00EC5FF3">
        <w:rPr>
          <w:rFonts w:ascii="Times New Roman" w:hAnsi="Times New Roman" w:cs="Times New Roman"/>
          <w:iCs/>
          <w:noProof/>
          <w:color w:val="000000"/>
          <w:sz w:val="24"/>
          <w:szCs w:val="24"/>
          <w:lang w:val="kk-KZ"/>
        </w:rPr>
        <w:t>)</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типтік реакциялары):         </w:t>
      </w:r>
      <w:r w:rsidRPr="00EC5FF3">
        <w:rPr>
          <w:rFonts w:ascii="Times New Roman" w:hAnsi="Times New Roman" w:cs="Times New Roman"/>
          <w:position w:val="-12"/>
          <w:sz w:val="24"/>
          <w:szCs w:val="24"/>
          <w:lang w:val="kk-KZ"/>
        </w:rPr>
        <w:object w:dxaOrig="1740" w:dyaOrig="380">
          <v:shape id="_x0000_i1304" type="#_x0000_t75" style="width:87pt;height:19pt" o:ole="">
            <v:imagedata r:id="rId531" o:title=""/>
          </v:shape>
          <o:OLEObject Type="Embed" ProgID="Equation.3" ShapeID="_x0000_i1304" DrawAspect="Content" ObjectID="_1376212854" r:id="rId532"/>
        </w:object>
      </w:r>
      <w:r w:rsidR="0066145D">
        <w:rPr>
          <w:rFonts w:ascii="Times New Roman" w:hAnsi="Times New Roman" w:cs="Times New Roman"/>
          <w:noProof/>
          <w:sz w:val="24"/>
          <w:szCs w:val="24"/>
        </w:rPr>
        <w:pict>
          <v:shape id="_x0000_s1137" type="#_x0000_t75" style="position:absolute;left:0;text-align:left;margin-left:0;margin-top:-.45pt;width:9pt;height:17.25pt;z-index:251666432;mso-position-horizontal:left;mso-position-horizontal-relative:text;mso-position-vertical-relative:text">
            <v:imagedata r:id="rId173" o:title=""/>
            <w10:wrap type="square" side="right"/>
          </v:shape>
        </w:pic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tab/>
      </w:r>
      <w:r w:rsidRPr="00EC5FF3">
        <w:rPr>
          <w:rFonts w:ascii="Times New Roman" w:hAnsi="Times New Roman" w:cs="Times New Roman"/>
          <w:position w:val="-12"/>
          <w:sz w:val="24"/>
          <w:szCs w:val="24"/>
          <w:lang w:val="kk-KZ"/>
        </w:rPr>
        <w:object w:dxaOrig="1860" w:dyaOrig="380">
          <v:shape id="_x0000_i1305" type="#_x0000_t75" style="width:93pt;height:19pt" o:ole="">
            <v:imagedata r:id="rId533" o:title=""/>
          </v:shape>
          <o:OLEObject Type="Embed" ProgID="Equation.3" ShapeID="_x0000_i1305" DrawAspect="Content" ObjectID="_1376212855" r:id="rId534"/>
        </w:object>
      </w:r>
      <w:r w:rsidRPr="00EC5FF3">
        <w:rPr>
          <w:rFonts w:ascii="Times New Roman" w:hAnsi="Times New Roman" w:cs="Times New Roman"/>
          <w:sz w:val="24"/>
          <w:szCs w:val="24"/>
          <w:lang w:val="kk-KZ"/>
        </w:rPr>
        <w:t xml:space="preserve"> </w:t>
      </w:r>
      <w:r w:rsidRPr="00EC5FF3">
        <w:rPr>
          <w:rFonts w:ascii="Times New Roman" w:hAnsi="Times New Roman" w:cs="Times New Roman"/>
          <w:noProof/>
          <w:color w:val="000000"/>
          <w:sz w:val="24"/>
          <w:szCs w:val="24"/>
          <w:lang w:val="kk-KZ"/>
        </w:rPr>
        <w:t xml:space="preserve">Жылдам нейтрондар үшін серпімсіз шашырау байқалады </w:t>
      </w:r>
      <w:r w:rsidRPr="00EC5FF3">
        <w:rPr>
          <w:rFonts w:ascii="Times New Roman" w:hAnsi="Times New Roman" w:cs="Times New Roman"/>
          <w:iCs/>
          <w:noProof/>
          <w:color w:val="000000"/>
          <w:sz w:val="24"/>
          <w:szCs w:val="24"/>
          <w:lang w:val="kk-KZ"/>
        </w:rPr>
        <w:t xml:space="preserve">(п,п): </w:t>
      </w:r>
      <w:r w:rsidRPr="00EC5FF3">
        <w:rPr>
          <w:rFonts w:ascii="Times New Roman" w:hAnsi="Times New Roman" w:cs="Times New Roman"/>
          <w:position w:val="-12"/>
          <w:sz w:val="24"/>
          <w:szCs w:val="24"/>
          <w:lang w:val="kk-KZ"/>
        </w:rPr>
        <w:object w:dxaOrig="1740" w:dyaOrig="380">
          <v:shape id="_x0000_i1306" type="#_x0000_t75" style="width:87pt;height:19pt" o:ole="">
            <v:imagedata r:id="rId535" o:title=""/>
          </v:shape>
          <o:OLEObject Type="Embed" ProgID="Equation.3" ShapeID="_x0000_i1306" DrawAspect="Content" ObjectID="_1376212856" r:id="rId536"/>
        </w:objec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Электрондардың энергиясы 10МэВ-қа жеткен кезде, </w:t>
      </w:r>
      <w:r w:rsidRPr="00EC5FF3">
        <w:rPr>
          <w:rFonts w:ascii="Times New Roman" w:hAnsi="Times New Roman" w:cs="Times New Roman"/>
          <w:iCs/>
          <w:noProof/>
          <w:color w:val="000000"/>
          <w:sz w:val="24"/>
          <w:szCs w:val="24"/>
          <w:lang w:val="kk-KZ"/>
        </w:rPr>
        <w:t>(n,2n)</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типтес реакциялар жүруі мүмкін. Мысалы,  </w:t>
      </w:r>
      <w:r w:rsidRPr="00EC5FF3">
        <w:rPr>
          <w:rFonts w:ascii="Times New Roman" w:hAnsi="Times New Roman" w:cs="Times New Roman"/>
          <w:noProof/>
          <w:color w:val="000000"/>
          <w:position w:val="-12"/>
          <w:sz w:val="24"/>
          <w:szCs w:val="24"/>
        </w:rPr>
        <w:object w:dxaOrig="2100" w:dyaOrig="380">
          <v:shape id="_x0000_i1307" type="#_x0000_t75" style="width:105pt;height:19pt" o:ole="">
            <v:imagedata r:id="rId537" o:title=""/>
          </v:shape>
          <o:OLEObject Type="Embed" ProgID="Equation.3" ShapeID="_x0000_i1307" DrawAspect="Content" ObjectID="_1376212857" r:id="rId538"/>
        </w:object>
      </w:r>
      <w:r w:rsidRPr="00EC5FF3">
        <w:rPr>
          <w:rFonts w:ascii="Times New Roman" w:hAnsi="Times New Roman" w:cs="Times New Roman"/>
          <w:noProof/>
          <w:color w:val="000000"/>
          <w:sz w:val="24"/>
          <w:szCs w:val="24"/>
          <w:lang w:val="kk-KZ"/>
        </w:rPr>
        <w:t xml:space="preserve"> реакциясының нәтижесінде мына схема бойынша ыдырайтын </w:t>
      </w:r>
      <w:r w:rsidRPr="00EC5FF3">
        <w:rPr>
          <w:rFonts w:ascii="Times New Roman" w:hAnsi="Times New Roman" w:cs="Times New Roman"/>
          <w:noProof/>
          <w:color w:val="000000"/>
          <w:position w:val="-10"/>
          <w:sz w:val="24"/>
          <w:szCs w:val="24"/>
          <w:lang w:val="en-US"/>
        </w:rPr>
        <w:object w:dxaOrig="240" w:dyaOrig="320">
          <v:shape id="_x0000_i1308" type="#_x0000_t75" style="width:12pt;height:16pt" o:ole="">
            <v:imagedata r:id="rId539" o:title=""/>
          </v:shape>
          <o:OLEObject Type="Embed" ProgID="Equation.3" ShapeID="_x0000_i1308" DrawAspect="Content" ObjectID="_1376212858" r:id="rId540"/>
        </w:object>
      </w:r>
      <w:r w:rsidRPr="00EC5FF3">
        <w:rPr>
          <w:rFonts w:ascii="Times New Roman" w:hAnsi="Times New Roman" w:cs="Times New Roman"/>
          <w:noProof/>
          <w:color w:val="000000"/>
          <w:sz w:val="24"/>
          <w:szCs w:val="24"/>
          <w:vertAlign w:val="superscript"/>
          <w:lang w:val="kk-KZ"/>
        </w:rPr>
        <w:t>-</w:t>
      </w:r>
      <w:r w:rsidRPr="00EC5FF3">
        <w:rPr>
          <w:rFonts w:ascii="Times New Roman" w:hAnsi="Times New Roman" w:cs="Times New Roman"/>
          <w:i/>
          <w:iCs/>
          <w:noProof/>
          <w:color w:val="000000"/>
          <w:sz w:val="24"/>
          <w:szCs w:val="24"/>
          <w:lang w:val="kk-KZ"/>
        </w:rPr>
        <w:t>-</w:t>
      </w:r>
      <w:r w:rsidRPr="00EC5FF3">
        <w:rPr>
          <w:rFonts w:ascii="Times New Roman" w:hAnsi="Times New Roman" w:cs="Times New Roman"/>
          <w:noProof/>
          <w:color w:val="000000"/>
          <w:sz w:val="24"/>
          <w:szCs w:val="24"/>
          <w:lang w:val="kk-KZ"/>
        </w:rPr>
        <w:t xml:space="preserve">активті   изотобы келесідей схема түрінде пайда болады,      </w:t>
      </w:r>
      <w:r w:rsidRPr="00EC5FF3">
        <w:rPr>
          <w:rFonts w:ascii="Times New Roman" w:hAnsi="Times New Roman" w:cs="Times New Roman"/>
          <w:position w:val="-12"/>
          <w:sz w:val="24"/>
          <w:szCs w:val="24"/>
          <w:lang w:val="kk-KZ"/>
        </w:rPr>
        <w:object w:dxaOrig="2060" w:dyaOrig="380">
          <v:shape id="_x0000_i1309" type="#_x0000_t75" style="width:103pt;height:19pt" o:ole="">
            <v:imagedata r:id="rId541" o:title=""/>
          </v:shape>
          <o:OLEObject Type="Embed" ProgID="Equation.3" ShapeID="_x0000_i1309" DrawAspect="Content" ObjectID="_1376212859" r:id="rId542"/>
        </w:objec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b/>
          <w:noProof/>
          <w:color w:val="000000"/>
          <w:sz w:val="24"/>
          <w:szCs w:val="24"/>
          <w:lang w:val="kk-KZ"/>
        </w:rPr>
        <w:t>Атом ядроларының радиоактивті ыдырауы. Радиоактивті ыдырау</w:t>
      </w:r>
      <w:r w:rsidRPr="00EC5FF3">
        <w:rPr>
          <w:rFonts w:ascii="Times New Roman" w:hAnsi="Times New Roman" w:cs="Times New Roman"/>
          <w:noProof/>
          <w:color w:val="000000"/>
          <w:sz w:val="24"/>
          <w:szCs w:val="24"/>
          <w:lang w:val="kk-KZ"/>
        </w:rPr>
        <w:t xml:space="preserve"> деп ядроның өзінен-өзі болатын табиғи радиоактивті түрленуін айтады.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vertAlign w:val="superscript"/>
          <w:lang w:val="kk-KZ"/>
        </w:rPr>
      </w:pPr>
      <w:r w:rsidRPr="00EC5FF3">
        <w:rPr>
          <w:rFonts w:ascii="Times New Roman" w:hAnsi="Times New Roman" w:cs="Times New Roman"/>
          <w:noProof/>
          <w:color w:val="000000"/>
          <w:sz w:val="24"/>
          <w:szCs w:val="24"/>
          <w:lang w:val="kk-KZ"/>
        </w:rPr>
        <w:t xml:space="preserve"> Радиоактивті ыдырауға ұшырайтын ядро аналық; пайда болатын ядро - туынды ядро деп аталады, ол қозған күйде болады, ал оның негізгі күйіге өтуі </w:t>
      </w:r>
      <w:r w:rsidRPr="00EC5FF3">
        <w:rPr>
          <w:rFonts w:ascii="Times New Roman" w:hAnsi="Times New Roman" w:cs="Times New Roman"/>
          <w:noProof/>
          <w:color w:val="000000"/>
          <w:position w:val="-10"/>
          <w:sz w:val="24"/>
          <w:szCs w:val="24"/>
        </w:rPr>
        <w:object w:dxaOrig="200" w:dyaOrig="260">
          <v:shape id="_x0000_i1310" type="#_x0000_t75" style="width:10pt;height:13pt" o:ole="">
            <v:imagedata r:id="rId496" o:title=""/>
          </v:shape>
          <o:OLEObject Type="Embed" ProgID="Equation.3" ShapeID="_x0000_i1310" DrawAspect="Content" ObjectID="_1376212860" r:id="rId543"/>
        </w:object>
      </w:r>
      <w:r w:rsidRPr="00EC5FF3">
        <w:rPr>
          <w:rFonts w:ascii="Times New Roman" w:hAnsi="Times New Roman" w:cs="Times New Roman"/>
          <w:noProof/>
          <w:color w:val="000000"/>
          <w:sz w:val="24"/>
          <w:szCs w:val="24"/>
          <w:lang w:val="kk-KZ"/>
        </w:rPr>
        <w:t xml:space="preserve">-фотон шығара жүреді. Орнықсыз ядролардың белгілі бір уақыт аралығында орнықты күйге өту шамасын көрсететін заңдылықты радиоактивтік ыдырау заңы деп атайды. Атом ядросының өзінен-өзі ыдырауы радиоактивті ыдырау заңына бағынады: </w:t>
      </w:r>
      <w:r w:rsidRPr="00EC5FF3">
        <w:rPr>
          <w:rFonts w:ascii="Times New Roman" w:hAnsi="Times New Roman" w:cs="Times New Roman"/>
          <w:bCs/>
          <w:i/>
          <w:iCs/>
          <w:noProof/>
          <w:color w:val="000000"/>
          <w:sz w:val="24"/>
          <w:szCs w:val="24"/>
          <w:lang w:val="kk-KZ"/>
        </w:rPr>
        <w:t xml:space="preserve">N = </w:t>
      </w:r>
      <w:r w:rsidRPr="00EC5FF3">
        <w:rPr>
          <w:rFonts w:ascii="Times New Roman" w:hAnsi="Times New Roman" w:cs="Times New Roman"/>
          <w:bCs/>
          <w:i/>
          <w:iCs/>
          <w:color w:val="000000"/>
          <w:sz w:val="24"/>
          <w:szCs w:val="24"/>
          <w:lang w:val="kk-KZ"/>
        </w:rPr>
        <w:t>N</w:t>
      </w:r>
      <w:r w:rsidRPr="00EC5FF3">
        <w:rPr>
          <w:rFonts w:ascii="Times New Roman" w:hAnsi="Times New Roman" w:cs="Times New Roman"/>
          <w:bCs/>
          <w:i/>
          <w:iCs/>
          <w:color w:val="000000"/>
          <w:sz w:val="24"/>
          <w:szCs w:val="24"/>
          <w:vertAlign w:val="subscript"/>
          <w:lang w:val="kk-KZ"/>
        </w:rPr>
        <w:t>0</w:t>
      </w:r>
      <w:r w:rsidRPr="00EC5FF3">
        <w:rPr>
          <w:rFonts w:ascii="Times New Roman" w:hAnsi="Times New Roman" w:cs="Times New Roman"/>
          <w:bCs/>
          <w:i/>
          <w:iCs/>
          <w:color w:val="000000"/>
          <w:sz w:val="24"/>
          <w:szCs w:val="24"/>
          <w:lang w:val="kk-KZ"/>
        </w:rPr>
        <w:t>e</w:t>
      </w:r>
      <w:r w:rsidRPr="00EC5FF3">
        <w:rPr>
          <w:rFonts w:ascii="Times New Roman" w:hAnsi="Times New Roman" w:cs="Times New Roman"/>
          <w:bCs/>
          <w:i/>
          <w:iCs/>
          <w:color w:val="000000"/>
          <w:sz w:val="24"/>
          <w:szCs w:val="24"/>
          <w:vertAlign w:val="superscript"/>
          <w:lang w:val="kk-KZ"/>
        </w:rPr>
        <w:t>-</w:t>
      </w:r>
      <w:r w:rsidRPr="00EC5FF3">
        <w:rPr>
          <w:rFonts w:ascii="Times New Roman" w:hAnsi="Times New Roman" w:cs="Times New Roman"/>
          <w:b/>
          <w:bCs/>
          <w:i/>
          <w:iCs/>
          <w:color w:val="000000"/>
          <w:position w:val="-10"/>
          <w:sz w:val="24"/>
          <w:szCs w:val="24"/>
          <w:vertAlign w:val="superscript"/>
          <w:lang w:val="kk-KZ"/>
        </w:rPr>
        <w:object w:dxaOrig="200" w:dyaOrig="260">
          <v:shape id="_x0000_i1311" type="#_x0000_t75" style="width:10pt;height:13pt" o:ole="">
            <v:imagedata r:id="rId544" o:title=""/>
          </v:shape>
          <o:OLEObject Type="Embed" ProgID="Equation.3" ShapeID="_x0000_i1311" DrawAspect="Content" ObjectID="_1376212861" r:id="rId545"/>
        </w:object>
      </w:r>
      <w:r w:rsidRPr="00EC5FF3">
        <w:rPr>
          <w:rFonts w:ascii="Times New Roman" w:hAnsi="Times New Roman" w:cs="Times New Roman"/>
          <w:b/>
          <w:bCs/>
          <w:i/>
          <w:iCs/>
          <w:color w:val="000000"/>
          <w:sz w:val="24"/>
          <w:szCs w:val="24"/>
          <w:vertAlign w:val="superscript"/>
          <w:lang w:val="kk-KZ"/>
        </w:rPr>
        <w:t>t</w:t>
      </w:r>
    </w:p>
    <w:p w:rsidR="004F5B5D" w:rsidRPr="00EC5FF3" w:rsidRDefault="004F5B5D" w:rsidP="004F5B5D">
      <w:pPr>
        <w:shd w:val="clear" w:color="auto" w:fill="FFFFFF"/>
        <w:spacing w:after="0" w:line="240" w:lineRule="auto"/>
        <w:ind w:firstLine="567"/>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lastRenderedPageBreak/>
        <w:t xml:space="preserve">Жартылай ыдырау периоды </w:t>
      </w:r>
      <w:r w:rsidRPr="00EC5FF3">
        <w:rPr>
          <w:rFonts w:ascii="Times New Roman" w:hAnsi="Times New Roman" w:cs="Times New Roman"/>
          <w:i/>
          <w:iCs/>
          <w:color w:val="000000"/>
          <w:sz w:val="24"/>
          <w:szCs w:val="24"/>
          <w:lang w:val="kk-KZ"/>
        </w:rPr>
        <w:t>T</w:t>
      </w:r>
      <w:r w:rsidRPr="00EC5FF3">
        <w:rPr>
          <w:rFonts w:ascii="Times New Roman" w:hAnsi="Times New Roman" w:cs="Times New Roman"/>
          <w:i/>
          <w:iCs/>
          <w:color w:val="000000"/>
          <w:position w:val="-22"/>
          <w:sz w:val="24"/>
          <w:szCs w:val="24"/>
          <w:vertAlign w:val="superscript"/>
          <w:lang w:val="en-US"/>
        </w:rPr>
        <w:object w:dxaOrig="240" w:dyaOrig="460">
          <v:shape id="_x0000_i1312" type="#_x0000_t75" style="width:10pt;height:19pt" o:ole="">
            <v:imagedata r:id="rId546" o:title=""/>
          </v:shape>
          <o:OLEObject Type="Embed" ProgID="Equation.3" ShapeID="_x0000_i1312" DrawAspect="Content" ObjectID="_1376212862" r:id="rId547"/>
        </w:object>
      </w:r>
      <w:r w:rsidRPr="00EC5FF3">
        <w:rPr>
          <w:rFonts w:ascii="Times New Roman" w:hAnsi="Times New Roman" w:cs="Times New Roman"/>
          <w:i/>
          <w:iCs/>
          <w:color w:val="000000"/>
          <w:sz w:val="24"/>
          <w:szCs w:val="24"/>
          <w:vertAlign w:val="superscript"/>
          <w:lang w:val="kk-KZ"/>
        </w:rPr>
        <w:t xml:space="preserve"> </w:t>
      </w:r>
      <w:r w:rsidRPr="00EC5FF3">
        <w:rPr>
          <w:rFonts w:ascii="Times New Roman" w:hAnsi="Times New Roman" w:cs="Times New Roman"/>
          <w:noProof/>
          <w:color w:val="000000"/>
          <w:sz w:val="24"/>
          <w:szCs w:val="24"/>
          <w:lang w:val="kk-KZ"/>
        </w:rPr>
        <w:t xml:space="preserve">деп радиоактивті ядроның бастапқы санының орта шамамен екі есе азаюын айтады: </w:t>
      </w:r>
      <w:r w:rsidRPr="00EC5FF3">
        <w:rPr>
          <w:rFonts w:ascii="Times New Roman" w:hAnsi="Times New Roman" w:cs="Times New Roman"/>
          <w:noProof/>
          <w:color w:val="000000"/>
          <w:position w:val="-32"/>
          <w:sz w:val="24"/>
          <w:szCs w:val="24"/>
          <w:lang w:val="en-US"/>
        </w:rPr>
        <w:object w:dxaOrig="1840" w:dyaOrig="700">
          <v:shape id="_x0000_i1313" type="#_x0000_t75" style="width:92pt;height:35pt" o:ole="">
            <v:imagedata r:id="rId548" o:title=""/>
          </v:shape>
          <o:OLEObject Type="Embed" ProgID="Equation.3" ShapeID="_x0000_i1313" DrawAspect="Content" ObjectID="_1376212863" r:id="rId549"/>
        </w:object>
      </w:r>
    </w:p>
    <w:p w:rsidR="004F5B5D" w:rsidRPr="00EC5FF3" w:rsidRDefault="004F5B5D" w:rsidP="004F5B5D">
      <w:pPr>
        <w:shd w:val="clear" w:color="auto" w:fill="FFFFFF"/>
        <w:spacing w:after="0" w:line="240" w:lineRule="auto"/>
        <w:ind w:firstLine="567"/>
        <w:jc w:val="both"/>
        <w:rPr>
          <w:rFonts w:ascii="Times New Roman" w:hAnsi="Times New Roman" w:cs="Times New Roman"/>
          <w:i/>
          <w:iCs/>
          <w:color w:val="000000"/>
          <w:sz w:val="24"/>
          <w:szCs w:val="24"/>
          <w:lang w:val="kk-KZ"/>
        </w:rPr>
      </w:pPr>
      <w:r w:rsidRPr="00EC5FF3">
        <w:rPr>
          <w:rFonts w:ascii="Times New Roman" w:hAnsi="Times New Roman" w:cs="Times New Roman"/>
          <w:noProof/>
          <w:color w:val="000000"/>
          <w:sz w:val="24"/>
          <w:szCs w:val="24"/>
          <w:lang w:val="kk-KZ"/>
        </w:rPr>
        <w:t xml:space="preserve">Ядроның барлық </w:t>
      </w:r>
      <w:r w:rsidRPr="00EC5FF3">
        <w:rPr>
          <w:rFonts w:ascii="Times New Roman" w:hAnsi="Times New Roman" w:cs="Times New Roman"/>
          <w:i/>
          <w:iCs/>
          <w:color w:val="000000"/>
          <w:sz w:val="24"/>
          <w:szCs w:val="24"/>
          <w:lang w:val="kk-KZ"/>
        </w:rPr>
        <w:t xml:space="preserve">dN </w:t>
      </w:r>
      <w:r w:rsidRPr="00EC5FF3">
        <w:rPr>
          <w:rFonts w:ascii="Times New Roman" w:hAnsi="Times New Roman" w:cs="Times New Roman"/>
          <w:noProof/>
          <w:color w:val="000000"/>
          <w:sz w:val="24"/>
          <w:szCs w:val="24"/>
          <w:lang w:val="kk-KZ"/>
        </w:rPr>
        <w:t xml:space="preserve">өмір сүру уақытының қосындысы:  </w:t>
      </w:r>
      <w:r w:rsidRPr="00EC5FF3">
        <w:rPr>
          <w:rFonts w:ascii="Times New Roman" w:hAnsi="Times New Roman" w:cs="Times New Roman"/>
          <w:i/>
          <w:iCs/>
          <w:color w:val="000000"/>
          <w:sz w:val="24"/>
          <w:szCs w:val="24"/>
          <w:lang w:val="kk-KZ"/>
        </w:rPr>
        <w:t>t</w:t>
      </w:r>
      <w:r w:rsidRPr="00EC5FF3">
        <w:rPr>
          <w:rFonts w:ascii="Times New Roman" w:hAnsi="Times New Roman" w:cs="Times New Roman"/>
          <w:iCs/>
          <w:color w:val="000000"/>
          <w:sz w:val="24"/>
          <w:szCs w:val="24"/>
          <w:rtl/>
          <w:lang w:val="en-US" w:bidi="he-IL"/>
        </w:rPr>
        <w:t>׀</w:t>
      </w:r>
      <w:r w:rsidRPr="00EC5FF3">
        <w:rPr>
          <w:rFonts w:ascii="Times New Roman" w:hAnsi="Times New Roman" w:cs="Times New Roman"/>
          <w:i/>
          <w:iCs/>
          <w:color w:val="000000"/>
          <w:sz w:val="24"/>
          <w:szCs w:val="24"/>
          <w:lang w:val="kk-KZ"/>
        </w:rPr>
        <w:t>dN</w:t>
      </w:r>
      <w:r w:rsidRPr="00EC5FF3">
        <w:rPr>
          <w:rFonts w:ascii="Times New Roman" w:hAnsi="Times New Roman" w:cs="Times New Roman"/>
          <w:iCs/>
          <w:color w:val="000000"/>
          <w:sz w:val="24"/>
          <w:szCs w:val="24"/>
          <w:rtl/>
          <w:lang w:val="en-US" w:bidi="he-IL"/>
        </w:rPr>
        <w:t>׀</w: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i/>
          <w:iCs/>
          <w:color w:val="000000"/>
          <w:sz w:val="24"/>
          <w:szCs w:val="24"/>
          <w:lang w:val="kk-KZ"/>
        </w:rPr>
        <w:t>t</w:t>
      </w:r>
      <w:r w:rsidRPr="00EC5FF3">
        <w:rPr>
          <w:rFonts w:ascii="Times New Roman" w:hAnsi="Times New Roman" w:cs="Times New Roman"/>
          <w:i/>
          <w:iCs/>
          <w:color w:val="000000"/>
          <w:position w:val="-6"/>
          <w:sz w:val="24"/>
          <w:szCs w:val="24"/>
          <w:lang w:val="en-US"/>
        </w:rPr>
        <w:object w:dxaOrig="220" w:dyaOrig="279">
          <v:shape id="_x0000_i1314" type="#_x0000_t75" style="width:11pt;height:14pt" o:ole="">
            <v:imagedata r:id="rId550" o:title=""/>
          </v:shape>
          <o:OLEObject Type="Embed" ProgID="Equation.3" ShapeID="_x0000_i1314" DrawAspect="Content" ObjectID="_1376212864" r:id="rId551"/>
        </w:object>
      </w:r>
      <w:r w:rsidRPr="00EC5FF3">
        <w:rPr>
          <w:rFonts w:ascii="Times New Roman" w:hAnsi="Times New Roman" w:cs="Times New Roman"/>
          <w:i/>
          <w:iCs/>
          <w:color w:val="000000"/>
          <w:sz w:val="24"/>
          <w:szCs w:val="24"/>
          <w:lang w:val="kk-KZ"/>
        </w:rPr>
        <w:t>Ndt.</w:t>
      </w:r>
    </w:p>
    <w:p w:rsidR="004F5B5D" w:rsidRPr="00EC5FF3" w:rsidRDefault="004F5B5D" w:rsidP="004F5B5D">
      <w:pPr>
        <w:shd w:val="clear" w:color="auto" w:fill="FFFFFF"/>
        <w:spacing w:line="240" w:lineRule="auto"/>
        <w:ind w:firstLine="567"/>
        <w:jc w:val="both"/>
        <w:rPr>
          <w:rFonts w:ascii="Times New Roman" w:hAnsi="Times New Roman" w:cs="Times New Roman"/>
          <w:color w:val="000000"/>
          <w:sz w:val="24"/>
          <w:szCs w:val="24"/>
          <w:lang w:val="kk-KZ"/>
        </w:rPr>
      </w:pP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Cs/>
          <w:color w:val="000000"/>
          <w:sz w:val="24"/>
          <w:szCs w:val="24"/>
          <w:lang w:val="kk-KZ"/>
        </w:rPr>
        <w:t>Барлық</w:t>
      </w:r>
      <w:r w:rsidRPr="00EC5FF3">
        <w:rPr>
          <w:rFonts w:ascii="Times New Roman" w:hAnsi="Times New Roman" w:cs="Times New Roman"/>
          <w:noProof/>
          <w:color w:val="000000"/>
          <w:sz w:val="24"/>
          <w:szCs w:val="24"/>
          <w:lang w:val="kk-KZ"/>
        </w:rPr>
        <w:t xml:space="preserve">  бастапқы  ядролар  үшін, орташа өмір сүру уақыты</w:t>
      </w:r>
      <w:r w:rsidRPr="00EC5FF3">
        <w:rPr>
          <w:rFonts w:ascii="Times New Roman" w:hAnsi="Times New Roman" w:cs="Times New Roman"/>
          <w:noProof/>
          <w:color w:val="000000"/>
          <w:position w:val="-6"/>
          <w:sz w:val="24"/>
          <w:szCs w:val="24"/>
        </w:rPr>
        <w:object w:dxaOrig="200" w:dyaOrig="220">
          <v:shape id="_x0000_i1315" type="#_x0000_t75" style="width:10pt;height:11pt" o:ole="">
            <v:imagedata r:id="rId552" o:title=""/>
          </v:shape>
          <o:OLEObject Type="Embed" ProgID="Equation.3" ShapeID="_x0000_i1315" DrawAspect="Content" ObjectID="_1376212865" r:id="rId553"/>
        </w:object>
      </w:r>
      <w:r w:rsidRPr="00EC5FF3">
        <w:rPr>
          <w:rFonts w:ascii="Times New Roman" w:hAnsi="Times New Roman" w:cs="Times New Roman"/>
          <w:noProof/>
          <w:color w:val="000000"/>
          <w:sz w:val="24"/>
          <w:szCs w:val="24"/>
          <w:lang w:val="kk-KZ"/>
        </w:rPr>
        <w:t>,</w:t>
      </w:r>
      <w:r w:rsidRPr="00EC5FF3">
        <w:rPr>
          <w:rFonts w:ascii="Times New Roman" w:hAnsi="Times New Roman" w:cs="Times New Roman"/>
          <w:color w:val="000000"/>
          <w:sz w:val="24"/>
          <w:szCs w:val="24"/>
          <w:lang w:val="kk-KZ"/>
        </w:rPr>
        <w:t xml:space="preserve">         </w:t>
      </w:r>
    </w:p>
    <w:p w:rsidR="004F5B5D" w:rsidRPr="00EC5FF3" w:rsidRDefault="004F5B5D" w:rsidP="004F5B5D">
      <w:pPr>
        <w:shd w:val="clear" w:color="auto" w:fill="FFFFFF"/>
        <w:spacing w:after="0" w:line="240" w:lineRule="auto"/>
        <w:ind w:firstLine="567"/>
        <w:jc w:val="center"/>
        <w:rPr>
          <w:rFonts w:ascii="Times New Roman" w:hAnsi="Times New Roman" w:cs="Times New Roman"/>
          <w:sz w:val="24"/>
          <w:szCs w:val="24"/>
          <w:lang w:val="en-US"/>
        </w:rPr>
      </w:pPr>
      <w:r w:rsidRPr="00EC5FF3">
        <w:rPr>
          <w:rFonts w:ascii="Times New Roman" w:hAnsi="Times New Roman" w:cs="Times New Roman"/>
          <w:position w:val="-30"/>
          <w:sz w:val="24"/>
          <w:szCs w:val="24"/>
          <w:lang w:val="en-US"/>
        </w:rPr>
        <w:object w:dxaOrig="5060" w:dyaOrig="680">
          <v:shape id="_x0000_i1316" type="#_x0000_t75" style="width:253pt;height:34pt" o:ole="">
            <v:imagedata r:id="rId554" o:title=""/>
          </v:shape>
          <o:OLEObject Type="Embed" ProgID="Equation.3" ShapeID="_x0000_i1316" DrawAspect="Content" ObjectID="_1376212866" r:id="rId555"/>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en-US"/>
        </w:rPr>
      </w:pPr>
      <w:r w:rsidRPr="00EC5FF3">
        <w:rPr>
          <w:rFonts w:ascii="Times New Roman" w:hAnsi="Times New Roman" w:cs="Times New Roman"/>
          <w:noProof/>
          <w:color w:val="000000"/>
          <w:sz w:val="24"/>
          <w:szCs w:val="24"/>
        </w:rPr>
        <w:t>Радиоактивті</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көздегі</w:t>
      </w:r>
      <w:r w:rsidRPr="00EC5FF3">
        <w:rPr>
          <w:rFonts w:ascii="Times New Roman" w:hAnsi="Times New Roman" w:cs="Times New Roman"/>
          <w:i/>
          <w:iCs/>
          <w:color w:val="000000"/>
          <w:sz w:val="24"/>
          <w:szCs w:val="24"/>
          <w:lang w:val="en-US"/>
        </w:rPr>
        <w:t xml:space="preserve"> </w:t>
      </w:r>
      <w:r w:rsidRPr="00EC5FF3">
        <w:rPr>
          <w:rFonts w:ascii="Times New Roman" w:hAnsi="Times New Roman" w:cs="Times New Roman"/>
          <w:noProof/>
          <w:color w:val="000000"/>
          <w:sz w:val="24"/>
          <w:szCs w:val="24"/>
          <w:lang w:val="en-US"/>
        </w:rPr>
        <w:t xml:space="preserve">нуклидтің активтілігі </w:t>
      </w:r>
      <w:r w:rsidRPr="00EC5FF3">
        <w:rPr>
          <w:rFonts w:ascii="Times New Roman" w:hAnsi="Times New Roman" w:cs="Times New Roman"/>
          <w:noProof/>
          <w:color w:val="000000"/>
          <w:sz w:val="24"/>
          <w:szCs w:val="24"/>
          <w:lang w:val="kk-KZ"/>
        </w:rPr>
        <w:t xml:space="preserve"> А </w:t>
      </w:r>
      <w:r w:rsidRPr="00EC5FF3">
        <w:rPr>
          <w:rFonts w:ascii="Times New Roman" w:hAnsi="Times New Roman" w:cs="Times New Roman"/>
          <w:noProof/>
          <w:color w:val="000000"/>
          <w:sz w:val="24"/>
          <w:szCs w:val="24"/>
          <w:lang w:val="en-US"/>
        </w:rPr>
        <w:t>деп үлгідегі ядроларда 1с ішінде өтетін ыдырау санын айтады</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position w:val="-28"/>
          <w:sz w:val="24"/>
          <w:szCs w:val="24"/>
          <w:lang w:val="en-US"/>
        </w:rPr>
        <w:object w:dxaOrig="1460" w:dyaOrig="680">
          <v:shape id="_x0000_i1317" type="#_x0000_t75" style="width:73pt;height:34pt" o:ole="">
            <v:imagedata r:id="rId556" o:title=""/>
          </v:shape>
          <o:OLEObject Type="Embed" ProgID="Equation.3" ShapeID="_x0000_i1317" DrawAspect="Content" ObjectID="_1376212867" r:id="rId557"/>
        </w:object>
      </w:r>
    </w:p>
    <w:p w:rsidR="004F5B5D" w:rsidRPr="00EC5FF3" w:rsidRDefault="004F5B5D" w:rsidP="004F5B5D">
      <w:pPr>
        <w:shd w:val="clear" w:color="auto" w:fill="FFFFFF"/>
        <w:spacing w:after="0" w:line="240" w:lineRule="auto"/>
        <w:ind w:firstLine="567"/>
        <w:jc w:val="both"/>
        <w:rPr>
          <w:rFonts w:ascii="Times New Roman" w:hAnsi="Times New Roman" w:cs="Times New Roman"/>
          <w:b/>
          <w:bCs/>
          <w:noProof/>
          <w:color w:val="000000"/>
          <w:sz w:val="24"/>
          <w:szCs w:val="24"/>
          <w:lang w:val="kk-KZ"/>
        </w:rPr>
      </w:pPr>
      <w:r w:rsidRPr="00EC5FF3">
        <w:rPr>
          <w:rFonts w:ascii="Times New Roman" w:hAnsi="Times New Roman" w:cs="Times New Roman"/>
          <w:noProof/>
          <w:color w:val="000000"/>
          <w:sz w:val="24"/>
          <w:szCs w:val="24"/>
        </w:rPr>
        <w:t>активтіліктің</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өлшем</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бірлігі</w:t>
      </w:r>
      <w:r w:rsidRPr="00EC5FF3">
        <w:rPr>
          <w:rFonts w:ascii="Times New Roman" w:hAnsi="Times New Roman" w:cs="Times New Roman"/>
          <w:noProof/>
          <w:color w:val="000000"/>
          <w:sz w:val="24"/>
          <w:szCs w:val="24"/>
          <w:lang w:val="en-US"/>
        </w:rPr>
        <w:t xml:space="preserve"> - </w:t>
      </w:r>
      <w:r w:rsidRPr="00EC5FF3">
        <w:rPr>
          <w:rFonts w:ascii="Times New Roman" w:hAnsi="Times New Roman" w:cs="Times New Roman"/>
          <w:noProof/>
          <w:color w:val="000000"/>
          <w:sz w:val="24"/>
          <w:szCs w:val="24"/>
          <w:lang w:val="kk-KZ"/>
        </w:rPr>
        <w:t>Б</w:t>
      </w:r>
      <w:r w:rsidRPr="00EC5FF3">
        <w:rPr>
          <w:rFonts w:ascii="Times New Roman" w:hAnsi="Times New Roman" w:cs="Times New Roman"/>
          <w:noProof/>
          <w:color w:val="000000"/>
          <w:sz w:val="24"/>
          <w:szCs w:val="24"/>
        </w:rPr>
        <w:t>еккерель</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Бк</w:t>
      </w:r>
      <w:r w:rsidRPr="00EC5FF3">
        <w:rPr>
          <w:rFonts w:ascii="Times New Roman" w:hAnsi="Times New Roman" w:cs="Times New Roman"/>
          <w:noProof/>
          <w:color w:val="000000"/>
          <w:sz w:val="24"/>
          <w:szCs w:val="24"/>
          <w:lang w:val="en-US"/>
        </w:rPr>
        <w:t>).</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lang w:val="en-US"/>
        </w:rPr>
        <w:t xml:space="preserve">1 </w:t>
      </w:r>
      <w:r w:rsidRPr="00EC5FF3">
        <w:rPr>
          <w:rFonts w:ascii="Times New Roman" w:hAnsi="Times New Roman" w:cs="Times New Roman"/>
          <w:noProof/>
          <w:color w:val="000000"/>
          <w:sz w:val="24"/>
          <w:szCs w:val="24"/>
        </w:rPr>
        <w:t>Бк</w:t>
      </w:r>
      <w:r w:rsidRPr="00EC5FF3">
        <w:rPr>
          <w:rFonts w:ascii="Times New Roman" w:hAnsi="Times New Roman" w:cs="Times New Roman"/>
          <w:noProof/>
          <w:color w:val="000000"/>
          <w:sz w:val="24"/>
          <w:szCs w:val="24"/>
          <w:lang w:val="en-US"/>
        </w:rPr>
        <w:t xml:space="preserve"> - </w:t>
      </w:r>
      <w:r w:rsidRPr="00EC5FF3">
        <w:rPr>
          <w:rFonts w:ascii="Times New Roman" w:hAnsi="Times New Roman" w:cs="Times New Roman"/>
          <w:noProof/>
          <w:color w:val="000000"/>
          <w:sz w:val="24"/>
          <w:szCs w:val="24"/>
        </w:rPr>
        <w:t>Ісек</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уақыт</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ішінде</w:t>
      </w:r>
      <w:r w:rsidRPr="00EC5FF3">
        <w:rPr>
          <w:rFonts w:ascii="Times New Roman" w:hAnsi="Times New Roman" w:cs="Times New Roman"/>
          <w:noProof/>
          <w:color w:val="000000"/>
          <w:sz w:val="24"/>
          <w:szCs w:val="24"/>
          <w:lang w:val="kk-KZ"/>
        </w:rPr>
        <w:t>,</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бір</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акт</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ыдырауға</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ұшырайтын</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нуклидтің</w:t>
      </w:r>
      <w:r w:rsidRPr="00EC5FF3">
        <w:rPr>
          <w:rFonts w:ascii="Times New Roman" w:hAnsi="Times New Roman" w:cs="Times New Roman"/>
          <w:noProof/>
          <w:color w:val="000000"/>
          <w:sz w:val="24"/>
          <w:szCs w:val="24"/>
          <w:lang w:val="en-US"/>
        </w:rPr>
        <w:t xml:space="preserve"> </w:t>
      </w:r>
      <w:r w:rsidRPr="00EC5FF3">
        <w:rPr>
          <w:rFonts w:ascii="Times New Roman" w:hAnsi="Times New Roman" w:cs="Times New Roman"/>
          <w:noProof/>
          <w:color w:val="000000"/>
          <w:sz w:val="24"/>
          <w:szCs w:val="24"/>
        </w:rPr>
        <w:t>активтіліг</w:t>
      </w:r>
      <w:r w:rsidRPr="00EC5FF3">
        <w:rPr>
          <w:rFonts w:ascii="Times New Roman" w:hAnsi="Times New Roman" w:cs="Times New Roman"/>
          <w:noProof/>
          <w:color w:val="000000"/>
          <w:sz w:val="24"/>
          <w:szCs w:val="24"/>
          <w:lang w:val="kk-KZ"/>
        </w:rPr>
        <w:t>і</w:t>
      </w:r>
      <w:r w:rsidRPr="00EC5FF3">
        <w:rPr>
          <w:rFonts w:ascii="Times New Roman" w:hAnsi="Times New Roman" w:cs="Times New Roman"/>
          <w:noProof/>
          <w:color w:val="000000"/>
          <w:sz w:val="24"/>
          <w:szCs w:val="24"/>
          <w:lang w:val="en-US"/>
        </w:rPr>
        <w:t>.</w:t>
      </w:r>
      <w:r w:rsidRPr="00EC5FF3">
        <w:rPr>
          <w:rFonts w:ascii="Times New Roman" w:hAnsi="Times New Roman" w:cs="Times New Roman"/>
          <w:noProof/>
          <w:color w:val="000000"/>
          <w:sz w:val="24"/>
          <w:szCs w:val="24"/>
          <w:lang w:val="kk-KZ"/>
        </w:rPr>
        <w:t xml:space="preserve"> Радиоактивті көздердегі нуклидтердің активтілігінің жүйеден тыс өлшем бірлігі - Кюри (Ки).   1 Кu=3,7</w:t>
      </w:r>
      <w:r w:rsidRPr="00EC5FF3">
        <w:rPr>
          <w:rFonts w:ascii="Times New Roman" w:hAnsi="Times New Roman" w:cs="Times New Roman"/>
          <w:noProof/>
          <w:color w:val="000000"/>
          <w:sz w:val="24"/>
          <w:szCs w:val="24"/>
          <w:rtl/>
          <w:lang w:val="en-US" w:bidi="he-IL"/>
        </w:rPr>
        <w:t>ֹ</w:t>
      </w:r>
      <w:r w:rsidRPr="00EC5FF3">
        <w:rPr>
          <w:rFonts w:ascii="Times New Roman" w:hAnsi="Times New Roman" w:cs="Times New Roman"/>
          <w:noProof/>
          <w:color w:val="000000"/>
          <w:sz w:val="24"/>
          <w:szCs w:val="24"/>
          <w:lang w:val="kk-KZ"/>
        </w:rPr>
        <w:t>10</w:t>
      </w:r>
      <w:r w:rsidRPr="00EC5FF3">
        <w:rPr>
          <w:rFonts w:ascii="Times New Roman" w:hAnsi="Times New Roman" w:cs="Times New Roman"/>
          <w:noProof/>
          <w:color w:val="000000"/>
          <w:sz w:val="24"/>
          <w:szCs w:val="24"/>
          <w:vertAlign w:val="superscript"/>
          <w:lang w:val="kk-KZ"/>
        </w:rPr>
        <w:t>10</w:t>
      </w:r>
      <w:r w:rsidRPr="00EC5FF3">
        <w:rPr>
          <w:rFonts w:ascii="Times New Roman" w:hAnsi="Times New Roman" w:cs="Times New Roman"/>
          <w:noProof/>
          <w:color w:val="000000"/>
          <w:sz w:val="24"/>
          <w:szCs w:val="24"/>
          <w:lang w:val="kk-KZ"/>
        </w:rPr>
        <w:t>Бк.</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Берілген аналық ядроның ыдырауының нәтижесінде әртүрлі типтегі радиоактивті ыдыраудан қандай ядро пайда болатынын, осы заңдардың салдарынан шығатын ығысу ережесі арқылы тағайындауға болады:</w:t>
      </w:r>
    </w:p>
    <w:p w:rsidR="004F5B5D" w:rsidRPr="00EC5FF3" w:rsidRDefault="004F5B5D" w:rsidP="004F5B5D">
      <w:pPr>
        <w:shd w:val="clear" w:color="auto" w:fill="FFFFFF"/>
        <w:spacing w:after="0" w:line="240" w:lineRule="auto"/>
        <w:ind w:firstLine="567"/>
        <w:jc w:val="center"/>
        <w:rPr>
          <w:rFonts w:ascii="Times New Roman" w:hAnsi="Times New Roman" w:cs="Times New Roman"/>
          <w:sz w:val="24"/>
          <w:szCs w:val="24"/>
          <w:lang w:val="kk-KZ"/>
        </w:rPr>
      </w:pP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10"/>
          <w:sz w:val="24"/>
          <w:szCs w:val="24"/>
          <w:lang w:val="en-US"/>
        </w:rPr>
        <w:object w:dxaOrig="1820" w:dyaOrig="360">
          <v:shape id="_x0000_i1318" type="#_x0000_t75" style="width:91pt;height:18pt" o:ole="">
            <v:imagedata r:id="rId558" o:title=""/>
          </v:shape>
          <o:OLEObject Type="Embed" ProgID="Equation.3" ShapeID="_x0000_i1318" DrawAspect="Content" ObjectID="_1376212868" r:id="rId559"/>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6"/>
          <w:sz w:val="24"/>
          <w:szCs w:val="24"/>
        </w:rPr>
        <w:object w:dxaOrig="240" w:dyaOrig="220">
          <v:shape id="_x0000_i1319" type="#_x0000_t75" style="width:12pt;height:11pt" o:ole="">
            <v:imagedata r:id="rId560" o:title=""/>
          </v:shape>
          <o:OLEObject Type="Embed" ProgID="Equation.3" ShapeID="_x0000_i1319" DrawAspect="Content" ObjectID="_1376212869" r:id="rId561"/>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ыдырау үшін</w:t>
      </w:r>
    </w:p>
    <w:p w:rsidR="004F5B5D" w:rsidRPr="00EC5FF3" w:rsidRDefault="004F5B5D" w:rsidP="004F5B5D">
      <w:pPr>
        <w:shd w:val="clear" w:color="auto" w:fill="FFFFFF"/>
        <w:spacing w:after="0" w:line="240" w:lineRule="auto"/>
        <w:ind w:firstLine="567"/>
        <w:jc w:val="center"/>
        <w:rPr>
          <w:rFonts w:ascii="Times New Roman" w:hAnsi="Times New Roman" w:cs="Times New Roman"/>
          <w:sz w:val="24"/>
          <w:szCs w:val="24"/>
          <w:lang w:val="kk-KZ"/>
        </w:rPr>
      </w:pPr>
      <w:r w:rsidRPr="00EC5FF3">
        <w:rPr>
          <w:rFonts w:ascii="Times New Roman" w:hAnsi="Times New Roman" w:cs="Times New Roman"/>
          <w:i/>
          <w:iCs/>
          <w:color w:val="000000"/>
          <w:position w:val="-10"/>
          <w:sz w:val="24"/>
          <w:szCs w:val="24"/>
          <w:lang w:val="en-US"/>
        </w:rPr>
        <w:object w:dxaOrig="1680" w:dyaOrig="360">
          <v:shape id="_x0000_i1320" type="#_x0000_t75" style="width:84pt;height:18pt" o:ole="">
            <v:imagedata r:id="rId562" o:title=""/>
          </v:shape>
          <o:OLEObject Type="Embed" ProgID="Equation.3" ShapeID="_x0000_i1320" DrawAspect="Content" ObjectID="_1376212870" r:id="rId563"/>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10"/>
          <w:sz w:val="24"/>
          <w:szCs w:val="24"/>
        </w:rPr>
        <w:object w:dxaOrig="240" w:dyaOrig="320">
          <v:shape id="_x0000_i1321" type="#_x0000_t75" style="width:12pt;height:16pt" o:ole="">
            <v:imagedata r:id="rId564" o:title=""/>
          </v:shape>
          <o:OLEObject Type="Embed" ProgID="Equation.3" ShapeID="_x0000_i1321" DrawAspect="Content" ObjectID="_1376212871" r:id="rId565"/>
        </w:object>
      </w:r>
      <w:r w:rsidRPr="00EC5FF3">
        <w:rPr>
          <w:rFonts w:ascii="Times New Roman" w:hAnsi="Times New Roman" w:cs="Times New Roman"/>
          <w:noProof/>
          <w:color w:val="000000"/>
          <w:sz w:val="24"/>
          <w:szCs w:val="24"/>
          <w:lang w:val="kk-KZ"/>
        </w:rPr>
        <w:t>- ыдырау үшін</w:t>
      </w:r>
    </w:p>
    <w:p w:rsidR="004F5B5D" w:rsidRPr="00EC5FF3" w:rsidRDefault="004F5B5D" w:rsidP="004F5B5D">
      <w:pPr>
        <w:shd w:val="clear" w:color="auto" w:fill="FFFFFF"/>
        <w:tabs>
          <w:tab w:val="left" w:pos="0"/>
        </w:tabs>
        <w:spacing w:after="0" w:line="240" w:lineRule="auto"/>
        <w:ind w:firstLine="567"/>
        <w:jc w:val="both"/>
        <w:rPr>
          <w:rFonts w:ascii="Times New Roman" w:hAnsi="Times New Roman" w:cs="Times New Roman"/>
          <w:i/>
          <w:iCs/>
          <w:color w:val="000000"/>
          <w:sz w:val="24"/>
          <w:szCs w:val="24"/>
          <w:lang w:val="kk-KZ"/>
        </w:rPr>
      </w:pP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10"/>
          <w:sz w:val="24"/>
          <w:szCs w:val="24"/>
          <w:lang w:val="en-US"/>
        </w:rPr>
        <w:object w:dxaOrig="2147" w:dyaOrig="389">
          <v:shape id="_x0000_i1322" type="#_x0000_t75" style="width:107pt;height:20pt" o:ole="">
            <v:imagedata r:id="rId566" o:title=""/>
          </v:shape>
          <o:OLEObject Type="Embed" ProgID="Equation.3" ShapeID="_x0000_i1322" DrawAspect="Content" ObjectID="_1376212872" r:id="rId567"/>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10"/>
          <w:sz w:val="24"/>
          <w:szCs w:val="24"/>
        </w:rPr>
        <w:object w:dxaOrig="240" w:dyaOrig="320">
          <v:shape id="_x0000_i1323" type="#_x0000_t75" style="width:12pt;height:16pt" o:ole="">
            <v:imagedata r:id="rId564" o:title=""/>
          </v:shape>
          <o:OLEObject Type="Embed" ProgID="Equation.3" ShapeID="_x0000_i1323" DrawAspect="Content" ObjectID="_1376212873" r:id="rId568"/>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noProof/>
          <w:color w:val="000000"/>
          <w:sz w:val="24"/>
          <w:szCs w:val="24"/>
          <w:lang w:val="kk-KZ"/>
        </w:rPr>
        <w:t>- ыдырау үшін</w:t>
      </w:r>
    </w:p>
    <w:p w:rsidR="004F5B5D" w:rsidRPr="00EC5FF3" w:rsidRDefault="004F5B5D" w:rsidP="004F5B5D">
      <w:pPr>
        <w:shd w:val="clear" w:color="auto" w:fill="FFFFFF"/>
        <w:tabs>
          <w:tab w:val="left" w:pos="0"/>
        </w:tabs>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noProof/>
          <w:color w:val="000000"/>
          <w:sz w:val="24"/>
          <w:szCs w:val="24"/>
          <w:lang w:val="kk-KZ"/>
        </w:rPr>
        <w:t xml:space="preserve">Радиоактивті ыдырау кезінде электр зарядының сақталу заңы:  </w:t>
      </w:r>
      <w:r w:rsidRPr="00EC5FF3">
        <w:rPr>
          <w:rFonts w:ascii="Times New Roman" w:hAnsi="Times New Roman" w:cs="Times New Roman"/>
          <w:noProof/>
          <w:color w:val="000000"/>
          <w:position w:val="-20"/>
          <w:sz w:val="24"/>
          <w:szCs w:val="24"/>
          <w:lang w:val="en-US"/>
        </w:rPr>
        <w:object w:dxaOrig="1140" w:dyaOrig="440">
          <v:shape id="_x0000_i1324" type="#_x0000_t75" style="width:57pt;height:22pt" o:ole="">
            <v:imagedata r:id="rId569" o:title=""/>
          </v:shape>
          <o:OLEObject Type="Embed" ProgID="Equation.3" ShapeID="_x0000_i1324" DrawAspect="Content" ObjectID="_1376212874" r:id="rId570"/>
        </w:object>
      </w:r>
      <w:r w:rsidRPr="00EC5FF3">
        <w:rPr>
          <w:rFonts w:ascii="Times New Roman" w:hAnsi="Times New Roman" w:cs="Times New Roman"/>
          <w:noProof/>
          <w:color w:val="000000"/>
          <w:sz w:val="24"/>
          <w:szCs w:val="24"/>
          <w:lang w:val="kk-KZ"/>
        </w:rPr>
        <w:t xml:space="preserve"> және массалық санның сақталу заңы: </w:t>
      </w:r>
      <w:r w:rsidRPr="00EC5FF3">
        <w:rPr>
          <w:rFonts w:ascii="Times New Roman" w:hAnsi="Times New Roman" w:cs="Times New Roman"/>
          <w:noProof/>
          <w:color w:val="000000"/>
          <w:position w:val="-12"/>
          <w:sz w:val="24"/>
          <w:szCs w:val="24"/>
        </w:rPr>
        <w:object w:dxaOrig="900" w:dyaOrig="360">
          <v:shape id="_x0000_i1325" type="#_x0000_t75" style="width:45pt;height:18pt" o:ole="">
            <v:imagedata r:id="rId571" o:title=""/>
          </v:shape>
          <o:OLEObject Type="Embed" ProgID="Equation.3" ShapeID="_x0000_i1325" DrawAspect="Content" ObjectID="_1376212875" r:id="rId572"/>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орындалады. Табиғи радиоактивті ядро үш радиоактивті семья құрайды, уран семьясы </w:t>
      </w:r>
      <w:r w:rsidRPr="00EC5FF3">
        <w:rPr>
          <w:rFonts w:ascii="Times New Roman" w:hAnsi="Times New Roman" w:cs="Times New Roman"/>
          <w:noProof/>
          <w:color w:val="000000"/>
          <w:position w:val="-12"/>
          <w:sz w:val="24"/>
          <w:szCs w:val="24"/>
        </w:rPr>
        <w:object w:dxaOrig="639" w:dyaOrig="380">
          <v:shape id="_x0000_i1326" type="#_x0000_t75" style="width:32pt;height:19pt" o:ole="">
            <v:imagedata r:id="rId573" o:title=""/>
          </v:shape>
          <o:OLEObject Type="Embed" ProgID="Equation.3" ShapeID="_x0000_i1326" DrawAspect="Content" ObjectID="_1376212876" r:id="rId574"/>
        </w:objec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торий семьясы </w:t>
      </w:r>
      <w:r w:rsidRPr="00EC5FF3">
        <w:rPr>
          <w:rFonts w:ascii="Times New Roman" w:hAnsi="Times New Roman" w:cs="Times New Roman"/>
          <w:noProof/>
          <w:color w:val="000000"/>
          <w:position w:val="-12"/>
          <w:sz w:val="24"/>
          <w:szCs w:val="24"/>
        </w:rPr>
        <w:object w:dxaOrig="720" w:dyaOrig="380">
          <v:shape id="_x0000_i1327" type="#_x0000_t75" style="width:36pt;height:19pt" o:ole="">
            <v:imagedata r:id="rId575" o:title=""/>
          </v:shape>
          <o:OLEObject Type="Embed" ProgID="Equation.3" ShapeID="_x0000_i1327" DrawAspect="Content" ObjectID="_1376212877" r:id="rId576"/>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және актиний семьясы </w:t>
      </w:r>
      <w:r w:rsidRPr="00EC5FF3">
        <w:rPr>
          <w:rFonts w:ascii="Times New Roman" w:hAnsi="Times New Roman" w:cs="Times New Roman"/>
          <w:noProof/>
          <w:color w:val="000000"/>
          <w:position w:val="-12"/>
          <w:sz w:val="24"/>
          <w:szCs w:val="24"/>
        </w:rPr>
        <w:object w:dxaOrig="800" w:dyaOrig="380">
          <v:shape id="_x0000_i1328" type="#_x0000_t75" style="width:40pt;height:19pt" o:ole="">
            <v:imagedata r:id="rId577" o:title=""/>
          </v:shape>
          <o:OLEObject Type="Embed" ProgID="Equation.3" ShapeID="_x0000_i1328" DrawAspect="Content" ObjectID="_1376212878" r:id="rId578"/>
        </w:object>
      </w:r>
      <w:r w:rsidRPr="00EC5FF3">
        <w:rPr>
          <w:rFonts w:ascii="Times New Roman" w:hAnsi="Times New Roman" w:cs="Times New Roman"/>
          <w:noProof/>
          <w:color w:val="000000"/>
          <w:sz w:val="24"/>
          <w:szCs w:val="24"/>
          <w:lang w:val="kk-KZ"/>
        </w:rPr>
        <w:t xml:space="preserve"> тізбек </w:t>
      </w:r>
      <w:r w:rsidRPr="00EC5FF3">
        <w:rPr>
          <w:rFonts w:ascii="Times New Roman" w:hAnsi="Times New Roman" w:cs="Times New Roman"/>
          <w:noProof/>
          <w:color w:val="000000"/>
          <w:position w:val="-6"/>
          <w:sz w:val="24"/>
          <w:szCs w:val="24"/>
        </w:rPr>
        <w:object w:dxaOrig="240" w:dyaOrig="220">
          <v:shape id="_x0000_i1329" type="#_x0000_t75" style="width:12pt;height:11pt" o:ole="">
            <v:imagedata r:id="rId518" o:title=""/>
          </v:shape>
          <o:OLEObject Type="Embed" ProgID="Equation.3" ShapeID="_x0000_i1329" DrawAspect="Content" ObjectID="_1376212879" r:id="rId579"/>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және </w:t>
      </w:r>
      <w:r w:rsidRPr="00EC5FF3">
        <w:rPr>
          <w:rFonts w:ascii="Times New Roman" w:hAnsi="Times New Roman" w:cs="Times New Roman"/>
          <w:noProof/>
          <w:color w:val="000000"/>
          <w:position w:val="-10"/>
          <w:sz w:val="24"/>
          <w:szCs w:val="24"/>
        </w:rPr>
        <w:object w:dxaOrig="240" w:dyaOrig="320">
          <v:shape id="_x0000_i1330" type="#_x0000_t75" style="width:12pt;height:16pt" o:ole="">
            <v:imagedata r:id="rId580" o:title=""/>
          </v:shape>
          <o:OLEObject Type="Embed" ProgID="Equation.3" ShapeID="_x0000_i1330" DrawAspect="Content" ObjectID="_1376212880" r:id="rId581"/>
        </w:object>
      </w:r>
      <w:r w:rsidRPr="00EC5FF3">
        <w:rPr>
          <w:rFonts w:ascii="Times New Roman" w:hAnsi="Times New Roman" w:cs="Times New Roman"/>
          <w:noProof/>
          <w:color w:val="000000"/>
          <w:sz w:val="24"/>
          <w:szCs w:val="24"/>
          <w:lang w:val="kk-KZ"/>
        </w:rPr>
        <w:t xml:space="preserve">-ыдыраудан соң, қорғасынның стабильді изотоптарымен </w:t>
      </w:r>
      <w:r w:rsidRPr="00EC5FF3">
        <w:rPr>
          <w:rFonts w:ascii="Times New Roman" w:hAnsi="Times New Roman" w:cs="Times New Roman"/>
          <w:noProof/>
          <w:color w:val="000000"/>
          <w:position w:val="-12"/>
          <w:sz w:val="24"/>
          <w:szCs w:val="24"/>
        </w:rPr>
        <w:object w:dxaOrig="1400" w:dyaOrig="380">
          <v:shape id="_x0000_i1331" type="#_x0000_t75" style="width:70pt;height:19pt" o:ole="">
            <v:imagedata r:id="rId582" o:title=""/>
          </v:shape>
          <o:OLEObject Type="Embed" ProgID="Equation.3" ShapeID="_x0000_i1331" DrawAspect="Content" ObjectID="_1376212881" r:id="rId583"/>
        </w:object>
      </w:r>
      <w:r w:rsidRPr="00EC5FF3">
        <w:rPr>
          <w:rFonts w:ascii="Times New Roman" w:hAnsi="Times New Roman" w:cs="Times New Roman"/>
          <w:noProof/>
          <w:color w:val="000000"/>
          <w:sz w:val="24"/>
          <w:szCs w:val="24"/>
          <w:lang w:val="kk-KZ"/>
        </w:rPr>
        <w:t xml:space="preserve"> және </w:t>
      </w:r>
      <w:r w:rsidRPr="00EC5FF3">
        <w:rPr>
          <w:rFonts w:ascii="Times New Roman" w:hAnsi="Times New Roman" w:cs="Times New Roman"/>
          <w:position w:val="-12"/>
          <w:sz w:val="24"/>
          <w:szCs w:val="24"/>
        </w:rPr>
        <w:object w:dxaOrig="600" w:dyaOrig="380">
          <v:shape id="_x0000_i1332" type="#_x0000_t75" style="width:30pt;height:19pt" o:ole="">
            <v:imagedata r:id="rId584" o:title=""/>
          </v:shape>
          <o:OLEObject Type="Embed" ProgID="Equation.3" ShapeID="_x0000_i1332" DrawAspect="Content" ObjectID="_1376212882" r:id="rId585"/>
        </w:object>
      </w:r>
      <w:r w:rsidRPr="00EC5FF3">
        <w:rPr>
          <w:rFonts w:ascii="Times New Roman" w:hAnsi="Times New Roman" w:cs="Times New Roman"/>
          <w:noProof/>
          <w:color w:val="000000"/>
          <w:sz w:val="24"/>
          <w:szCs w:val="24"/>
          <w:lang w:val="kk-KZ"/>
        </w:rPr>
        <w:t xml:space="preserve">аяқталады (протондарының саны 82 магиялық санға тең болатын, аса орнықты ядро құрайды). Семьялардың ішіндегі ең белгілісі - </w:t>
      </w:r>
      <w:r w:rsidRPr="00EC5FF3">
        <w:rPr>
          <w:rFonts w:ascii="Times New Roman" w:hAnsi="Times New Roman" w:cs="Times New Roman"/>
          <w:bCs/>
          <w:noProof/>
          <w:color w:val="000000"/>
          <w:sz w:val="24"/>
          <w:szCs w:val="24"/>
          <w:lang w:val="kk-KZ"/>
        </w:rPr>
        <w:t>төртіншісі - нептуний</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семьясы, жасанды жолмен ашылған трансуранды </w:t>
      </w:r>
      <w:r w:rsidRPr="00EC5FF3">
        <w:rPr>
          <w:rFonts w:ascii="Times New Roman" w:hAnsi="Times New Roman" w:cs="Times New Roman"/>
          <w:noProof/>
          <w:color w:val="000000"/>
          <w:position w:val="-12"/>
          <w:sz w:val="24"/>
          <w:szCs w:val="24"/>
        </w:rPr>
        <w:object w:dxaOrig="620" w:dyaOrig="380">
          <v:shape id="_x0000_i1333" type="#_x0000_t75" style="width:31pt;height:19pt" o:ole="">
            <v:imagedata r:id="rId586" o:title=""/>
          </v:shape>
          <o:OLEObject Type="Embed" ProgID="Equation.3" ShapeID="_x0000_i1333" DrawAspect="Content" ObjectID="_1376212883" r:id="rId587"/>
        </w:object>
      </w:r>
      <w:r w:rsidRPr="00EC5FF3">
        <w:rPr>
          <w:rFonts w:ascii="Times New Roman" w:hAnsi="Times New Roman" w:cs="Times New Roman"/>
          <w:noProof/>
          <w:color w:val="000000"/>
          <w:sz w:val="24"/>
          <w:szCs w:val="24"/>
          <w:lang w:val="kk-KZ"/>
        </w:rPr>
        <w:t xml:space="preserve"> элементтен басталып, </w:t>
      </w:r>
      <w:r w:rsidRPr="00EC5FF3">
        <w:rPr>
          <w:rFonts w:ascii="Times New Roman" w:hAnsi="Times New Roman" w:cs="Times New Roman"/>
          <w:noProof/>
          <w:color w:val="000000"/>
          <w:position w:val="-12"/>
          <w:sz w:val="24"/>
          <w:szCs w:val="24"/>
        </w:rPr>
        <w:object w:dxaOrig="560" w:dyaOrig="380">
          <v:shape id="_x0000_i1334" type="#_x0000_t75" style="width:28pt;height:19pt" o:ole="">
            <v:imagedata r:id="rId588" o:title=""/>
          </v:shape>
          <o:OLEObject Type="Embed" ProgID="Equation.3" ShapeID="_x0000_i1334" DrawAspect="Content" ObjectID="_1376212884" r:id="rId589"/>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висмутпен аяқталады.</w:t>
      </w:r>
      <w:r w:rsidRPr="00EC5FF3">
        <w:rPr>
          <w:rFonts w:ascii="Times New Roman" w:hAnsi="Times New Roman" w:cs="Times New Roman"/>
          <w:b/>
          <w:bCs/>
          <w:noProof/>
          <w:color w:val="000000"/>
          <w:sz w:val="24"/>
          <w:szCs w:val="24"/>
          <w:lang w:val="kk-KZ"/>
        </w:rPr>
        <w:t xml:space="preserve"> </w:t>
      </w:r>
    </w:p>
    <w:p w:rsidR="004F5B5D" w:rsidRPr="00EC5FF3" w:rsidRDefault="004F5B5D" w:rsidP="004F5B5D">
      <w:pPr>
        <w:shd w:val="clear" w:color="auto" w:fill="FFFFFF"/>
        <w:spacing w:after="0" w:line="240" w:lineRule="auto"/>
        <w:ind w:firstLine="567"/>
        <w:rPr>
          <w:rFonts w:ascii="Times New Roman" w:hAnsi="Times New Roman" w:cs="Times New Roman"/>
          <w:noProof/>
          <w:color w:val="000000"/>
          <w:sz w:val="24"/>
          <w:szCs w:val="24"/>
          <w:lang w:val="kk-KZ"/>
        </w:rPr>
      </w:pPr>
      <w:r w:rsidRPr="00EC5FF3">
        <w:rPr>
          <w:rFonts w:ascii="Times New Roman" w:hAnsi="Times New Roman" w:cs="Times New Roman"/>
          <w:b/>
          <w:bCs/>
          <w:i/>
          <w:noProof/>
          <w:color w:val="000000"/>
          <w:sz w:val="24"/>
          <w:szCs w:val="24"/>
          <w:lang w:val="kk-KZ"/>
        </w:rPr>
        <w:t xml:space="preserve"> Альфа – ыдырау заңдылықтары. </w:t>
      </w:r>
      <w:r w:rsidRPr="00EC5FF3">
        <w:rPr>
          <w:rFonts w:ascii="Times New Roman" w:hAnsi="Times New Roman" w:cs="Times New Roman"/>
          <w:bCs/>
          <w:noProof/>
          <w:color w:val="000000"/>
          <w:sz w:val="24"/>
          <w:szCs w:val="24"/>
          <w:lang w:val="kk-KZ"/>
        </w:rPr>
        <w:t xml:space="preserve">Қазіргі кезде екіжүзден астам </w:t>
      </w:r>
      <w:r w:rsidRPr="00EC5FF3">
        <w:rPr>
          <w:rFonts w:ascii="Times New Roman" w:hAnsi="Times New Roman" w:cs="Times New Roman"/>
          <w:noProof/>
          <w:color w:val="000000"/>
          <w:position w:val="-6"/>
          <w:sz w:val="24"/>
          <w:szCs w:val="24"/>
        </w:rPr>
        <w:object w:dxaOrig="240" w:dyaOrig="220">
          <v:shape id="_x0000_i1335" type="#_x0000_t75" style="width:12pt;height:11pt" o:ole="">
            <v:imagedata r:id="rId518" o:title=""/>
          </v:shape>
          <o:OLEObject Type="Embed" ProgID="Equation.3" ShapeID="_x0000_i1335" DrawAspect="Content" ObjectID="_1376212885" r:id="rId590"/>
        </w:object>
      </w:r>
      <w:r w:rsidRPr="00EC5FF3">
        <w:rPr>
          <w:rFonts w:ascii="Times New Roman" w:hAnsi="Times New Roman" w:cs="Times New Roman"/>
          <w:noProof/>
          <w:color w:val="000000"/>
          <w:sz w:val="24"/>
          <w:szCs w:val="24"/>
          <w:lang w:val="kk-KZ"/>
        </w:rPr>
        <w:t xml:space="preserve">-активті ядролар белгілі. </w:t>
      </w:r>
      <w:r w:rsidRPr="00EC5FF3">
        <w:rPr>
          <w:rFonts w:ascii="Times New Roman" w:hAnsi="Times New Roman" w:cs="Times New Roman"/>
          <w:noProof/>
          <w:color w:val="000000"/>
          <w:position w:val="-6"/>
          <w:sz w:val="24"/>
          <w:szCs w:val="24"/>
        </w:rPr>
        <w:object w:dxaOrig="240" w:dyaOrig="220">
          <v:shape id="_x0000_i1336" type="#_x0000_t75" style="width:12pt;height:11pt" o:ole="">
            <v:imagedata r:id="rId518" o:title=""/>
          </v:shape>
          <o:OLEObject Type="Embed" ProgID="Equation.3" ShapeID="_x0000_i1336" DrawAspect="Content" ObjectID="_1376212886" r:id="rId591"/>
        </w:object>
      </w:r>
      <w:r w:rsidRPr="00EC5FF3">
        <w:rPr>
          <w:rFonts w:ascii="Times New Roman" w:hAnsi="Times New Roman" w:cs="Times New Roman"/>
          <w:noProof/>
          <w:color w:val="000000"/>
          <w:sz w:val="24"/>
          <w:szCs w:val="24"/>
          <w:lang w:val="kk-KZ"/>
        </w:rPr>
        <w:t xml:space="preserve">-ыдырау негізінен ауыр ядроларға (А&gt;200, </w:t>
      </w:r>
      <w:r w:rsidRPr="00EC5FF3">
        <w:rPr>
          <w:rFonts w:ascii="Times New Roman" w:hAnsi="Times New Roman" w:cs="Times New Roman"/>
          <w:color w:val="000000"/>
          <w:sz w:val="24"/>
          <w:szCs w:val="24"/>
          <w:lang w:val="kk-KZ"/>
        </w:rPr>
        <w:t xml:space="preserve">Z&gt;82) </w:t>
      </w:r>
      <w:r w:rsidRPr="00EC5FF3">
        <w:rPr>
          <w:rFonts w:ascii="Times New Roman" w:hAnsi="Times New Roman" w:cs="Times New Roman"/>
          <w:noProof/>
          <w:color w:val="000000"/>
          <w:sz w:val="24"/>
          <w:szCs w:val="24"/>
          <w:lang w:val="kk-KZ"/>
        </w:rPr>
        <w:t xml:space="preserve">тән. </w:t>
      </w:r>
      <w:r w:rsidRPr="00EC5FF3">
        <w:rPr>
          <w:rFonts w:ascii="Times New Roman" w:hAnsi="Times New Roman" w:cs="Times New Roman"/>
          <w:noProof/>
          <w:color w:val="000000"/>
          <w:position w:val="-6"/>
          <w:sz w:val="24"/>
          <w:szCs w:val="24"/>
        </w:rPr>
        <w:object w:dxaOrig="240" w:dyaOrig="220">
          <v:shape id="_x0000_i1337" type="#_x0000_t75" style="width:12pt;height:11pt" o:ole="">
            <v:imagedata r:id="rId518" o:title=""/>
          </v:shape>
          <o:OLEObject Type="Embed" ProgID="Equation.3" ShapeID="_x0000_i1337" DrawAspect="Content" ObjectID="_1376212887" r:id="rId592"/>
        </w:object>
      </w:r>
      <w:r w:rsidRPr="00EC5FF3">
        <w:rPr>
          <w:rFonts w:ascii="Times New Roman" w:hAnsi="Times New Roman" w:cs="Times New Roman"/>
          <w:noProof/>
          <w:color w:val="000000"/>
          <w:sz w:val="24"/>
          <w:szCs w:val="24"/>
        </w:rPr>
        <w:t xml:space="preserve">-ыдырау, мысалы, уран изотопының </w:t>
      </w:r>
      <w:r w:rsidRPr="00EC5FF3">
        <w:rPr>
          <w:rFonts w:ascii="Times New Roman" w:hAnsi="Times New Roman" w:cs="Times New Roman"/>
          <w:noProof/>
          <w:color w:val="000000"/>
          <w:position w:val="-12"/>
          <w:sz w:val="24"/>
          <w:szCs w:val="24"/>
        </w:rPr>
        <w:object w:dxaOrig="639" w:dyaOrig="380">
          <v:shape id="_x0000_i1338" type="#_x0000_t75" style="width:32pt;height:19pt" o:ole="">
            <v:imagedata r:id="rId573" o:title=""/>
          </v:shape>
          <o:OLEObject Type="Embed" ProgID="Equation.3" ShapeID="_x0000_i1338" DrawAspect="Content" ObjectID="_1376212888" r:id="rId593"/>
        </w:object>
      </w:r>
      <w:r w:rsidRPr="00EC5FF3">
        <w:rPr>
          <w:rFonts w:ascii="Times New Roman" w:hAnsi="Times New Roman" w:cs="Times New Roman"/>
          <w:i/>
          <w:iCs/>
          <w:noProof/>
          <w:color w:val="000000"/>
          <w:sz w:val="24"/>
          <w:szCs w:val="24"/>
        </w:rPr>
        <w:t xml:space="preserve"> </w:t>
      </w:r>
      <w:r w:rsidRPr="00EC5FF3">
        <w:rPr>
          <w:rFonts w:ascii="Times New Roman" w:hAnsi="Times New Roman" w:cs="Times New Roman"/>
          <w:noProof/>
          <w:color w:val="000000"/>
          <w:sz w:val="24"/>
          <w:szCs w:val="24"/>
        </w:rPr>
        <w:t xml:space="preserve">ыдырауынан </w:t>
      </w:r>
      <w:r w:rsidRPr="00EC5FF3">
        <w:rPr>
          <w:rFonts w:ascii="Times New Roman" w:hAnsi="Times New Roman" w:cs="Times New Roman"/>
          <w:noProof/>
          <w:color w:val="000000"/>
          <w:position w:val="-12"/>
          <w:sz w:val="24"/>
          <w:szCs w:val="24"/>
        </w:rPr>
        <w:object w:dxaOrig="720" w:dyaOrig="380">
          <v:shape id="_x0000_i1339" type="#_x0000_t75" style="width:36pt;height:19pt" o:ole="">
            <v:imagedata r:id="rId575" o:title=""/>
          </v:shape>
          <o:OLEObject Type="Embed" ProgID="Equation.3" ShapeID="_x0000_i1339" DrawAspect="Content" ObjectID="_1376212889" r:id="rId594"/>
        </w:objec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торийдің пайда болуы тәрізді ығысу ережесіне бағынады.</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position w:val="-12"/>
          <w:sz w:val="24"/>
          <w:szCs w:val="24"/>
          <w:lang w:val="kk-KZ"/>
        </w:rPr>
        <w:object w:dxaOrig="2000" w:dyaOrig="380">
          <v:shape id="_x0000_i1340" type="#_x0000_t75" style="width:100pt;height:19pt" o:ole="">
            <v:imagedata r:id="rId595" o:title=""/>
          </v:shape>
          <o:OLEObject Type="Embed" ProgID="Equation.3" ShapeID="_x0000_i1340" DrawAspect="Content" ObjectID="_1376212890" r:id="rId596"/>
        </w:object>
      </w:r>
    </w:p>
    <w:p w:rsidR="004F5B5D" w:rsidRPr="00EC5FF3" w:rsidRDefault="004F5B5D" w:rsidP="004F5B5D">
      <w:pPr>
        <w:shd w:val="clear" w:color="auto" w:fill="FFFFFF"/>
        <w:spacing w:after="0" w:line="240" w:lineRule="auto"/>
        <w:ind w:firstLine="567"/>
        <w:rPr>
          <w:rFonts w:ascii="Times New Roman" w:hAnsi="Times New Roman" w:cs="Times New Roman"/>
          <w:noProof/>
          <w:color w:val="000000"/>
          <w:sz w:val="24"/>
          <w:szCs w:val="24"/>
          <w:lang w:val="kk-KZ"/>
        </w:rPr>
      </w:pPr>
      <w:r w:rsidRPr="00EC5FF3">
        <w:rPr>
          <w:rFonts w:ascii="Times New Roman" w:hAnsi="Times New Roman" w:cs="Times New Roman"/>
          <w:b/>
          <w:i/>
          <w:noProof/>
          <w:color w:val="000000"/>
          <w:sz w:val="24"/>
          <w:szCs w:val="24"/>
          <w:lang w:val="kk-KZ"/>
        </w:rPr>
        <w:t>Бэта-ыдырау</w:t>
      </w:r>
      <w:r w:rsidRPr="00EC5FF3">
        <w:rPr>
          <w:rFonts w:ascii="Times New Roman" w:hAnsi="Times New Roman" w:cs="Times New Roman"/>
          <w:b/>
          <w:bCs/>
          <w:i/>
          <w:noProof/>
          <w:color w:val="000000"/>
          <w:sz w:val="24"/>
          <w:szCs w:val="24"/>
          <w:lang w:val="kk-KZ"/>
        </w:rPr>
        <w:t xml:space="preserve"> заңдылықтары. Нейтрино. Антибөлшек және оның аннигиляциясы.  </w:t>
      </w:r>
      <w:r w:rsidRPr="00EC5FF3">
        <w:rPr>
          <w:rFonts w:ascii="Times New Roman" w:hAnsi="Times New Roman" w:cs="Times New Roman"/>
          <w:noProof/>
          <w:color w:val="000000"/>
          <w:sz w:val="24"/>
          <w:szCs w:val="24"/>
          <w:lang w:val="kk-KZ"/>
        </w:rPr>
        <w:t>Бэта-ыдырау</w:t>
      </w:r>
      <w:r w:rsidRPr="00EC5FF3">
        <w:rPr>
          <w:rFonts w:ascii="Times New Roman" w:hAnsi="Times New Roman" w:cs="Times New Roman"/>
          <w:bCs/>
          <w:noProof/>
          <w:color w:val="000000"/>
          <w:sz w:val="24"/>
          <w:szCs w:val="24"/>
          <w:lang w:val="kk-KZ"/>
        </w:rPr>
        <w:t xml:space="preserve">  деп электронның немесе позитронның қатысуымен ядроның  түрленуін айтады. Бұл кезде ядроның атомдық нөмері ±1-ге өзгереді. Ал массалық саны өзгермейді. </w:t>
      </w:r>
      <w:r w:rsidRPr="00EC5FF3">
        <w:rPr>
          <w:rFonts w:ascii="Times New Roman" w:hAnsi="Times New Roman" w:cs="Times New Roman"/>
          <w:noProof/>
          <w:color w:val="000000"/>
          <w:position w:val="-10"/>
          <w:sz w:val="24"/>
          <w:szCs w:val="24"/>
        </w:rPr>
        <w:object w:dxaOrig="240" w:dyaOrig="320">
          <v:shape id="_x0000_i1341" type="#_x0000_t75" style="width:12pt;height:16pt" o:ole="">
            <v:imagedata r:id="rId597" o:title=""/>
          </v:shape>
          <o:OLEObject Type="Embed" ProgID="Equation.3" ShapeID="_x0000_i1341" DrawAspect="Content" ObjectID="_1376212891" r:id="rId598"/>
        </w:object>
      </w:r>
      <w:r w:rsidRPr="00EC5FF3">
        <w:rPr>
          <w:rFonts w:ascii="Times New Roman" w:hAnsi="Times New Roman" w:cs="Times New Roman"/>
          <w:noProof/>
          <w:color w:val="000000"/>
          <w:sz w:val="24"/>
          <w:szCs w:val="24"/>
          <w:vertAlign w:val="superscript"/>
          <w:lang w:val="kk-KZ"/>
        </w:rPr>
        <w:t>-</w:t>
      </w:r>
      <w:r w:rsidRPr="00EC5FF3">
        <w:rPr>
          <w:rFonts w:ascii="Times New Roman" w:hAnsi="Times New Roman" w:cs="Times New Roman"/>
          <w:noProof/>
          <w:color w:val="000000"/>
          <w:sz w:val="24"/>
          <w:szCs w:val="24"/>
          <w:lang w:val="kk-KZ"/>
        </w:rPr>
        <w:t>-ыдырау</w:t>
      </w:r>
      <w:r w:rsidRPr="00EC5FF3">
        <w:rPr>
          <w:rFonts w:ascii="Times New Roman" w:hAnsi="Times New Roman" w:cs="Times New Roman"/>
          <w:i/>
          <w:iCs/>
          <w:color w:val="000000"/>
          <w:sz w:val="24"/>
          <w:szCs w:val="24"/>
          <w:lang w:val="kk-KZ"/>
        </w:rPr>
        <w:t xml:space="preserve"> құбылысы (</w:t>
      </w:r>
      <w:r w:rsidRPr="00EC5FF3">
        <w:rPr>
          <w:rFonts w:ascii="Times New Roman" w:hAnsi="Times New Roman" w:cs="Times New Roman"/>
          <w:noProof/>
          <w:color w:val="000000"/>
          <w:position w:val="-10"/>
          <w:sz w:val="24"/>
          <w:szCs w:val="24"/>
        </w:rPr>
        <w:object w:dxaOrig="240" w:dyaOrig="320">
          <v:shape id="_x0000_i1342" type="#_x0000_t75" style="width:12pt;height:16pt" o:ole="">
            <v:imagedata r:id="rId597" o:title=""/>
          </v:shape>
          <o:OLEObject Type="Embed" ProgID="Equation.3" ShapeID="_x0000_i1342" DrawAspect="Content" ObjectID="_1376212892" r:id="rId599"/>
        </w:object>
      </w:r>
      <w:r w:rsidRPr="00EC5FF3">
        <w:rPr>
          <w:rFonts w:ascii="Times New Roman" w:hAnsi="Times New Roman" w:cs="Times New Roman"/>
          <w:noProof/>
          <w:color w:val="000000"/>
          <w:sz w:val="24"/>
          <w:szCs w:val="24"/>
          <w:vertAlign w:val="superscript"/>
          <w:lang w:val="kk-KZ"/>
        </w:rPr>
        <w:t>+</w:t>
      </w:r>
      <w:r w:rsidRPr="00EC5FF3">
        <w:rPr>
          <w:rFonts w:ascii="Times New Roman" w:hAnsi="Times New Roman" w:cs="Times New Roman"/>
          <w:noProof/>
          <w:color w:val="000000"/>
          <w:sz w:val="24"/>
          <w:szCs w:val="24"/>
          <w:lang w:val="kk-KZ"/>
        </w:rPr>
        <w:t>-ыдырау да бар екедігін кейіннен көрсетеміз)  ығысу ережесіне бағынады және электрондарды шығаруға байланысты :</w:t>
      </w:r>
    </w:p>
    <w:p w:rsidR="004F5B5D" w:rsidRPr="00EC5FF3" w:rsidRDefault="004F5B5D" w:rsidP="004F5B5D">
      <w:pPr>
        <w:shd w:val="clear" w:color="auto" w:fill="FFFFFF"/>
        <w:spacing w:after="0" w:line="240" w:lineRule="auto"/>
        <w:ind w:firstLine="567"/>
        <w:jc w:val="center"/>
        <w:rPr>
          <w:rFonts w:ascii="Times New Roman" w:hAnsi="Times New Roman" w:cs="Times New Roman"/>
          <w:i/>
          <w:iCs/>
          <w:color w:val="000000"/>
          <w:sz w:val="24"/>
          <w:szCs w:val="24"/>
          <w:lang w:val="kk-KZ"/>
        </w:rPr>
      </w:pPr>
      <w:r w:rsidRPr="00EC5FF3">
        <w:rPr>
          <w:rFonts w:ascii="Times New Roman" w:hAnsi="Times New Roman" w:cs="Times New Roman"/>
          <w:i/>
          <w:iCs/>
          <w:color w:val="000000"/>
          <w:position w:val="-10"/>
          <w:sz w:val="24"/>
          <w:szCs w:val="24"/>
          <w:lang w:val="en-US"/>
        </w:rPr>
        <w:object w:dxaOrig="1680" w:dyaOrig="360">
          <v:shape id="_x0000_i1343" type="#_x0000_t75" style="width:84pt;height:18pt" o:ole="">
            <v:imagedata r:id="rId562" o:title=""/>
          </v:shape>
          <o:OLEObject Type="Embed" ProgID="Equation.3" ShapeID="_x0000_i1343" DrawAspect="Content" ObjectID="_1376212893" r:id="rId600"/>
        </w:object>
      </w:r>
    </w:p>
    <w:p w:rsidR="004F5B5D" w:rsidRPr="00EC5FF3" w:rsidRDefault="004F5B5D" w:rsidP="004F5B5D">
      <w:pPr>
        <w:shd w:val="clear" w:color="auto" w:fill="FFFFFF"/>
        <w:spacing w:after="0" w:line="240" w:lineRule="auto"/>
        <w:ind w:firstLine="567"/>
        <w:rPr>
          <w:rFonts w:ascii="Times New Roman" w:hAnsi="Times New Roman" w:cs="Times New Roman"/>
          <w:b/>
          <w:i/>
          <w:noProof/>
          <w:color w:val="000000"/>
          <w:sz w:val="24"/>
          <w:szCs w:val="24"/>
          <w:lang w:val="kk-KZ"/>
        </w:rPr>
      </w:pPr>
      <w:r w:rsidRPr="00EC5FF3">
        <w:rPr>
          <w:rFonts w:ascii="Times New Roman" w:hAnsi="Times New Roman" w:cs="Times New Roman"/>
          <w:b/>
          <w:i/>
          <w:noProof/>
          <w:color w:val="000000"/>
          <w:sz w:val="24"/>
          <w:szCs w:val="24"/>
          <w:lang w:val="kk-KZ"/>
        </w:rPr>
        <w:t>Позитрон. β</w:t>
      </w:r>
      <w:r w:rsidRPr="00EC5FF3">
        <w:rPr>
          <w:rFonts w:ascii="Times New Roman" w:hAnsi="Times New Roman" w:cs="Times New Roman"/>
          <w:b/>
          <w:i/>
          <w:noProof/>
          <w:color w:val="000000"/>
          <w:sz w:val="24"/>
          <w:szCs w:val="24"/>
          <w:vertAlign w:val="superscript"/>
          <w:lang w:val="kk-KZ"/>
        </w:rPr>
        <w:t>+</w:t>
      </w:r>
      <w:r w:rsidRPr="00EC5FF3">
        <w:rPr>
          <w:rFonts w:ascii="Times New Roman" w:hAnsi="Times New Roman" w:cs="Times New Roman"/>
          <w:b/>
          <w:i/>
          <w:noProof/>
          <w:color w:val="000000"/>
          <w:sz w:val="24"/>
          <w:szCs w:val="24"/>
          <w:lang w:val="kk-KZ"/>
        </w:rPr>
        <w:t>- ыдырау. Электрондық қармау</w:t>
      </w:r>
    </w:p>
    <w:p w:rsidR="004F5B5D" w:rsidRPr="00EC5FF3" w:rsidRDefault="004F5B5D" w:rsidP="004F5B5D">
      <w:pPr>
        <w:shd w:val="clear" w:color="auto" w:fill="FFFFFF"/>
        <w:spacing w:after="0" w:line="240" w:lineRule="auto"/>
        <w:ind w:firstLine="567"/>
        <w:jc w:val="center"/>
        <w:rPr>
          <w:rFonts w:ascii="Times New Roman" w:hAnsi="Times New Roman" w:cs="Times New Roman"/>
          <w:i/>
          <w:noProof/>
          <w:color w:val="000000"/>
          <w:sz w:val="24"/>
          <w:szCs w:val="24"/>
          <w:vertAlign w:val="superscript"/>
          <w:lang w:val="kk-KZ"/>
        </w:rPr>
      </w:pPr>
      <w:r w:rsidRPr="00EC5FF3">
        <w:rPr>
          <w:rFonts w:ascii="Times New Roman" w:hAnsi="Times New Roman" w:cs="Times New Roman"/>
          <w:i/>
          <w:noProof/>
          <w:color w:val="000000"/>
          <w:sz w:val="24"/>
          <w:szCs w:val="24"/>
          <w:vertAlign w:val="subscript"/>
          <w:lang w:val="kk-KZ"/>
        </w:rPr>
        <w:t>5</w:t>
      </w:r>
      <w:r w:rsidRPr="00EC5FF3">
        <w:rPr>
          <w:rFonts w:ascii="Times New Roman" w:hAnsi="Times New Roman" w:cs="Times New Roman"/>
          <w:i/>
          <w:noProof/>
          <w:color w:val="000000"/>
          <w:sz w:val="24"/>
          <w:szCs w:val="24"/>
          <w:lang w:val="kk-KZ"/>
        </w:rPr>
        <w:t>B</w:t>
      </w:r>
      <w:r w:rsidRPr="00EC5FF3">
        <w:rPr>
          <w:rFonts w:ascii="Times New Roman" w:hAnsi="Times New Roman" w:cs="Times New Roman"/>
          <w:i/>
          <w:noProof/>
          <w:color w:val="000000"/>
          <w:sz w:val="24"/>
          <w:szCs w:val="24"/>
          <w:vertAlign w:val="superscript"/>
          <w:lang w:val="kk-KZ"/>
        </w:rPr>
        <w:t xml:space="preserve">10 </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2</w:t>
      </w:r>
      <w:r w:rsidRPr="00EC5FF3">
        <w:rPr>
          <w:rFonts w:ascii="Times New Roman" w:hAnsi="Times New Roman" w:cs="Times New Roman"/>
          <w:i/>
          <w:noProof/>
          <w:color w:val="000000"/>
          <w:sz w:val="24"/>
          <w:szCs w:val="24"/>
          <w:lang w:val="kk-KZ"/>
        </w:rPr>
        <w:t>He</w:t>
      </w:r>
      <w:r w:rsidRPr="00EC5FF3">
        <w:rPr>
          <w:rFonts w:ascii="Times New Roman" w:hAnsi="Times New Roman" w:cs="Times New Roman"/>
          <w:i/>
          <w:noProof/>
          <w:color w:val="000000"/>
          <w:sz w:val="24"/>
          <w:szCs w:val="24"/>
          <w:vertAlign w:val="superscript"/>
          <w:lang w:val="kk-KZ"/>
        </w:rPr>
        <w:t>4</w:t>
      </w:r>
      <w:r w:rsidRPr="00EC5FF3">
        <w:rPr>
          <w:rFonts w:ascii="Times New Roman" w:hAnsi="Times New Roman" w:cs="Times New Roman"/>
          <w:i/>
          <w:noProof/>
          <w:color w:val="000000"/>
          <w:sz w:val="24"/>
          <w:szCs w:val="24"/>
          <w:lang w:val="kk-KZ"/>
        </w:rPr>
        <w:t xml:space="preserve"> → </w:t>
      </w:r>
      <w:r w:rsidRPr="00EC5FF3">
        <w:rPr>
          <w:rFonts w:ascii="Times New Roman" w:hAnsi="Times New Roman" w:cs="Times New Roman"/>
          <w:i/>
          <w:noProof/>
          <w:color w:val="000000"/>
          <w:sz w:val="24"/>
          <w:szCs w:val="24"/>
          <w:vertAlign w:val="subscript"/>
          <w:lang w:val="kk-KZ"/>
        </w:rPr>
        <w:t>7</w:t>
      </w:r>
      <w:r w:rsidRPr="00EC5FF3">
        <w:rPr>
          <w:rFonts w:ascii="Times New Roman" w:hAnsi="Times New Roman" w:cs="Times New Roman"/>
          <w:i/>
          <w:noProof/>
          <w:color w:val="000000"/>
          <w:sz w:val="24"/>
          <w:szCs w:val="24"/>
          <w:lang w:val="kk-KZ"/>
        </w:rPr>
        <w:t>N</w:t>
      </w:r>
      <w:r w:rsidRPr="00EC5FF3">
        <w:rPr>
          <w:rFonts w:ascii="Times New Roman" w:hAnsi="Times New Roman" w:cs="Times New Roman"/>
          <w:i/>
          <w:noProof/>
          <w:color w:val="000000"/>
          <w:sz w:val="24"/>
          <w:szCs w:val="24"/>
          <w:vertAlign w:val="superscript"/>
          <w:lang w:val="kk-KZ"/>
        </w:rPr>
        <w:t xml:space="preserve">14 </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7</w:t>
      </w:r>
      <w:r w:rsidRPr="00EC5FF3">
        <w:rPr>
          <w:rFonts w:ascii="Times New Roman" w:hAnsi="Times New Roman" w:cs="Times New Roman"/>
          <w:i/>
          <w:noProof/>
          <w:color w:val="000000"/>
          <w:sz w:val="24"/>
          <w:szCs w:val="24"/>
          <w:lang w:val="kk-KZ"/>
        </w:rPr>
        <w:t>N</w:t>
      </w:r>
      <w:r w:rsidRPr="00EC5FF3">
        <w:rPr>
          <w:rFonts w:ascii="Times New Roman" w:hAnsi="Times New Roman" w:cs="Times New Roman"/>
          <w:i/>
          <w:noProof/>
          <w:color w:val="000000"/>
          <w:sz w:val="24"/>
          <w:szCs w:val="24"/>
          <w:vertAlign w:val="superscript"/>
          <w:lang w:val="kk-KZ"/>
        </w:rPr>
        <w:t xml:space="preserve">13 </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0</w:t>
      </w:r>
      <w:r w:rsidRPr="00EC5FF3">
        <w:rPr>
          <w:rFonts w:ascii="Times New Roman" w:hAnsi="Times New Roman" w:cs="Times New Roman"/>
          <w:i/>
          <w:noProof/>
          <w:color w:val="000000"/>
          <w:sz w:val="24"/>
          <w:szCs w:val="24"/>
          <w:lang w:val="kk-KZ"/>
        </w:rPr>
        <w:t>n</w:t>
      </w:r>
      <w:r w:rsidRPr="00EC5FF3">
        <w:rPr>
          <w:rFonts w:ascii="Times New Roman" w:hAnsi="Times New Roman" w:cs="Times New Roman"/>
          <w:i/>
          <w:noProof/>
          <w:color w:val="000000"/>
          <w:sz w:val="24"/>
          <w:szCs w:val="24"/>
          <w:vertAlign w:val="superscript"/>
          <w:lang w:val="kk-KZ"/>
        </w:rPr>
        <w:t>1</w:t>
      </w:r>
    </w:p>
    <w:p w:rsidR="004F5B5D" w:rsidRPr="00EC5FF3" w:rsidRDefault="004F5B5D" w:rsidP="004F5B5D">
      <w:pPr>
        <w:shd w:val="clear" w:color="auto" w:fill="FFFFFF"/>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i/>
          <w:noProof/>
          <w:color w:val="000000"/>
          <w:sz w:val="24"/>
          <w:szCs w:val="24"/>
          <w:vertAlign w:val="subscript"/>
          <w:lang w:val="en-US"/>
        </w:rPr>
        <w:t>7</w:t>
      </w:r>
      <w:r w:rsidRPr="00EC5FF3">
        <w:rPr>
          <w:rFonts w:ascii="Times New Roman" w:hAnsi="Times New Roman" w:cs="Times New Roman"/>
          <w:i/>
          <w:noProof/>
          <w:color w:val="000000"/>
          <w:sz w:val="24"/>
          <w:szCs w:val="24"/>
          <w:lang w:val="en-US"/>
        </w:rPr>
        <w:t>N</w:t>
      </w:r>
      <w:r w:rsidRPr="00EC5FF3">
        <w:rPr>
          <w:rFonts w:ascii="Times New Roman" w:hAnsi="Times New Roman" w:cs="Times New Roman"/>
          <w:i/>
          <w:noProof/>
          <w:color w:val="000000"/>
          <w:sz w:val="24"/>
          <w:szCs w:val="24"/>
          <w:vertAlign w:val="superscript"/>
          <w:lang w:val="en-US"/>
        </w:rPr>
        <w:t xml:space="preserve">13 </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6</w:t>
      </w:r>
      <w:r w:rsidRPr="00EC5FF3">
        <w:rPr>
          <w:rFonts w:ascii="Times New Roman" w:hAnsi="Times New Roman" w:cs="Times New Roman"/>
          <w:i/>
          <w:noProof/>
          <w:color w:val="000000"/>
          <w:sz w:val="24"/>
          <w:szCs w:val="24"/>
          <w:lang w:val="en-US"/>
        </w:rPr>
        <w:t>C</w:t>
      </w:r>
      <w:r w:rsidRPr="00EC5FF3">
        <w:rPr>
          <w:rFonts w:ascii="Times New Roman" w:hAnsi="Times New Roman" w:cs="Times New Roman"/>
          <w:i/>
          <w:noProof/>
          <w:color w:val="000000"/>
          <w:sz w:val="24"/>
          <w:szCs w:val="24"/>
          <w:vertAlign w:val="superscript"/>
          <w:lang w:val="en-US"/>
        </w:rPr>
        <w:t xml:space="preserve">13 </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+1</w:t>
      </w:r>
      <w:r w:rsidRPr="00EC5FF3">
        <w:rPr>
          <w:rFonts w:ascii="Times New Roman" w:hAnsi="Times New Roman" w:cs="Times New Roman"/>
          <w:i/>
          <w:noProof/>
          <w:color w:val="000000"/>
          <w:sz w:val="24"/>
          <w:szCs w:val="24"/>
          <w:lang w:val="en-US"/>
        </w:rPr>
        <w:t>e</w:t>
      </w:r>
      <w:r w:rsidRPr="00EC5FF3">
        <w:rPr>
          <w:rFonts w:ascii="Times New Roman" w:hAnsi="Times New Roman" w:cs="Times New Roman"/>
          <w:i/>
          <w:noProof/>
          <w:color w:val="000000"/>
          <w:sz w:val="24"/>
          <w:szCs w:val="24"/>
          <w:vertAlign w:val="superscript"/>
          <w:lang w:val="en-US"/>
        </w:rPr>
        <w:t>0</w:t>
      </w:r>
      <w:r w:rsidRPr="00EC5FF3">
        <w:rPr>
          <w:rFonts w:ascii="Times New Roman" w:hAnsi="Times New Roman" w:cs="Times New Roman"/>
          <w:i/>
          <w:noProof/>
          <w:color w:val="000000"/>
          <w:sz w:val="24"/>
          <w:szCs w:val="24"/>
          <w:lang w:val="en-US"/>
        </w:rPr>
        <w:t xml:space="preserve"> + </w:t>
      </w:r>
      <w:r w:rsidRPr="00EC5FF3">
        <w:rPr>
          <w:rFonts w:ascii="Times New Roman" w:hAnsi="Times New Roman" w:cs="Times New Roman"/>
          <w:b/>
          <w:noProof/>
          <w:color w:val="000000"/>
          <w:position w:val="-12"/>
          <w:sz w:val="24"/>
          <w:szCs w:val="24"/>
        </w:rPr>
        <w:object w:dxaOrig="360" w:dyaOrig="380">
          <v:shape id="_x0000_i1344" type="#_x0000_t75" style="width:18pt;height:19pt" o:ole="">
            <v:imagedata r:id="rId601" o:title=""/>
          </v:shape>
          <o:OLEObject Type="Embed" ProgID="Equation.3" ShapeID="_x0000_i1344" DrawAspect="Content" ObjectID="_1376212894" r:id="rId602"/>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i/>
          <w:noProof/>
          <w:color w:val="000000"/>
          <w:sz w:val="24"/>
          <w:szCs w:val="24"/>
          <w:lang w:val="en-US"/>
        </w:rPr>
      </w:pPr>
      <w:r w:rsidRPr="00EC5FF3">
        <w:rPr>
          <w:rFonts w:ascii="Times New Roman" w:hAnsi="Times New Roman" w:cs="Times New Roman"/>
          <w:i/>
          <w:noProof/>
          <w:color w:val="000000"/>
          <w:sz w:val="24"/>
          <w:szCs w:val="24"/>
          <w:vertAlign w:val="subscript"/>
          <w:lang w:val="kk-KZ"/>
        </w:rPr>
        <w:t>13</w:t>
      </w:r>
      <w:r w:rsidRPr="00EC5FF3">
        <w:rPr>
          <w:rFonts w:ascii="Times New Roman" w:hAnsi="Times New Roman" w:cs="Times New Roman"/>
          <w:i/>
          <w:noProof/>
          <w:color w:val="000000"/>
          <w:sz w:val="24"/>
          <w:szCs w:val="24"/>
          <w:lang w:val="kk-KZ"/>
        </w:rPr>
        <w:t>Al</w:t>
      </w:r>
      <w:r w:rsidRPr="00EC5FF3">
        <w:rPr>
          <w:rFonts w:ascii="Times New Roman" w:hAnsi="Times New Roman" w:cs="Times New Roman"/>
          <w:i/>
          <w:noProof/>
          <w:color w:val="000000"/>
          <w:sz w:val="24"/>
          <w:szCs w:val="24"/>
          <w:vertAlign w:val="superscript"/>
          <w:lang w:val="kk-KZ"/>
        </w:rPr>
        <w:t>27</w:t>
      </w:r>
      <w:r w:rsidRPr="00EC5FF3">
        <w:rPr>
          <w:rFonts w:ascii="Times New Roman" w:hAnsi="Times New Roman" w:cs="Times New Roman"/>
          <w:i/>
          <w:noProof/>
          <w:color w:val="000000"/>
          <w:sz w:val="24"/>
          <w:szCs w:val="24"/>
          <w:vertAlign w:val="superscript"/>
          <w:lang w:val="en-US"/>
        </w:rPr>
        <w:t xml:space="preserve"> </w:t>
      </w:r>
      <w:r w:rsidRPr="00EC5FF3">
        <w:rPr>
          <w:rFonts w:ascii="Times New Roman" w:hAnsi="Times New Roman" w:cs="Times New Roman"/>
          <w:i/>
          <w:noProof/>
          <w:color w:val="000000"/>
          <w:sz w:val="24"/>
          <w:szCs w:val="24"/>
          <w:lang w:val="kk-KZ"/>
        </w:rPr>
        <w:t xml:space="preserve">+ </w:t>
      </w:r>
      <w:r w:rsidRPr="00EC5FF3">
        <w:rPr>
          <w:rFonts w:ascii="Times New Roman" w:hAnsi="Times New Roman" w:cs="Times New Roman"/>
          <w:i/>
          <w:noProof/>
          <w:color w:val="000000"/>
          <w:sz w:val="24"/>
          <w:szCs w:val="24"/>
          <w:vertAlign w:val="subscript"/>
          <w:lang w:val="kk-KZ"/>
        </w:rPr>
        <w:t>2</w:t>
      </w:r>
      <w:r w:rsidRPr="00EC5FF3">
        <w:rPr>
          <w:rFonts w:ascii="Times New Roman" w:hAnsi="Times New Roman" w:cs="Times New Roman"/>
          <w:i/>
          <w:noProof/>
          <w:color w:val="000000"/>
          <w:sz w:val="24"/>
          <w:szCs w:val="24"/>
          <w:lang w:val="kk-KZ"/>
        </w:rPr>
        <w:t>He</w:t>
      </w:r>
      <w:r w:rsidRPr="00EC5FF3">
        <w:rPr>
          <w:rFonts w:ascii="Times New Roman" w:hAnsi="Times New Roman" w:cs="Times New Roman"/>
          <w:i/>
          <w:noProof/>
          <w:color w:val="000000"/>
          <w:sz w:val="24"/>
          <w:szCs w:val="24"/>
          <w:vertAlign w:val="superscript"/>
          <w:lang w:val="kk-KZ"/>
        </w:rPr>
        <w:t>4</w:t>
      </w:r>
      <w:r w:rsidRPr="00EC5FF3">
        <w:rPr>
          <w:rFonts w:ascii="Times New Roman" w:hAnsi="Times New Roman" w:cs="Times New Roman"/>
          <w:i/>
          <w:noProof/>
          <w:color w:val="000000"/>
          <w:sz w:val="24"/>
          <w:szCs w:val="24"/>
          <w:vertAlign w:val="superscript"/>
          <w:lang w:val="en-US"/>
        </w:rPr>
        <w:t xml:space="preserve"> </w:t>
      </w:r>
      <w:r w:rsidRPr="00EC5FF3">
        <w:rPr>
          <w:rFonts w:ascii="Times New Roman" w:hAnsi="Times New Roman" w:cs="Times New Roman"/>
          <w:i/>
          <w:noProof/>
          <w:color w:val="000000"/>
          <w:sz w:val="24"/>
          <w:szCs w:val="24"/>
          <w:lang w:val="en-US"/>
        </w:rPr>
        <w:t>→</w:t>
      </w:r>
      <w:r w:rsidRPr="00EC5FF3">
        <w:rPr>
          <w:rFonts w:ascii="Times New Roman" w:hAnsi="Times New Roman" w:cs="Times New Roman"/>
          <w:i/>
          <w:noProof/>
          <w:color w:val="000000"/>
          <w:sz w:val="24"/>
          <w:szCs w:val="24"/>
          <w:vertAlign w:val="superscript"/>
          <w:lang w:val="en-US"/>
        </w:rPr>
        <w:t xml:space="preserve"> </w:t>
      </w:r>
      <w:r w:rsidRPr="00EC5FF3">
        <w:rPr>
          <w:rFonts w:ascii="Times New Roman" w:hAnsi="Times New Roman" w:cs="Times New Roman"/>
          <w:i/>
          <w:noProof/>
          <w:color w:val="000000"/>
          <w:sz w:val="24"/>
          <w:szCs w:val="24"/>
          <w:vertAlign w:val="superscript"/>
          <w:lang w:val="kk-KZ"/>
        </w:rPr>
        <w:t xml:space="preserve"> </w:t>
      </w:r>
      <w:r w:rsidRPr="00EC5FF3">
        <w:rPr>
          <w:rFonts w:ascii="Times New Roman" w:hAnsi="Times New Roman" w:cs="Times New Roman"/>
          <w:i/>
          <w:noProof/>
          <w:color w:val="000000"/>
          <w:sz w:val="24"/>
          <w:szCs w:val="24"/>
          <w:vertAlign w:val="subscript"/>
          <w:lang w:val="kk-KZ"/>
        </w:rPr>
        <w:t>15</w:t>
      </w:r>
      <w:r w:rsidRPr="00EC5FF3">
        <w:rPr>
          <w:rFonts w:ascii="Times New Roman" w:hAnsi="Times New Roman" w:cs="Times New Roman"/>
          <w:i/>
          <w:noProof/>
          <w:color w:val="000000"/>
          <w:sz w:val="24"/>
          <w:szCs w:val="24"/>
          <w:lang w:val="kk-KZ"/>
        </w:rPr>
        <w:t>P</w:t>
      </w:r>
      <w:r w:rsidRPr="00EC5FF3">
        <w:rPr>
          <w:rFonts w:ascii="Times New Roman" w:hAnsi="Times New Roman" w:cs="Times New Roman"/>
          <w:i/>
          <w:noProof/>
          <w:color w:val="000000"/>
          <w:sz w:val="24"/>
          <w:szCs w:val="24"/>
          <w:vertAlign w:val="superscript"/>
          <w:lang w:val="kk-KZ"/>
        </w:rPr>
        <w:t>31</w:t>
      </w:r>
      <w:r w:rsidRPr="00EC5FF3">
        <w:rPr>
          <w:rFonts w:ascii="Times New Roman" w:hAnsi="Times New Roman" w:cs="Times New Roman"/>
          <w:i/>
          <w:noProof/>
          <w:color w:val="000000"/>
          <w:sz w:val="24"/>
          <w:szCs w:val="24"/>
          <w:lang w:val="kk-KZ"/>
        </w:rPr>
        <w:t>→</w:t>
      </w:r>
      <w:r w:rsidRPr="00EC5FF3">
        <w:rPr>
          <w:rFonts w:ascii="Times New Roman" w:hAnsi="Times New Roman" w:cs="Times New Roman"/>
          <w:i/>
          <w:noProof/>
          <w:color w:val="000000"/>
          <w:sz w:val="24"/>
          <w:szCs w:val="24"/>
          <w:vertAlign w:val="superscript"/>
          <w:lang w:val="en-US"/>
        </w:rPr>
        <w:t xml:space="preserve">  </w:t>
      </w:r>
      <w:r w:rsidRPr="00EC5FF3">
        <w:rPr>
          <w:rFonts w:ascii="Times New Roman" w:hAnsi="Times New Roman" w:cs="Times New Roman"/>
          <w:i/>
          <w:noProof/>
          <w:color w:val="000000"/>
          <w:sz w:val="24"/>
          <w:szCs w:val="24"/>
          <w:vertAlign w:val="subscript"/>
          <w:lang w:val="en-US"/>
        </w:rPr>
        <w:t>15</w:t>
      </w:r>
      <w:r w:rsidRPr="00EC5FF3">
        <w:rPr>
          <w:rFonts w:ascii="Times New Roman" w:hAnsi="Times New Roman" w:cs="Times New Roman"/>
          <w:i/>
          <w:noProof/>
          <w:color w:val="000000"/>
          <w:sz w:val="24"/>
          <w:szCs w:val="24"/>
          <w:lang w:val="en-US"/>
        </w:rPr>
        <w:t>P</w:t>
      </w:r>
      <w:r w:rsidRPr="00EC5FF3">
        <w:rPr>
          <w:rFonts w:ascii="Times New Roman" w:hAnsi="Times New Roman" w:cs="Times New Roman"/>
          <w:i/>
          <w:noProof/>
          <w:color w:val="000000"/>
          <w:sz w:val="24"/>
          <w:szCs w:val="24"/>
          <w:vertAlign w:val="superscript"/>
          <w:lang w:val="en-US"/>
        </w:rPr>
        <w:t xml:space="preserve">30 </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0</w:t>
      </w:r>
      <w:r w:rsidRPr="00EC5FF3">
        <w:rPr>
          <w:rFonts w:ascii="Times New Roman" w:hAnsi="Times New Roman" w:cs="Times New Roman"/>
          <w:i/>
          <w:noProof/>
          <w:color w:val="000000"/>
          <w:sz w:val="24"/>
          <w:szCs w:val="24"/>
          <w:lang w:val="en-US"/>
        </w:rPr>
        <w:t>n</w:t>
      </w:r>
      <w:r w:rsidRPr="00EC5FF3">
        <w:rPr>
          <w:rFonts w:ascii="Times New Roman" w:hAnsi="Times New Roman" w:cs="Times New Roman"/>
          <w:i/>
          <w:noProof/>
          <w:color w:val="000000"/>
          <w:sz w:val="24"/>
          <w:szCs w:val="24"/>
          <w:vertAlign w:val="superscript"/>
          <w:lang w:val="en-US"/>
        </w:rPr>
        <w:t>1</w:t>
      </w:r>
    </w:p>
    <w:p w:rsidR="004F5B5D" w:rsidRPr="00EC5FF3" w:rsidRDefault="004F5B5D" w:rsidP="004F5B5D">
      <w:pPr>
        <w:shd w:val="clear" w:color="auto" w:fill="FFFFFF"/>
        <w:spacing w:after="0" w:line="240" w:lineRule="auto"/>
        <w:ind w:firstLine="567"/>
        <w:jc w:val="center"/>
        <w:rPr>
          <w:rFonts w:ascii="Times New Roman" w:hAnsi="Times New Roman" w:cs="Times New Roman"/>
          <w:b/>
          <w:noProof/>
          <w:color w:val="000000"/>
          <w:sz w:val="24"/>
          <w:szCs w:val="24"/>
          <w:lang w:val="en-US"/>
        </w:rPr>
      </w:pPr>
      <w:r w:rsidRPr="00EC5FF3">
        <w:rPr>
          <w:rFonts w:ascii="Times New Roman" w:hAnsi="Times New Roman" w:cs="Times New Roman"/>
          <w:i/>
          <w:noProof/>
          <w:color w:val="000000"/>
          <w:sz w:val="24"/>
          <w:szCs w:val="24"/>
          <w:vertAlign w:val="subscript"/>
          <w:lang w:val="en-US"/>
        </w:rPr>
        <w:t>15</w:t>
      </w:r>
      <w:r w:rsidRPr="00EC5FF3">
        <w:rPr>
          <w:rFonts w:ascii="Times New Roman" w:hAnsi="Times New Roman" w:cs="Times New Roman"/>
          <w:i/>
          <w:noProof/>
          <w:color w:val="000000"/>
          <w:sz w:val="24"/>
          <w:szCs w:val="24"/>
          <w:lang w:val="en-US"/>
        </w:rPr>
        <w:t>P</w:t>
      </w:r>
      <w:r w:rsidRPr="00EC5FF3">
        <w:rPr>
          <w:rFonts w:ascii="Times New Roman" w:hAnsi="Times New Roman" w:cs="Times New Roman"/>
          <w:i/>
          <w:noProof/>
          <w:color w:val="000000"/>
          <w:sz w:val="24"/>
          <w:szCs w:val="24"/>
          <w:vertAlign w:val="superscript"/>
          <w:lang w:val="en-US"/>
        </w:rPr>
        <w:t>30</w:t>
      </w:r>
      <w:r w:rsidRPr="00EC5FF3">
        <w:rPr>
          <w:rFonts w:ascii="Times New Roman" w:hAnsi="Times New Roman" w:cs="Times New Roman"/>
          <w:i/>
          <w:noProof/>
          <w:color w:val="000000"/>
          <w:sz w:val="24"/>
          <w:szCs w:val="24"/>
          <w:lang w:val="en-US"/>
        </w:rPr>
        <w:t>→</w:t>
      </w:r>
      <w:r w:rsidRPr="00EC5FF3">
        <w:rPr>
          <w:rFonts w:ascii="Times New Roman" w:hAnsi="Times New Roman" w:cs="Times New Roman"/>
          <w:i/>
          <w:noProof/>
          <w:color w:val="000000"/>
          <w:sz w:val="24"/>
          <w:szCs w:val="24"/>
          <w:vertAlign w:val="subscript"/>
          <w:lang w:val="en-US"/>
        </w:rPr>
        <w:t>14</w:t>
      </w:r>
      <w:r w:rsidRPr="00EC5FF3">
        <w:rPr>
          <w:rFonts w:ascii="Times New Roman" w:hAnsi="Times New Roman" w:cs="Times New Roman"/>
          <w:i/>
          <w:noProof/>
          <w:color w:val="000000"/>
          <w:sz w:val="24"/>
          <w:szCs w:val="24"/>
          <w:lang w:val="en-US"/>
        </w:rPr>
        <w:t>Si</w:t>
      </w:r>
      <w:r w:rsidRPr="00EC5FF3">
        <w:rPr>
          <w:rFonts w:ascii="Times New Roman" w:hAnsi="Times New Roman" w:cs="Times New Roman"/>
          <w:i/>
          <w:noProof/>
          <w:color w:val="000000"/>
          <w:sz w:val="24"/>
          <w:szCs w:val="24"/>
          <w:vertAlign w:val="superscript"/>
          <w:lang w:val="en-US"/>
        </w:rPr>
        <w:t>30</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1</w:t>
      </w:r>
      <w:r w:rsidRPr="00EC5FF3">
        <w:rPr>
          <w:rFonts w:ascii="Times New Roman" w:hAnsi="Times New Roman" w:cs="Times New Roman"/>
          <w:i/>
          <w:noProof/>
          <w:color w:val="000000"/>
          <w:sz w:val="24"/>
          <w:szCs w:val="24"/>
          <w:lang w:val="en-US"/>
        </w:rPr>
        <w:t>e</w:t>
      </w:r>
      <w:r w:rsidRPr="00EC5FF3">
        <w:rPr>
          <w:rFonts w:ascii="Times New Roman" w:hAnsi="Times New Roman" w:cs="Times New Roman"/>
          <w:i/>
          <w:noProof/>
          <w:color w:val="000000"/>
          <w:sz w:val="24"/>
          <w:szCs w:val="24"/>
          <w:vertAlign w:val="superscript"/>
          <w:lang w:val="en-US"/>
        </w:rPr>
        <w:t>0</w:t>
      </w:r>
      <w:r w:rsidRPr="00EC5FF3">
        <w:rPr>
          <w:rFonts w:ascii="Times New Roman" w:hAnsi="Times New Roman" w:cs="Times New Roman"/>
          <w:i/>
          <w:noProof/>
          <w:color w:val="000000"/>
          <w:sz w:val="24"/>
          <w:szCs w:val="24"/>
          <w:lang w:val="en-US"/>
        </w:rPr>
        <w:t xml:space="preserve"> + </w:t>
      </w:r>
      <w:r w:rsidRPr="00EC5FF3">
        <w:rPr>
          <w:rFonts w:ascii="Times New Roman" w:hAnsi="Times New Roman" w:cs="Times New Roman"/>
          <w:b/>
          <w:noProof/>
          <w:color w:val="000000"/>
          <w:position w:val="-12"/>
          <w:sz w:val="24"/>
          <w:szCs w:val="24"/>
        </w:rPr>
        <w:object w:dxaOrig="360" w:dyaOrig="380">
          <v:shape id="_x0000_i1345" type="#_x0000_t75" style="width:18pt;height:19pt" o:ole="">
            <v:imagedata r:id="rId601" o:title=""/>
          </v:shape>
          <o:OLEObject Type="Embed" ProgID="Equation.3" ShapeID="_x0000_i1345" DrawAspect="Content" ObjectID="_1376212895" r:id="rId603"/>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i/>
          <w:noProof/>
          <w:color w:val="000000"/>
          <w:sz w:val="24"/>
          <w:szCs w:val="24"/>
          <w:vertAlign w:val="superscript"/>
          <w:lang w:val="en-US"/>
        </w:rPr>
      </w:pPr>
      <w:r w:rsidRPr="00EC5FF3">
        <w:rPr>
          <w:rFonts w:ascii="Times New Roman" w:hAnsi="Times New Roman" w:cs="Times New Roman"/>
          <w:i/>
          <w:noProof/>
          <w:color w:val="000000"/>
          <w:sz w:val="24"/>
          <w:szCs w:val="24"/>
          <w:vertAlign w:val="subscript"/>
          <w:lang w:val="en-US"/>
        </w:rPr>
        <w:t>12</w:t>
      </w:r>
      <w:r w:rsidRPr="00EC5FF3">
        <w:rPr>
          <w:rFonts w:ascii="Times New Roman" w:hAnsi="Times New Roman" w:cs="Times New Roman"/>
          <w:i/>
          <w:noProof/>
          <w:color w:val="000000"/>
          <w:sz w:val="24"/>
          <w:szCs w:val="24"/>
          <w:lang w:val="en-US"/>
        </w:rPr>
        <w:t>Mg</w:t>
      </w:r>
      <w:r w:rsidRPr="00EC5FF3">
        <w:rPr>
          <w:rFonts w:ascii="Times New Roman" w:hAnsi="Times New Roman" w:cs="Times New Roman"/>
          <w:i/>
          <w:noProof/>
          <w:color w:val="000000"/>
          <w:sz w:val="24"/>
          <w:szCs w:val="24"/>
          <w:vertAlign w:val="superscript"/>
          <w:lang w:val="en-US"/>
        </w:rPr>
        <w:t>2 4</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kk-KZ"/>
        </w:rPr>
        <w:t>2</w:t>
      </w:r>
      <w:r w:rsidRPr="00EC5FF3">
        <w:rPr>
          <w:rFonts w:ascii="Times New Roman" w:hAnsi="Times New Roman" w:cs="Times New Roman"/>
          <w:i/>
          <w:noProof/>
          <w:color w:val="000000"/>
          <w:sz w:val="24"/>
          <w:szCs w:val="24"/>
          <w:lang w:val="kk-KZ"/>
        </w:rPr>
        <w:t>He</w:t>
      </w:r>
      <w:r w:rsidRPr="00EC5FF3">
        <w:rPr>
          <w:rFonts w:ascii="Times New Roman" w:hAnsi="Times New Roman" w:cs="Times New Roman"/>
          <w:i/>
          <w:noProof/>
          <w:color w:val="000000"/>
          <w:sz w:val="24"/>
          <w:szCs w:val="24"/>
          <w:vertAlign w:val="superscript"/>
          <w:lang w:val="kk-KZ"/>
        </w:rPr>
        <w:t>4</w:t>
      </w:r>
      <w:r w:rsidRPr="00EC5FF3">
        <w:rPr>
          <w:rFonts w:ascii="Times New Roman" w:hAnsi="Times New Roman" w:cs="Times New Roman"/>
          <w:i/>
          <w:noProof/>
          <w:color w:val="000000"/>
          <w:sz w:val="24"/>
          <w:szCs w:val="24"/>
          <w:vertAlign w:val="superscript"/>
          <w:lang w:val="en-US"/>
        </w:rPr>
        <w:t xml:space="preserve"> </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14</w:t>
      </w:r>
      <w:r w:rsidRPr="00EC5FF3">
        <w:rPr>
          <w:rFonts w:ascii="Times New Roman" w:hAnsi="Times New Roman" w:cs="Times New Roman"/>
          <w:i/>
          <w:noProof/>
          <w:color w:val="000000"/>
          <w:sz w:val="24"/>
          <w:szCs w:val="24"/>
          <w:lang w:val="en-US"/>
        </w:rPr>
        <w:t>Si</w:t>
      </w:r>
      <w:r w:rsidRPr="00EC5FF3">
        <w:rPr>
          <w:rFonts w:ascii="Times New Roman" w:hAnsi="Times New Roman" w:cs="Times New Roman"/>
          <w:i/>
          <w:noProof/>
          <w:color w:val="000000"/>
          <w:sz w:val="24"/>
          <w:szCs w:val="24"/>
          <w:vertAlign w:val="superscript"/>
          <w:lang w:val="en-US"/>
        </w:rPr>
        <w:t xml:space="preserve">28 </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14</w:t>
      </w:r>
      <w:r w:rsidRPr="00EC5FF3">
        <w:rPr>
          <w:rFonts w:ascii="Times New Roman" w:hAnsi="Times New Roman" w:cs="Times New Roman"/>
          <w:i/>
          <w:noProof/>
          <w:color w:val="000000"/>
          <w:sz w:val="24"/>
          <w:szCs w:val="24"/>
          <w:lang w:val="en-US"/>
        </w:rPr>
        <w:t>Si</w:t>
      </w:r>
      <w:r w:rsidRPr="00EC5FF3">
        <w:rPr>
          <w:rFonts w:ascii="Times New Roman" w:hAnsi="Times New Roman" w:cs="Times New Roman"/>
          <w:i/>
          <w:noProof/>
          <w:color w:val="000000"/>
          <w:sz w:val="24"/>
          <w:szCs w:val="24"/>
          <w:vertAlign w:val="superscript"/>
          <w:lang w:val="en-US"/>
        </w:rPr>
        <w:t xml:space="preserve">27 </w:t>
      </w:r>
      <w:r w:rsidRPr="00EC5FF3">
        <w:rPr>
          <w:rFonts w:ascii="Times New Roman" w:hAnsi="Times New Roman" w:cs="Times New Roman"/>
          <w:i/>
          <w:noProof/>
          <w:color w:val="000000"/>
          <w:sz w:val="24"/>
          <w:szCs w:val="24"/>
          <w:lang w:val="en-US"/>
        </w:rPr>
        <w:t xml:space="preserve">+ </w:t>
      </w:r>
      <w:r w:rsidRPr="00EC5FF3">
        <w:rPr>
          <w:rFonts w:ascii="Times New Roman" w:hAnsi="Times New Roman" w:cs="Times New Roman"/>
          <w:i/>
          <w:noProof/>
          <w:color w:val="000000"/>
          <w:sz w:val="24"/>
          <w:szCs w:val="24"/>
          <w:vertAlign w:val="subscript"/>
          <w:lang w:val="en-US"/>
        </w:rPr>
        <w:t>0</w:t>
      </w:r>
      <w:r w:rsidRPr="00EC5FF3">
        <w:rPr>
          <w:rFonts w:ascii="Times New Roman" w:hAnsi="Times New Roman" w:cs="Times New Roman"/>
          <w:i/>
          <w:noProof/>
          <w:color w:val="000000"/>
          <w:sz w:val="24"/>
          <w:szCs w:val="24"/>
          <w:lang w:val="en-US"/>
        </w:rPr>
        <w:t>n</w:t>
      </w:r>
      <w:r w:rsidRPr="00EC5FF3">
        <w:rPr>
          <w:rFonts w:ascii="Times New Roman" w:hAnsi="Times New Roman" w:cs="Times New Roman"/>
          <w:i/>
          <w:noProof/>
          <w:color w:val="000000"/>
          <w:sz w:val="24"/>
          <w:szCs w:val="24"/>
          <w:vertAlign w:val="superscript"/>
          <w:lang w:val="en-US"/>
        </w:rPr>
        <w:t>1</w:t>
      </w:r>
    </w:p>
    <w:p w:rsidR="004F5B5D" w:rsidRPr="00EC5FF3" w:rsidRDefault="004F5B5D" w:rsidP="004F5B5D">
      <w:pPr>
        <w:shd w:val="clear" w:color="auto" w:fill="FFFFFF"/>
        <w:spacing w:after="0" w:line="240" w:lineRule="auto"/>
        <w:ind w:firstLine="567"/>
        <w:jc w:val="center"/>
        <w:rPr>
          <w:rFonts w:ascii="Times New Roman" w:hAnsi="Times New Roman" w:cs="Times New Roman"/>
          <w:b/>
          <w:noProof/>
          <w:color w:val="000000"/>
          <w:sz w:val="24"/>
          <w:szCs w:val="24"/>
          <w:lang w:val="kk-KZ"/>
        </w:rPr>
      </w:pPr>
      <w:r w:rsidRPr="00EC5FF3">
        <w:rPr>
          <w:rFonts w:ascii="Times New Roman" w:hAnsi="Times New Roman" w:cs="Times New Roman"/>
          <w:i/>
          <w:noProof/>
          <w:color w:val="000000"/>
          <w:sz w:val="24"/>
          <w:szCs w:val="24"/>
          <w:vertAlign w:val="subscript"/>
          <w:lang w:val="en-US"/>
        </w:rPr>
        <w:lastRenderedPageBreak/>
        <w:t>14</w:t>
      </w:r>
      <w:r w:rsidRPr="00EC5FF3">
        <w:rPr>
          <w:rFonts w:ascii="Times New Roman" w:hAnsi="Times New Roman" w:cs="Times New Roman"/>
          <w:i/>
          <w:noProof/>
          <w:color w:val="000000"/>
          <w:sz w:val="24"/>
          <w:szCs w:val="24"/>
          <w:lang w:val="en-US"/>
        </w:rPr>
        <w:t>Si</w:t>
      </w:r>
      <w:r w:rsidRPr="00EC5FF3">
        <w:rPr>
          <w:rFonts w:ascii="Times New Roman" w:hAnsi="Times New Roman" w:cs="Times New Roman"/>
          <w:i/>
          <w:noProof/>
          <w:color w:val="000000"/>
          <w:sz w:val="24"/>
          <w:szCs w:val="24"/>
          <w:vertAlign w:val="superscript"/>
          <w:lang w:val="en-US"/>
        </w:rPr>
        <w:t>27</w:t>
      </w:r>
      <w:r w:rsidRPr="00EC5FF3">
        <w:rPr>
          <w:rFonts w:ascii="Times New Roman" w:hAnsi="Times New Roman" w:cs="Times New Roman"/>
          <w:i/>
          <w:noProof/>
          <w:color w:val="000000"/>
          <w:sz w:val="24"/>
          <w:szCs w:val="24"/>
          <w:lang w:val="en-US"/>
        </w:rPr>
        <w:t>→</w:t>
      </w:r>
      <w:r w:rsidRPr="00EC5FF3">
        <w:rPr>
          <w:rFonts w:ascii="Times New Roman" w:hAnsi="Times New Roman" w:cs="Times New Roman"/>
          <w:i/>
          <w:noProof/>
          <w:color w:val="000000"/>
          <w:sz w:val="24"/>
          <w:szCs w:val="24"/>
          <w:vertAlign w:val="subscript"/>
          <w:lang w:val="kk-KZ"/>
        </w:rPr>
        <w:t>13</w:t>
      </w:r>
      <w:r w:rsidRPr="00EC5FF3">
        <w:rPr>
          <w:rFonts w:ascii="Times New Roman" w:hAnsi="Times New Roman" w:cs="Times New Roman"/>
          <w:i/>
          <w:noProof/>
          <w:color w:val="000000"/>
          <w:sz w:val="24"/>
          <w:szCs w:val="24"/>
          <w:lang w:val="kk-KZ"/>
        </w:rPr>
        <w:t>Al</w:t>
      </w:r>
      <w:r w:rsidRPr="00EC5FF3">
        <w:rPr>
          <w:rFonts w:ascii="Times New Roman" w:hAnsi="Times New Roman" w:cs="Times New Roman"/>
          <w:i/>
          <w:noProof/>
          <w:color w:val="000000"/>
          <w:sz w:val="24"/>
          <w:szCs w:val="24"/>
          <w:vertAlign w:val="superscript"/>
          <w:lang w:val="kk-KZ"/>
        </w:rPr>
        <w:t>27</w:t>
      </w:r>
      <w:r w:rsidRPr="00EC5FF3">
        <w:rPr>
          <w:rFonts w:ascii="Times New Roman" w:hAnsi="Times New Roman" w:cs="Times New Roman"/>
          <w:i/>
          <w:noProof/>
          <w:color w:val="000000"/>
          <w:sz w:val="24"/>
          <w:szCs w:val="24"/>
          <w:lang w:val="en-US"/>
        </w:rPr>
        <w:t>+</w:t>
      </w:r>
      <w:r w:rsidRPr="00EC5FF3">
        <w:rPr>
          <w:rFonts w:ascii="Times New Roman" w:hAnsi="Times New Roman" w:cs="Times New Roman"/>
          <w:i/>
          <w:noProof/>
          <w:color w:val="000000"/>
          <w:sz w:val="24"/>
          <w:szCs w:val="24"/>
          <w:vertAlign w:val="subscript"/>
          <w:lang w:val="en-US"/>
        </w:rPr>
        <w:t>+1</w:t>
      </w:r>
      <w:r w:rsidRPr="00EC5FF3">
        <w:rPr>
          <w:rFonts w:ascii="Times New Roman" w:hAnsi="Times New Roman" w:cs="Times New Roman"/>
          <w:i/>
          <w:noProof/>
          <w:color w:val="000000"/>
          <w:sz w:val="24"/>
          <w:szCs w:val="24"/>
          <w:lang w:val="en-US"/>
        </w:rPr>
        <w:t>e</w:t>
      </w:r>
      <w:r w:rsidRPr="00EC5FF3">
        <w:rPr>
          <w:rFonts w:ascii="Times New Roman" w:hAnsi="Times New Roman" w:cs="Times New Roman"/>
          <w:i/>
          <w:noProof/>
          <w:color w:val="000000"/>
          <w:sz w:val="24"/>
          <w:szCs w:val="24"/>
          <w:vertAlign w:val="superscript"/>
          <w:lang w:val="en-US"/>
        </w:rPr>
        <w:t>0</w:t>
      </w:r>
      <w:r w:rsidRPr="00EC5FF3">
        <w:rPr>
          <w:rFonts w:ascii="Times New Roman" w:hAnsi="Times New Roman" w:cs="Times New Roman"/>
          <w:i/>
          <w:noProof/>
          <w:color w:val="000000"/>
          <w:sz w:val="24"/>
          <w:szCs w:val="24"/>
          <w:lang w:val="en-US"/>
        </w:rPr>
        <w:t xml:space="preserve"> + </w:t>
      </w:r>
      <w:r w:rsidRPr="00EC5FF3">
        <w:rPr>
          <w:rFonts w:ascii="Times New Roman" w:hAnsi="Times New Roman" w:cs="Times New Roman"/>
          <w:b/>
          <w:noProof/>
          <w:color w:val="000000"/>
          <w:position w:val="-12"/>
          <w:sz w:val="24"/>
          <w:szCs w:val="24"/>
        </w:rPr>
        <w:object w:dxaOrig="360" w:dyaOrig="380">
          <v:shape id="_x0000_i1346" type="#_x0000_t75" style="width:18pt;height:19pt" o:ole="">
            <v:imagedata r:id="rId601" o:title=""/>
          </v:shape>
          <o:OLEObject Type="Embed" ProgID="Equation.3" ShapeID="_x0000_i1346" DrawAspect="Content" ObjectID="_1376212896" r:id="rId604"/>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Бұл реакцияларда позитрондардың болатындығын, магнит өрісіне орналастырылған  Вильсон камерасындағы олардың іздерін зерттегенде дәлелдеген. </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bCs/>
          <w:i/>
          <w:noProof/>
          <w:color w:val="000000"/>
          <w:sz w:val="24"/>
          <w:szCs w:val="24"/>
          <w:lang w:val="kk-KZ"/>
        </w:rPr>
        <w:t xml:space="preserve">Гамма-сәулелену. </w:t>
      </w:r>
      <w:r w:rsidRPr="00EC5FF3">
        <w:rPr>
          <w:rFonts w:ascii="Times New Roman" w:hAnsi="Times New Roman" w:cs="Times New Roman"/>
          <w:bCs/>
          <w:noProof/>
          <w:color w:val="000000"/>
          <w:sz w:val="24"/>
          <w:szCs w:val="24"/>
          <w:lang w:val="kk-KZ"/>
        </w:rPr>
        <w:t xml:space="preserve">Гамма-сәулелену деп ядролардың өздігінен гамммма сәуле шығаруын айтады. Гамма-квант шығару процесінде ядро қозған күйден энергиясы азырақ күйге өтеді. Физикалық тегі бойынша, </w:t>
      </w:r>
      <w:r w:rsidRPr="00EC5FF3">
        <w:rPr>
          <w:rFonts w:ascii="Times New Roman" w:hAnsi="Times New Roman" w:cs="Times New Roman"/>
          <w:noProof/>
          <w:color w:val="000000"/>
          <w:position w:val="-10"/>
          <w:sz w:val="24"/>
          <w:szCs w:val="24"/>
        </w:rPr>
        <w:object w:dxaOrig="200" w:dyaOrig="260">
          <v:shape id="_x0000_i1347" type="#_x0000_t75" style="width:10pt;height:13pt" o:ole="">
            <v:imagedata r:id="rId605" o:title=""/>
          </v:shape>
          <o:OLEObject Type="Embed" ProgID="Equation.3" ShapeID="_x0000_i1347" DrawAspect="Content" ObjectID="_1376212897" r:id="rId606"/>
        </w:object>
      </w:r>
      <w:r w:rsidRPr="00EC5FF3">
        <w:rPr>
          <w:rFonts w:ascii="Times New Roman" w:hAnsi="Times New Roman" w:cs="Times New Roman"/>
          <w:noProof/>
          <w:color w:val="000000"/>
          <w:sz w:val="24"/>
          <w:szCs w:val="24"/>
          <w:lang w:val="kk-KZ"/>
        </w:rPr>
        <w:t xml:space="preserve">-сәулелену қатқыл электромагниттік сәулеленуге жатады. </w:t>
      </w:r>
      <w:r w:rsidRPr="00EC5FF3">
        <w:rPr>
          <w:rFonts w:ascii="Times New Roman" w:hAnsi="Times New Roman" w:cs="Times New Roman"/>
          <w:noProof/>
          <w:color w:val="000000"/>
          <w:position w:val="-10"/>
          <w:sz w:val="24"/>
          <w:szCs w:val="24"/>
        </w:rPr>
        <w:object w:dxaOrig="200" w:dyaOrig="260">
          <v:shape id="_x0000_i1348" type="#_x0000_t75" style="width:10pt;height:13pt" o:ole="">
            <v:imagedata r:id="rId607" o:title=""/>
          </v:shape>
          <o:OLEObject Type="Embed" ProgID="Equation.3" ShapeID="_x0000_i1348" DrawAspect="Content" ObjectID="_1376212898" r:id="rId608"/>
        </w:object>
      </w:r>
      <w:r w:rsidRPr="00EC5FF3">
        <w:rPr>
          <w:rFonts w:ascii="Times New Roman" w:hAnsi="Times New Roman" w:cs="Times New Roman"/>
          <w:noProof/>
          <w:color w:val="000000"/>
          <w:sz w:val="24"/>
          <w:szCs w:val="24"/>
          <w:lang w:val="kk-KZ"/>
        </w:rPr>
        <w:t>-сәулелену кезінде энергия ядроның қозған энергетикалық күйден негізгі немесе азырақ қозған күйге өтуі кезінде және де, ядролық реакция кезінде бөлініп шығады.</w:t>
      </w:r>
      <w:r w:rsidRPr="00EC5FF3">
        <w:rPr>
          <w:rFonts w:ascii="Times New Roman" w:hAnsi="Times New Roman" w:cs="Times New Roman"/>
          <w:noProof/>
          <w:color w:val="000000"/>
          <w:position w:val="-10"/>
          <w:sz w:val="24"/>
          <w:szCs w:val="24"/>
        </w:rPr>
        <w:object w:dxaOrig="200" w:dyaOrig="260">
          <v:shape id="_x0000_i1349" type="#_x0000_t75" style="width:10pt;height:13pt" o:ole="">
            <v:imagedata r:id="rId607" o:title=""/>
          </v:shape>
          <o:OLEObject Type="Embed" ProgID="Equation.3" ShapeID="_x0000_i1349" DrawAspect="Content" ObjectID="_1376212899" r:id="rId609"/>
        </w:object>
      </w:r>
      <w:r w:rsidRPr="00EC5FF3">
        <w:rPr>
          <w:rFonts w:ascii="Times New Roman" w:hAnsi="Times New Roman" w:cs="Times New Roman"/>
          <w:noProof/>
          <w:color w:val="000000"/>
          <w:sz w:val="24"/>
          <w:szCs w:val="24"/>
          <w:lang w:val="kk-KZ"/>
        </w:rPr>
        <w:t>-сәулелену радиоактивтіліктің өзіндік емес түріне жатады.</w:t>
      </w:r>
    </w:p>
    <w:p w:rsidR="004F5B5D" w:rsidRPr="00EC5FF3" w:rsidRDefault="004F5B5D" w:rsidP="004F5B5D">
      <w:pPr>
        <w:shd w:val="clear" w:color="auto" w:fill="FFFFFF"/>
        <w:spacing w:after="0" w:line="240" w:lineRule="auto"/>
        <w:ind w:firstLine="567"/>
        <w:jc w:val="center"/>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Энергия көздерінің проблемалары.</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Жеңіл ядроларды біріктіріп, ауыр ядроларды алу атом ядросының </w:t>
      </w:r>
      <w:r w:rsidRPr="00EC5FF3">
        <w:rPr>
          <w:rFonts w:ascii="Times New Roman" w:hAnsi="Times New Roman" w:cs="Times New Roman"/>
          <w:bCs/>
          <w:noProof/>
          <w:color w:val="000000"/>
          <w:sz w:val="24"/>
          <w:szCs w:val="24"/>
          <w:lang w:val="kk-KZ"/>
        </w:rPr>
        <w:t>синтездеу реакциясы</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деп аталады. Синтездеу реакциясы кезінде </w:t>
      </w:r>
      <w:r w:rsidRPr="00EC5FF3">
        <w:rPr>
          <w:rFonts w:ascii="Times New Roman" w:hAnsi="Times New Roman" w:cs="Times New Roman"/>
          <w:noProof/>
          <w:color w:val="000000"/>
          <w:position w:val="-10"/>
          <w:sz w:val="24"/>
          <w:szCs w:val="24"/>
        </w:rPr>
        <w:object w:dxaOrig="380" w:dyaOrig="360">
          <v:shape id="_x0000_i1350" type="#_x0000_t75" style="width:19pt;height:18pt" o:ole="">
            <v:imagedata r:id="rId610" o:title=""/>
          </v:shape>
          <o:OLEObject Type="Embed" ProgID="Equation.3" ShapeID="_x0000_i1350" DrawAspect="Content" ObjectID="_1376212900" r:id="rId611"/>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дейтрий мен </w:t>
      </w:r>
      <w:r w:rsidRPr="00EC5FF3">
        <w:rPr>
          <w:rFonts w:ascii="Times New Roman" w:hAnsi="Times New Roman" w:cs="Times New Roman"/>
          <w:noProof/>
          <w:color w:val="000000"/>
          <w:position w:val="-10"/>
          <w:sz w:val="24"/>
          <w:szCs w:val="24"/>
        </w:rPr>
        <w:object w:dxaOrig="380" w:dyaOrig="360">
          <v:shape id="_x0000_i1351" type="#_x0000_t75" style="width:19pt;height:18pt" o:ole="">
            <v:imagedata r:id="rId612" o:title=""/>
          </v:shape>
          <o:OLEObject Type="Embed" ProgID="Equation.3" ShapeID="_x0000_i1351" DrawAspect="Content" ObjectID="_1376212901" r:id="rId613"/>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тритийдің </w:t>
      </w:r>
      <w:r w:rsidRPr="00EC5FF3">
        <w:rPr>
          <w:rFonts w:ascii="Times New Roman" w:hAnsi="Times New Roman" w:cs="Times New Roman"/>
          <w:noProof/>
          <w:color w:val="000000"/>
          <w:position w:val="-12"/>
          <w:sz w:val="24"/>
          <w:szCs w:val="24"/>
        </w:rPr>
        <w:object w:dxaOrig="400" w:dyaOrig="380">
          <v:shape id="_x0000_i1352" type="#_x0000_t75" style="width:20pt;height:19pt" o:ole="">
            <v:imagedata r:id="rId614" o:title=""/>
          </v:shape>
          <o:OLEObject Type="Embed" ProgID="Equation.3" ShapeID="_x0000_i1352" DrawAspect="Content" ObjectID="_1376212902" r:id="rId615"/>
        </w:object>
      </w:r>
      <w:r w:rsidRPr="00EC5FF3">
        <w:rPr>
          <w:rFonts w:ascii="Times New Roman" w:hAnsi="Times New Roman" w:cs="Times New Roman"/>
          <w:i/>
          <w:i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литий мен </w:t>
      </w:r>
      <w:r w:rsidRPr="00EC5FF3">
        <w:rPr>
          <w:rFonts w:ascii="Times New Roman" w:hAnsi="Times New Roman" w:cs="Times New Roman"/>
          <w:noProof/>
          <w:color w:val="000000"/>
          <w:position w:val="-10"/>
          <w:sz w:val="24"/>
          <w:szCs w:val="24"/>
        </w:rPr>
        <w:object w:dxaOrig="480" w:dyaOrig="360">
          <v:shape id="_x0000_i1353" type="#_x0000_t75" style="width:24pt;height:18pt" o:ole="">
            <v:imagedata r:id="rId616" o:title=""/>
          </v:shape>
          <o:OLEObject Type="Embed" ProgID="Equation.3" ShapeID="_x0000_i1353" DrawAspect="Content" ObjectID="_1376212903" r:id="rId617"/>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noProof/>
          <w:color w:val="000000"/>
          <w:sz w:val="24"/>
          <w:szCs w:val="24"/>
          <w:lang w:val="kk-KZ"/>
        </w:rPr>
        <w:t xml:space="preserve">гелийге ауысуы кезінде, ядроның меншікті байланыс энергиясы шұғыл көбейеді де,  өте көп мөлшерде энергия бөлініп шығады:                                        </w:t>
      </w:r>
    </w:p>
    <w:p w:rsidR="004F5B5D" w:rsidRPr="00EC5FF3" w:rsidRDefault="004F5B5D" w:rsidP="004F5B5D">
      <w:pPr>
        <w:shd w:val="clear" w:color="auto" w:fill="FFFFFF"/>
        <w:spacing w:after="0" w:line="240" w:lineRule="auto"/>
        <w:ind w:firstLine="567"/>
        <w:jc w:val="center"/>
        <w:rPr>
          <w:rFonts w:ascii="Times New Roman" w:hAnsi="Times New Roman" w:cs="Times New Roman"/>
          <w:i/>
          <w:iCs/>
          <w:noProof/>
          <w:color w:val="000000"/>
          <w:sz w:val="24"/>
          <w:szCs w:val="24"/>
          <w:lang w:val="en-US"/>
        </w:rPr>
      </w:pPr>
      <w:r w:rsidRPr="00EC5FF3">
        <w:rPr>
          <w:rFonts w:ascii="Times New Roman" w:hAnsi="Times New Roman" w:cs="Times New Roman"/>
          <w:i/>
          <w:iCs/>
          <w:noProof/>
          <w:color w:val="000000"/>
          <w:position w:val="-10"/>
          <w:sz w:val="24"/>
          <w:szCs w:val="24"/>
          <w:lang w:val="kk-KZ"/>
        </w:rPr>
        <w:object w:dxaOrig="1719" w:dyaOrig="360">
          <v:shape id="_x0000_i1354" type="#_x0000_t75" style="width:86pt;height:18pt" o:ole="">
            <v:imagedata r:id="rId618" o:title=""/>
          </v:shape>
          <o:OLEObject Type="Embed" ProgID="Equation.3" ShapeID="_x0000_i1354" DrawAspect="Content" ObjectID="_1376212904" r:id="rId619"/>
        </w:object>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position w:val="-10"/>
          <w:sz w:val="24"/>
          <w:szCs w:val="24"/>
          <w:lang w:val="en-US"/>
        </w:rPr>
        <w:object w:dxaOrig="1540" w:dyaOrig="340">
          <v:shape id="_x0000_i1355" type="#_x0000_t75" style="width:77pt;height:17pt" o:ole="">
            <v:imagedata r:id="rId620" o:title=""/>
          </v:shape>
          <o:OLEObject Type="Embed" ProgID="Equation.3" ShapeID="_x0000_i1355" DrawAspect="Content" ObjectID="_1376212905" r:id="rId621"/>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i/>
          <w:iCs/>
          <w:noProof/>
          <w:color w:val="000000"/>
          <w:sz w:val="24"/>
          <w:szCs w:val="24"/>
          <w:lang w:val="en-US"/>
        </w:rPr>
      </w:pPr>
      <w:r w:rsidRPr="00EC5FF3">
        <w:rPr>
          <w:rFonts w:ascii="Times New Roman" w:hAnsi="Times New Roman" w:cs="Times New Roman"/>
          <w:i/>
          <w:iCs/>
          <w:noProof/>
          <w:color w:val="000000"/>
          <w:position w:val="-12"/>
          <w:sz w:val="24"/>
          <w:szCs w:val="24"/>
          <w:lang w:val="kk-KZ"/>
        </w:rPr>
        <w:object w:dxaOrig="1840" w:dyaOrig="380">
          <v:shape id="_x0000_i1356" type="#_x0000_t75" style="width:92pt;height:19pt" o:ole="">
            <v:imagedata r:id="rId622" o:title=""/>
          </v:shape>
          <o:OLEObject Type="Embed" ProgID="Equation.3" ShapeID="_x0000_i1356" DrawAspect="Content" ObjectID="_1376212906" r:id="rId623"/>
        </w:object>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position w:val="-10"/>
          <w:sz w:val="24"/>
          <w:szCs w:val="24"/>
          <w:lang w:val="en-US"/>
        </w:rPr>
        <w:object w:dxaOrig="1380" w:dyaOrig="340">
          <v:shape id="_x0000_i1357" type="#_x0000_t75" style="width:69pt;height:17pt" o:ole="">
            <v:imagedata r:id="rId624" o:title=""/>
          </v:shape>
          <o:OLEObject Type="Embed" ProgID="Equation.3" ShapeID="_x0000_i1357" DrawAspect="Content" ObjectID="_1376212907" r:id="rId625"/>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i/>
          <w:iCs/>
          <w:noProof/>
          <w:color w:val="000000"/>
          <w:sz w:val="24"/>
          <w:szCs w:val="24"/>
          <w:lang w:val="en-US"/>
        </w:rPr>
      </w:pPr>
      <w:r w:rsidRPr="00EC5FF3">
        <w:rPr>
          <w:rFonts w:ascii="Times New Roman" w:hAnsi="Times New Roman" w:cs="Times New Roman"/>
          <w:i/>
          <w:iCs/>
          <w:noProof/>
          <w:color w:val="000000"/>
          <w:position w:val="-12"/>
          <w:sz w:val="24"/>
          <w:szCs w:val="24"/>
          <w:lang w:val="kk-KZ"/>
        </w:rPr>
        <w:object w:dxaOrig="1840" w:dyaOrig="380">
          <v:shape id="_x0000_i1358" type="#_x0000_t75" style="width:92pt;height:19pt" o:ole="">
            <v:imagedata r:id="rId626" o:title=""/>
          </v:shape>
          <o:OLEObject Type="Embed" ProgID="Equation.3" ShapeID="_x0000_i1358" DrawAspect="Content" ObjectID="_1376212908" r:id="rId627"/>
        </w:object>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position w:val="-10"/>
          <w:sz w:val="24"/>
          <w:szCs w:val="24"/>
          <w:lang w:val="en-US"/>
        </w:rPr>
        <w:object w:dxaOrig="1500" w:dyaOrig="340">
          <v:shape id="_x0000_i1359" type="#_x0000_t75" style="width:75pt;height:17pt" o:ole="">
            <v:imagedata r:id="rId628" o:title=""/>
          </v:shape>
          <o:OLEObject Type="Embed" ProgID="Equation.3" ShapeID="_x0000_i1359" DrawAspect="Content" ObjectID="_1376212909" r:id="rId629"/>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i/>
          <w:iCs/>
          <w:noProof/>
          <w:color w:val="000000"/>
          <w:sz w:val="24"/>
          <w:szCs w:val="24"/>
          <w:lang w:val="en-US"/>
        </w:rPr>
      </w:pPr>
      <w:r w:rsidRPr="00EC5FF3">
        <w:rPr>
          <w:rFonts w:ascii="Times New Roman" w:hAnsi="Times New Roman" w:cs="Times New Roman"/>
          <w:i/>
          <w:iCs/>
          <w:noProof/>
          <w:color w:val="000000"/>
          <w:position w:val="-12"/>
          <w:sz w:val="24"/>
          <w:szCs w:val="24"/>
          <w:lang w:val="kk-KZ"/>
        </w:rPr>
        <w:object w:dxaOrig="2020" w:dyaOrig="380">
          <v:shape id="_x0000_i1360" type="#_x0000_t75" style="width:101pt;height:19pt" o:ole="">
            <v:imagedata r:id="rId630" o:title=""/>
          </v:shape>
          <o:OLEObject Type="Embed" ProgID="Equation.3" ShapeID="_x0000_i1360" DrawAspect="Content" ObjectID="_1376212910" r:id="rId631"/>
        </w:object>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sz w:val="24"/>
          <w:szCs w:val="24"/>
          <w:lang w:val="en-US"/>
        </w:rPr>
        <w:tab/>
      </w:r>
      <w:r w:rsidRPr="00EC5FF3">
        <w:rPr>
          <w:rFonts w:ascii="Times New Roman" w:hAnsi="Times New Roman" w:cs="Times New Roman"/>
          <w:i/>
          <w:iCs/>
          <w:noProof/>
          <w:color w:val="000000"/>
          <w:position w:val="-10"/>
          <w:sz w:val="24"/>
          <w:szCs w:val="24"/>
          <w:lang w:val="en-US"/>
        </w:rPr>
        <w:object w:dxaOrig="1520" w:dyaOrig="340">
          <v:shape id="_x0000_i1361" type="#_x0000_t75" style="width:76pt;height:17pt" o:ole="">
            <v:imagedata r:id="rId632" o:title=""/>
          </v:shape>
          <o:OLEObject Type="Embed" ProgID="Equation.3" ShapeID="_x0000_i1361" DrawAspect="Content" ObjectID="_1376212911" r:id="rId633"/>
        </w:objec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rPr>
      </w:pPr>
      <w:r w:rsidRPr="00EC5FF3">
        <w:rPr>
          <w:rFonts w:ascii="Times New Roman" w:hAnsi="Times New Roman" w:cs="Times New Roman"/>
          <w:noProof/>
          <w:color w:val="000000"/>
          <w:sz w:val="24"/>
          <w:szCs w:val="24"/>
        </w:rPr>
        <w:t>Термоядролық реакциялар ж</w:t>
      </w:r>
      <w:r w:rsidRPr="00EC5FF3">
        <w:rPr>
          <w:rFonts w:ascii="Times New Roman" w:hAnsi="Times New Roman" w:cs="Times New Roman"/>
          <w:noProof/>
          <w:color w:val="000000"/>
          <w:sz w:val="24"/>
          <w:szCs w:val="24"/>
          <w:lang w:val="kk-KZ"/>
        </w:rPr>
        <w:t>ұ</w:t>
      </w:r>
      <w:r w:rsidRPr="00EC5FF3">
        <w:rPr>
          <w:rFonts w:ascii="Times New Roman" w:hAnsi="Times New Roman" w:cs="Times New Roman"/>
          <w:noProof/>
          <w:color w:val="000000"/>
          <w:sz w:val="24"/>
          <w:szCs w:val="24"/>
        </w:rPr>
        <w:t>лдыздарда энергия көзі болады. Зерттеулердің болжамына қарағанда, күндегі термоядролық реакциялар сутегі ядросы гелий ядросына айналу, мынадай екі термоядролық циклдің біреуінің түрінде жүруі мүмкін:</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 xml:space="preserve">1) протон-протондық </w:t>
      </w:r>
      <w:r w:rsidRPr="00EC5FF3">
        <w:rPr>
          <w:rFonts w:ascii="Times New Roman" w:hAnsi="Times New Roman" w:cs="Times New Roman"/>
          <w:noProof/>
          <w:color w:val="000000"/>
          <w:sz w:val="24"/>
          <w:szCs w:val="24"/>
          <w:lang w:val="kk-KZ"/>
        </w:rPr>
        <w:t xml:space="preserve"> немесе сутегілік </w:t>
      </w:r>
      <w:r w:rsidRPr="00EC5FF3">
        <w:rPr>
          <w:rFonts w:ascii="Times New Roman" w:hAnsi="Times New Roman" w:cs="Times New Roman"/>
          <w:noProof/>
          <w:color w:val="000000"/>
          <w:sz w:val="24"/>
          <w:szCs w:val="24"/>
        </w:rPr>
        <w:t>цикл</w:t>
      </w:r>
    </w:p>
    <w:p w:rsidR="004F5B5D" w:rsidRPr="00EC5FF3" w:rsidRDefault="004F5B5D" w:rsidP="004F5B5D">
      <w:pPr>
        <w:shd w:val="clear" w:color="auto" w:fill="FFFFFF"/>
        <w:spacing w:after="0" w:line="240" w:lineRule="auto"/>
        <w:ind w:firstLine="567"/>
        <w:jc w:val="center"/>
        <w:rPr>
          <w:rFonts w:ascii="Times New Roman" w:hAnsi="Times New Roman" w:cs="Times New Roman"/>
          <w:i/>
          <w:iCs/>
          <w:color w:val="000000"/>
          <w:sz w:val="24"/>
          <w:szCs w:val="24"/>
          <w:lang w:val="en-US"/>
        </w:rPr>
      </w:pPr>
      <w:r w:rsidRPr="00EC5FF3">
        <w:rPr>
          <w:rFonts w:ascii="Times New Roman" w:hAnsi="Times New Roman" w:cs="Times New Roman"/>
          <w:i/>
          <w:iCs/>
          <w:color w:val="000000"/>
          <w:position w:val="-12"/>
          <w:sz w:val="24"/>
          <w:szCs w:val="24"/>
          <w:lang w:val="kk-KZ"/>
        </w:rPr>
        <w:object w:dxaOrig="2120" w:dyaOrig="380">
          <v:shape id="_x0000_i1362" type="#_x0000_t75" style="width:106pt;height:19pt" o:ole="">
            <v:imagedata r:id="rId634" o:title=""/>
          </v:shape>
          <o:OLEObject Type="Embed" ProgID="Equation.3" ShapeID="_x0000_i1362" DrawAspect="Content" ObjectID="_1376212912" r:id="rId635"/>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10"/>
          <w:sz w:val="24"/>
          <w:szCs w:val="24"/>
          <w:lang w:val="kk-KZ"/>
        </w:rPr>
        <w:object w:dxaOrig="1740" w:dyaOrig="360">
          <v:shape id="_x0000_i1363" type="#_x0000_t75" style="width:87pt;height:18pt" o:ole="">
            <v:imagedata r:id="rId636" o:title=""/>
          </v:shape>
          <o:OLEObject Type="Embed" ProgID="Equation.3" ShapeID="_x0000_i1363" DrawAspect="Content" ObjectID="_1376212913" r:id="rId637"/>
        </w:object>
      </w:r>
      <w:r w:rsidRPr="00EC5FF3">
        <w:rPr>
          <w:rFonts w:ascii="Times New Roman" w:hAnsi="Times New Roman" w:cs="Times New Roman"/>
          <w:i/>
          <w:iCs/>
          <w:color w:val="000000"/>
          <w:sz w:val="24"/>
          <w:szCs w:val="24"/>
          <w:lang w:val="kk-KZ"/>
        </w:rPr>
        <w:t xml:space="preserve">       </w:t>
      </w:r>
      <w:r w:rsidRPr="00EC5FF3">
        <w:rPr>
          <w:rFonts w:ascii="Times New Roman" w:hAnsi="Times New Roman" w:cs="Times New Roman"/>
          <w:i/>
          <w:iCs/>
          <w:color w:val="000000"/>
          <w:position w:val="-10"/>
          <w:sz w:val="24"/>
          <w:szCs w:val="24"/>
          <w:lang w:val="kk-KZ"/>
        </w:rPr>
        <w:object w:dxaOrig="2180" w:dyaOrig="360">
          <v:shape id="_x0000_i1364" type="#_x0000_t75" style="width:109pt;height:18pt" o:ole="">
            <v:imagedata r:id="rId638" o:title=""/>
          </v:shape>
          <o:OLEObject Type="Embed" ProgID="Equation.3" ShapeID="_x0000_i1364" DrawAspect="Content" ObjectID="_1376212914" r:id="rId639"/>
        </w:objec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2) көміртегі – азоттық</w:t>
      </w:r>
      <w:r w:rsidRPr="00EC5FF3">
        <w:rPr>
          <w:rFonts w:ascii="Times New Roman" w:hAnsi="Times New Roman" w:cs="Times New Roman"/>
          <w:noProof/>
          <w:color w:val="000000"/>
          <w:sz w:val="24"/>
          <w:szCs w:val="24"/>
          <w:lang w:val="kk-KZ"/>
        </w:rPr>
        <w:t xml:space="preserve"> немесе көміртектік цикл</w:t>
      </w:r>
    </w:p>
    <w:p w:rsidR="004F5B5D" w:rsidRPr="00EC5FF3" w:rsidRDefault="004F5B5D" w:rsidP="004F5B5D">
      <w:pPr>
        <w:shd w:val="clear" w:color="auto" w:fill="FFFFFF"/>
        <w:spacing w:after="0" w:line="240" w:lineRule="auto"/>
        <w:ind w:firstLine="567"/>
        <w:jc w:val="center"/>
        <w:rPr>
          <w:rFonts w:ascii="Times New Roman" w:hAnsi="Times New Roman" w:cs="Times New Roman"/>
          <w:sz w:val="24"/>
          <w:szCs w:val="24"/>
          <w:lang w:val="en-US"/>
        </w:rPr>
      </w:pPr>
      <w:r w:rsidRPr="00EC5FF3">
        <w:rPr>
          <w:rFonts w:ascii="Times New Roman" w:hAnsi="Times New Roman" w:cs="Times New Roman"/>
          <w:position w:val="-12"/>
          <w:sz w:val="24"/>
          <w:szCs w:val="24"/>
          <w:lang w:val="kk-KZ"/>
        </w:rPr>
        <w:object w:dxaOrig="1680" w:dyaOrig="380">
          <v:shape id="_x0000_i1365" type="#_x0000_t75" style="width:84pt;height:19pt" o:ole="">
            <v:imagedata r:id="rId640" o:title=""/>
          </v:shape>
          <o:OLEObject Type="Embed" ProgID="Equation.3" ShapeID="_x0000_i1365" DrawAspect="Content" ObjectID="_1376212915" r:id="rId641"/>
        </w:object>
      </w:r>
      <w:r w:rsidRPr="00EC5FF3">
        <w:rPr>
          <w:rFonts w:ascii="Times New Roman" w:hAnsi="Times New Roman" w:cs="Times New Roman"/>
          <w:sz w:val="24"/>
          <w:szCs w:val="24"/>
          <w:lang w:val="en-US"/>
        </w:rPr>
        <w:tab/>
      </w:r>
      <w:r w:rsidRPr="00EC5FF3">
        <w:rPr>
          <w:rFonts w:ascii="Times New Roman" w:hAnsi="Times New Roman" w:cs="Times New Roman"/>
          <w:sz w:val="24"/>
          <w:szCs w:val="24"/>
          <w:lang w:val="en-US"/>
        </w:rPr>
        <w:tab/>
      </w:r>
      <w:r w:rsidRPr="00EC5FF3">
        <w:rPr>
          <w:rFonts w:ascii="Times New Roman" w:hAnsi="Times New Roman" w:cs="Times New Roman"/>
          <w:i/>
          <w:iCs/>
          <w:color w:val="000000"/>
          <w:position w:val="-12"/>
          <w:sz w:val="24"/>
          <w:szCs w:val="24"/>
          <w:lang w:val="kk-KZ"/>
        </w:rPr>
        <w:object w:dxaOrig="1880" w:dyaOrig="380">
          <v:shape id="_x0000_i1366" type="#_x0000_t75" style="width:94pt;height:19pt" o:ole="">
            <v:imagedata r:id="rId642" o:title=""/>
          </v:shape>
          <o:OLEObject Type="Embed" ProgID="Equation.3" ShapeID="_x0000_i1366" DrawAspect="Content" ObjectID="_1376212916" r:id="rId643"/>
        </w:object>
      </w:r>
      <w:r w:rsidRPr="00EC5FF3">
        <w:rPr>
          <w:rFonts w:ascii="Times New Roman" w:hAnsi="Times New Roman" w:cs="Times New Roman"/>
          <w:i/>
          <w:iCs/>
          <w:color w:val="000000"/>
          <w:sz w:val="24"/>
          <w:szCs w:val="24"/>
          <w:lang w:val="en-US"/>
        </w:rPr>
        <w:tab/>
      </w:r>
      <w:r w:rsidRPr="00EC5FF3">
        <w:rPr>
          <w:rFonts w:ascii="Times New Roman" w:hAnsi="Times New Roman" w:cs="Times New Roman"/>
          <w:i/>
          <w:iCs/>
          <w:color w:val="000000"/>
          <w:sz w:val="24"/>
          <w:szCs w:val="24"/>
          <w:lang w:val="en-US"/>
        </w:rPr>
        <w:tab/>
      </w:r>
      <w:r w:rsidRPr="00EC5FF3">
        <w:rPr>
          <w:rFonts w:ascii="Times New Roman" w:hAnsi="Times New Roman" w:cs="Times New Roman"/>
          <w:i/>
          <w:iCs/>
          <w:color w:val="000000"/>
          <w:position w:val="-12"/>
          <w:sz w:val="24"/>
          <w:szCs w:val="24"/>
          <w:lang w:val="kk-KZ"/>
        </w:rPr>
        <w:object w:dxaOrig="1680" w:dyaOrig="380">
          <v:shape id="_x0000_i1367" type="#_x0000_t75" style="width:84pt;height:19pt" o:ole="">
            <v:imagedata r:id="rId644" o:title=""/>
          </v:shape>
          <o:OLEObject Type="Embed" ProgID="Equation.3" ShapeID="_x0000_i1367" DrawAspect="Content" ObjectID="_1376212917" r:id="rId645"/>
        </w:object>
      </w:r>
    </w:p>
    <w:p w:rsidR="004F5B5D" w:rsidRPr="00EC5FF3" w:rsidRDefault="004F5B5D" w:rsidP="004F5B5D">
      <w:pPr>
        <w:shd w:val="clear" w:color="auto" w:fill="FFFFFF"/>
        <w:spacing w:after="0" w:line="240" w:lineRule="auto"/>
        <w:ind w:firstLine="567"/>
        <w:jc w:val="center"/>
        <w:rPr>
          <w:rFonts w:ascii="Times New Roman" w:hAnsi="Times New Roman" w:cs="Times New Roman"/>
          <w:sz w:val="24"/>
          <w:szCs w:val="24"/>
          <w:lang w:val="en-US"/>
        </w:rPr>
      </w:pPr>
      <w:r w:rsidRPr="00EC5FF3">
        <w:rPr>
          <w:rFonts w:ascii="Times New Roman" w:hAnsi="Times New Roman" w:cs="Times New Roman"/>
          <w:position w:val="-12"/>
          <w:sz w:val="24"/>
          <w:szCs w:val="24"/>
          <w:lang w:val="kk-KZ"/>
        </w:rPr>
        <w:object w:dxaOrig="1700" w:dyaOrig="380">
          <v:shape id="_x0000_i1368" type="#_x0000_t75" style="width:85pt;height:19pt" o:ole="">
            <v:imagedata r:id="rId646" o:title=""/>
          </v:shape>
          <o:OLEObject Type="Embed" ProgID="Equation.3" ShapeID="_x0000_i1368" DrawAspect="Content" ObjectID="_1376212918" r:id="rId647"/>
        </w:object>
      </w:r>
      <w:r w:rsidRPr="00EC5FF3">
        <w:rPr>
          <w:rFonts w:ascii="Times New Roman" w:hAnsi="Times New Roman" w:cs="Times New Roman"/>
          <w:sz w:val="24"/>
          <w:szCs w:val="24"/>
          <w:lang w:val="en-US"/>
        </w:rPr>
        <w:tab/>
      </w:r>
      <w:r w:rsidRPr="00EC5FF3">
        <w:rPr>
          <w:rFonts w:ascii="Times New Roman" w:hAnsi="Times New Roman" w:cs="Times New Roman"/>
          <w:sz w:val="24"/>
          <w:szCs w:val="24"/>
          <w:lang w:val="en-US"/>
        </w:rPr>
        <w:tab/>
      </w:r>
      <w:r w:rsidRPr="00EC5FF3">
        <w:rPr>
          <w:rFonts w:ascii="Times New Roman" w:hAnsi="Times New Roman" w:cs="Times New Roman"/>
          <w:i/>
          <w:iCs/>
          <w:color w:val="000000"/>
          <w:position w:val="-12"/>
          <w:sz w:val="24"/>
          <w:szCs w:val="24"/>
          <w:lang w:val="kk-KZ"/>
        </w:rPr>
        <w:object w:dxaOrig="1880" w:dyaOrig="380">
          <v:shape id="_x0000_i1369" type="#_x0000_t75" style="width:94pt;height:19pt" o:ole="">
            <v:imagedata r:id="rId648" o:title=""/>
          </v:shape>
          <o:OLEObject Type="Embed" ProgID="Equation.3" ShapeID="_x0000_i1369" DrawAspect="Content" ObjectID="_1376212919" r:id="rId649"/>
        </w:object>
      </w:r>
      <w:r w:rsidRPr="00EC5FF3">
        <w:rPr>
          <w:rFonts w:ascii="Times New Roman" w:hAnsi="Times New Roman" w:cs="Times New Roman"/>
          <w:i/>
          <w:iCs/>
          <w:color w:val="000000"/>
          <w:sz w:val="24"/>
          <w:szCs w:val="24"/>
          <w:lang w:val="en-US"/>
        </w:rPr>
        <w:tab/>
      </w:r>
      <w:r w:rsidRPr="00EC5FF3">
        <w:rPr>
          <w:rFonts w:ascii="Times New Roman" w:hAnsi="Times New Roman" w:cs="Times New Roman"/>
          <w:i/>
          <w:iCs/>
          <w:color w:val="000000"/>
          <w:sz w:val="24"/>
          <w:szCs w:val="24"/>
          <w:lang w:val="en-US"/>
        </w:rPr>
        <w:tab/>
      </w:r>
      <w:r w:rsidRPr="00EC5FF3">
        <w:rPr>
          <w:rFonts w:ascii="Times New Roman" w:hAnsi="Times New Roman" w:cs="Times New Roman"/>
          <w:i/>
          <w:iCs/>
          <w:color w:val="000000"/>
          <w:position w:val="-12"/>
          <w:sz w:val="24"/>
          <w:szCs w:val="24"/>
          <w:lang w:val="kk-KZ"/>
        </w:rPr>
        <w:object w:dxaOrig="1880" w:dyaOrig="380">
          <v:shape id="_x0000_i1370" type="#_x0000_t75" style="width:94pt;height:19pt" o:ole="">
            <v:imagedata r:id="rId650" o:title=""/>
          </v:shape>
          <o:OLEObject Type="Embed" ProgID="Equation.3" ShapeID="_x0000_i1370" DrawAspect="Content" ObjectID="_1376212920" r:id="rId651"/>
        </w:object>
      </w:r>
    </w:p>
    <w:p w:rsidR="004F5B5D" w:rsidRPr="00EC5FF3" w:rsidRDefault="004F5B5D" w:rsidP="004F5B5D">
      <w:pPr>
        <w:shd w:val="clear" w:color="auto" w:fill="FFFFFF"/>
        <w:spacing w:after="0" w:line="240" w:lineRule="auto"/>
        <w:ind w:firstLine="567"/>
        <w:jc w:val="both"/>
        <w:rPr>
          <w:rFonts w:ascii="Times New Roman" w:hAnsi="Times New Roman" w:cs="Times New Roman"/>
          <w:bCs/>
          <w:noProof/>
          <w:color w:val="000000"/>
          <w:sz w:val="24"/>
          <w:szCs w:val="24"/>
          <w:lang w:val="kk-KZ"/>
        </w:rPr>
      </w:pPr>
      <w:r w:rsidRPr="00EC5FF3">
        <w:rPr>
          <w:rFonts w:ascii="Times New Roman" w:hAnsi="Times New Roman" w:cs="Times New Roman"/>
          <w:bCs/>
          <w:noProof/>
          <w:color w:val="000000"/>
          <w:sz w:val="24"/>
          <w:szCs w:val="24"/>
          <w:lang w:val="kk-KZ"/>
        </w:rPr>
        <w:t>Қазіргі кезде термоядролық реакцияларды іске асырудың жалғыз мүмкіндігі реакцияға қатысатын ядролардың қоспасының температурасын жүздеген миллион Кельвинге дейін көтеру болып есептеледі. Мұндай температурада кезкелген зат толық иондалған плазма күйіне көшеді.</w:t>
      </w:r>
    </w:p>
    <w:p w:rsidR="004F5B5D" w:rsidRPr="00EC5FF3" w:rsidRDefault="004F5B5D" w:rsidP="004F5B5D">
      <w:pPr>
        <w:shd w:val="clear" w:color="auto" w:fill="FFFFFF"/>
        <w:spacing w:after="0" w:line="240" w:lineRule="auto"/>
        <w:ind w:firstLine="567"/>
        <w:jc w:val="center"/>
        <w:rPr>
          <w:rFonts w:ascii="Times New Roman" w:hAnsi="Times New Roman" w:cs="Times New Roman"/>
          <w:b/>
          <w:bCs/>
          <w:noProof/>
          <w:color w:val="000000"/>
          <w:sz w:val="24"/>
          <w:szCs w:val="24"/>
          <w:lang w:val="kk-KZ"/>
        </w:rPr>
      </w:pPr>
    </w:p>
    <w:p w:rsidR="004F5B5D" w:rsidRPr="00EC5FF3" w:rsidRDefault="004F5B5D" w:rsidP="004F5B5D">
      <w:pPr>
        <w:shd w:val="clear" w:color="auto" w:fill="FFFFFF"/>
        <w:spacing w:after="0" w:line="240" w:lineRule="auto"/>
        <w:ind w:firstLine="567"/>
        <w:jc w:val="center"/>
        <w:rPr>
          <w:rFonts w:ascii="Times New Roman" w:hAnsi="Times New Roman" w:cs="Times New Roman"/>
          <w:b/>
          <w:bCs/>
          <w:noProof/>
          <w:color w:val="000000"/>
          <w:sz w:val="24"/>
          <w:szCs w:val="24"/>
          <w:lang w:val="kk-KZ"/>
        </w:rPr>
      </w:pPr>
      <w:r w:rsidRPr="00EC5FF3">
        <w:rPr>
          <w:rFonts w:ascii="Times New Roman" w:hAnsi="Times New Roman" w:cs="Times New Roman"/>
          <w:b/>
          <w:bCs/>
          <w:noProof/>
          <w:color w:val="000000"/>
          <w:sz w:val="24"/>
          <w:szCs w:val="24"/>
          <w:lang w:val="kk-KZ"/>
        </w:rPr>
        <w:t xml:space="preserve">15-лекция </w:t>
      </w:r>
    </w:p>
    <w:p w:rsidR="004F5B5D" w:rsidRPr="00EC5FF3" w:rsidRDefault="004F5B5D" w:rsidP="004F5B5D">
      <w:pPr>
        <w:shd w:val="clear" w:color="auto" w:fill="FFFFFF"/>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Элементар бөлшектер. Лептондар, адрондар. Кварктар. Күшті, электромагниттік, әлсіз, гравитациялық өзара әсерлесулер.</w:t>
      </w:r>
    </w:p>
    <w:p w:rsidR="004F5B5D" w:rsidRPr="00EC5FF3" w:rsidRDefault="004F5B5D" w:rsidP="004F5B5D">
      <w:pPr>
        <w:shd w:val="clear" w:color="auto" w:fill="FFFFFF"/>
        <w:spacing w:after="0" w:line="240" w:lineRule="auto"/>
        <w:ind w:firstLine="567"/>
        <w:jc w:val="both"/>
        <w:rPr>
          <w:rFonts w:ascii="Times New Roman" w:hAnsi="Times New Roman" w:cs="Times New Roman"/>
          <w:bCs/>
          <w:noProof/>
          <w:color w:val="000000"/>
          <w:sz w:val="24"/>
          <w:szCs w:val="24"/>
          <w:lang w:val="kk-KZ"/>
        </w:rPr>
      </w:pPr>
      <w:r w:rsidRPr="00EC5FF3">
        <w:rPr>
          <w:rFonts w:ascii="Times New Roman" w:hAnsi="Times New Roman" w:cs="Times New Roman"/>
          <w:bCs/>
          <w:noProof/>
          <w:color w:val="000000"/>
          <w:sz w:val="24"/>
          <w:szCs w:val="24"/>
          <w:lang w:val="kk-KZ"/>
        </w:rPr>
        <w:t>Қазіргі кездегі түсініктер бойынша элементар бөлшектер дегеніміз  барлық алғашқы материяны құрайтын, әрі қарай бөлінбейтін бөлшектер. Барлық  элементар бөлшектер бір-біріне түрленеді және өзара түрлену олардың өмір сүруінің басты шарты болып табылады. Жаңа элементар бөлшектердің ашылуы ғылым үшін аса зор табыс. Сондықтан элементар бөлшектер физикасының дамуы космостық сәулелердің ашылуымен байланысты. Олардың пайда болуын алғаш рет 1910 жылы Гесс және Кольгерстер айтқан болатын.</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Cs/>
          <w:noProof/>
          <w:color w:val="000000"/>
          <w:sz w:val="24"/>
          <w:szCs w:val="24"/>
          <w:lang w:val="kk-KZ"/>
        </w:rPr>
        <w:t xml:space="preserve">Космостан жер бетіне келіп жатқан сәулелерді космостық сәулелер деп атайды. Олар өздерінің өту қасиеттері жөнінен сәулелердің басқа түрінен ерекше. Жер атмосферасының  жоғары қабатына (50км биіктікке дейін) келіп жеткен сәулелерді   бірінші космостық сәулелер деп атайды. </w:t>
      </w:r>
      <w:r w:rsidRPr="00EC5FF3">
        <w:rPr>
          <w:rFonts w:ascii="Times New Roman" w:hAnsi="Times New Roman" w:cs="Times New Roman"/>
          <w:noProof/>
          <w:color w:val="000000"/>
          <w:sz w:val="24"/>
          <w:szCs w:val="24"/>
          <w:lang w:val="kk-KZ"/>
        </w:rPr>
        <w:t>Элементар бөлшектерді массасына қарай 4 топқа бөлуге болады: фотондар, лептондар (жеңіл бөлшектер), мезондар (орташа бөлшектер), бариондар (ауыр бөлшектер).</w:t>
      </w:r>
      <w:r w:rsidRPr="00EC5FF3">
        <w:rPr>
          <w:rFonts w:ascii="Times New Roman" w:hAnsi="Times New Roman" w:cs="Times New Roman"/>
          <w:bCs/>
          <w:noProof/>
          <w:color w:val="000000"/>
          <w:sz w:val="24"/>
          <w:szCs w:val="24"/>
          <w:lang w:val="kk-KZ"/>
        </w:rPr>
        <w:t xml:space="preserve">  </w:t>
      </w:r>
      <w:r w:rsidRPr="00EC5FF3">
        <w:rPr>
          <w:rFonts w:ascii="Times New Roman" w:hAnsi="Times New Roman" w:cs="Times New Roman"/>
          <w:noProof/>
          <w:color w:val="000000"/>
          <w:sz w:val="24"/>
          <w:szCs w:val="24"/>
          <w:lang w:val="kk-KZ"/>
        </w:rPr>
        <w:t>Элементар бөлшектер, сонымен қатар спиндік санына байланысты</w:t>
      </w:r>
      <w:r w:rsidRPr="00EC5FF3">
        <w:rPr>
          <w:rFonts w:ascii="Times New Roman" w:hAnsi="Times New Roman" w:cs="Times New Roman"/>
          <w:bCs/>
          <w:noProof/>
          <w:color w:val="000000"/>
          <w:sz w:val="24"/>
          <w:szCs w:val="24"/>
          <w:lang w:val="kk-KZ"/>
        </w:rPr>
        <w:t xml:space="preserve"> да ажыратылады: а) егер </w:t>
      </w:r>
      <w:r w:rsidRPr="00EC5FF3">
        <w:rPr>
          <w:rFonts w:ascii="Times New Roman" w:hAnsi="Times New Roman" w:cs="Times New Roman"/>
          <w:bCs/>
          <w:i/>
          <w:noProof/>
          <w:color w:val="000000"/>
          <w:sz w:val="24"/>
          <w:szCs w:val="24"/>
          <w:lang w:val="kk-KZ"/>
        </w:rPr>
        <w:t>s═±1/2</w:t>
      </w:r>
      <w:r w:rsidRPr="00EC5FF3">
        <w:rPr>
          <w:rFonts w:ascii="Times New Roman" w:hAnsi="Times New Roman" w:cs="Times New Roman"/>
          <w:bCs/>
          <w:noProof/>
          <w:color w:val="000000"/>
          <w:sz w:val="24"/>
          <w:szCs w:val="24"/>
          <w:lang w:val="kk-KZ"/>
        </w:rPr>
        <w:t xml:space="preserve">  тең болса, онда бұл </w:t>
      </w:r>
      <w:r w:rsidRPr="00EC5FF3">
        <w:rPr>
          <w:rFonts w:ascii="Times New Roman" w:hAnsi="Times New Roman" w:cs="Times New Roman"/>
          <w:bCs/>
          <w:noProof/>
          <w:color w:val="000000"/>
          <w:sz w:val="24"/>
          <w:szCs w:val="24"/>
          <w:lang w:val="kk-KZ"/>
        </w:rPr>
        <w:lastRenderedPageBreak/>
        <w:t xml:space="preserve">бөлшектер Паули принципіне негізделіп фермиондар деп аталады; б) егер </w:t>
      </w:r>
      <w:r w:rsidRPr="00EC5FF3">
        <w:rPr>
          <w:rFonts w:ascii="Times New Roman" w:hAnsi="Times New Roman" w:cs="Times New Roman"/>
          <w:bCs/>
          <w:i/>
          <w:noProof/>
          <w:color w:val="000000"/>
          <w:sz w:val="24"/>
          <w:szCs w:val="24"/>
          <w:lang w:val="kk-KZ"/>
        </w:rPr>
        <w:t>s═±1, ±2</w:t>
      </w:r>
      <w:r w:rsidRPr="00EC5FF3">
        <w:rPr>
          <w:rFonts w:ascii="Times New Roman" w:hAnsi="Times New Roman" w:cs="Times New Roman"/>
          <w:bCs/>
          <w:noProof/>
          <w:color w:val="000000"/>
          <w:sz w:val="24"/>
          <w:szCs w:val="24"/>
          <w:lang w:val="kk-KZ"/>
        </w:rPr>
        <w:t xml:space="preserve">  тең болса, онда бозондар деп аталады. Казіргі теорияға сәйкес, барлық  э</w:t>
      </w:r>
      <w:r w:rsidRPr="00EC5FF3">
        <w:rPr>
          <w:rFonts w:ascii="Times New Roman" w:hAnsi="Times New Roman" w:cs="Times New Roman"/>
          <w:noProof/>
          <w:color w:val="000000"/>
          <w:sz w:val="24"/>
          <w:szCs w:val="24"/>
          <w:lang w:val="kk-KZ"/>
        </w:rPr>
        <w:t>лементар бөлшектер</w:t>
      </w:r>
      <w:r w:rsidRPr="00EC5FF3">
        <w:rPr>
          <w:rFonts w:ascii="Times New Roman" w:hAnsi="Times New Roman" w:cs="Times New Roman"/>
          <w:bCs/>
          <w:noProof/>
          <w:color w:val="000000"/>
          <w:sz w:val="24"/>
          <w:szCs w:val="24"/>
          <w:lang w:val="kk-KZ"/>
        </w:rPr>
        <w:t xml:space="preserve"> жұптар болып түзілген Мысалы электрон-позитрон, нейтрон-антинейтрон және т.б. </w:t>
      </w:r>
      <w:r w:rsidRPr="00EC5FF3">
        <w:rPr>
          <w:rFonts w:ascii="Times New Roman" w:hAnsi="Times New Roman" w:cs="Times New Roman"/>
          <w:noProof/>
          <w:color w:val="000000"/>
          <w:sz w:val="24"/>
          <w:szCs w:val="24"/>
          <w:lang w:val="kk-KZ"/>
        </w:rPr>
        <w:t xml:space="preserve">Әрбір элементар бөлшектің антибөлшегі бар, олар да сондай символмен белгіленеді, тек төбесіне тильда қойылады. Элементар бөлшектер үш топқа бөлінеді: </w:t>
      </w:r>
      <w:r w:rsidRPr="00EC5FF3">
        <w:rPr>
          <w:rFonts w:ascii="Times New Roman" w:hAnsi="Times New Roman" w:cs="Times New Roman"/>
          <w:b/>
          <w:noProof/>
          <w:color w:val="000000"/>
          <w:sz w:val="24"/>
          <w:szCs w:val="24"/>
          <w:lang w:val="kk-KZ"/>
        </w:rPr>
        <w:t>фотондар, лептондар және адрондар</w:t>
      </w:r>
      <w:r w:rsidRPr="00EC5FF3">
        <w:rPr>
          <w:rFonts w:ascii="Times New Roman" w:hAnsi="Times New Roman" w:cs="Times New Roman"/>
          <w:noProof/>
          <w:color w:val="000000"/>
          <w:sz w:val="24"/>
          <w:szCs w:val="24"/>
          <w:lang w:val="kk-KZ"/>
        </w:rPr>
        <w:t>.</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 xml:space="preserve">Фотондар </w:t>
      </w:r>
      <w:r w:rsidRPr="00EC5FF3">
        <w:rPr>
          <w:rFonts w:ascii="Times New Roman" w:hAnsi="Times New Roman" w:cs="Times New Roman"/>
          <w:noProof/>
          <w:color w:val="000000"/>
          <w:sz w:val="24"/>
          <w:szCs w:val="24"/>
          <w:lang w:val="kk-KZ"/>
        </w:rPr>
        <w:t>тобын бір ғана бөлшек–фотондар–электромагниттік  әсерлесудің кванттары құрайды.</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 xml:space="preserve">Лептондар </w:t>
      </w:r>
      <w:r w:rsidRPr="00EC5FF3">
        <w:rPr>
          <w:rFonts w:ascii="Times New Roman" w:hAnsi="Times New Roman" w:cs="Times New Roman"/>
          <w:noProof/>
          <w:color w:val="000000"/>
          <w:sz w:val="24"/>
          <w:szCs w:val="24"/>
          <w:lang w:val="kk-KZ"/>
        </w:rPr>
        <w:t xml:space="preserve">тобын электрондар, мюондар, электронды және мюонды нейтрино және ауыр лептон - </w:t>
      </w:r>
      <w:r w:rsidRPr="00EC5FF3">
        <w:rPr>
          <w:rFonts w:ascii="Times New Roman" w:hAnsi="Times New Roman" w:cs="Times New Roman"/>
          <w:noProof/>
          <w:color w:val="000000"/>
          <w:position w:val="-6"/>
          <w:sz w:val="24"/>
          <w:szCs w:val="24"/>
        </w:rPr>
        <w:object w:dxaOrig="200" w:dyaOrig="220">
          <v:shape id="_x0000_i1371" type="#_x0000_t75" style="width:10pt;height:11pt" o:ole="">
            <v:imagedata r:id="rId652" o:title=""/>
          </v:shape>
          <o:OLEObject Type="Embed" ProgID="Equation.3" ShapeID="_x0000_i1371" DrawAspect="Content" ObjectID="_1376212921" r:id="rId653"/>
        </w:object>
      </w:r>
      <w:r w:rsidRPr="00EC5FF3">
        <w:rPr>
          <w:rFonts w:ascii="Times New Roman" w:hAnsi="Times New Roman" w:cs="Times New Roman"/>
          <w:noProof/>
          <w:color w:val="000000"/>
          <w:sz w:val="24"/>
          <w:szCs w:val="24"/>
          <w:lang w:val="kk-KZ"/>
        </w:rPr>
        <w:t xml:space="preserve">-лептон </w:t>
      </w:r>
      <w:r w:rsidRPr="00EC5FF3">
        <w:rPr>
          <w:rFonts w:ascii="Times New Roman" w:hAnsi="Times New Roman" w:cs="Times New Roman"/>
          <w:iCs/>
          <w:noProof/>
          <w:color w:val="000000"/>
          <w:sz w:val="24"/>
          <w:szCs w:val="24"/>
          <w:lang w:val="kk-KZ"/>
        </w:rPr>
        <w:t>(m=3487m</w:t>
      </w:r>
      <w:r w:rsidRPr="00EC5FF3">
        <w:rPr>
          <w:rFonts w:ascii="Times New Roman" w:hAnsi="Times New Roman" w:cs="Times New Roman"/>
          <w:iCs/>
          <w:noProof/>
          <w:color w:val="000000"/>
          <w:sz w:val="24"/>
          <w:szCs w:val="24"/>
          <w:vertAlign w:val="subscript"/>
          <w:lang w:val="kk-KZ"/>
        </w:rPr>
        <w:t>e</w:t>
      </w:r>
      <w:r w:rsidRPr="00EC5FF3">
        <w:rPr>
          <w:rFonts w:ascii="Times New Roman" w:hAnsi="Times New Roman" w:cs="Times New Roman"/>
          <w:noProof/>
          <w:color w:val="000000"/>
          <w:sz w:val="24"/>
          <w:szCs w:val="24"/>
          <w:lang w:val="kk-KZ"/>
        </w:rPr>
        <w:t xml:space="preserve">),таонды нейтрино, және де осыларға сәйкес антибөлшектер құрайды. </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noProof/>
          <w:color w:val="000000"/>
          <w:sz w:val="24"/>
          <w:szCs w:val="24"/>
          <w:lang w:val="kk-KZ"/>
        </w:rPr>
        <w:t xml:space="preserve">Адрондар </w:t>
      </w:r>
      <w:r w:rsidRPr="00EC5FF3">
        <w:rPr>
          <w:rFonts w:ascii="Times New Roman" w:hAnsi="Times New Roman" w:cs="Times New Roman"/>
          <w:noProof/>
          <w:color w:val="000000"/>
          <w:sz w:val="24"/>
          <w:szCs w:val="24"/>
          <w:lang w:val="kk-KZ"/>
        </w:rPr>
        <w:t xml:space="preserve">тобына мезондар (тиондар мен каондар) және бариондар (нуклондар (протон, нейтрон) және орнықсыз бөлшектер жатады. Бариондардың ыдырауы кезінде басқа бөлшектермен қатар жаңа барион пайда болады. </w:t>
      </w:r>
    </w:p>
    <w:p w:rsidR="004F5B5D" w:rsidRPr="00EC5FF3" w:rsidRDefault="004F5B5D" w:rsidP="004F5B5D">
      <w:pPr>
        <w:shd w:val="clear" w:color="auto" w:fill="FFFFFF"/>
        <w:spacing w:after="0" w:line="240" w:lineRule="auto"/>
        <w:ind w:firstLine="567"/>
        <w:jc w:val="both"/>
        <w:rPr>
          <w:rFonts w:ascii="Times New Roman" w:hAnsi="Times New Roman" w:cs="Times New Roman"/>
          <w:b/>
          <w:noProof/>
          <w:color w:val="000000"/>
          <w:sz w:val="24"/>
          <w:szCs w:val="24"/>
          <w:lang w:val="kk-KZ"/>
        </w:rPr>
      </w:pPr>
      <w:r w:rsidRPr="00EC5FF3">
        <w:rPr>
          <w:rFonts w:ascii="Times New Roman" w:hAnsi="Times New Roman" w:cs="Times New Roman"/>
          <w:b/>
          <w:noProof/>
          <w:color w:val="000000"/>
          <w:sz w:val="24"/>
          <w:szCs w:val="24"/>
          <w:lang w:val="kk-KZ"/>
        </w:rPr>
        <w:t>Кварк-лептонды</w:t>
      </w:r>
      <w:r w:rsidRPr="00EC5FF3">
        <w:rPr>
          <w:rFonts w:ascii="Times New Roman" w:hAnsi="Times New Roman" w:cs="Times New Roman"/>
          <w:noProof/>
          <w:color w:val="000000"/>
          <w:sz w:val="24"/>
          <w:szCs w:val="24"/>
          <w:lang w:val="kk-KZ"/>
        </w:rPr>
        <w:t xml:space="preserve"> симметрия принципі бойынша лептондардың саны кварктердің түрінің санына тең болады. Элементар бөлшектердің барлық типтері үшін энергияның, импульстің, импульс моментінің, электр зарядының сақталу заңдары орындалады.</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b/>
          <w:noProof/>
          <w:color w:val="000000"/>
          <w:sz w:val="24"/>
          <w:szCs w:val="24"/>
          <w:lang w:val="kk-KZ"/>
        </w:rPr>
        <w:t>Күшті, электромагниттік, әлсіз, гравитациялық өзара әсерлесулер</w:t>
      </w:r>
    </w:p>
    <w:p w:rsidR="004F5B5D" w:rsidRPr="00EC5FF3" w:rsidRDefault="004F5B5D" w:rsidP="004F5B5D">
      <w:pPr>
        <w:shd w:val="clear" w:color="auto" w:fill="FFFFFF"/>
        <w:spacing w:after="0" w:line="240" w:lineRule="auto"/>
        <w:ind w:firstLine="567"/>
        <w:jc w:val="both"/>
        <w:rPr>
          <w:rFonts w:ascii="Times New Roman" w:hAnsi="Times New Roman" w:cs="Times New Roman"/>
          <w:b/>
          <w:sz w:val="24"/>
          <w:szCs w:val="24"/>
          <w:lang w:val="kk-KZ"/>
        </w:rPr>
      </w:pPr>
      <w:r w:rsidRPr="00EC5FF3">
        <w:rPr>
          <w:rFonts w:ascii="Times New Roman" w:hAnsi="Times New Roman" w:cs="Times New Roman"/>
          <w:noProof/>
          <w:color w:val="000000"/>
          <w:sz w:val="24"/>
          <w:szCs w:val="24"/>
          <w:lang w:val="kk-KZ"/>
        </w:rPr>
        <w:t xml:space="preserve">Қазіргі кезде әрекеттесудің төрт түрлі типі бар: </w:t>
      </w:r>
      <w:r w:rsidRPr="00EC5FF3">
        <w:rPr>
          <w:rFonts w:ascii="Times New Roman" w:hAnsi="Times New Roman" w:cs="Times New Roman"/>
          <w:b/>
          <w:noProof/>
          <w:color w:val="000000"/>
          <w:sz w:val="24"/>
          <w:szCs w:val="24"/>
          <w:lang w:val="kk-KZ"/>
        </w:rPr>
        <w:t>күшті,</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b/>
          <w:noProof/>
          <w:color w:val="000000"/>
          <w:sz w:val="24"/>
          <w:szCs w:val="24"/>
          <w:lang w:val="kk-KZ"/>
        </w:rPr>
        <w:t>электромагниттік, әлсіз және гравитациялық.</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Cs/>
          <w:noProof/>
          <w:color w:val="000000"/>
          <w:sz w:val="24"/>
          <w:szCs w:val="24"/>
          <w:lang w:val="kk-KZ"/>
        </w:rPr>
        <w:t>Күшті әрекеттесу</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адрон </w:t>
      </w:r>
      <w:r w:rsidRPr="00EC5FF3">
        <w:rPr>
          <w:rFonts w:ascii="Times New Roman" w:hAnsi="Times New Roman" w:cs="Times New Roman"/>
          <w:color w:val="000000"/>
          <w:sz w:val="24"/>
          <w:szCs w:val="24"/>
          <w:lang w:val="kk-KZ"/>
        </w:rPr>
        <w:t xml:space="preserve">(hadros </w:t>
      </w:r>
      <w:r w:rsidRPr="00EC5FF3">
        <w:rPr>
          <w:rFonts w:ascii="Times New Roman" w:hAnsi="Times New Roman" w:cs="Times New Roman"/>
          <w:noProof/>
          <w:color w:val="000000"/>
          <w:sz w:val="24"/>
          <w:szCs w:val="24"/>
          <w:lang w:val="kk-KZ"/>
        </w:rPr>
        <w:t>(грекше) – күшті, ірі) деп аталатын бөлшекке тән, олардың санына протондар мен нейтрондар да қосылады. Күшті</w:t>
      </w:r>
      <w:r w:rsidRPr="00EC5FF3">
        <w:rPr>
          <w:rFonts w:ascii="Times New Roman" w:hAnsi="Times New Roman" w:cs="Times New Roman"/>
          <w:sz w:val="24"/>
          <w:szCs w:val="24"/>
          <w:lang w:val="kk-KZ"/>
        </w:rPr>
        <w:t xml:space="preserve"> </w:t>
      </w:r>
      <w:r w:rsidRPr="00EC5FF3">
        <w:rPr>
          <w:rFonts w:ascii="Times New Roman" w:hAnsi="Times New Roman" w:cs="Times New Roman"/>
          <w:noProof/>
          <w:color w:val="000000"/>
          <w:sz w:val="24"/>
          <w:szCs w:val="24"/>
          <w:lang w:val="kk-KZ"/>
        </w:rPr>
        <w:t>әрекеттесу әсіресе, атом ядросының бар болуын қамтамасыз ететін ядролық күштерде көрінеді.</w:t>
      </w:r>
    </w:p>
    <w:p w:rsidR="004F5B5D" w:rsidRPr="00EC5FF3" w:rsidRDefault="004F5B5D" w:rsidP="004F5B5D">
      <w:pPr>
        <w:shd w:val="clear" w:color="auto" w:fill="FFFFFF"/>
        <w:spacing w:after="0" w:line="240" w:lineRule="auto"/>
        <w:ind w:firstLine="567"/>
        <w:jc w:val="both"/>
        <w:rPr>
          <w:rFonts w:ascii="Times New Roman" w:hAnsi="Times New Roman" w:cs="Times New Roman"/>
          <w:noProof/>
          <w:color w:val="000000"/>
          <w:sz w:val="24"/>
          <w:szCs w:val="24"/>
          <w:lang w:val="kk-KZ"/>
        </w:rPr>
      </w:pPr>
      <w:r w:rsidRPr="00EC5FF3">
        <w:rPr>
          <w:rFonts w:ascii="Times New Roman" w:hAnsi="Times New Roman" w:cs="Times New Roman"/>
          <w:bCs/>
          <w:noProof/>
          <w:color w:val="000000"/>
          <w:sz w:val="24"/>
          <w:szCs w:val="24"/>
          <w:lang w:val="kk-KZ"/>
        </w:rPr>
        <w:t>Электромагниттік әрекеттесуге</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noProof/>
          <w:color w:val="000000"/>
          <w:sz w:val="24"/>
          <w:szCs w:val="24"/>
          <w:lang w:val="kk-KZ"/>
        </w:rPr>
        <w:t xml:space="preserve">белгілі және әбден зерттелген электрлік зарядталған бөлшектер мен фотондар ғана қатысады. </w:t>
      </w:r>
      <w:r w:rsidRPr="00EC5FF3">
        <w:rPr>
          <w:rFonts w:ascii="Times New Roman" w:hAnsi="Times New Roman" w:cs="Times New Roman"/>
          <w:bCs/>
          <w:noProof/>
          <w:color w:val="000000"/>
          <w:sz w:val="24"/>
          <w:szCs w:val="24"/>
          <w:lang w:val="kk-KZ"/>
        </w:rPr>
        <w:t>Гравитациялық әрекеттесу</w:t>
      </w: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bCs/>
          <w:noProof/>
          <w:color w:val="000000"/>
          <w:sz w:val="24"/>
          <w:szCs w:val="24"/>
          <w:lang w:val="kk-KZ"/>
        </w:rPr>
        <w:t>ә</w:t>
      </w:r>
      <w:r w:rsidRPr="00EC5FF3">
        <w:rPr>
          <w:rFonts w:ascii="Times New Roman" w:hAnsi="Times New Roman" w:cs="Times New Roman"/>
          <w:noProof/>
          <w:color w:val="000000"/>
          <w:sz w:val="24"/>
          <w:szCs w:val="24"/>
          <w:lang w:val="kk-KZ"/>
        </w:rPr>
        <w:t>лемдегі барлық денеге тән. Бүкіл әлемдік тартылыс күшінен байқауға болады. Бұл күш жұлдыздар, планеталар жүйесінде т.т. байқалады. Гравитациялық әрекеттесу өте әлсіз және элементар бөлшектер әлемінде, кәдімгі энергия кезінде онша ескеріле бермейді. Әрекеттесулер интенсивтілігі мен әрекеттесу радиусына байланысты ажырылатылады.</w:t>
      </w:r>
    </w:p>
    <w:tbl>
      <w:tblPr>
        <w:tblW w:w="0" w:type="auto"/>
        <w:jc w:val="center"/>
        <w:tblInd w:w="40" w:type="dxa"/>
        <w:tblLayout w:type="fixed"/>
        <w:tblCellMar>
          <w:left w:w="40" w:type="dxa"/>
          <w:right w:w="40" w:type="dxa"/>
        </w:tblCellMar>
        <w:tblLook w:val="0000"/>
      </w:tblPr>
      <w:tblGrid>
        <w:gridCol w:w="2857"/>
        <w:gridCol w:w="2566"/>
        <w:gridCol w:w="2990"/>
      </w:tblGrid>
      <w:tr w:rsidR="004F5B5D" w:rsidRPr="00EC5FF3" w:rsidTr="00E95863">
        <w:trPr>
          <w:trHeight w:val="34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after="0" w:line="240" w:lineRule="auto"/>
              <w:ind w:firstLine="567"/>
              <w:jc w:val="center"/>
              <w:rPr>
                <w:rFonts w:ascii="Times New Roman" w:hAnsi="Times New Roman" w:cs="Times New Roman"/>
                <w:sz w:val="24"/>
                <w:szCs w:val="24"/>
              </w:rPr>
            </w:pPr>
            <w:r w:rsidRPr="00EC5FF3">
              <w:rPr>
                <w:rFonts w:ascii="Times New Roman" w:hAnsi="Times New Roman" w:cs="Times New Roman"/>
                <w:noProof/>
                <w:color w:val="000000"/>
                <w:sz w:val="24"/>
                <w:szCs w:val="24"/>
              </w:rPr>
              <w:t>өзара әсерлесу</w:t>
            </w:r>
          </w:p>
        </w:tc>
        <w:tc>
          <w:tcPr>
            <w:tcW w:w="2566"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center"/>
              <w:rPr>
                <w:rFonts w:ascii="Times New Roman" w:hAnsi="Times New Roman" w:cs="Times New Roman"/>
                <w:sz w:val="24"/>
                <w:szCs w:val="24"/>
              </w:rPr>
            </w:pPr>
            <w:r w:rsidRPr="00EC5FF3">
              <w:rPr>
                <w:rFonts w:ascii="Times New Roman" w:hAnsi="Times New Roman" w:cs="Times New Roman"/>
                <w:noProof/>
                <w:color w:val="000000"/>
                <w:sz w:val="24"/>
                <w:szCs w:val="24"/>
              </w:rPr>
              <w:t>интенсивтілік</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әрекеттесу радиусы, м</w:t>
            </w:r>
          </w:p>
        </w:tc>
      </w:tr>
      <w:tr w:rsidR="004F5B5D" w:rsidRPr="00EC5FF3" w:rsidTr="00E95863">
        <w:trPr>
          <w:trHeight w:val="32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center"/>
              <w:rPr>
                <w:rFonts w:ascii="Times New Roman" w:hAnsi="Times New Roman" w:cs="Times New Roman"/>
                <w:sz w:val="24"/>
                <w:szCs w:val="24"/>
              </w:rPr>
            </w:pPr>
            <w:r w:rsidRPr="00EC5FF3">
              <w:rPr>
                <w:rFonts w:ascii="Times New Roman" w:hAnsi="Times New Roman" w:cs="Times New Roman"/>
                <w:noProof/>
                <w:color w:val="000000"/>
                <w:sz w:val="24"/>
                <w:szCs w:val="24"/>
              </w:rPr>
              <w:t>күшті</w:t>
            </w:r>
          </w:p>
        </w:tc>
        <w:tc>
          <w:tcPr>
            <w:tcW w:w="2566"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rPr>
                <w:rFonts w:ascii="Times New Roman" w:hAnsi="Times New Roman" w:cs="Times New Roman"/>
                <w:sz w:val="24"/>
                <w:szCs w:val="24"/>
              </w:rPr>
            </w:pPr>
            <w:r w:rsidRPr="00EC5FF3">
              <w:rPr>
                <w:rFonts w:ascii="Times New Roman" w:hAnsi="Times New Roman" w:cs="Times New Roman"/>
                <w:noProof/>
                <w:color w:val="000000"/>
                <w:sz w:val="24"/>
                <w:szCs w:val="24"/>
              </w:rPr>
              <w:t>~ 1</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left="140" w:firstLine="427"/>
              <w:jc w:val="center"/>
              <w:rPr>
                <w:rFonts w:ascii="Times New Roman" w:hAnsi="Times New Roman" w:cs="Times New Roman"/>
                <w:sz w:val="24"/>
                <w:szCs w:val="24"/>
              </w:rPr>
            </w:pPr>
            <w:r w:rsidRPr="00EC5FF3">
              <w:rPr>
                <w:rFonts w:ascii="Times New Roman" w:hAnsi="Times New Roman" w:cs="Times New Roman"/>
                <w:b/>
                <w:bCs/>
                <w:noProof/>
                <w:color w:val="000000"/>
                <w:sz w:val="24"/>
                <w:szCs w:val="24"/>
              </w:rPr>
              <w:t>~</w:t>
            </w:r>
            <w:r w:rsidRPr="00EC5FF3">
              <w:rPr>
                <w:rFonts w:ascii="Times New Roman" w:hAnsi="Times New Roman" w:cs="Times New Roman"/>
                <w:bCs/>
                <w:noProof/>
                <w:color w:val="000000"/>
                <w:sz w:val="24"/>
                <w:szCs w:val="24"/>
                <w:lang w:val="kk-KZ"/>
              </w:rPr>
              <w:t>10</w:t>
            </w:r>
            <w:r w:rsidRPr="00EC5FF3">
              <w:rPr>
                <w:rFonts w:ascii="Times New Roman" w:hAnsi="Times New Roman" w:cs="Times New Roman"/>
                <w:bCs/>
                <w:noProof/>
                <w:color w:val="000000"/>
                <w:sz w:val="24"/>
                <w:szCs w:val="24"/>
                <w:vertAlign w:val="superscript"/>
                <w:lang w:val="kk-KZ"/>
              </w:rPr>
              <w:t>-16</w:t>
            </w:r>
          </w:p>
        </w:tc>
      </w:tr>
      <w:tr w:rsidR="004F5B5D" w:rsidRPr="00EC5FF3" w:rsidTr="00E95863">
        <w:trPr>
          <w:trHeight w:val="33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both"/>
              <w:rPr>
                <w:rFonts w:ascii="Times New Roman" w:hAnsi="Times New Roman" w:cs="Times New Roman"/>
                <w:sz w:val="24"/>
                <w:szCs w:val="24"/>
              </w:rPr>
            </w:pPr>
            <w:r w:rsidRPr="00EC5FF3">
              <w:rPr>
                <w:rFonts w:ascii="Times New Roman" w:hAnsi="Times New Roman" w:cs="Times New Roman"/>
                <w:noProof/>
                <w:color w:val="000000"/>
                <w:sz w:val="24"/>
                <w:szCs w:val="24"/>
              </w:rPr>
              <w:t>электромагниттік</w:t>
            </w:r>
          </w:p>
        </w:tc>
        <w:tc>
          <w:tcPr>
            <w:tcW w:w="2566"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rPr>
                <w:rFonts w:ascii="Times New Roman" w:hAnsi="Times New Roman" w:cs="Times New Roman"/>
                <w:sz w:val="24"/>
                <w:szCs w:val="24"/>
              </w:rPr>
            </w:pPr>
            <w:r w:rsidRPr="00EC5FF3">
              <w:rPr>
                <w:rFonts w:ascii="Times New Roman" w:hAnsi="Times New Roman" w:cs="Times New Roman"/>
                <w:noProof/>
                <w:color w:val="000000"/>
                <w:sz w:val="24"/>
                <w:szCs w:val="24"/>
              </w:rPr>
              <w:t>1/137</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center"/>
              <w:rPr>
                <w:rFonts w:ascii="Times New Roman" w:hAnsi="Times New Roman" w:cs="Times New Roman"/>
                <w:sz w:val="24"/>
                <w:szCs w:val="24"/>
                <w:lang w:val="kk-KZ"/>
              </w:rPr>
            </w:pPr>
            <w:r w:rsidRPr="00EC5FF3">
              <w:rPr>
                <w:rFonts w:ascii="Times New Roman" w:hAnsi="Times New Roman" w:cs="Times New Roman"/>
                <w:position w:val="-4"/>
                <w:sz w:val="24"/>
                <w:szCs w:val="24"/>
                <w:lang w:val="kk-KZ"/>
              </w:rPr>
              <w:object w:dxaOrig="240" w:dyaOrig="200">
                <v:shape id="_x0000_i1372" type="#_x0000_t75" style="width:12pt;height:10pt" o:ole="">
                  <v:imagedata r:id="rId654" o:title=""/>
                </v:shape>
                <o:OLEObject Type="Embed" ProgID="Equation.3" ShapeID="_x0000_i1372" DrawAspect="Content" ObjectID="_1376212922" r:id="rId655"/>
              </w:object>
            </w:r>
          </w:p>
        </w:tc>
      </w:tr>
      <w:tr w:rsidR="004F5B5D" w:rsidRPr="00EC5FF3" w:rsidTr="00E95863">
        <w:trPr>
          <w:trHeight w:val="336"/>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both"/>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ә</w:t>
            </w:r>
            <w:r w:rsidRPr="00EC5FF3">
              <w:rPr>
                <w:rFonts w:ascii="Times New Roman" w:hAnsi="Times New Roman" w:cs="Times New Roman"/>
                <w:noProof/>
                <w:color w:val="000000"/>
                <w:sz w:val="24"/>
                <w:szCs w:val="24"/>
              </w:rPr>
              <w:t>лсіз</w:t>
            </w:r>
          </w:p>
        </w:tc>
        <w:tc>
          <w:tcPr>
            <w:tcW w:w="2566"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rPr>
                <w:rFonts w:ascii="Times New Roman" w:hAnsi="Times New Roman" w:cs="Times New Roman"/>
                <w:sz w:val="24"/>
                <w:szCs w:val="24"/>
                <w:vertAlign w:val="superscript"/>
                <w:lang w:val="kk-KZ"/>
              </w:rPr>
            </w:pPr>
            <w:r w:rsidRPr="00EC5FF3">
              <w:rPr>
                <w:rFonts w:ascii="Times New Roman" w:hAnsi="Times New Roman" w:cs="Times New Roman"/>
                <w:b/>
                <w:bCs/>
                <w:noProof/>
                <w:color w:val="000000"/>
                <w:sz w:val="24"/>
                <w:szCs w:val="24"/>
              </w:rPr>
              <w:t xml:space="preserve">~ </w:t>
            </w:r>
            <w:r w:rsidRPr="00EC5FF3">
              <w:rPr>
                <w:rFonts w:ascii="Times New Roman" w:hAnsi="Times New Roman" w:cs="Times New Roman"/>
                <w:bCs/>
                <w:noProof/>
                <w:color w:val="000000"/>
                <w:sz w:val="24"/>
                <w:szCs w:val="24"/>
                <w:lang w:val="kk-KZ"/>
              </w:rPr>
              <w:t>10</w:t>
            </w:r>
            <w:r w:rsidRPr="00EC5FF3">
              <w:rPr>
                <w:rFonts w:ascii="Times New Roman" w:hAnsi="Times New Roman" w:cs="Times New Roman"/>
                <w:bCs/>
                <w:noProof/>
                <w:color w:val="000000"/>
                <w:sz w:val="24"/>
                <w:szCs w:val="24"/>
                <w:vertAlign w:val="superscript"/>
                <w:lang w:val="kk-KZ"/>
              </w:rPr>
              <w:t>-10</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center"/>
              <w:rPr>
                <w:rFonts w:ascii="Times New Roman" w:hAnsi="Times New Roman" w:cs="Times New Roman"/>
                <w:sz w:val="24"/>
                <w:szCs w:val="24"/>
                <w:vertAlign w:val="superscript"/>
                <w:lang w:val="en-US"/>
              </w:rPr>
            </w:pPr>
            <w:r w:rsidRPr="00EC5FF3">
              <w:rPr>
                <w:rFonts w:ascii="Times New Roman" w:hAnsi="Times New Roman" w:cs="Times New Roman"/>
                <w:sz w:val="24"/>
                <w:szCs w:val="24"/>
                <w:lang w:val="en-US"/>
              </w:rPr>
              <w:t>~10</w:t>
            </w:r>
            <w:r w:rsidRPr="00EC5FF3">
              <w:rPr>
                <w:rFonts w:ascii="Times New Roman" w:hAnsi="Times New Roman" w:cs="Times New Roman"/>
                <w:sz w:val="24"/>
                <w:szCs w:val="24"/>
                <w:vertAlign w:val="superscript"/>
                <w:lang w:val="en-US"/>
              </w:rPr>
              <w:t>-18</w:t>
            </w:r>
          </w:p>
        </w:tc>
      </w:tr>
      <w:tr w:rsidR="004F5B5D" w:rsidRPr="00EC5FF3" w:rsidTr="00E95863">
        <w:trPr>
          <w:trHeight w:val="355"/>
          <w:jc w:val="center"/>
        </w:trPr>
        <w:tc>
          <w:tcPr>
            <w:tcW w:w="2857"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both"/>
              <w:rPr>
                <w:rFonts w:ascii="Times New Roman" w:hAnsi="Times New Roman" w:cs="Times New Roman"/>
                <w:sz w:val="24"/>
                <w:szCs w:val="24"/>
              </w:rPr>
            </w:pPr>
            <w:r w:rsidRPr="00EC5FF3">
              <w:rPr>
                <w:rFonts w:ascii="Times New Roman" w:hAnsi="Times New Roman" w:cs="Times New Roman"/>
                <w:noProof/>
                <w:color w:val="000000"/>
                <w:sz w:val="24"/>
                <w:szCs w:val="24"/>
              </w:rPr>
              <w:t>гравитациялық</w:t>
            </w:r>
          </w:p>
        </w:tc>
        <w:tc>
          <w:tcPr>
            <w:tcW w:w="2566"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rPr>
                <w:rFonts w:ascii="Times New Roman" w:hAnsi="Times New Roman" w:cs="Times New Roman"/>
                <w:sz w:val="24"/>
                <w:szCs w:val="24"/>
              </w:rPr>
            </w:pPr>
            <w:r w:rsidRPr="00EC5FF3">
              <w:rPr>
                <w:rFonts w:ascii="Times New Roman" w:hAnsi="Times New Roman" w:cs="Times New Roman"/>
                <w:noProof/>
                <w:color w:val="000000"/>
                <w:sz w:val="24"/>
                <w:szCs w:val="24"/>
              </w:rPr>
              <w:t>~ 10</w:t>
            </w:r>
            <w:r w:rsidRPr="00EC5FF3">
              <w:rPr>
                <w:rFonts w:ascii="Times New Roman" w:hAnsi="Times New Roman" w:cs="Times New Roman"/>
                <w:noProof/>
                <w:color w:val="000000"/>
                <w:sz w:val="24"/>
                <w:szCs w:val="24"/>
                <w:lang w:val="kk-KZ"/>
              </w:rPr>
              <w:t>-</w:t>
            </w:r>
            <w:r w:rsidRPr="00EC5FF3">
              <w:rPr>
                <w:rFonts w:ascii="Times New Roman" w:hAnsi="Times New Roman" w:cs="Times New Roman"/>
                <w:noProof/>
                <w:color w:val="000000"/>
                <w:sz w:val="24"/>
                <w:szCs w:val="24"/>
                <w:vertAlign w:val="superscript"/>
              </w:rPr>
              <w:t>38</w:t>
            </w:r>
          </w:p>
        </w:tc>
        <w:tc>
          <w:tcPr>
            <w:tcW w:w="299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spacing w:line="240" w:lineRule="auto"/>
              <w:ind w:firstLine="567"/>
              <w:jc w:val="center"/>
              <w:rPr>
                <w:rFonts w:ascii="Times New Roman" w:hAnsi="Times New Roman" w:cs="Times New Roman"/>
                <w:sz w:val="24"/>
                <w:szCs w:val="24"/>
              </w:rPr>
            </w:pPr>
            <w:r w:rsidRPr="00EC5FF3">
              <w:rPr>
                <w:rFonts w:ascii="Times New Roman" w:hAnsi="Times New Roman" w:cs="Times New Roman"/>
                <w:position w:val="-4"/>
                <w:sz w:val="24"/>
                <w:szCs w:val="24"/>
                <w:lang w:val="kk-KZ"/>
              </w:rPr>
              <w:object w:dxaOrig="240" w:dyaOrig="200">
                <v:shape id="_x0000_i1373" type="#_x0000_t75" style="width:12pt;height:10pt" o:ole="">
                  <v:imagedata r:id="rId656" o:title=""/>
                </v:shape>
                <o:OLEObject Type="Embed" ProgID="Equation.3" ShapeID="_x0000_i1373" DrawAspect="Content" ObjectID="_1376212923" r:id="rId657"/>
              </w:object>
            </w:r>
          </w:p>
        </w:tc>
      </w:tr>
    </w:tbl>
    <w:p w:rsidR="004F5B5D" w:rsidRPr="00EC5FF3" w:rsidRDefault="004F5B5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DE463D" w:rsidRDefault="00DE463D" w:rsidP="004F5B5D">
      <w:pPr>
        <w:tabs>
          <w:tab w:val="left" w:pos="900"/>
        </w:tabs>
        <w:ind w:firstLine="540"/>
        <w:jc w:val="center"/>
        <w:rPr>
          <w:rFonts w:ascii="Times New Roman" w:hAnsi="Times New Roman" w:cs="Times New Roman"/>
          <w:b/>
          <w:bCs/>
          <w:noProof/>
          <w:color w:val="000000"/>
          <w:sz w:val="24"/>
          <w:szCs w:val="24"/>
          <w:lang w:val="kk-KZ"/>
        </w:rPr>
      </w:pPr>
    </w:p>
    <w:p w:rsidR="004F5B5D" w:rsidRPr="00EC5FF3" w:rsidRDefault="004F5B5D" w:rsidP="004F5B5D">
      <w:pPr>
        <w:tabs>
          <w:tab w:val="left" w:pos="900"/>
        </w:tabs>
        <w:ind w:firstLine="540"/>
        <w:jc w:val="center"/>
        <w:rPr>
          <w:rFonts w:ascii="Times New Roman" w:hAnsi="Times New Roman" w:cs="Times New Roman"/>
          <w:b/>
          <w:bCs/>
          <w:noProof/>
          <w:color w:val="000000"/>
          <w:sz w:val="24"/>
          <w:szCs w:val="24"/>
          <w:lang w:val="kk-KZ"/>
        </w:rPr>
      </w:pPr>
      <w:r w:rsidRPr="00EC5FF3">
        <w:rPr>
          <w:rFonts w:ascii="Times New Roman" w:hAnsi="Times New Roman" w:cs="Times New Roman"/>
          <w:b/>
          <w:bCs/>
          <w:noProof/>
          <w:color w:val="000000"/>
          <w:sz w:val="24"/>
          <w:szCs w:val="24"/>
          <w:lang w:val="kk-KZ"/>
        </w:rPr>
        <w:lastRenderedPageBreak/>
        <w:t>Практикалық сабақтарды орындауға арналған нұсқау</w:t>
      </w:r>
    </w:p>
    <w:p w:rsidR="004F5B5D" w:rsidRPr="00EC5FF3" w:rsidRDefault="004F5B5D" w:rsidP="004F5B5D">
      <w:pPr>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Халықаралық бірліктері жүйесінде физикалық шамалардың</w:t>
      </w:r>
    </w:p>
    <w:p w:rsidR="004F5B5D" w:rsidRPr="00EC5FF3" w:rsidRDefault="004F5B5D" w:rsidP="004F5B5D">
      <w:pPr>
        <w:spacing w:after="0" w:line="240" w:lineRule="auto"/>
        <w:ind w:left="90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өлшем бірліктері</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1960 жылдан бастап, халықаралық өлшеуіштер мен таразылар жөніндегі Бас конференцияның шешуі бойынша, негізгі өлшеуіштер ретінде алғашқы алты шаманың бірліктері енгізілген болатын. Қазіргі кезде, Халықаралық бірліктері жүйесіне (ХБЖ) физикалық шамаларды анықтау үшін не бары  7 шаманың бірліктері енген. </w:t>
      </w:r>
    </w:p>
    <w:p w:rsidR="004F5B5D" w:rsidRPr="00EC5FF3" w:rsidRDefault="004F5B5D" w:rsidP="004F5B5D">
      <w:pPr>
        <w:spacing w:after="0"/>
        <w:ind w:firstLine="162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Негізгі бірліктер:</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Ұзындық бірлігі – метр(м);</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Масса бірлігі – килограмм (кг);</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 Уақыт бірлігі – секунд (с);</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 Ток күш бірлігі – ампер (А);</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 Термодинамикалық температура бірлігі – кельвин (К)</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6. Зат мөлшері – (моль);</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7. Жарық күш бірлігі – кандела (кд);</w:t>
      </w:r>
    </w:p>
    <w:p w:rsidR="004F5B5D" w:rsidRPr="00EC5FF3" w:rsidRDefault="004F5B5D" w:rsidP="004F5B5D">
      <w:pPr>
        <w:spacing w:after="0"/>
        <w:ind w:firstLine="162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Қосымша бірліктер:</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8. Жазық бұрыш бірлігі – радиан (рад);</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9. Денелік бұрыш бірлігі  – стерадиан (стер);</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Бұлар негізгі бірліктің қатарына жатқызылған. Қалған физикалық шамалардың өлшеу бірліктері осы негізгі бірліктердің туынды ретінде табылады. Ол үшін физикалық шаманы анықтайтын теңдеуді жазып құрамындағы шамалардың бірліктерін қоямыз. Мысалы:</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lang w:val="kk-KZ"/>
        </w:rPr>
        <w:t>=[s / t] = 1м/1с =1м/с;  Бұл туынды бірлікті секундына метр деп оқиды. Осы сияқты 70 – тен астам туынды бірліктері бар. Оның 17-не арнайы атаулар берілген; 15-іне атақты ғалымдардың аттары берілген, қалған екеуі – люкс (лк), люмен (лм) деп аталады. Ғалымдардың аттарымен аталған бірліктер үлкен әріппен жазылады, мысалы, Н(ньютон), Гц(герц), Па(паскаль), Дж(джоуль), Вт(ватт), Кл(кулон), В(вольт), Ф(фарад), См(сименс),  Ом(ом), Вб(вебер), Тл(тесла), Гн(генри), Бк(беккерель), Гр(грей).</w:t>
      </w:r>
    </w:p>
    <w:p w:rsidR="004F5B5D" w:rsidRPr="00EC5FF3" w:rsidRDefault="004F5B5D" w:rsidP="004F5B5D">
      <w:pPr>
        <w:spacing w:after="0"/>
        <w:ind w:firstLine="57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ХБ жүйесінде туынды бірліктерімен бірге, пайдалануға болатын қосымша 19 бірлік бар, бұлар: тонна, минут, сағат, күн, бұрыштық градустар және оның бөлшектері: цельсия градусы (</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  диоптрия  оптикада, массаның атомдық бірлігі (м.а.б.), электрон-вольт– (эВ).</w:t>
      </w:r>
    </w:p>
    <w:p w:rsidR="004F5B5D" w:rsidRPr="00EC5FF3" w:rsidRDefault="004F5B5D" w:rsidP="004F5B5D">
      <w:pPr>
        <w:pStyle w:val="a6"/>
        <w:spacing w:after="0"/>
        <w:ind w:firstLine="540"/>
        <w:jc w:val="center"/>
        <w:rPr>
          <w:rFonts w:ascii="Times New Roman" w:hAnsi="Times New Roman"/>
          <w:b/>
          <w:bCs/>
          <w:sz w:val="24"/>
          <w:szCs w:val="24"/>
          <w:lang w:val="kk-KZ"/>
        </w:rPr>
      </w:pPr>
      <w:r w:rsidRPr="00EC5FF3">
        <w:rPr>
          <w:rFonts w:ascii="Times New Roman" w:hAnsi="Times New Roman"/>
          <w:b/>
          <w:bCs/>
          <w:sz w:val="24"/>
          <w:szCs w:val="24"/>
          <w:lang w:val="kk-KZ"/>
        </w:rPr>
        <w:t>Есептің шартын және шешуін жазу тәсілдері</w:t>
      </w:r>
    </w:p>
    <w:p w:rsidR="004F5B5D" w:rsidRPr="00EC5FF3" w:rsidRDefault="004F5B5D" w:rsidP="004F5B5D">
      <w:pPr>
        <w:pStyle w:val="a6"/>
        <w:spacing w:after="0"/>
        <w:ind w:firstLine="540"/>
        <w:jc w:val="both"/>
        <w:rPr>
          <w:rFonts w:ascii="Times New Roman" w:hAnsi="Times New Roman"/>
          <w:sz w:val="24"/>
          <w:szCs w:val="24"/>
          <w:lang w:val="kk-KZ"/>
        </w:rPr>
      </w:pPr>
      <w:r w:rsidRPr="00EC5FF3">
        <w:rPr>
          <w:rFonts w:ascii="Times New Roman" w:hAnsi="Times New Roman"/>
          <w:sz w:val="24"/>
          <w:szCs w:val="24"/>
          <w:lang w:val="kk-KZ"/>
        </w:rPr>
        <w:t xml:space="preserve">Есеп шартын жазудың түрлі формасын қолдануға болады, бірақ олардың кез-келгені негізгі талаптар – қысқалық пен айқындықты қанағаттандыруы тиіс. Физика есептерінің шешуін жазуға байланысты мұғалім оқушыларға түрліше талаптар қояды. Біреулері, мысалы, шешуді жазуды жоспарымен қоса орындауды талап етсе, екіншілері – қысқаша түсінікпен, ал үшіншісі тек есептеулермен ғана шектеледі. </w:t>
      </w:r>
    </w:p>
    <w:p w:rsidR="004F5B5D" w:rsidRPr="00EC5FF3" w:rsidRDefault="004F5B5D" w:rsidP="004F5B5D">
      <w:pPr>
        <w:pStyle w:val="a6"/>
        <w:spacing w:after="0"/>
        <w:ind w:firstLine="540"/>
        <w:jc w:val="both"/>
        <w:rPr>
          <w:rFonts w:ascii="Times New Roman" w:hAnsi="Times New Roman"/>
          <w:sz w:val="24"/>
          <w:szCs w:val="24"/>
          <w:lang w:val="kk-KZ"/>
        </w:rPr>
      </w:pPr>
      <w:r w:rsidRPr="00EC5FF3">
        <w:rPr>
          <w:rFonts w:ascii="Times New Roman" w:hAnsi="Times New Roman"/>
          <w:sz w:val="24"/>
          <w:szCs w:val="24"/>
          <w:lang w:val="kk-KZ"/>
        </w:rPr>
        <w:t>№1-есеп. Ауданы 250м</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 xml:space="preserve"> және тереңдігі 4м тік бұрышты бассейн теңіз суымен толтырылған. Судың бассейн түбіне түсіретін қысымы мен қысым күші қандай?</w:t>
      </w:r>
    </w:p>
    <w:p w:rsidR="004F5B5D" w:rsidRPr="00EC5FF3" w:rsidRDefault="0066145D" w:rsidP="004F5B5D">
      <w:pPr>
        <w:spacing w:after="0"/>
        <w:ind w:firstLine="540"/>
        <w:jc w:val="both"/>
        <w:rPr>
          <w:rFonts w:ascii="Times New Roman" w:hAnsi="Times New Roman" w:cs="Times New Roman"/>
          <w:sz w:val="24"/>
          <w:szCs w:val="24"/>
          <w:lang w:val="kk-KZ"/>
        </w:rPr>
      </w:pPr>
      <w:r>
        <w:rPr>
          <w:rFonts w:ascii="Times New Roman" w:hAnsi="Times New Roman" w:cs="Times New Roman"/>
          <w:noProof/>
          <w:sz w:val="24"/>
          <w:szCs w:val="24"/>
        </w:rPr>
        <w:pict>
          <v:line id="_x0000_s1429" style="position:absolute;left:0;text-align:left;z-index:251672576" from="117pt,7.65pt" to="117pt,160.65pt" strokeweight=".25pt"/>
        </w:pict>
      </w:r>
      <w:r w:rsidR="004F5B5D" w:rsidRPr="00EC5FF3">
        <w:rPr>
          <w:rFonts w:ascii="Times New Roman" w:hAnsi="Times New Roman" w:cs="Times New Roman"/>
          <w:sz w:val="24"/>
          <w:szCs w:val="24"/>
          <w:lang w:val="kk-KZ"/>
        </w:rPr>
        <w:t>Берілгені:               Шешуі:</w:t>
      </w:r>
    </w:p>
    <w:p w:rsidR="004F5B5D" w:rsidRPr="00EC5FF3" w:rsidRDefault="004F5B5D" w:rsidP="004F5B5D">
      <w:pPr>
        <w:spacing w:after="0"/>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Бассейн                 </w:t>
      </w:r>
      <w:r w:rsidRPr="00EC5FF3">
        <w:rPr>
          <w:rFonts w:ascii="Times New Roman" w:hAnsi="Times New Roman" w:cs="Times New Roman"/>
          <w:sz w:val="24"/>
          <w:szCs w:val="24"/>
          <w:lang w:val="kk-KZ"/>
        </w:rPr>
        <w:t>Қысым күші суға әсер ететін ауырлық күшіне тең:</w:t>
      </w:r>
    </w:p>
    <w:p w:rsidR="004F5B5D" w:rsidRPr="00EC5FF3" w:rsidRDefault="0066145D" w:rsidP="004F5B5D">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lastRenderedPageBreak/>
        <w:pict>
          <v:line id="_x0000_s1430" style="position:absolute;left:0;text-align:left;z-index:251673600" from="27pt,47.45pt" to="108pt,47.45pt" strokeweight=".25pt"/>
        </w:pict>
      </w:r>
      <w:r w:rsidR="004F5B5D" w:rsidRPr="00EC5FF3">
        <w:rPr>
          <w:rFonts w:ascii="Times New Roman" w:hAnsi="Times New Roman" w:cs="Times New Roman"/>
          <w:position w:val="-28"/>
          <w:sz w:val="24"/>
          <w:szCs w:val="24"/>
          <w:lang w:val="kk-KZ"/>
        </w:rPr>
        <w:object w:dxaOrig="1080" w:dyaOrig="680">
          <v:shape id="_x0000_i1374" type="#_x0000_t75" style="width:54pt;height:34pt" o:ole="">
            <v:imagedata r:id="rId658" o:title=""/>
          </v:shape>
          <o:OLEObject Type="Embed" ProgID="Equation.3" ShapeID="_x0000_i1374" DrawAspect="Content" ObjectID="_1376212924" r:id="rId659"/>
        </w:object>
      </w:r>
      <w:r w:rsidR="004F5B5D" w:rsidRPr="00EC5FF3">
        <w:rPr>
          <w:rFonts w:ascii="Times New Roman" w:hAnsi="Times New Roman" w:cs="Times New Roman"/>
          <w:sz w:val="24"/>
          <w:szCs w:val="24"/>
          <w:lang w:val="kk-KZ"/>
        </w:rPr>
        <w:t xml:space="preserve">            </w:t>
      </w:r>
      <w:r w:rsidR="004F5B5D" w:rsidRPr="00EC5FF3">
        <w:rPr>
          <w:rFonts w:ascii="Times New Roman" w:hAnsi="Times New Roman" w:cs="Times New Roman"/>
          <w:position w:val="-44"/>
          <w:sz w:val="24"/>
          <w:szCs w:val="24"/>
          <w:lang w:val="kk-KZ"/>
        </w:rPr>
        <w:object w:dxaOrig="1579" w:dyaOrig="999">
          <v:shape id="_x0000_i1375" type="#_x0000_t75" style="width:79pt;height:50pt" o:ole="">
            <v:imagedata r:id="rId660" o:title=""/>
          </v:shape>
          <o:OLEObject Type="Embed" ProgID="Equation.3" ShapeID="_x0000_i1375" DrawAspect="Content" ObjectID="_1376212925" r:id="rId661"/>
        </w:object>
      </w:r>
      <w:r w:rsidR="004F5B5D" w:rsidRPr="00EC5FF3">
        <w:rPr>
          <w:rFonts w:ascii="Times New Roman" w:hAnsi="Times New Roman" w:cs="Times New Roman"/>
          <w:sz w:val="24"/>
          <w:szCs w:val="24"/>
          <w:lang w:val="kk-KZ"/>
        </w:rPr>
        <w:t xml:space="preserve">  </w: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position w:val="-32"/>
          <w:sz w:val="24"/>
          <w:szCs w:val="24"/>
          <w:lang w:val="kk-KZ"/>
        </w:rPr>
        <w:object w:dxaOrig="1520" w:dyaOrig="760">
          <v:shape id="_x0000_i1376" type="#_x0000_t75" style="width:76pt;height:38pt" o:ole="">
            <v:imagedata r:id="rId662" o:title=""/>
          </v:shape>
          <o:OLEObject Type="Embed" ProgID="Equation.3" ShapeID="_x0000_i1376" DrawAspect="Content" ObjectID="_1376212926" r:id="rId663"/>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44"/>
          <w:sz w:val="24"/>
          <w:szCs w:val="24"/>
          <w:lang w:val="kk-KZ"/>
        </w:rPr>
        <w:object w:dxaOrig="4020" w:dyaOrig="999">
          <v:shape id="_x0000_i1377" type="#_x0000_t75" style="width:201pt;height:50pt" o:ole="">
            <v:imagedata r:id="rId664" o:title=""/>
          </v:shape>
          <o:OLEObject Type="Embed" ProgID="Equation.3" ShapeID="_x0000_i1377" DrawAspect="Content" ObjectID="_1376212927" r:id="rId665"/>
        </w:object>
      </w:r>
      <w:r w:rsidRPr="00EC5FF3">
        <w:rPr>
          <w:rFonts w:ascii="Times New Roman" w:hAnsi="Times New Roman" w:cs="Times New Roman"/>
          <w:sz w:val="24"/>
          <w:szCs w:val="24"/>
          <w:lang w:val="kk-KZ"/>
        </w:rPr>
        <w:t xml:space="preserve"> </w:t>
      </w:r>
    </w:p>
    <w:p w:rsidR="004F5B5D" w:rsidRPr="00EC5FF3" w:rsidRDefault="004F5B5D" w:rsidP="004F5B5D">
      <w:pPr>
        <w:pStyle w:val="ad"/>
        <w:ind w:firstLine="540"/>
        <w:jc w:val="both"/>
        <w:rPr>
          <w:lang w:val="kk-KZ"/>
        </w:rPr>
      </w:pPr>
      <w:r w:rsidRPr="00EC5FF3">
        <w:rPr>
          <w:lang w:val="kk-KZ"/>
        </w:rPr>
        <w:t xml:space="preserve">                             </w:t>
      </w:r>
      <w:r w:rsidRPr="00EC5FF3">
        <w:rPr>
          <w:position w:val="-58"/>
          <w:lang w:val="kk-KZ"/>
        </w:rPr>
        <w:object w:dxaOrig="4340" w:dyaOrig="1280">
          <v:shape id="_x0000_i1378" type="#_x0000_t75" style="width:217pt;height:64pt" o:ole="">
            <v:imagedata r:id="rId666" o:title=""/>
          </v:shape>
          <o:OLEObject Type="Embed" ProgID="Equation.3" ShapeID="_x0000_i1378" DrawAspect="Content" ObjectID="_1376212928" r:id="rId667"/>
        </w:object>
      </w:r>
    </w:p>
    <w:p w:rsidR="004F5B5D" w:rsidRPr="00EC5FF3" w:rsidRDefault="004F5B5D" w:rsidP="004F5B5D">
      <w:pPr>
        <w:pStyle w:val="a9"/>
        <w:ind w:firstLine="540"/>
        <w:jc w:val="both"/>
        <w:rPr>
          <w:rFonts w:ascii="Times New Roman" w:hAnsi="Times New Roman"/>
          <w:sz w:val="24"/>
          <w:szCs w:val="24"/>
          <w:lang w:val="kk-KZ"/>
        </w:rPr>
      </w:pPr>
      <w:r w:rsidRPr="00EC5FF3">
        <w:rPr>
          <w:rFonts w:ascii="Times New Roman" w:hAnsi="Times New Roman"/>
          <w:sz w:val="24"/>
          <w:szCs w:val="24"/>
          <w:lang w:val="kk-KZ"/>
        </w:rPr>
        <w:t xml:space="preserve">                                                                      Жауабы: </w:t>
      </w:r>
      <w:r w:rsidRPr="00EC5FF3">
        <w:rPr>
          <w:rFonts w:ascii="Times New Roman" w:hAnsi="Times New Roman"/>
          <w:position w:val="-6"/>
          <w:sz w:val="24"/>
          <w:szCs w:val="24"/>
          <w:lang w:val="kk-KZ"/>
        </w:rPr>
        <w:object w:dxaOrig="1700" w:dyaOrig="320">
          <v:shape id="_x0000_i1379" type="#_x0000_t75" style="width:85pt;height:16pt" o:ole="">
            <v:imagedata r:id="rId668" o:title=""/>
          </v:shape>
          <o:OLEObject Type="Embed" ProgID="Equation.3" ShapeID="_x0000_i1379" DrawAspect="Content" ObjectID="_1376212929" r:id="rId669"/>
        </w:object>
      </w:r>
    </w:p>
    <w:p w:rsidR="004F5B5D" w:rsidRPr="00EC5FF3" w:rsidRDefault="004F5B5D" w:rsidP="004F5B5D">
      <w:pPr>
        <w:pStyle w:val="2"/>
        <w:ind w:firstLine="540"/>
        <w:rPr>
          <w:rFonts w:ascii="Times New Roman" w:hAnsi="Times New Roman"/>
          <w:b/>
          <w:iCs/>
          <w:sz w:val="24"/>
          <w:szCs w:val="24"/>
          <w:lang w:val="kk-KZ"/>
        </w:rPr>
      </w:pPr>
      <w:r w:rsidRPr="00EC5FF3">
        <w:rPr>
          <w:rFonts w:ascii="Times New Roman" w:hAnsi="Times New Roman"/>
          <w:b/>
          <w:iCs/>
          <w:sz w:val="24"/>
          <w:szCs w:val="24"/>
          <w:lang w:val="kk-KZ"/>
        </w:rPr>
        <w:t>Физикадағы жуықтап есептеу әдістемесі туралы</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Физика есептерін шығаруда – түгелдей дерлік физикалық шамалар – жуықтап алынған сандар болып табылатын жағдайда жұмыс істеуге тура келеді. Есеп жауабында неғұрлым күдік тудырмайтын сенімді мәндер алуға жету үшін оқушыларды жуықтап есептеу әдістемесі, оның кейбір ереже – заңдылықтарымен уақтылы таныстырудың маңызы зор.</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Мұндай жуықтап алынған шамаларға, көптеген физикалық тұрақтыларды, мысалы ретінде алуға болады. Мысалы: анықтамаларда еркін түсу үдеуінің мәні 9,8м/с</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 шеңбердің ұзындығының оның диаметріне қатынасы – 3,14, электрон заряды – 1,6</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10</w:t>
      </w:r>
      <w:r w:rsidRPr="00EC5FF3">
        <w:rPr>
          <w:rFonts w:ascii="Times New Roman" w:hAnsi="Times New Roman"/>
          <w:sz w:val="24"/>
          <w:szCs w:val="24"/>
          <w:vertAlign w:val="superscript"/>
          <w:lang w:val="kk-KZ"/>
        </w:rPr>
        <w:t>-19</w:t>
      </w:r>
      <w:r w:rsidRPr="00EC5FF3">
        <w:rPr>
          <w:rFonts w:ascii="Times New Roman" w:hAnsi="Times New Roman"/>
          <w:sz w:val="24"/>
          <w:szCs w:val="24"/>
          <w:lang w:val="kk-KZ"/>
        </w:rPr>
        <w:t xml:space="preserve">Кл т.с.с. Дәлірек есептелген жағдайда </w:t>
      </w:r>
      <w:r w:rsidRPr="00EC5FF3">
        <w:rPr>
          <w:rFonts w:ascii="Times New Roman" w:hAnsi="Times New Roman"/>
          <w:position w:val="-10"/>
          <w:sz w:val="24"/>
          <w:szCs w:val="24"/>
          <w:lang w:val="kk-KZ"/>
        </w:rPr>
        <w:object w:dxaOrig="1240" w:dyaOrig="360">
          <v:shape id="_x0000_i1380" type="#_x0000_t75" style="width:62pt;height:18pt" o:ole="">
            <v:imagedata r:id="rId670" o:title=""/>
          </v:shape>
          <o:OLEObject Type="Embed" ProgID="Equation.3" ShapeID="_x0000_i1380" DrawAspect="Content" ObjectID="_1376212930" r:id="rId671"/>
        </w:object>
      </w:r>
      <w:r w:rsidRPr="00EC5FF3">
        <w:rPr>
          <w:rFonts w:ascii="Times New Roman" w:hAnsi="Times New Roman"/>
          <w:sz w:val="24"/>
          <w:szCs w:val="24"/>
          <w:lang w:val="kk-KZ"/>
        </w:rPr>
        <w:t xml:space="preserve">, </w:t>
      </w:r>
      <w:r w:rsidRPr="00EC5FF3">
        <w:rPr>
          <w:rFonts w:ascii="Times New Roman" w:hAnsi="Times New Roman"/>
          <w:position w:val="-10"/>
          <w:sz w:val="24"/>
          <w:szCs w:val="24"/>
          <w:lang w:val="kk-KZ"/>
        </w:rPr>
        <w:object w:dxaOrig="1080" w:dyaOrig="320">
          <v:shape id="_x0000_i1381" type="#_x0000_t75" style="width:54pt;height:16pt" o:ole="">
            <v:imagedata r:id="rId672" o:title=""/>
          </v:shape>
          <o:OLEObject Type="Embed" ProgID="Equation.3" ShapeID="_x0000_i1381" DrawAspect="Content" ObjectID="_1376212931" r:id="rId673"/>
        </w:object>
      </w:r>
      <w:r w:rsidRPr="00EC5FF3">
        <w:rPr>
          <w:rFonts w:ascii="Times New Roman" w:hAnsi="Times New Roman"/>
          <w:sz w:val="24"/>
          <w:szCs w:val="24"/>
          <w:lang w:val="kk-KZ"/>
        </w:rPr>
        <w:t xml:space="preserve"> және </w:t>
      </w:r>
      <w:r w:rsidRPr="00EC5FF3">
        <w:rPr>
          <w:rFonts w:ascii="Times New Roman" w:hAnsi="Times New Roman"/>
          <w:position w:val="-10"/>
          <w:sz w:val="24"/>
          <w:szCs w:val="24"/>
          <w:lang w:val="kk-KZ"/>
        </w:rPr>
        <w:object w:dxaOrig="1920" w:dyaOrig="360">
          <v:shape id="_x0000_i1382" type="#_x0000_t75" style="width:96pt;height:18pt" o:ole="">
            <v:imagedata r:id="rId674" o:title=""/>
          </v:shape>
          <o:OLEObject Type="Embed" ProgID="Equation.3" ShapeID="_x0000_i1382" DrawAspect="Content" ObjectID="_1376212932" r:id="rId675"/>
        </w:object>
      </w:r>
      <w:r w:rsidRPr="00EC5FF3">
        <w:rPr>
          <w:rFonts w:ascii="Times New Roman" w:hAnsi="Times New Roman"/>
          <w:sz w:val="24"/>
          <w:szCs w:val="24"/>
          <w:lang w:val="kk-KZ"/>
        </w:rPr>
        <w:t>. Бірақ бұлардың өзі де есептеу немесе өлшеу қателігіне және жуықтап алғанына байланысты – өз деңгейіндегі жуықтап алынған шамалар болып табылады.</w:t>
      </w:r>
    </w:p>
    <w:p w:rsidR="004F5B5D" w:rsidRPr="00EC5FF3" w:rsidRDefault="004F5B5D" w:rsidP="004F5B5D">
      <w:pPr>
        <w:pStyle w:val="a6"/>
        <w:spacing w:after="0" w:line="240" w:lineRule="auto"/>
        <w:ind w:firstLine="540"/>
        <w:rPr>
          <w:rFonts w:ascii="Times New Roman" w:hAnsi="Times New Roman"/>
          <w:sz w:val="24"/>
          <w:szCs w:val="24"/>
          <w:lang w:val="kk-KZ"/>
        </w:rPr>
      </w:pPr>
      <w:r w:rsidRPr="00EC5FF3">
        <w:rPr>
          <w:rFonts w:ascii="Times New Roman" w:hAnsi="Times New Roman"/>
          <w:sz w:val="24"/>
          <w:szCs w:val="24"/>
          <w:lang w:val="kk-KZ"/>
        </w:rPr>
        <w:t>Мысалы өлшеу кезінде массасы 12,78г, көлемі 7,65см</w:t>
      </w:r>
      <w:r w:rsidRPr="00EC5FF3">
        <w:rPr>
          <w:rFonts w:ascii="Times New Roman" w:hAnsi="Times New Roman"/>
          <w:sz w:val="24"/>
          <w:szCs w:val="24"/>
          <w:vertAlign w:val="superscript"/>
          <w:lang w:val="kk-KZ"/>
        </w:rPr>
        <w:t>3</w:t>
      </w:r>
      <w:r w:rsidRPr="00EC5FF3">
        <w:rPr>
          <w:rFonts w:ascii="Times New Roman" w:hAnsi="Times New Roman"/>
          <w:sz w:val="24"/>
          <w:szCs w:val="24"/>
          <w:lang w:val="kk-KZ"/>
        </w:rPr>
        <w:t xml:space="preserve"> болған дененің тығыздығын анықтау керек.   </w:t>
      </w:r>
    </w:p>
    <w:p w:rsidR="004F5B5D" w:rsidRPr="00EC5FF3" w:rsidRDefault="004F5B5D" w:rsidP="004F5B5D">
      <w:pPr>
        <w:pStyle w:val="a6"/>
        <w:spacing w:after="0" w:line="240" w:lineRule="auto"/>
        <w:ind w:firstLine="540"/>
        <w:rPr>
          <w:rFonts w:ascii="Times New Roman" w:hAnsi="Times New Roman"/>
          <w:sz w:val="24"/>
          <w:szCs w:val="24"/>
          <w:lang w:val="kk-KZ"/>
        </w:rPr>
      </w:pPr>
      <w:r w:rsidRPr="00EC5FF3">
        <w:rPr>
          <w:rFonts w:ascii="Times New Roman" w:hAnsi="Times New Roman"/>
          <w:sz w:val="24"/>
          <w:szCs w:val="24"/>
          <w:lang w:val="kk-KZ"/>
        </w:rPr>
        <w:t xml:space="preserve">                              </w:t>
      </w:r>
      <w:r w:rsidRPr="00EC5FF3">
        <w:rPr>
          <w:rFonts w:ascii="Times New Roman" w:hAnsi="Times New Roman"/>
          <w:position w:val="-28"/>
          <w:sz w:val="24"/>
          <w:szCs w:val="24"/>
          <w:lang w:val="kk-KZ"/>
        </w:rPr>
        <w:object w:dxaOrig="3180" w:dyaOrig="660">
          <v:shape id="_x0000_i1383" type="#_x0000_t75" style="width:159pt;height:33pt" o:ole="">
            <v:imagedata r:id="rId676" o:title=""/>
          </v:shape>
          <o:OLEObject Type="Embed" ProgID="Equation.3" ShapeID="_x0000_i1383" DrawAspect="Content" ObjectID="_1376212933" r:id="rId677"/>
        </w:object>
      </w:r>
      <w:r w:rsidRPr="00EC5FF3">
        <w:rPr>
          <w:rFonts w:ascii="Times New Roman" w:hAnsi="Times New Roman"/>
          <w:sz w:val="24"/>
          <w:szCs w:val="24"/>
          <w:lang w:val="kk-KZ"/>
        </w:rPr>
        <w:t>.</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 xml:space="preserve"> Осы жағдайда </w:t>
      </w:r>
      <w:r w:rsidRPr="00EC5FF3">
        <w:rPr>
          <w:rFonts w:ascii="Times New Roman" w:hAnsi="Times New Roman"/>
          <w:position w:val="-10"/>
          <w:sz w:val="24"/>
          <w:szCs w:val="24"/>
          <w:lang w:val="kk-KZ"/>
        </w:rPr>
        <w:object w:dxaOrig="240" w:dyaOrig="260">
          <v:shape id="_x0000_i1384" type="#_x0000_t75" style="width:12pt;height:13pt" o:ole="">
            <v:imagedata r:id="rId678" o:title=""/>
          </v:shape>
          <o:OLEObject Type="Embed" ProgID="Equation.3" ShapeID="_x0000_i1384" DrawAspect="Content" ObjectID="_1376212934" r:id="rId679"/>
        </w:object>
      </w:r>
      <w:r w:rsidRPr="00EC5FF3">
        <w:rPr>
          <w:rFonts w:ascii="Times New Roman" w:hAnsi="Times New Roman"/>
          <w:sz w:val="24"/>
          <w:szCs w:val="24"/>
          <w:lang w:val="kk-KZ"/>
        </w:rPr>
        <w:t xml:space="preserve"> қай мәнге дейін жуықтап алынуы тиіс?</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 xml:space="preserve">Әрине, өлшеу қателігіне және жуықтап алынуына байланысты 12,78 және 7,65 сандарының соңғы мәндерінің өзі күмәнді сандар. Олар сәйкес </w:t>
      </w:r>
      <w:r w:rsidRPr="00EC5FF3">
        <w:rPr>
          <w:rFonts w:ascii="Times New Roman" w:hAnsi="Times New Roman"/>
          <w:position w:val="-10"/>
          <w:sz w:val="24"/>
          <w:szCs w:val="24"/>
          <w:lang w:val="kk-KZ"/>
        </w:rPr>
        <w:object w:dxaOrig="859" w:dyaOrig="320">
          <v:shape id="_x0000_i1385" type="#_x0000_t75" style="width:43pt;height:16pt" o:ole="">
            <v:imagedata r:id="rId680" o:title=""/>
          </v:shape>
          <o:OLEObject Type="Embed" ProgID="Equation.3" ShapeID="_x0000_i1385" DrawAspect="Content" ObjectID="_1376212935" r:id="rId681"/>
        </w:object>
      </w:r>
      <w:r w:rsidRPr="00EC5FF3">
        <w:rPr>
          <w:rFonts w:ascii="Times New Roman" w:hAnsi="Times New Roman"/>
          <w:sz w:val="24"/>
          <w:szCs w:val="24"/>
          <w:lang w:val="kk-KZ"/>
        </w:rPr>
        <w:t xml:space="preserve"> және </w:t>
      </w:r>
      <w:r w:rsidRPr="00EC5FF3">
        <w:rPr>
          <w:rFonts w:ascii="Times New Roman" w:hAnsi="Times New Roman"/>
          <w:position w:val="-10"/>
          <w:sz w:val="24"/>
          <w:szCs w:val="24"/>
          <w:lang w:val="kk-KZ"/>
        </w:rPr>
        <w:object w:dxaOrig="780" w:dyaOrig="320">
          <v:shape id="_x0000_i1386" type="#_x0000_t75" style="width:39pt;height:16pt" o:ole="">
            <v:imagedata r:id="rId682" o:title=""/>
          </v:shape>
          <o:OLEObject Type="Embed" ProgID="Equation.3" ShapeID="_x0000_i1386" DrawAspect="Content" ObjectID="_1376212936" r:id="rId683"/>
        </w:object>
      </w:r>
      <w:r w:rsidRPr="00EC5FF3">
        <w:rPr>
          <w:rFonts w:ascii="Times New Roman" w:hAnsi="Times New Roman"/>
          <w:sz w:val="24"/>
          <w:szCs w:val="24"/>
          <w:lang w:val="kk-KZ"/>
        </w:rPr>
        <w:t xml:space="preserve"> мәндеріне ие болуы мүмкін. (Мысалы өлшеу қателігіне байланысты). Бұл жағдайда </w:t>
      </w:r>
      <w:r w:rsidRPr="00EC5FF3">
        <w:rPr>
          <w:rFonts w:ascii="Times New Roman" w:hAnsi="Times New Roman"/>
          <w:position w:val="-12"/>
          <w:sz w:val="24"/>
          <w:szCs w:val="24"/>
          <w:lang w:val="kk-KZ"/>
        </w:rPr>
        <w:object w:dxaOrig="1340" w:dyaOrig="360">
          <v:shape id="_x0000_i1387" type="#_x0000_t75" style="width:67pt;height:18pt" o:ole="">
            <v:imagedata r:id="rId684" o:title=""/>
          </v:shape>
          <o:OLEObject Type="Embed" ProgID="Equation.3" ShapeID="_x0000_i1387" DrawAspect="Content" ObjectID="_1376212937" r:id="rId685"/>
        </w:object>
      </w:r>
      <w:r w:rsidRPr="00EC5FF3">
        <w:rPr>
          <w:rFonts w:ascii="Times New Roman" w:hAnsi="Times New Roman"/>
          <w:sz w:val="24"/>
          <w:szCs w:val="24"/>
          <w:lang w:val="kk-KZ"/>
        </w:rPr>
        <w:t xml:space="preserve"> немесе </w:t>
      </w:r>
      <w:r w:rsidRPr="00EC5FF3">
        <w:rPr>
          <w:rFonts w:ascii="Times New Roman" w:hAnsi="Times New Roman"/>
          <w:position w:val="-10"/>
          <w:sz w:val="24"/>
          <w:szCs w:val="24"/>
          <w:lang w:val="kk-KZ"/>
        </w:rPr>
        <w:object w:dxaOrig="1320" w:dyaOrig="340">
          <v:shape id="_x0000_i1388" type="#_x0000_t75" style="width:66pt;height:17pt" o:ole="">
            <v:imagedata r:id="rId686" o:title=""/>
          </v:shape>
          <o:OLEObject Type="Embed" ProgID="Equation.3" ShapeID="_x0000_i1388" DrawAspect="Content" ObjectID="_1376212938" r:id="rId687"/>
        </w:object>
      </w:r>
      <w:r w:rsidRPr="00EC5FF3">
        <w:rPr>
          <w:rFonts w:ascii="Times New Roman" w:hAnsi="Times New Roman"/>
          <w:sz w:val="24"/>
          <w:szCs w:val="24"/>
          <w:lang w:val="kk-KZ"/>
        </w:rPr>
        <w:t xml:space="preserve"> мәндерін қабылдауы да мүмкін, олай болса, есепте алынған тығыздық мәнін екінші ондық мәнінің өзі күмәнді сан, онда біз сенімді мәндерден кейін, тек бір ғана күмәнді санды жуықтап, есептеу қатарына қоса аламыз.</w:t>
      </w:r>
    </w:p>
    <w:p w:rsidR="004F5B5D" w:rsidRPr="00EC5FF3" w:rsidRDefault="004F5B5D" w:rsidP="004F5B5D">
      <w:pPr>
        <w:pStyle w:val="a6"/>
        <w:spacing w:after="0" w:line="240" w:lineRule="auto"/>
        <w:ind w:firstLine="540"/>
        <w:jc w:val="center"/>
        <w:rPr>
          <w:rFonts w:ascii="Times New Roman" w:hAnsi="Times New Roman"/>
          <w:sz w:val="24"/>
          <w:szCs w:val="24"/>
          <w:lang w:val="kk-KZ"/>
        </w:rPr>
      </w:pPr>
      <w:r w:rsidRPr="00EC5FF3">
        <w:rPr>
          <w:rFonts w:ascii="Times New Roman" w:hAnsi="Times New Roman"/>
          <w:sz w:val="24"/>
          <w:szCs w:val="24"/>
          <w:lang w:val="kk-KZ"/>
        </w:rPr>
        <w:t xml:space="preserve">Яғни, келтірілген мысалда,  ондық таңбаға дейін жуықтап ала аламыз: </w:t>
      </w:r>
      <w:r w:rsidRPr="00EC5FF3">
        <w:rPr>
          <w:rFonts w:ascii="Times New Roman" w:hAnsi="Times New Roman"/>
          <w:position w:val="-28"/>
          <w:sz w:val="24"/>
          <w:szCs w:val="24"/>
          <w:lang w:val="kk-KZ"/>
        </w:rPr>
        <w:object w:dxaOrig="2480" w:dyaOrig="660">
          <v:shape id="_x0000_i1389" type="#_x0000_t75" style="width:124pt;height:33pt" o:ole="">
            <v:imagedata r:id="rId688" o:title=""/>
          </v:shape>
          <o:OLEObject Type="Embed" ProgID="Equation.3" ShapeID="_x0000_i1389" DrawAspect="Content" ObjectID="_1376212939" r:id="rId689"/>
        </w:object>
      </w:r>
      <w:r w:rsidRPr="00EC5FF3">
        <w:rPr>
          <w:rFonts w:ascii="Times New Roman" w:hAnsi="Times New Roman"/>
          <w:sz w:val="24"/>
          <w:szCs w:val="24"/>
          <w:lang w:val="kk-KZ"/>
        </w:rPr>
        <w:t>.</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Бұдан дәлірек, мыңдық немесе он мыңдық бөліктерге дейін есептеулер жүргізу ондықсыз болып табылады, олар дәлдікке еш өзгеріс енгізе алмайды, тек энергия мен уақыт шығынына әкеледі.</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Негізгі математикалық амалдарға байланысты жуықтап алынған сандарды жуықтап есептеудің мынадай ереже – заңдылықтары бар:</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b/>
          <w:sz w:val="24"/>
          <w:szCs w:val="24"/>
          <w:lang w:val="kk-KZ"/>
        </w:rPr>
        <w:t xml:space="preserve">1. Қосу мен азайту амалдарын орындау кезінде, </w:t>
      </w:r>
      <w:r w:rsidRPr="00EC5FF3">
        <w:rPr>
          <w:rFonts w:ascii="Times New Roman" w:hAnsi="Times New Roman"/>
          <w:sz w:val="24"/>
          <w:szCs w:val="24"/>
          <w:lang w:val="kk-KZ"/>
        </w:rPr>
        <w:t>соңғы нәтижені – осы берілген сандардың ішіндегі, қайсысында мәнді сан жоқ – сан ретінде (разрядына сәйкес) жуықтап алу қажет, мысалы:</w:t>
      </w:r>
    </w:p>
    <w:p w:rsidR="004F5B5D" w:rsidRPr="00EC5FF3" w:rsidRDefault="004F5B5D" w:rsidP="004F5B5D">
      <w:pPr>
        <w:pStyle w:val="21"/>
        <w:ind w:firstLine="540"/>
        <w:jc w:val="both"/>
        <w:rPr>
          <w:sz w:val="24"/>
          <w:szCs w:val="24"/>
          <w:lang w:val="kk-KZ"/>
        </w:rPr>
      </w:pPr>
      <w:r w:rsidRPr="00EC5FF3">
        <w:rPr>
          <w:sz w:val="24"/>
          <w:szCs w:val="24"/>
          <w:lang w:val="kk-KZ"/>
        </w:rPr>
        <w:t>4,5068</w:t>
      </w:r>
    </w:p>
    <w:p w:rsidR="004F5B5D" w:rsidRPr="00EC5FF3" w:rsidRDefault="004F5B5D" w:rsidP="004F5B5D">
      <w:pPr>
        <w:pStyle w:val="21"/>
        <w:ind w:firstLine="540"/>
        <w:jc w:val="both"/>
        <w:rPr>
          <w:sz w:val="24"/>
          <w:szCs w:val="24"/>
          <w:lang w:val="kk-KZ"/>
        </w:rPr>
      </w:pPr>
      <w:r w:rsidRPr="00EC5FF3">
        <w:rPr>
          <w:sz w:val="24"/>
          <w:szCs w:val="24"/>
          <w:lang w:val="kk-KZ"/>
        </w:rPr>
        <w:lastRenderedPageBreak/>
        <w:t>2,122</w:t>
      </w:r>
    </w:p>
    <w:p w:rsidR="004F5B5D" w:rsidRPr="00EC5FF3" w:rsidRDefault="0066145D" w:rsidP="004F5B5D">
      <w:pPr>
        <w:pStyle w:val="21"/>
        <w:ind w:firstLine="540"/>
        <w:jc w:val="both"/>
        <w:rPr>
          <w:sz w:val="24"/>
          <w:szCs w:val="24"/>
          <w:lang w:val="kk-KZ"/>
        </w:rPr>
      </w:pPr>
      <w:r>
        <w:rPr>
          <w:noProof/>
          <w:sz w:val="24"/>
          <w:szCs w:val="24"/>
        </w:rPr>
        <w:pict>
          <v:line id="_x0000_s1431" style="position:absolute;left:0;text-align:left;z-index:251674624" from="9pt,16.1pt" to="90pt,16.1pt" strokeweight=".25pt"/>
        </w:pict>
      </w:r>
      <w:r w:rsidR="004F5B5D" w:rsidRPr="00EC5FF3">
        <w:rPr>
          <w:sz w:val="24"/>
          <w:szCs w:val="24"/>
          <w:lang w:val="kk-KZ"/>
        </w:rPr>
        <w:t xml:space="preserve">3,10  </w:t>
      </w:r>
    </w:p>
    <w:p w:rsidR="004F5B5D" w:rsidRPr="00EC5FF3" w:rsidRDefault="004F5B5D" w:rsidP="004F5B5D">
      <w:pPr>
        <w:pStyle w:val="21"/>
        <w:ind w:firstLine="540"/>
        <w:jc w:val="both"/>
        <w:rPr>
          <w:sz w:val="24"/>
          <w:szCs w:val="24"/>
          <w:lang w:val="kk-KZ"/>
        </w:rPr>
      </w:pPr>
      <w:r w:rsidRPr="00EC5FF3">
        <w:rPr>
          <w:sz w:val="24"/>
          <w:szCs w:val="24"/>
          <w:lang w:val="kk-KZ"/>
        </w:rPr>
        <w:t>9,7288</w:t>
      </w:r>
    </w:p>
    <w:p w:rsidR="004F5B5D" w:rsidRPr="00EC5FF3" w:rsidRDefault="004F5B5D" w:rsidP="004F5B5D">
      <w:pPr>
        <w:pStyle w:val="21"/>
        <w:ind w:firstLine="540"/>
        <w:jc w:val="both"/>
        <w:rPr>
          <w:sz w:val="24"/>
          <w:szCs w:val="24"/>
          <w:lang w:val="kk-KZ"/>
        </w:rPr>
      </w:pPr>
      <w:r w:rsidRPr="00EC5FF3">
        <w:rPr>
          <w:sz w:val="24"/>
          <w:szCs w:val="24"/>
          <w:lang w:val="kk-KZ"/>
        </w:rPr>
        <w:t>Ондық бөлікке дейін жуықтап алсақ ≈9,7.</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b/>
          <w:sz w:val="24"/>
          <w:szCs w:val="24"/>
          <w:lang w:val="kk-KZ"/>
        </w:rPr>
        <w:t xml:space="preserve">2. Көбейту мен бөлу амалдарын орындаған кезде, </w:t>
      </w:r>
      <w:r w:rsidRPr="00EC5FF3">
        <w:rPr>
          <w:rFonts w:ascii="Times New Roman" w:hAnsi="Times New Roman"/>
          <w:sz w:val="24"/>
          <w:szCs w:val="24"/>
          <w:lang w:val="kk-KZ"/>
        </w:rPr>
        <w:t>сол жуықтап алынған сандардың қайсысының ең аз мәнді – сан-сандары бар (разрядына сәйкес), сол ретке дейін барлық аталған сандар жуықтап алынуы тиіс те, сонан соң барып, қажетті амалдар орындалуы тиіс және көбейткіштерде қанша мәнді сандар болса, соңғы нәтижеде де, соншасы жуықтап алынылып, қалдырылуы керек.</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Мысалы: 6,8922</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2,2</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6,318 сандардын 6,9</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2,2</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6,3 ретке келтіруіміз керек, бұдан 6,9</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2,2</w:t>
      </w:r>
      <w:r w:rsidRPr="00EC5FF3">
        <w:rPr>
          <w:rFonts w:ascii="Times New Roman" w:hAnsi="Times New Roman"/>
          <w:sz w:val="24"/>
          <w:szCs w:val="24"/>
          <w:lang w:val="kk-KZ"/>
        </w:rPr>
        <w:sym w:font="Symbol" w:char="F0D7"/>
      </w:r>
      <w:r w:rsidRPr="00EC5FF3">
        <w:rPr>
          <w:rFonts w:ascii="Times New Roman" w:hAnsi="Times New Roman"/>
          <w:sz w:val="24"/>
          <w:szCs w:val="24"/>
          <w:lang w:val="kk-KZ"/>
        </w:rPr>
        <w:t>6,3=95,634 шығады, ал соңғы нәтиже ≈95,6 болуы тиіс.</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b/>
          <w:sz w:val="24"/>
          <w:szCs w:val="24"/>
          <w:lang w:val="kk-KZ"/>
        </w:rPr>
        <w:t xml:space="preserve">3. Санды квадраттағанда немесе куб дәрежелегенде, </w:t>
      </w:r>
      <w:r w:rsidRPr="00EC5FF3">
        <w:rPr>
          <w:rFonts w:ascii="Times New Roman" w:hAnsi="Times New Roman"/>
          <w:sz w:val="24"/>
          <w:szCs w:val="24"/>
          <w:lang w:val="kk-KZ"/>
        </w:rPr>
        <w:t xml:space="preserve"> негіздегі сан қандай ретті болса, нәтиже сол ретке дейін жуықтап алынылуы тиіс.</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b/>
          <w:sz w:val="24"/>
          <w:szCs w:val="24"/>
          <w:lang w:val="kk-KZ"/>
        </w:rPr>
        <w:t xml:space="preserve">Мысалы: </w:t>
      </w:r>
      <w:r w:rsidRPr="00EC5FF3">
        <w:rPr>
          <w:rFonts w:ascii="Times New Roman" w:hAnsi="Times New Roman"/>
          <w:sz w:val="24"/>
          <w:szCs w:val="24"/>
          <w:lang w:val="kk-KZ"/>
        </w:rPr>
        <w:t>1,44</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≈2,07; 1,82</w:t>
      </w:r>
      <w:r w:rsidRPr="00EC5FF3">
        <w:rPr>
          <w:rFonts w:ascii="Times New Roman" w:hAnsi="Times New Roman"/>
          <w:sz w:val="24"/>
          <w:szCs w:val="24"/>
          <w:vertAlign w:val="superscript"/>
          <w:lang w:val="kk-KZ"/>
        </w:rPr>
        <w:t>3</w:t>
      </w:r>
      <w:r w:rsidRPr="00EC5FF3">
        <w:rPr>
          <w:rFonts w:ascii="Times New Roman" w:hAnsi="Times New Roman"/>
          <w:sz w:val="24"/>
          <w:szCs w:val="24"/>
          <w:lang w:val="kk-KZ"/>
        </w:rPr>
        <w:t>≈6,03</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b/>
          <w:sz w:val="24"/>
          <w:szCs w:val="24"/>
          <w:lang w:val="kk-KZ"/>
        </w:rPr>
        <w:t xml:space="preserve">4. Сандардан квадрат немесе куб түбір есептегенде, </w:t>
      </w:r>
      <w:r w:rsidRPr="00EC5FF3">
        <w:rPr>
          <w:rFonts w:ascii="Times New Roman" w:hAnsi="Times New Roman"/>
          <w:sz w:val="24"/>
          <w:szCs w:val="24"/>
          <w:lang w:val="kk-KZ"/>
        </w:rPr>
        <w:t xml:space="preserve">түбір астында қандай ретте сан болса, нәтиже сондай ретке дейін жуықтап алынылуы тиіс. Мысалы: </w:t>
      </w:r>
      <w:r w:rsidRPr="00EC5FF3">
        <w:rPr>
          <w:rFonts w:ascii="Times New Roman" w:hAnsi="Times New Roman"/>
          <w:position w:val="-12"/>
          <w:sz w:val="24"/>
          <w:szCs w:val="24"/>
          <w:lang w:val="kk-KZ"/>
        </w:rPr>
        <w:object w:dxaOrig="2320" w:dyaOrig="440">
          <v:shape id="_x0000_i1390" type="#_x0000_t75" style="width:116pt;height:22pt" o:ole="">
            <v:imagedata r:id="rId690" o:title=""/>
          </v:shape>
          <o:OLEObject Type="Embed" ProgID="Equation.3" ShapeID="_x0000_i1390" DrawAspect="Content" ObjectID="_1376212940" r:id="rId691"/>
        </w:object>
      </w:r>
      <w:r w:rsidRPr="00EC5FF3">
        <w:rPr>
          <w:rFonts w:ascii="Times New Roman" w:hAnsi="Times New Roman"/>
          <w:sz w:val="24"/>
          <w:szCs w:val="24"/>
          <w:lang w:val="kk-KZ"/>
        </w:rPr>
        <w:t xml:space="preserve"> </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b/>
          <w:sz w:val="24"/>
          <w:szCs w:val="24"/>
          <w:lang w:val="kk-KZ"/>
        </w:rPr>
        <w:t>5. Күрделі өрнектерді есептеу кезінде, жоғарғы</w:t>
      </w:r>
      <w:r w:rsidRPr="00EC5FF3">
        <w:rPr>
          <w:rFonts w:ascii="Times New Roman" w:hAnsi="Times New Roman"/>
          <w:sz w:val="24"/>
          <w:szCs w:val="24"/>
          <w:lang w:val="kk-KZ"/>
        </w:rPr>
        <w:t xml:space="preserve"> айтылған ереже – заңдылықтар орындалатын амалдар түрлеріне сәйкес қолданылуы тиіс.</w:t>
      </w:r>
    </w:p>
    <w:p w:rsidR="004F5B5D" w:rsidRPr="00EC5FF3" w:rsidRDefault="004F5B5D" w:rsidP="004F5B5D">
      <w:pPr>
        <w:pStyle w:val="a6"/>
        <w:spacing w:after="0"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Әрине, қазіргі есептеу техникасының даму деңгейінде бұл айтылғандардың маңызы жоқ сияқты болып көрінуі мүмкін. Калькуляторлардың көп пайдалануы уақыт және аз энергиясы шығынын шешуші фактор болудан қалтырғанына байланысты.</w:t>
      </w:r>
    </w:p>
    <w:p w:rsidR="004F5B5D" w:rsidRPr="00EC5FF3" w:rsidRDefault="004F5B5D" w:rsidP="004F5B5D">
      <w:pPr>
        <w:pStyle w:val="a6"/>
        <w:spacing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Бірақ, біз оқушыларды күнделікті өмірдегі киім кию, сөйлеу мәдениетіне қалай тәрбиелесек, математикалық жуықта есептеулер жүргізу мәдениетіне де физика сабақтарына солай тәрбиелеуіміз керек екені еш дау тудырмаса керек.</w:t>
      </w:r>
    </w:p>
    <w:p w:rsidR="004F5B5D" w:rsidRPr="00EC5FF3" w:rsidRDefault="004F5B5D" w:rsidP="004F5B5D">
      <w:pPr>
        <w:tabs>
          <w:tab w:val="left" w:pos="900"/>
        </w:tabs>
        <w:spacing w:after="0" w:line="240" w:lineRule="auto"/>
        <w:ind w:firstLine="540"/>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Жалпы физика курсының оқу материалдары</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Оптика</w:t>
      </w:r>
    </w:p>
    <w:p w:rsidR="004F5B5D" w:rsidRPr="00EC5FF3" w:rsidRDefault="004F5B5D" w:rsidP="004F5B5D">
      <w:pPr>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Негізгі формулалар</w:t>
      </w:r>
    </w:p>
    <w:p w:rsidR="004F5B5D" w:rsidRPr="00EC5FF3" w:rsidRDefault="004F5B5D" w:rsidP="004F5B5D">
      <w:pPr>
        <w:pStyle w:val="1"/>
        <w:ind w:firstLine="540"/>
        <w:rPr>
          <w:rFonts w:ascii="Times New Roman" w:hAnsi="Times New Roman"/>
          <w:sz w:val="24"/>
          <w:szCs w:val="24"/>
          <w:lang w:val="kk-KZ"/>
        </w:rPr>
      </w:pPr>
      <w:r w:rsidRPr="00EC5FF3">
        <w:rPr>
          <w:rFonts w:ascii="Times New Roman" w:hAnsi="Times New Roman"/>
          <w:sz w:val="24"/>
          <w:szCs w:val="24"/>
          <w:lang w:val="kk-KZ"/>
        </w:rPr>
        <w:t xml:space="preserve">Ортадағы жарық жылдамдығы,                    </w:t>
      </w:r>
      <w:r w:rsidRPr="00EC5FF3">
        <w:rPr>
          <w:rFonts w:ascii="Times New Roman" w:hAnsi="Times New Roman"/>
          <w:i/>
          <w:sz w:val="24"/>
          <w:szCs w:val="24"/>
        </w:rPr>
        <w:t>υ</w:t>
      </w:r>
      <w:r w:rsidRPr="00EC5FF3">
        <w:rPr>
          <w:rFonts w:ascii="Times New Roman" w:hAnsi="Times New Roman"/>
          <w:i/>
          <w:sz w:val="24"/>
          <w:szCs w:val="24"/>
          <w:lang w:val="kk-KZ"/>
        </w:rPr>
        <w:t xml:space="preserve"> = c/n</w:t>
      </w:r>
      <w:r w:rsidRPr="00EC5FF3">
        <w:rPr>
          <w:rFonts w:ascii="Times New Roman" w:hAnsi="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lang w:val="kk-KZ"/>
        </w:rPr>
        <w:t xml:space="preserve"> – вакуумдағы жарық жылдамдығы;  </w:t>
      </w:r>
      <w:r w:rsidRPr="00EC5FF3">
        <w:rPr>
          <w:rFonts w:ascii="Times New Roman" w:hAnsi="Times New Roman" w:cs="Times New Roman"/>
          <w:i/>
          <w:sz w:val="24"/>
          <w:szCs w:val="24"/>
          <w:lang w:val="kk-KZ"/>
        </w:rPr>
        <w:t xml:space="preserve">n – </w:t>
      </w:r>
      <w:r w:rsidRPr="00EC5FF3">
        <w:rPr>
          <w:rFonts w:ascii="Times New Roman" w:hAnsi="Times New Roman" w:cs="Times New Roman"/>
          <w:sz w:val="24"/>
          <w:szCs w:val="24"/>
          <w:lang w:val="kk-KZ"/>
        </w:rPr>
        <w:t>ортаның абсолют сыну көрсеткіші.</w:t>
      </w:r>
    </w:p>
    <w:p w:rsidR="004F5B5D" w:rsidRPr="00EC5FF3" w:rsidRDefault="004F5B5D" w:rsidP="004F5B5D">
      <w:pPr>
        <w:spacing w:after="0" w:line="240" w:lineRule="auto"/>
        <w:ind w:firstLine="540"/>
        <w:jc w:val="both"/>
        <w:rPr>
          <w:rFonts w:ascii="Times New Roman" w:hAnsi="Times New Roman" w:cs="Times New Roman"/>
          <w:i/>
          <w:sz w:val="24"/>
          <w:szCs w:val="24"/>
          <w:lang w:val="kk-KZ"/>
        </w:rPr>
      </w:pPr>
      <w:r w:rsidRPr="00EC5FF3">
        <w:rPr>
          <w:rFonts w:ascii="Times New Roman" w:hAnsi="Times New Roman" w:cs="Times New Roman"/>
          <w:sz w:val="24"/>
          <w:szCs w:val="24"/>
          <w:lang w:val="kk-KZ"/>
        </w:rPr>
        <w:t xml:space="preserve">Жарық толқынының оптикалық жол ұзындығы, </w:t>
      </w:r>
      <w:r w:rsidRPr="00EC5FF3">
        <w:rPr>
          <w:rFonts w:ascii="Times New Roman" w:hAnsi="Times New Roman" w:cs="Times New Roman"/>
          <w:i/>
          <w:sz w:val="24"/>
          <w:szCs w:val="24"/>
          <w:lang w:val="kk-KZ"/>
        </w:rPr>
        <w:t xml:space="preserve">L = nl, </w:t>
      </w: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 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ортадағы жарық толқынының  геометриялық жол ұзындығы. Екі жарық  толқынының оптикалық жол айырымы, </w:t>
      </w:r>
      <w:r w:rsidRPr="00EC5FF3">
        <w:rPr>
          <w:rFonts w:ascii="Times New Roman" w:hAnsi="Times New Roman" w:cs="Times New Roman"/>
          <w:i/>
          <w:sz w:val="24"/>
          <w:szCs w:val="24"/>
          <w:lang w:val="kk-KZ"/>
        </w:rPr>
        <w:t xml:space="preserve"> ∆ = L</w:t>
      </w:r>
      <w:r w:rsidRPr="00EC5FF3">
        <w:rPr>
          <w:rFonts w:ascii="Times New Roman" w:hAnsi="Times New Roman" w:cs="Times New Roman"/>
          <w:i/>
          <w:sz w:val="24"/>
          <w:szCs w:val="24"/>
          <w:vertAlign w:val="subscript"/>
          <w:lang w:val="kk-KZ"/>
        </w:rPr>
        <w:t>1</w:t>
      </w:r>
      <w:r w:rsidRPr="00EC5FF3">
        <w:rPr>
          <w:rFonts w:ascii="Times New Roman" w:hAnsi="Times New Roman" w:cs="Times New Roman"/>
          <w:i/>
          <w:sz w:val="24"/>
          <w:szCs w:val="24"/>
          <w:lang w:val="kk-KZ"/>
        </w:rPr>
        <w:t xml:space="preserve"> – L</w:t>
      </w:r>
      <w:r w:rsidRPr="00EC5FF3">
        <w:rPr>
          <w:rFonts w:ascii="Times New Roman" w:hAnsi="Times New Roman" w:cs="Times New Roman"/>
          <w:i/>
          <w:sz w:val="24"/>
          <w:szCs w:val="24"/>
          <w:vertAlign w:val="subscript"/>
          <w:lang w:val="kk-KZ"/>
        </w:rPr>
        <w:t>2</w:t>
      </w:r>
      <w:r w:rsidRPr="00EC5FF3">
        <w:rPr>
          <w:rFonts w:ascii="Times New Roman" w:hAnsi="Times New Roman" w:cs="Times New Roman"/>
          <w:i/>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en-US"/>
        </w:rPr>
        <w:t>φ</w:t>
      </w:r>
      <w:r w:rsidRPr="00EC5FF3">
        <w:rPr>
          <w:rFonts w:ascii="Times New Roman" w:hAnsi="Times New Roman" w:cs="Times New Roman"/>
          <w:sz w:val="24"/>
          <w:szCs w:val="24"/>
          <w:lang w:val="kk-KZ"/>
        </w:rPr>
        <w:t xml:space="preserve"> фазалар айырымы мен оптикалық жол айырымының арасындағы байланыс мынадай,  ∆</w:t>
      </w:r>
      <w:r w:rsidRPr="00EC5FF3">
        <w:rPr>
          <w:rFonts w:ascii="Times New Roman" w:hAnsi="Times New Roman" w:cs="Times New Roman"/>
          <w:sz w:val="24"/>
          <w:szCs w:val="24"/>
          <w:lang w:val="en-US"/>
        </w:rPr>
        <w:t>φ</w:t>
      </w:r>
      <w:r w:rsidRPr="00EC5FF3">
        <w:rPr>
          <w:rFonts w:ascii="Times New Roman" w:hAnsi="Times New Roman" w:cs="Times New Roman"/>
          <w:sz w:val="24"/>
          <w:szCs w:val="24"/>
          <w:lang w:val="kk-KZ"/>
        </w:rPr>
        <w:t xml:space="preserve"> = 2</w:t>
      </w:r>
      <w:r w:rsidRPr="00EC5FF3">
        <w:rPr>
          <w:rFonts w:ascii="Times New Roman" w:hAnsi="Times New Roman" w:cs="Times New Roman"/>
          <w:sz w:val="24"/>
          <w:szCs w:val="24"/>
          <w:lang w:val="en-US"/>
        </w:rPr>
        <w:t>π</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 жарық толқынының ұзындығы.  Интерференциялану кезінде  жарықтың максималь күшею шарты мынадай,           ∆ = </w:t>
      </w:r>
      <w:r w:rsidRPr="00EC5FF3">
        <w:rPr>
          <w:rFonts w:ascii="Times New Roman" w:hAnsi="Times New Roman" w:cs="Times New Roman"/>
          <w:i/>
          <w:position w:val="-4"/>
          <w:sz w:val="24"/>
          <w:szCs w:val="24"/>
          <w:lang w:val="en-US"/>
        </w:rPr>
        <w:object w:dxaOrig="240" w:dyaOrig="260">
          <v:shape id="_x0000_i1391" type="#_x0000_t75" style="width:12pt;height:13pt" o:ole="" fillcolor="window">
            <v:imagedata r:id="rId692" o:title=""/>
          </v:shape>
          <o:OLEObject Type="Embed" ProgID="Equation.3" ShapeID="_x0000_i1391" DrawAspect="Content" ObjectID="_1376212941" r:id="rId693"/>
        </w:object>
      </w:r>
      <w:r w:rsidRPr="00EC5FF3">
        <w:rPr>
          <w:rFonts w:ascii="Times New Roman" w:hAnsi="Times New Roman" w:cs="Times New Roman"/>
          <w:i/>
          <w:sz w:val="24"/>
          <w:szCs w:val="24"/>
          <w:lang w:val="kk-KZ"/>
        </w:rPr>
        <w:t>k</w:t>
      </w:r>
      <w:r w:rsidRPr="00EC5FF3">
        <w:rPr>
          <w:rFonts w:ascii="Times New Roman" w:hAnsi="Times New Roman" w:cs="Times New Roman"/>
          <w:i/>
          <w:sz w:val="24"/>
          <w:szCs w:val="24"/>
          <w:lang w:val="en-US"/>
        </w:rPr>
        <w:t>λ</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 0, 1, 2, 3, …).</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Интерференциялану кезінде  жарықтың максималь әлсіреу шарты мына өрнекпен анықталады,           ∆ = </w:t>
      </w:r>
      <w:r w:rsidRPr="00EC5FF3">
        <w:rPr>
          <w:rFonts w:ascii="Times New Roman" w:hAnsi="Times New Roman" w:cs="Times New Roman"/>
          <w:position w:val="-4"/>
          <w:sz w:val="24"/>
          <w:szCs w:val="24"/>
          <w:lang w:val="en-US"/>
        </w:rPr>
        <w:object w:dxaOrig="240" w:dyaOrig="260">
          <v:shape id="_x0000_i1392" type="#_x0000_t75" style="width:12pt;height:13pt" o:ole="" fillcolor="window">
            <v:imagedata r:id="rId692" o:title=""/>
          </v:shape>
          <o:OLEObject Type="Embed" ProgID="Equation.3" ShapeID="_x0000_i1392" DrawAspect="Content" ObjectID="_1376212942" r:id="rId694"/>
        </w:object>
      </w:r>
      <w:r w:rsidRPr="00EC5FF3">
        <w:rPr>
          <w:rFonts w:ascii="Times New Roman" w:hAnsi="Times New Roman" w:cs="Times New Roman"/>
          <w:sz w:val="24"/>
          <w:szCs w:val="24"/>
          <w:lang w:val="kk-KZ"/>
        </w:rPr>
        <w:t>(2</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+ 1)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/2).</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Монохромат жарықтың жұқа қабыршақтан шағылған кездегі жарық толқынының оптикалық жол айырымы,    </w:t>
      </w:r>
      <w:r w:rsidRPr="00EC5FF3">
        <w:rPr>
          <w:rFonts w:ascii="Times New Roman" w:hAnsi="Times New Roman" w:cs="Times New Roman"/>
          <w:position w:val="-24"/>
          <w:sz w:val="24"/>
          <w:szCs w:val="24"/>
          <w:lang w:val="en-US"/>
        </w:rPr>
        <w:object w:dxaOrig="2320" w:dyaOrig="620">
          <v:shape id="_x0000_i1393" type="#_x0000_t75" style="width:116pt;height:31pt" o:ole="" fillcolor="window">
            <v:imagedata r:id="rId695" o:title=""/>
          </v:shape>
          <o:OLEObject Type="Embed" ProgID="Equation.3" ShapeID="_x0000_i1393" DrawAspect="Content" ObjectID="_1376212943" r:id="rId696"/>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Немесе, ∆ = 2</w:t>
      </w:r>
      <w:r w:rsidRPr="00EC5FF3">
        <w:rPr>
          <w:rFonts w:ascii="Times New Roman" w:hAnsi="Times New Roman" w:cs="Times New Roman"/>
          <w:i/>
          <w:sz w:val="24"/>
          <w:szCs w:val="24"/>
          <w:lang w:val="kk-KZ"/>
        </w:rPr>
        <w:t>dn</w:t>
      </w:r>
      <w:r w:rsidRPr="00EC5FF3">
        <w:rPr>
          <w:rFonts w:ascii="Times New Roman" w:hAnsi="Times New Roman" w:cs="Times New Roman"/>
          <w:sz w:val="24"/>
          <w:szCs w:val="24"/>
          <w:lang w:val="kk-KZ"/>
        </w:rPr>
        <w:t xml:space="preserve"> cos</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B1"/>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/2,  мұндағы,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 – пленканың (қабыршақтың) қалыңдығы;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 түсу бұрышы,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сыну бұрышы, </w:t>
      </w:r>
      <w:r w:rsidRPr="00EC5FF3">
        <w:rPr>
          <w:rFonts w:ascii="Times New Roman" w:hAnsi="Times New Roman" w:cs="Times New Roman"/>
          <w:i/>
          <w:sz w:val="24"/>
          <w:szCs w:val="24"/>
          <w:lang w:val="kk-KZ"/>
        </w:rPr>
        <w:t xml:space="preserve">n – </w:t>
      </w:r>
      <w:r w:rsidRPr="00EC5FF3">
        <w:rPr>
          <w:rFonts w:ascii="Times New Roman" w:hAnsi="Times New Roman" w:cs="Times New Roman"/>
          <w:sz w:val="24"/>
          <w:szCs w:val="24"/>
          <w:lang w:val="kk-KZ"/>
        </w:rPr>
        <w:t>пленканың (қабыршақтың) сыну көрсеткіші.</w:t>
      </w:r>
    </w:p>
    <w:p w:rsidR="004F5B5D" w:rsidRPr="00EC5FF3" w:rsidRDefault="004F5B5D" w:rsidP="004F5B5D">
      <w:pPr>
        <w:pStyle w:val="1"/>
        <w:ind w:firstLine="540"/>
        <w:rPr>
          <w:rFonts w:ascii="Times New Roman" w:hAnsi="Times New Roman"/>
          <w:sz w:val="24"/>
          <w:szCs w:val="24"/>
          <w:lang w:val="kk-KZ"/>
        </w:rPr>
      </w:pPr>
      <w:r w:rsidRPr="00EC5FF3">
        <w:rPr>
          <w:rFonts w:ascii="Times New Roman" w:hAnsi="Times New Roman"/>
          <w:sz w:val="24"/>
          <w:szCs w:val="24"/>
          <w:lang w:val="kk-KZ"/>
        </w:rPr>
        <w:t xml:space="preserve">Шағылған жарықтағы Ньютонның жарық сақиналарының радиусы (өткен жарық үшін қараңғы сақина),   </w:t>
      </w:r>
      <w:r w:rsidRPr="00EC5FF3">
        <w:rPr>
          <w:rFonts w:ascii="Times New Roman" w:hAnsi="Times New Roman"/>
          <w:position w:val="-12"/>
          <w:sz w:val="24"/>
          <w:szCs w:val="24"/>
        </w:rPr>
        <w:object w:dxaOrig="2100" w:dyaOrig="400">
          <v:shape id="_x0000_i1394" type="#_x0000_t75" style="width:105pt;height:20pt" o:ole="" fillcolor="window">
            <v:imagedata r:id="rId697" o:title=""/>
          </v:shape>
          <o:OLEObject Type="Embed" ProgID="Equation.3" ShapeID="_x0000_i1394" DrawAspect="Content" ObjectID="_1376212944" r:id="rId698"/>
        </w:object>
      </w:r>
      <w:r w:rsidRPr="00EC5FF3">
        <w:rPr>
          <w:rFonts w:ascii="Times New Roman" w:hAnsi="Times New Roman"/>
          <w:sz w:val="24"/>
          <w:szCs w:val="24"/>
          <w:lang w:val="kk-KZ"/>
        </w:rPr>
        <w:t xml:space="preserve">       (</w:t>
      </w:r>
      <w:r w:rsidRPr="00EC5FF3">
        <w:rPr>
          <w:rFonts w:ascii="Times New Roman" w:hAnsi="Times New Roman"/>
          <w:i/>
          <w:sz w:val="24"/>
          <w:szCs w:val="24"/>
          <w:lang w:val="kk-KZ"/>
        </w:rPr>
        <w:t>k</w:t>
      </w:r>
      <w:r w:rsidRPr="00EC5FF3">
        <w:rPr>
          <w:rFonts w:ascii="Times New Roman" w:hAnsi="Times New Roman"/>
          <w:sz w:val="24"/>
          <w:szCs w:val="24"/>
          <w:lang w:val="kk-KZ"/>
        </w:rPr>
        <w:t xml:space="preserve"> = 1, 2, 3, …),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w:t>
      </w:r>
      <w:r w:rsidRPr="00EC5FF3">
        <w:rPr>
          <w:rFonts w:ascii="Times New Roman" w:hAnsi="Times New Roman" w:cs="Times New Roman"/>
          <w:i/>
          <w:sz w:val="24"/>
          <w:szCs w:val="24"/>
          <w:lang w:val="kk-KZ"/>
        </w:rPr>
        <w:t xml:space="preserve"> k</w:t>
      </w:r>
      <w:r w:rsidRPr="00EC5FF3">
        <w:rPr>
          <w:rFonts w:ascii="Times New Roman" w:hAnsi="Times New Roman" w:cs="Times New Roman"/>
          <w:sz w:val="24"/>
          <w:szCs w:val="24"/>
          <w:lang w:val="kk-KZ"/>
        </w:rPr>
        <w:t xml:space="preserve"> – сақина нөмері;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 линзаның қисықтық радиусы,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Шағылған жарықтағы Ньютонның қараңғы сақиналарының радиусы (өткен жарық үшін жарық сақина)     </w:t>
      </w:r>
      <w:r w:rsidRPr="00EC5FF3">
        <w:rPr>
          <w:rFonts w:ascii="Times New Roman" w:hAnsi="Times New Roman" w:cs="Times New Roman"/>
          <w:position w:val="-12"/>
          <w:sz w:val="24"/>
          <w:szCs w:val="24"/>
          <w:lang w:val="en-US"/>
        </w:rPr>
        <w:object w:dxaOrig="1219" w:dyaOrig="440">
          <v:shape id="_x0000_i1395" type="#_x0000_t75" style="width:61pt;height:22pt" o:ole="" fillcolor="window">
            <v:imagedata r:id="rId699" o:title=""/>
          </v:shape>
          <o:OLEObject Type="Embed" ProgID="Equation.3" ShapeID="_x0000_i1395" DrawAspect="Content" ObjectID="_1376212945" r:id="rId700"/>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Сфералық толқын үшін Френельдің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–ші зонасының радиусы мынаған тең,</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26"/>
          <w:sz w:val="24"/>
          <w:szCs w:val="24"/>
          <w:lang w:val="en-US"/>
        </w:rPr>
        <w:object w:dxaOrig="1520" w:dyaOrig="700">
          <v:shape id="_x0000_i1396" type="#_x0000_t75" style="width:76pt;height:35pt" o:ole="" fillcolor="window">
            <v:imagedata r:id="rId701" o:title=""/>
          </v:shape>
          <o:OLEObject Type="Embed" ProgID="Equation.3" ShapeID="_x0000_i1396" DrawAspect="Content" ObjectID="_1376212946" r:id="rId702"/>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w:t>
      </w:r>
      <w:r w:rsidRPr="00EC5FF3">
        <w:rPr>
          <w:rFonts w:ascii="Times New Roman" w:hAnsi="Times New Roman" w:cs="Times New Roman"/>
          <w:i/>
          <w:sz w:val="24"/>
          <w:szCs w:val="24"/>
          <w:lang w:val="kk-KZ"/>
        </w:rPr>
        <w:t xml:space="preserve"> a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be-BY"/>
        </w:rPr>
        <w:t>нүктелік жарық көзінен дөңгелек саңылауы бар диаграммаға дейінгі арақашықтық;</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 xml:space="preserve">– дифракциялық көрініс бақыланатын экраннан диафрагмаға дейінгі қашықтық;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 Френель зонасының номері;  </w:t>
      </w:r>
      <w:r w:rsidRPr="00EC5FF3">
        <w:rPr>
          <w:rFonts w:ascii="Times New Roman" w:hAnsi="Times New Roman" w:cs="Times New Roman"/>
          <w:i/>
          <w:sz w:val="24"/>
          <w:szCs w:val="24"/>
          <w:lang w:val="en-US"/>
        </w:rPr>
        <w:t>λ</w:t>
      </w:r>
      <w:r w:rsidRPr="00EC5FF3">
        <w:rPr>
          <w:rFonts w:ascii="Times New Roman" w:hAnsi="Times New Roman" w:cs="Times New Roman"/>
          <w:sz w:val="24"/>
          <w:szCs w:val="24"/>
          <w:lang w:val="kk-KZ"/>
        </w:rPr>
        <w:t xml:space="preserve">–толқын ұзындығы.  Жазық толқын үшін,    </w:t>
      </w:r>
      <w:r w:rsidRPr="00EC5FF3">
        <w:rPr>
          <w:rFonts w:ascii="Times New Roman" w:hAnsi="Times New Roman" w:cs="Times New Roman"/>
          <w:position w:val="-12"/>
          <w:sz w:val="24"/>
          <w:szCs w:val="24"/>
          <w:lang w:val="en-US"/>
        </w:rPr>
        <w:object w:dxaOrig="1280" w:dyaOrig="440">
          <v:shape id="_x0000_i1397" type="#_x0000_t75" style="width:64pt;height:22pt" o:ole="" fillcolor="window">
            <v:imagedata r:id="rId703" o:title=""/>
          </v:shape>
          <o:OLEObject Type="Embed" ProgID="Equation.3" ShapeID="_x0000_i1397" DrawAspect="Content" ObjectID="_1376212947" r:id="rId704"/>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Ьір саңлаудан алынған дифракцияның максимумына (жарық жолақ) сәйкес келетін сәулелердің ауытқу бұрышы мына шарт бойынша анықталады,              </w:t>
      </w:r>
      <w:r w:rsidRPr="00EC5FF3">
        <w:rPr>
          <w:rFonts w:ascii="Times New Roman" w:hAnsi="Times New Roman" w:cs="Times New Roman"/>
          <w:position w:val="-24"/>
          <w:sz w:val="24"/>
          <w:szCs w:val="24"/>
          <w:lang w:val="en-US"/>
        </w:rPr>
        <w:object w:dxaOrig="1840" w:dyaOrig="620">
          <v:shape id="_x0000_i1398" type="#_x0000_t75" style="width:92pt;height:31pt" o:ole="" fillcolor="window">
            <v:imagedata r:id="rId705" o:title=""/>
          </v:shape>
          <o:OLEObject Type="Embed" ProgID="Equation.3" ShapeID="_x0000_i1398" DrawAspect="Content" ObjectID="_1376212948" r:id="rId706"/>
        </w:object>
      </w:r>
      <w:r w:rsidRPr="00EC5FF3">
        <w:rPr>
          <w:rFonts w:ascii="Times New Roman" w:hAnsi="Times New Roman" w:cs="Times New Roman"/>
          <w:sz w:val="24"/>
          <w:szCs w:val="24"/>
          <w:lang w:val="kk-KZ"/>
        </w:rPr>
        <w:t>,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 1, 2, 3,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 xml:space="preserve">а </w:t>
      </w:r>
      <w:r w:rsidRPr="00EC5FF3">
        <w:rPr>
          <w:rFonts w:ascii="Times New Roman" w:hAnsi="Times New Roman" w:cs="Times New Roman"/>
          <w:sz w:val="24"/>
          <w:szCs w:val="24"/>
          <w:lang w:val="kk-KZ"/>
        </w:rPr>
        <w:t xml:space="preserve">– саңылаудың ені; </w:t>
      </w:r>
      <w:r w:rsidRPr="00EC5FF3">
        <w:rPr>
          <w:rFonts w:ascii="Times New Roman" w:hAnsi="Times New Roman" w:cs="Times New Roman"/>
          <w:i/>
          <w:sz w:val="24"/>
          <w:szCs w:val="24"/>
          <w:lang w:val="en-US"/>
        </w:rPr>
        <w:t>φ</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 дифракция бұрышы; </w:t>
      </w:r>
      <w:r w:rsidRPr="00EC5FF3">
        <w:rPr>
          <w:rFonts w:ascii="Times New Roman" w:hAnsi="Times New Roman" w:cs="Times New Roman"/>
          <w:i/>
          <w:sz w:val="24"/>
          <w:szCs w:val="24"/>
          <w:lang w:val="kk-KZ"/>
        </w:rPr>
        <w:t xml:space="preserve">k </w:t>
      </w:r>
      <w:r w:rsidRPr="00EC5FF3">
        <w:rPr>
          <w:rFonts w:ascii="Times New Roman" w:hAnsi="Times New Roman" w:cs="Times New Roman"/>
          <w:sz w:val="24"/>
          <w:szCs w:val="24"/>
          <w:lang w:val="kk-KZ"/>
        </w:rPr>
        <w:t xml:space="preserve">– максимум номері; </w:t>
      </w:r>
      <w:r w:rsidRPr="00EC5FF3">
        <w:rPr>
          <w:rFonts w:ascii="Times New Roman" w:hAnsi="Times New Roman" w:cs="Times New Roman"/>
          <w:i/>
          <w:sz w:val="24"/>
          <w:szCs w:val="24"/>
          <w:lang w:val="en-US"/>
        </w:rPr>
        <w:t>λ</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 толқын ұзындығы. Дифракциялық тордан алынған дифракцияның максимумына (ашық жолақ) сәйкес келетін сәулелердің ауытқу бұрышы мына шарт бойынша анықталады,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sin</w:t>
      </w:r>
      <w:r w:rsidRPr="00EC5FF3">
        <w:rPr>
          <w:rFonts w:ascii="Times New Roman" w:hAnsi="Times New Roman" w:cs="Times New Roman"/>
          <w:i/>
          <w:sz w:val="24"/>
          <w:szCs w:val="24"/>
          <w:lang w:val="en-US"/>
        </w:rPr>
        <w:t>φ</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4"/>
          <w:sz w:val="24"/>
          <w:szCs w:val="24"/>
          <w:lang w:val="en-US"/>
        </w:rPr>
        <w:object w:dxaOrig="240" w:dyaOrig="260">
          <v:shape id="_x0000_i1399" type="#_x0000_t75" style="width:12pt;height:13pt" o:ole="" fillcolor="window">
            <v:imagedata r:id="rId692" o:title=""/>
          </v:shape>
          <o:OLEObject Type="Embed" ProgID="Equation.3" ShapeID="_x0000_i1399" DrawAspect="Content" ObjectID="_1376212949" r:id="rId707"/>
        </w:objec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 0, 1, 2, 3, …)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 – дифракциялық тордың периоды.   Дифракциялық тордың </w:t>
      </w:r>
      <w:r w:rsidRPr="00EC5FF3">
        <w:rPr>
          <w:rFonts w:ascii="Times New Roman" w:hAnsi="Times New Roman" w:cs="Times New Roman"/>
          <w:sz w:val="24"/>
          <w:szCs w:val="24"/>
          <w:lang w:val="be-BY"/>
        </w:rPr>
        <w:t xml:space="preserve"> ажыратқыштық қабілеті:                  </w:t>
      </w:r>
      <w:r w:rsidRPr="00EC5FF3">
        <w:rPr>
          <w:rFonts w:ascii="Times New Roman" w:hAnsi="Times New Roman" w:cs="Times New Roman"/>
          <w:position w:val="-24"/>
          <w:sz w:val="24"/>
          <w:szCs w:val="24"/>
          <w:lang w:val="en-US"/>
        </w:rPr>
        <w:object w:dxaOrig="1340" w:dyaOrig="620">
          <v:shape id="_x0000_i1400" type="#_x0000_t75" style="width:67pt;height:31pt" o:ole="" fillcolor="window">
            <v:imagedata r:id="rId708" o:title=""/>
          </v:shape>
          <o:OLEObject Type="Embed" ProgID="Equation.3" ShapeID="_x0000_i1400" DrawAspect="Content" ObjectID="_1376212950" r:id="rId709"/>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be-BY"/>
        </w:rPr>
      </w:pPr>
      <w:r w:rsidRPr="00EC5FF3">
        <w:rPr>
          <w:rFonts w:ascii="Times New Roman" w:hAnsi="Times New Roman" w:cs="Times New Roman"/>
          <w:sz w:val="24"/>
          <w:szCs w:val="24"/>
          <w:lang w:val="be-BY"/>
        </w:rPr>
        <w:t xml:space="preserve">мұндағы, </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be-BY"/>
        </w:rPr>
        <w:t xml:space="preserve"> дифракциялық тордың көмегімен алынған спектрде жекелей көруге болатын, екі көрші спектрлік сызықтардың </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және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be-BY"/>
        </w:rPr>
        <w:t xml:space="preserve"> толқын ұзындықтарының ең кіші айырымы, </w:t>
      </w:r>
      <w:r w:rsidRPr="00EC5FF3">
        <w:rPr>
          <w:rFonts w:ascii="Times New Roman" w:hAnsi="Times New Roman" w:cs="Times New Roman"/>
          <w:i/>
          <w:sz w:val="24"/>
          <w:szCs w:val="24"/>
          <w:lang w:val="kk-KZ"/>
        </w:rPr>
        <w:t xml:space="preserve">N </w:t>
      </w:r>
      <w:r w:rsidRPr="00EC5FF3">
        <w:rPr>
          <w:rFonts w:ascii="Times New Roman" w:hAnsi="Times New Roman" w:cs="Times New Roman"/>
          <w:sz w:val="24"/>
          <w:szCs w:val="24"/>
          <w:lang w:val="be-BY"/>
        </w:rPr>
        <w:t>– тордың штрихтарының саны;</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be-BY"/>
        </w:rPr>
        <w:t xml:space="preserve">–дифракциялық  максимумның реттік номері.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be-BY"/>
        </w:rPr>
        <w:t xml:space="preserve">    </w:t>
      </w:r>
    </w:p>
    <w:p w:rsidR="004F5B5D" w:rsidRPr="00EC5FF3" w:rsidRDefault="004F5B5D" w:rsidP="004F5B5D">
      <w:pPr>
        <w:spacing w:after="0" w:line="240" w:lineRule="auto"/>
        <w:ind w:firstLine="540"/>
        <w:jc w:val="both"/>
        <w:rPr>
          <w:rFonts w:ascii="Times New Roman" w:hAnsi="Times New Roman" w:cs="Times New Roman"/>
          <w:i/>
          <w:sz w:val="24"/>
          <w:szCs w:val="24"/>
          <w:lang w:val="be-BY"/>
        </w:rPr>
      </w:pPr>
      <w:r w:rsidRPr="00EC5FF3">
        <w:rPr>
          <w:rFonts w:ascii="Times New Roman" w:hAnsi="Times New Roman" w:cs="Times New Roman"/>
          <w:sz w:val="24"/>
          <w:szCs w:val="24"/>
          <w:lang w:val="be-BY"/>
        </w:rPr>
        <w:t xml:space="preserve">             Вульф –Брэгг формуласы,   2</w:t>
      </w:r>
      <w:r w:rsidRPr="00EC5FF3">
        <w:rPr>
          <w:rFonts w:ascii="Times New Roman" w:hAnsi="Times New Roman" w:cs="Times New Roman"/>
          <w:i/>
          <w:sz w:val="24"/>
          <w:szCs w:val="24"/>
          <w:lang w:val="en-US"/>
        </w:rPr>
        <w:t>d</w:t>
      </w:r>
      <w:r w:rsidRPr="00EC5FF3">
        <w:rPr>
          <w:rFonts w:ascii="Times New Roman" w:hAnsi="Times New Roman" w:cs="Times New Roman"/>
          <w:sz w:val="24"/>
          <w:szCs w:val="24"/>
          <w:lang w:val="en-US"/>
        </w:rPr>
        <w:t>sin</w:t>
      </w:r>
      <w:r w:rsidRPr="00EC5FF3">
        <w:rPr>
          <w:rFonts w:ascii="Times New Roman" w:hAnsi="Times New Roman" w:cs="Times New Roman"/>
          <w:i/>
          <w:sz w:val="24"/>
          <w:szCs w:val="24"/>
          <w:lang w:val="en-US"/>
        </w:rPr>
        <w:sym w:font="Symbol" w:char="F071"/>
      </w:r>
      <w:r w:rsidRPr="00EC5FF3">
        <w:rPr>
          <w:rFonts w:ascii="Times New Roman" w:hAnsi="Times New Roman" w:cs="Times New Roman"/>
          <w:sz w:val="24"/>
          <w:szCs w:val="24"/>
          <w:lang w:val="be-BY"/>
        </w:rPr>
        <w:t xml:space="preserve"> = </w:t>
      </w:r>
      <w:r w:rsidRPr="00EC5FF3">
        <w:rPr>
          <w:rFonts w:ascii="Times New Roman" w:hAnsi="Times New Roman" w:cs="Times New Roman"/>
          <w:i/>
          <w:sz w:val="24"/>
          <w:szCs w:val="24"/>
          <w:lang w:val="en-US"/>
        </w:rPr>
        <w:t>kλ</w:t>
      </w:r>
      <w:r w:rsidRPr="00EC5FF3">
        <w:rPr>
          <w:rFonts w:ascii="Times New Roman" w:hAnsi="Times New Roman" w:cs="Times New Roman"/>
          <w:i/>
          <w:sz w:val="24"/>
          <w:szCs w:val="24"/>
          <w:lang w:val="be-BY"/>
        </w:rPr>
        <w:t>,</w:t>
      </w:r>
    </w:p>
    <w:p w:rsidR="004F5B5D" w:rsidRPr="00EC5FF3" w:rsidRDefault="004F5B5D" w:rsidP="004F5B5D">
      <w:pPr>
        <w:spacing w:after="0" w:line="240" w:lineRule="auto"/>
        <w:jc w:val="both"/>
        <w:rPr>
          <w:rFonts w:ascii="Times New Roman" w:hAnsi="Times New Roman" w:cs="Times New Roman"/>
          <w:sz w:val="24"/>
          <w:szCs w:val="24"/>
          <w:lang w:val="be-BY"/>
        </w:rPr>
      </w:pPr>
      <w:r w:rsidRPr="00EC5FF3">
        <w:rPr>
          <w:rFonts w:ascii="Times New Roman" w:hAnsi="Times New Roman" w:cs="Times New Roman"/>
          <w:sz w:val="24"/>
          <w:szCs w:val="24"/>
          <w:lang w:val="be-BY"/>
        </w:rPr>
        <w:t xml:space="preserve">мұндағы, </w:t>
      </w:r>
      <w:r w:rsidRPr="00EC5FF3">
        <w:rPr>
          <w:rFonts w:ascii="Times New Roman" w:hAnsi="Times New Roman" w:cs="Times New Roman"/>
          <w:i/>
          <w:sz w:val="24"/>
          <w:szCs w:val="24"/>
          <w:lang w:val="en-US"/>
        </w:rPr>
        <w:t>d</w:t>
      </w:r>
      <w:r w:rsidRPr="00EC5FF3">
        <w:rPr>
          <w:rFonts w:ascii="Times New Roman" w:hAnsi="Times New Roman" w:cs="Times New Roman"/>
          <w:sz w:val="24"/>
          <w:szCs w:val="24"/>
          <w:lang w:val="be-BY"/>
        </w:rPr>
        <w:t xml:space="preserve"> – кристалдың атомаралық жазықтықтарының арақашықтығы; </w:t>
      </w:r>
      <w:r w:rsidRPr="00EC5FF3">
        <w:rPr>
          <w:rFonts w:ascii="Times New Roman" w:hAnsi="Times New Roman" w:cs="Times New Roman"/>
          <w:i/>
          <w:sz w:val="24"/>
          <w:szCs w:val="24"/>
          <w:lang w:val="en-US"/>
        </w:rPr>
        <w:sym w:font="Symbol" w:char="F071"/>
      </w:r>
      <w:r w:rsidRPr="00EC5FF3">
        <w:rPr>
          <w:rFonts w:ascii="Times New Roman" w:hAnsi="Times New Roman" w:cs="Times New Roman"/>
          <w:sz w:val="24"/>
          <w:szCs w:val="24"/>
          <w:lang w:val="be-BY"/>
        </w:rPr>
        <w:t xml:space="preserve"> –сырғанау бұрышы (кристалға түсетін рентген сәулесының параллель шоқтарының бағыты мен кристалдағы атомдық жазықтықтардың арасындағы бұрыш).</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Брюстер заңы,</w:t>
      </w:r>
      <w:r w:rsidRPr="00EC5FF3">
        <w:rPr>
          <w:rFonts w:ascii="Times New Roman" w:hAnsi="Times New Roman" w:cs="Times New Roman"/>
          <w:sz w:val="24"/>
          <w:szCs w:val="24"/>
          <w:lang w:val="be-BY"/>
        </w:rPr>
        <w:t xml:space="preserve">   </w:t>
      </w:r>
      <w:r w:rsidRPr="00EC5FF3">
        <w:rPr>
          <w:rFonts w:ascii="Times New Roman" w:hAnsi="Times New Roman" w:cs="Times New Roman"/>
          <w:position w:val="-10"/>
          <w:sz w:val="24"/>
          <w:szCs w:val="24"/>
          <w:lang w:val="en-US"/>
        </w:rPr>
        <w:object w:dxaOrig="999" w:dyaOrig="340">
          <v:shape id="_x0000_i1401" type="#_x0000_t75" style="width:50pt;height:17pt" o:ole="">
            <v:imagedata r:id="rId710" o:title=""/>
          </v:shape>
          <o:OLEObject Type="Embed" ProgID="Equation.3" ShapeID="_x0000_i1401" DrawAspect="Content" ObjectID="_1376212951" r:id="rId711"/>
        </w:objec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 xml:space="preserve"> – диэлектриктен шағылған жарық толқыны толық поляризацияланған кездегі түсу бұрышы; n</w:t>
      </w:r>
      <w:r w:rsidRPr="00EC5FF3">
        <w:rPr>
          <w:rFonts w:ascii="Times New Roman" w:hAnsi="Times New Roman" w:cs="Times New Roman"/>
          <w:sz w:val="24"/>
          <w:szCs w:val="24"/>
          <w:vertAlign w:val="subscript"/>
          <w:lang w:val="kk-KZ"/>
        </w:rPr>
        <w:t>21</w:t>
      </w:r>
      <w:r w:rsidRPr="00EC5FF3">
        <w:rPr>
          <w:rFonts w:ascii="Times New Roman" w:hAnsi="Times New Roman" w:cs="Times New Roman"/>
          <w:sz w:val="24"/>
          <w:szCs w:val="24"/>
          <w:lang w:val="kk-KZ"/>
        </w:rPr>
        <w:t xml:space="preserve"> – бірінші ортамен салыстырғандағы екінші ортаның салыстырмалы сыну көрсеткіші.    Малюс заңы,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cos</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en-US"/>
        </w:rPr>
        <w:t>α</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 xml:space="preserve">0 </w:t>
      </w:r>
      <w:r w:rsidRPr="00EC5FF3">
        <w:rPr>
          <w:rFonts w:ascii="Times New Roman" w:hAnsi="Times New Roman" w:cs="Times New Roman"/>
          <w:sz w:val="24"/>
          <w:szCs w:val="24"/>
          <w:lang w:val="kk-KZ"/>
        </w:rPr>
        <w:t xml:space="preserve">– анализаторға түсетін  жазық поляризацияланған жарықтың интенсивтілігі; </w:t>
      </w:r>
      <w:r w:rsidRPr="00EC5FF3">
        <w:rPr>
          <w:rFonts w:ascii="Times New Roman" w:hAnsi="Times New Roman" w:cs="Times New Roman"/>
          <w:i/>
          <w:sz w:val="24"/>
          <w:szCs w:val="24"/>
          <w:lang w:val="kk-KZ"/>
        </w:rPr>
        <w:t>I –</w:t>
      </w:r>
      <w:r w:rsidRPr="00EC5FF3">
        <w:rPr>
          <w:rFonts w:ascii="Times New Roman" w:hAnsi="Times New Roman" w:cs="Times New Roman"/>
          <w:sz w:val="24"/>
          <w:szCs w:val="24"/>
          <w:lang w:val="kk-KZ"/>
        </w:rPr>
        <w:t xml:space="preserve"> осы жарықтың анализатор арқылы өткеннен кейінгі жазық поляризацияланған жарықтың интенсивтілігі;  </w:t>
      </w:r>
      <w:r w:rsidRPr="00EC5FF3">
        <w:rPr>
          <w:rFonts w:ascii="Times New Roman" w:hAnsi="Times New Roman" w:cs="Times New Roman"/>
          <w:sz w:val="24"/>
          <w:szCs w:val="24"/>
          <w:lang w:val="en-US"/>
        </w:rPr>
        <w:t>α</w:t>
      </w:r>
      <w:r w:rsidRPr="00EC5FF3">
        <w:rPr>
          <w:rFonts w:ascii="Times New Roman" w:hAnsi="Times New Roman" w:cs="Times New Roman"/>
          <w:sz w:val="24"/>
          <w:szCs w:val="24"/>
          <w:lang w:val="kk-KZ"/>
        </w:rPr>
        <w:t xml:space="preserve"> – анализаторға түсетін толқынның жарық векторының тербеліс бағыты мен анализатордан өткізу жазықтығының арасындағы бұрыш (егер түсетін жарықтың электрлік векторының тербелісі осы жазықтықпен сәйкес келсе, онда анализатор түскен жарықты әлсіретпей өткізеді).   </w:t>
      </w:r>
    </w:p>
    <w:p w:rsidR="004F5B5D" w:rsidRPr="00EC5FF3" w:rsidRDefault="004F5B5D" w:rsidP="004F5B5D">
      <w:pPr>
        <w:spacing w:after="0" w:line="240" w:lineRule="auto"/>
        <w:ind w:firstLine="540"/>
        <w:jc w:val="both"/>
        <w:rPr>
          <w:rFonts w:ascii="Times New Roman" w:hAnsi="Times New Roman" w:cs="Times New Roman"/>
          <w:sz w:val="24"/>
          <w:szCs w:val="24"/>
          <w:lang w:val="be-BY"/>
        </w:rPr>
      </w:pPr>
      <w:r w:rsidRPr="00EC5FF3">
        <w:rPr>
          <w:rFonts w:ascii="Times New Roman" w:hAnsi="Times New Roman" w:cs="Times New Roman"/>
          <w:sz w:val="24"/>
          <w:szCs w:val="24"/>
          <w:lang w:val="kk-KZ"/>
        </w:rPr>
        <w:t xml:space="preserve">Оптикалық активті зат арқылы өткен кездегі монохромат жарықтың  поляризация жазықтығының бұрылу бұрышы </w:t>
      </w:r>
      <w:r w:rsidRPr="00EC5FF3">
        <w:rPr>
          <w:rFonts w:ascii="Times New Roman" w:hAnsi="Times New Roman" w:cs="Times New Roman"/>
          <w:i/>
          <w:sz w:val="24"/>
          <w:szCs w:val="24"/>
          <w:lang w:val="en-US"/>
        </w:rPr>
        <w:t>φ</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мына өрнекпен анықталады,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en-US"/>
        </w:rPr>
        <w:t>φ</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en-US"/>
        </w:rPr>
        <w:t>α</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d </w:t>
      </w:r>
      <w:r w:rsidRPr="00EC5FF3">
        <w:rPr>
          <w:rFonts w:ascii="Times New Roman" w:hAnsi="Times New Roman" w:cs="Times New Roman"/>
          <w:sz w:val="24"/>
          <w:szCs w:val="24"/>
          <w:lang w:val="kk-KZ"/>
        </w:rPr>
        <w:t xml:space="preserve"> (қатты заттарда),  мұндағы,  </w:t>
      </w:r>
      <w:r w:rsidRPr="00EC5FF3">
        <w:rPr>
          <w:rFonts w:ascii="Times New Roman" w:hAnsi="Times New Roman" w:cs="Times New Roman"/>
          <w:i/>
          <w:sz w:val="24"/>
          <w:szCs w:val="24"/>
          <w:lang w:val="en-US"/>
        </w:rPr>
        <w:t>α</w:t>
      </w:r>
      <w:r w:rsidRPr="00EC5FF3">
        <w:rPr>
          <w:rFonts w:ascii="Times New Roman" w:hAnsi="Times New Roman" w:cs="Times New Roman"/>
          <w:sz w:val="24"/>
          <w:szCs w:val="24"/>
          <w:lang w:val="kk-KZ"/>
        </w:rPr>
        <w:t xml:space="preserve">– айналу бұрышы;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 оптикалық активті заттағы жарықтың жүретін жолының ұзындығы;      </w:t>
      </w:r>
      <w:r w:rsidRPr="00EC5FF3">
        <w:rPr>
          <w:rFonts w:ascii="Times New Roman" w:hAnsi="Times New Roman" w:cs="Times New Roman"/>
          <w:i/>
          <w:sz w:val="24"/>
          <w:szCs w:val="24"/>
          <w:lang w:val="kk-KZ"/>
        </w:rPr>
        <w:t>б</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en-US"/>
        </w:rPr>
        <w:t>φ</w:t>
      </w:r>
      <w:r w:rsidRPr="00EC5FF3">
        <w:rPr>
          <w:rFonts w:ascii="Times New Roman" w:hAnsi="Times New Roman" w:cs="Times New Roman"/>
          <w:i/>
          <w:sz w:val="24"/>
          <w:szCs w:val="24"/>
          <w:lang w:val="kk-KZ"/>
        </w:rPr>
        <w:t xml:space="preserve"> = </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en-US"/>
        </w:rPr>
        <w:t>α</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en-US"/>
        </w:rPr>
        <w:t>ρ</w:t>
      </w:r>
      <w:r w:rsidRPr="00EC5FF3">
        <w:rPr>
          <w:rFonts w:ascii="Times New Roman" w:hAnsi="Times New Roman" w:cs="Times New Roman"/>
          <w:i/>
          <w:sz w:val="24"/>
          <w:szCs w:val="24"/>
          <w:lang w:val="kk-KZ"/>
        </w:rPr>
        <w:t xml:space="preserve"> d </w:t>
      </w:r>
      <w:r w:rsidRPr="00EC5FF3">
        <w:rPr>
          <w:rFonts w:ascii="Times New Roman" w:hAnsi="Times New Roman" w:cs="Times New Roman"/>
          <w:sz w:val="24"/>
          <w:szCs w:val="24"/>
          <w:lang w:val="kk-KZ"/>
        </w:rPr>
        <w:t>(ерітінділерді), мұндағы,  [</w:t>
      </w:r>
      <w:r w:rsidRPr="00EC5FF3">
        <w:rPr>
          <w:rFonts w:ascii="Times New Roman" w:hAnsi="Times New Roman" w:cs="Times New Roman"/>
          <w:i/>
          <w:sz w:val="24"/>
          <w:szCs w:val="24"/>
          <w:lang w:val="en-US"/>
        </w:rPr>
        <w:t>α</w:t>
      </w:r>
      <w:r w:rsidRPr="00EC5FF3">
        <w:rPr>
          <w:rFonts w:ascii="Times New Roman" w:hAnsi="Times New Roman" w:cs="Times New Roman"/>
          <w:sz w:val="24"/>
          <w:szCs w:val="24"/>
          <w:lang w:val="kk-KZ"/>
        </w:rPr>
        <w:t xml:space="preserve">] – меншікті айналу; </w:t>
      </w:r>
      <w:r w:rsidRPr="00EC5FF3">
        <w:rPr>
          <w:rFonts w:ascii="Times New Roman" w:hAnsi="Times New Roman" w:cs="Times New Roman"/>
          <w:i/>
          <w:sz w:val="24"/>
          <w:szCs w:val="24"/>
          <w:lang w:val="en-US"/>
        </w:rPr>
        <w:t>ρ</w:t>
      </w:r>
      <w:r w:rsidRPr="00EC5FF3">
        <w:rPr>
          <w:rFonts w:ascii="Times New Roman" w:hAnsi="Times New Roman" w:cs="Times New Roman"/>
          <w:i/>
          <w:sz w:val="24"/>
          <w:szCs w:val="24"/>
          <w:lang w:val="kk-KZ"/>
        </w:rPr>
        <w:t>–</w:t>
      </w:r>
      <w:r w:rsidRPr="00EC5FF3">
        <w:rPr>
          <w:rFonts w:ascii="Times New Roman" w:hAnsi="Times New Roman" w:cs="Times New Roman"/>
          <w:sz w:val="24"/>
          <w:szCs w:val="24"/>
          <w:lang w:val="kk-KZ"/>
        </w:rPr>
        <w:t xml:space="preserve"> ерітіндегі оптикалық активті заттардың массалық концентрациясы. </w:t>
      </w:r>
      <w:r w:rsidRPr="00EC5FF3">
        <w:rPr>
          <w:rFonts w:ascii="Times New Roman" w:hAnsi="Times New Roman" w:cs="Times New Roman"/>
          <w:sz w:val="24"/>
          <w:szCs w:val="24"/>
          <w:lang w:val="be-BY"/>
        </w:rPr>
        <w:t xml:space="preserve">Релятивистік маса:  </w:t>
      </w:r>
      <w:r w:rsidRPr="00EC5FF3">
        <w:rPr>
          <w:rFonts w:ascii="Times New Roman" w:hAnsi="Times New Roman" w:cs="Times New Roman"/>
          <w:position w:val="-74"/>
          <w:sz w:val="24"/>
          <w:szCs w:val="24"/>
          <w:lang w:val="be-BY"/>
        </w:rPr>
        <w:object w:dxaOrig="1540" w:dyaOrig="1140">
          <v:shape id="_x0000_i1402" type="#_x0000_t75" style="width:77pt;height:57pt" o:ole="" fillcolor="window">
            <v:imagedata r:id="rId712" o:title=""/>
          </v:shape>
          <o:OLEObject Type="Embed" ProgID="Equation.3" ShapeID="_x0000_i1402" DrawAspect="Content" ObjectID="_1376212952" r:id="rId713"/>
        </w:object>
      </w:r>
      <w:r w:rsidRPr="00EC5FF3">
        <w:rPr>
          <w:rFonts w:ascii="Times New Roman" w:hAnsi="Times New Roman" w:cs="Times New Roman"/>
          <w:sz w:val="24"/>
          <w:szCs w:val="24"/>
          <w:lang w:val="be-BY"/>
        </w:rPr>
        <w:t xml:space="preserve"> немесе, </w:t>
      </w:r>
      <w:r w:rsidRPr="00EC5FF3">
        <w:rPr>
          <w:rFonts w:ascii="Times New Roman" w:hAnsi="Times New Roman" w:cs="Times New Roman"/>
          <w:position w:val="-36"/>
          <w:sz w:val="24"/>
          <w:szCs w:val="24"/>
          <w:lang w:val="be-BY"/>
        </w:rPr>
        <w:object w:dxaOrig="1280" w:dyaOrig="740">
          <v:shape id="_x0000_i1403" type="#_x0000_t75" style="width:64pt;height:37pt" o:ole="" fillcolor="window">
            <v:imagedata r:id="rId714" o:title=""/>
          </v:shape>
          <o:OLEObject Type="Embed" ProgID="Equation.3" ShapeID="_x0000_i1403" DrawAspect="Content" ObjectID="_1376212953" r:id="rId715"/>
        </w:object>
      </w:r>
      <w:r w:rsidRPr="00EC5FF3">
        <w:rPr>
          <w:rFonts w:ascii="Times New Roman" w:hAnsi="Times New Roman" w:cs="Times New Roman"/>
          <w:sz w:val="24"/>
          <w:szCs w:val="24"/>
          <w:lang w:val="be-BY"/>
        </w:rPr>
        <w:t xml:space="preserve">, мұндағы, </w:t>
      </w:r>
      <w:r w:rsidRPr="00EC5FF3">
        <w:rPr>
          <w:rFonts w:ascii="Times New Roman" w:hAnsi="Times New Roman" w:cs="Times New Roman"/>
          <w:i/>
          <w:sz w:val="24"/>
          <w:szCs w:val="24"/>
          <w:lang w:val="be-BY"/>
        </w:rPr>
        <w:t>т</w:t>
      </w:r>
      <w:r w:rsidRPr="00EC5FF3">
        <w:rPr>
          <w:rFonts w:ascii="Times New Roman" w:hAnsi="Times New Roman" w:cs="Times New Roman"/>
          <w:sz w:val="24"/>
          <w:szCs w:val="24"/>
          <w:vertAlign w:val="subscript"/>
          <w:lang w:val="be-BY"/>
        </w:rPr>
        <w:t>0</w:t>
      </w:r>
      <w:r w:rsidRPr="00EC5FF3">
        <w:rPr>
          <w:rFonts w:ascii="Times New Roman" w:hAnsi="Times New Roman" w:cs="Times New Roman"/>
          <w:sz w:val="24"/>
          <w:szCs w:val="24"/>
          <w:lang w:val="be-BY"/>
        </w:rPr>
        <w:t xml:space="preserve"> – бөлшектің тыныштық массасы; </w:t>
      </w:r>
      <w:r w:rsidRPr="00EC5FF3">
        <w:rPr>
          <w:rFonts w:ascii="Times New Roman" w:hAnsi="Times New Roman" w:cs="Times New Roman"/>
          <w:sz w:val="24"/>
          <w:szCs w:val="24"/>
          <w:lang w:val="be-BY"/>
        </w:rPr>
        <w:sym w:font="Symbol" w:char="F075"/>
      </w:r>
      <w:r w:rsidRPr="00EC5FF3">
        <w:rPr>
          <w:rFonts w:ascii="Times New Roman" w:hAnsi="Times New Roman" w:cs="Times New Roman"/>
          <w:sz w:val="24"/>
          <w:szCs w:val="24"/>
          <w:lang w:val="be-BY"/>
        </w:rPr>
        <w:t xml:space="preserve">–оның жылдамдығы; с– жарықтың вакуумдағы жылдамдығы; </w:t>
      </w:r>
      <w:r w:rsidRPr="00EC5FF3">
        <w:rPr>
          <w:rFonts w:ascii="Times New Roman" w:hAnsi="Times New Roman" w:cs="Times New Roman"/>
          <w:i/>
          <w:sz w:val="24"/>
          <w:szCs w:val="24"/>
          <w:lang w:val="be-BY"/>
        </w:rPr>
        <w:sym w:font="Symbol" w:char="F062"/>
      </w:r>
      <w:r w:rsidRPr="00EC5FF3">
        <w:rPr>
          <w:rFonts w:ascii="Times New Roman" w:hAnsi="Times New Roman" w:cs="Times New Roman"/>
          <w:sz w:val="24"/>
          <w:szCs w:val="24"/>
          <w:lang w:val="be-BY"/>
        </w:rPr>
        <w:t xml:space="preserve"> – жарық жылдамдығының бөлігі арқылы берілген бөлшектің жылдамдығы (</w:t>
      </w:r>
      <w:r w:rsidRPr="00EC5FF3">
        <w:rPr>
          <w:rFonts w:ascii="Times New Roman" w:hAnsi="Times New Roman" w:cs="Times New Roman"/>
          <w:sz w:val="24"/>
          <w:szCs w:val="24"/>
          <w:lang w:val="be-BY"/>
        </w:rPr>
        <w:sym w:font="Symbol" w:char="F062"/>
      </w:r>
      <w:r w:rsidRPr="00EC5FF3">
        <w:rPr>
          <w:rFonts w:ascii="Times New Roman" w:hAnsi="Times New Roman" w:cs="Times New Roman"/>
          <w:sz w:val="24"/>
          <w:szCs w:val="24"/>
          <w:lang w:val="be-BY"/>
        </w:rPr>
        <w:t>=</w:t>
      </w:r>
      <w:r w:rsidRPr="00EC5FF3">
        <w:rPr>
          <w:rFonts w:ascii="Times New Roman" w:hAnsi="Times New Roman" w:cs="Times New Roman"/>
          <w:sz w:val="24"/>
          <w:szCs w:val="24"/>
          <w:lang w:val="be-BY"/>
        </w:rPr>
        <w:sym w:font="Symbol" w:char="F075"/>
      </w:r>
      <w:r w:rsidRPr="00EC5FF3">
        <w:rPr>
          <w:rFonts w:ascii="Times New Roman" w:hAnsi="Times New Roman" w:cs="Times New Roman"/>
          <w:sz w:val="24"/>
          <w:szCs w:val="24"/>
          <w:lang w:val="be-BY"/>
        </w:rPr>
        <w:t>/с</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be-BY"/>
        </w:rPr>
        <w:t>. Релятивистік бөлшектің массасы мен энергиясы арасындағы өзара байланыс,</w:t>
      </w:r>
    </w:p>
    <w:p w:rsidR="004F5B5D" w:rsidRPr="00EC5FF3" w:rsidRDefault="004F5B5D" w:rsidP="004F5B5D">
      <w:pPr>
        <w:spacing w:after="0" w:line="240" w:lineRule="auto"/>
        <w:ind w:firstLine="540"/>
        <w:jc w:val="center"/>
        <w:rPr>
          <w:rFonts w:ascii="Times New Roman" w:hAnsi="Times New Roman" w:cs="Times New Roman"/>
          <w:sz w:val="24"/>
          <w:szCs w:val="24"/>
          <w:lang w:val="be-BY"/>
        </w:rPr>
      </w:pPr>
      <w:r w:rsidRPr="00EC5FF3">
        <w:rPr>
          <w:rFonts w:ascii="Times New Roman" w:hAnsi="Times New Roman" w:cs="Times New Roman"/>
          <w:i/>
          <w:sz w:val="24"/>
          <w:szCs w:val="24"/>
          <w:lang w:val="en-US"/>
        </w:rPr>
        <w:lastRenderedPageBreak/>
        <w:t>E</w:t>
      </w:r>
      <w:r w:rsidRPr="00EC5FF3">
        <w:rPr>
          <w:rFonts w:ascii="Times New Roman" w:hAnsi="Times New Roman" w:cs="Times New Roman"/>
          <w:i/>
          <w:sz w:val="24"/>
          <w:szCs w:val="24"/>
          <w:lang w:val="be-BY"/>
        </w:rPr>
        <w:t>=</w:t>
      </w:r>
      <w:r w:rsidRPr="00EC5FF3">
        <w:rPr>
          <w:rFonts w:ascii="Times New Roman" w:hAnsi="Times New Roman" w:cs="Times New Roman"/>
          <w:i/>
          <w:sz w:val="24"/>
          <w:szCs w:val="24"/>
          <w:lang w:val="en-US"/>
        </w:rPr>
        <w:t>mc</w:t>
      </w:r>
      <w:r w:rsidRPr="00EC5FF3">
        <w:rPr>
          <w:rFonts w:ascii="Times New Roman" w:hAnsi="Times New Roman" w:cs="Times New Roman"/>
          <w:sz w:val="24"/>
          <w:szCs w:val="24"/>
          <w:vertAlign w:val="superscript"/>
          <w:lang w:val="be-BY"/>
        </w:rPr>
        <w:t>2</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36"/>
          <w:sz w:val="24"/>
          <w:szCs w:val="24"/>
          <w:lang w:val="be-BY"/>
        </w:rPr>
        <w:object w:dxaOrig="2299" w:dyaOrig="780">
          <v:shape id="_x0000_i1404" type="#_x0000_t75" style="width:115pt;height:39pt" o:ole="" fillcolor="window">
            <v:imagedata r:id="rId716" o:title=""/>
          </v:shape>
          <o:OLEObject Type="Embed" ProgID="Equation.3" ShapeID="_x0000_i1404" DrawAspect="Content" ObjectID="_1376212954" r:id="rId717"/>
        </w:object>
      </w:r>
    </w:p>
    <w:p w:rsidR="004F5B5D" w:rsidRPr="00EC5FF3" w:rsidRDefault="004F5B5D" w:rsidP="004F5B5D">
      <w:pPr>
        <w:spacing w:after="0" w:line="240" w:lineRule="auto"/>
        <w:jc w:val="both"/>
        <w:rPr>
          <w:rFonts w:ascii="Times New Roman" w:hAnsi="Times New Roman" w:cs="Times New Roman"/>
          <w:sz w:val="24"/>
          <w:szCs w:val="24"/>
          <w:lang w:val="be-BY"/>
        </w:rPr>
      </w:pPr>
      <w:r w:rsidRPr="00EC5FF3">
        <w:rPr>
          <w:rFonts w:ascii="Times New Roman" w:hAnsi="Times New Roman" w:cs="Times New Roman"/>
          <w:sz w:val="24"/>
          <w:szCs w:val="24"/>
          <w:lang w:val="be-BY"/>
        </w:rPr>
        <w:t xml:space="preserve">Мұндағы, </w:t>
      </w:r>
      <w:r w:rsidRPr="00EC5FF3">
        <w:rPr>
          <w:rFonts w:ascii="Times New Roman" w:hAnsi="Times New Roman" w:cs="Times New Roman"/>
          <w:i/>
          <w:sz w:val="24"/>
          <w:szCs w:val="24"/>
          <w:lang w:val="en-US"/>
        </w:rPr>
        <w:t>E</w:t>
      </w:r>
      <w:r w:rsidRPr="00EC5FF3">
        <w:rPr>
          <w:rFonts w:ascii="Times New Roman" w:hAnsi="Times New Roman" w:cs="Times New Roman"/>
          <w:i/>
          <w:sz w:val="24"/>
          <w:szCs w:val="24"/>
          <w:vertAlign w:val="subscript"/>
          <w:lang w:val="kk-KZ"/>
        </w:rPr>
        <w:t>0</w:t>
      </w:r>
      <w:r w:rsidRPr="00EC5FF3">
        <w:rPr>
          <w:rFonts w:ascii="Times New Roman" w:hAnsi="Times New Roman" w:cs="Times New Roman"/>
          <w:i/>
          <w:sz w:val="24"/>
          <w:szCs w:val="24"/>
          <w:lang w:val="be-BY"/>
        </w:rPr>
        <w:t>=</w:t>
      </w:r>
      <w:r w:rsidRPr="00EC5FF3">
        <w:rPr>
          <w:rFonts w:ascii="Times New Roman" w:hAnsi="Times New Roman" w:cs="Times New Roman"/>
          <w:i/>
          <w:sz w:val="24"/>
          <w:szCs w:val="24"/>
          <w:lang w:val="en-US"/>
        </w:rPr>
        <w:t>m</w:t>
      </w:r>
      <w:r w:rsidRPr="00EC5FF3">
        <w:rPr>
          <w:rFonts w:ascii="Times New Roman" w:hAnsi="Times New Roman" w:cs="Times New Roman"/>
          <w:i/>
          <w:sz w:val="24"/>
          <w:szCs w:val="24"/>
          <w:vertAlign w:val="subscript"/>
          <w:lang w:val="kk-KZ"/>
        </w:rPr>
        <w:t>0</w:t>
      </w:r>
      <w:r w:rsidRPr="00EC5FF3">
        <w:rPr>
          <w:rFonts w:ascii="Times New Roman" w:hAnsi="Times New Roman" w:cs="Times New Roman"/>
          <w:i/>
          <w:sz w:val="24"/>
          <w:szCs w:val="24"/>
          <w:lang w:val="kk-KZ"/>
        </w:rPr>
        <w:t xml:space="preserve"> </w:t>
      </w:r>
      <w:r w:rsidRPr="00EC5FF3">
        <w:rPr>
          <w:rFonts w:ascii="Times New Roman" w:hAnsi="Times New Roman" w:cs="Times New Roman"/>
          <w:i/>
          <w:sz w:val="24"/>
          <w:szCs w:val="24"/>
          <w:lang w:val="en-US"/>
        </w:rPr>
        <w:t>c</w:t>
      </w:r>
      <w:r w:rsidRPr="00EC5FF3">
        <w:rPr>
          <w:rFonts w:ascii="Times New Roman" w:hAnsi="Times New Roman" w:cs="Times New Roman"/>
          <w:sz w:val="24"/>
          <w:szCs w:val="24"/>
          <w:vertAlign w:val="superscript"/>
          <w:lang w:val="be-BY"/>
        </w:rPr>
        <w:t>2</w:t>
      </w:r>
      <w:r w:rsidRPr="00EC5FF3">
        <w:rPr>
          <w:rFonts w:ascii="Times New Roman" w:hAnsi="Times New Roman" w:cs="Times New Roman"/>
          <w:sz w:val="24"/>
          <w:szCs w:val="24"/>
          <w:lang w:val="be-BY"/>
        </w:rPr>
        <w:t>–бөлшектің тыныштық энергиясы.</w:t>
      </w:r>
    </w:p>
    <w:p w:rsidR="004F5B5D" w:rsidRPr="00EC5FF3" w:rsidRDefault="004F5B5D" w:rsidP="004F5B5D">
      <w:pPr>
        <w:spacing w:after="0" w:line="240" w:lineRule="auto"/>
        <w:ind w:firstLine="540"/>
        <w:jc w:val="both"/>
        <w:rPr>
          <w:rFonts w:ascii="Times New Roman" w:hAnsi="Times New Roman" w:cs="Times New Roman"/>
          <w:sz w:val="24"/>
          <w:szCs w:val="24"/>
          <w:vertAlign w:val="subscript"/>
          <w:lang w:val="kk-KZ"/>
        </w:rPr>
      </w:pPr>
      <w:r w:rsidRPr="00EC5FF3">
        <w:rPr>
          <w:rFonts w:ascii="Times New Roman" w:hAnsi="Times New Roman" w:cs="Times New Roman"/>
          <w:sz w:val="24"/>
          <w:szCs w:val="24"/>
          <w:lang w:val="be-BY"/>
        </w:rPr>
        <w:t xml:space="preserve">Релятивистік бөлшектің кинетикалық энергиясы, </w:t>
      </w:r>
      <w:r w:rsidRPr="00EC5FF3">
        <w:rPr>
          <w:rFonts w:ascii="Times New Roman" w:hAnsi="Times New Roman" w:cs="Times New Roman"/>
          <w:i/>
          <w:sz w:val="24"/>
          <w:szCs w:val="24"/>
          <w:lang w:val="en-US"/>
        </w:rPr>
        <w:t>T</w:t>
      </w:r>
      <w:r w:rsidRPr="00EC5FF3">
        <w:rPr>
          <w:rFonts w:ascii="Times New Roman" w:hAnsi="Times New Roman" w:cs="Times New Roman"/>
          <w:i/>
          <w:sz w:val="24"/>
          <w:szCs w:val="24"/>
        </w:rPr>
        <w:t>=</w:t>
      </w:r>
      <w:r w:rsidRPr="00EC5FF3">
        <w:rPr>
          <w:rFonts w:ascii="Times New Roman" w:hAnsi="Times New Roman" w:cs="Times New Roman"/>
          <w:sz w:val="24"/>
          <w:szCs w:val="24"/>
        </w:rPr>
        <w:t>(</w:t>
      </w:r>
      <w:r w:rsidRPr="00EC5FF3">
        <w:rPr>
          <w:rFonts w:ascii="Times New Roman" w:hAnsi="Times New Roman" w:cs="Times New Roman"/>
          <w:i/>
          <w:sz w:val="24"/>
          <w:szCs w:val="24"/>
          <w:lang w:val="en-US"/>
        </w:rPr>
        <w:t>m</w:t>
      </w:r>
      <w:r w:rsidRPr="00EC5FF3">
        <w:rPr>
          <w:rFonts w:ascii="Times New Roman" w:hAnsi="Times New Roman" w:cs="Times New Roman"/>
          <w:i/>
          <w:sz w:val="24"/>
          <w:szCs w:val="24"/>
        </w:rPr>
        <w:t>–</w:t>
      </w:r>
      <w:r w:rsidRPr="00EC5FF3">
        <w:rPr>
          <w:rFonts w:ascii="Times New Roman" w:hAnsi="Times New Roman" w:cs="Times New Roman"/>
          <w:i/>
          <w:sz w:val="24"/>
          <w:szCs w:val="24"/>
          <w:lang w:val="en-US"/>
        </w:rPr>
        <w:t>m</w:t>
      </w:r>
      <w:r w:rsidRPr="00EC5FF3">
        <w:rPr>
          <w:rFonts w:ascii="Times New Roman" w:hAnsi="Times New Roman" w:cs="Times New Roman"/>
          <w:i/>
          <w:sz w:val="24"/>
          <w:szCs w:val="24"/>
          <w:vertAlign w:val="subscript"/>
        </w:rPr>
        <w:t>0</w:t>
      </w:r>
      <w:r w:rsidRPr="00EC5FF3">
        <w:rPr>
          <w:rFonts w:ascii="Times New Roman" w:hAnsi="Times New Roman" w:cs="Times New Roman"/>
          <w:sz w:val="24"/>
          <w:szCs w:val="24"/>
        </w:rPr>
        <w:t>)</w:t>
      </w:r>
      <w:r w:rsidRPr="00EC5FF3">
        <w:rPr>
          <w:rFonts w:ascii="Times New Roman" w:hAnsi="Times New Roman" w:cs="Times New Roman"/>
          <w:i/>
          <w:sz w:val="24"/>
          <w:szCs w:val="24"/>
        </w:rPr>
        <w:t xml:space="preserve"> </w:t>
      </w:r>
      <w:r w:rsidRPr="00EC5FF3">
        <w:rPr>
          <w:rFonts w:ascii="Times New Roman" w:hAnsi="Times New Roman" w:cs="Times New Roman"/>
          <w:i/>
          <w:sz w:val="24"/>
          <w:szCs w:val="24"/>
          <w:lang w:val="en-US"/>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vertAlign w:val="subscript"/>
          <w:lang w:val="kk-KZ"/>
        </w:rPr>
        <w:t xml:space="preserve">,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 xml:space="preserve">немесе </w:t>
      </w:r>
      <w:r w:rsidRPr="00EC5FF3">
        <w:rPr>
          <w:rFonts w:ascii="Times New Roman" w:hAnsi="Times New Roman" w:cs="Times New Roman"/>
          <w:position w:val="-38"/>
          <w:sz w:val="24"/>
          <w:szCs w:val="24"/>
          <w:lang w:val="be-BY"/>
        </w:rPr>
        <w:object w:dxaOrig="2079" w:dyaOrig="880">
          <v:shape id="_x0000_i1405" type="#_x0000_t75" style="width:104pt;height:44pt" o:ole="" fillcolor="window">
            <v:imagedata r:id="rId718" o:title=""/>
          </v:shape>
          <o:OLEObject Type="Embed" ProgID="Equation.3" ShapeID="_x0000_i1405" DrawAspect="Content" ObjectID="_1376212955" r:id="rId719"/>
        </w:object>
      </w:r>
    </w:p>
    <w:p w:rsidR="004F5B5D" w:rsidRPr="00EC5FF3" w:rsidRDefault="004F5B5D" w:rsidP="004F5B5D">
      <w:pPr>
        <w:spacing w:after="0" w:line="240" w:lineRule="auto"/>
        <w:ind w:firstLine="540"/>
        <w:jc w:val="both"/>
        <w:rPr>
          <w:rFonts w:ascii="Times New Roman" w:hAnsi="Times New Roman" w:cs="Times New Roman"/>
          <w:sz w:val="24"/>
          <w:szCs w:val="24"/>
          <w:lang w:val="be-BY"/>
        </w:rPr>
      </w:pPr>
      <w:r w:rsidRPr="00EC5FF3">
        <w:rPr>
          <w:rFonts w:ascii="Times New Roman" w:hAnsi="Times New Roman" w:cs="Times New Roman"/>
          <w:sz w:val="24"/>
          <w:szCs w:val="24"/>
          <w:lang w:val="be-BY"/>
        </w:rPr>
        <w:t xml:space="preserve">Релятивистік бөлшектің импульсі, </w:t>
      </w:r>
      <w:r w:rsidRPr="00EC5FF3">
        <w:rPr>
          <w:rFonts w:ascii="Times New Roman" w:hAnsi="Times New Roman" w:cs="Times New Roman"/>
          <w:position w:val="-72"/>
          <w:sz w:val="24"/>
          <w:szCs w:val="24"/>
          <w:lang w:val="be-BY"/>
        </w:rPr>
        <w:object w:dxaOrig="1480" w:dyaOrig="1140">
          <v:shape id="_x0000_i1406" type="#_x0000_t75" style="width:74pt;height:57pt" o:ole="" fillcolor="window">
            <v:imagedata r:id="rId720" o:title=""/>
          </v:shape>
          <o:OLEObject Type="Embed" ProgID="Equation.3" ShapeID="_x0000_i1406" DrawAspect="Content" ObjectID="_1376212956" r:id="rId721"/>
        </w:object>
      </w:r>
      <w:r w:rsidRPr="00EC5FF3">
        <w:rPr>
          <w:rFonts w:ascii="Times New Roman" w:hAnsi="Times New Roman" w:cs="Times New Roman"/>
          <w:sz w:val="24"/>
          <w:szCs w:val="24"/>
          <w:lang w:val="be-BY"/>
        </w:rPr>
        <w:t xml:space="preserve">, немесе </w:t>
      </w:r>
      <w:r w:rsidRPr="00EC5FF3">
        <w:rPr>
          <w:rFonts w:ascii="Times New Roman" w:hAnsi="Times New Roman" w:cs="Times New Roman"/>
          <w:position w:val="-36"/>
          <w:sz w:val="24"/>
          <w:szCs w:val="24"/>
        </w:rPr>
        <w:object w:dxaOrig="1640" w:dyaOrig="740">
          <v:shape id="_x0000_i1407" type="#_x0000_t75" style="width:82pt;height:37pt" o:ole="">
            <v:imagedata r:id="rId722" o:title=""/>
          </v:shape>
          <o:OLEObject Type="Embed" ProgID="Equation.3" ShapeID="_x0000_i1407" DrawAspect="Content" ObjectID="_1376212957" r:id="rId723"/>
        </w:obje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Стефан-Больцман заңы,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be-BY"/>
        </w:rPr>
        <w:t xml:space="preserve"> = </w:t>
      </w:r>
      <w:r w:rsidRPr="00EC5FF3">
        <w:rPr>
          <w:rFonts w:ascii="Times New Roman" w:hAnsi="Times New Roman" w:cs="Times New Roman"/>
          <w:i/>
          <w:sz w:val="24"/>
          <w:szCs w:val="24"/>
          <w:lang w:val="en-US"/>
        </w:rPr>
        <w:t>σ</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perscript"/>
          <w:lang w:val="be-BY"/>
        </w:rPr>
        <w:t>4</w:t>
      </w:r>
      <w:r w:rsidRPr="00EC5FF3">
        <w:rPr>
          <w:rFonts w:ascii="Times New Roman" w:hAnsi="Times New Roman" w:cs="Times New Roman"/>
          <w:sz w:val="24"/>
          <w:szCs w:val="24"/>
          <w:lang w:val="be-BY"/>
        </w:rPr>
        <w:t xml:space="preserve">, </w:t>
      </w:r>
      <w:r w:rsidRPr="00EC5FF3">
        <w:rPr>
          <w:rFonts w:ascii="Times New Roman" w:hAnsi="Times New Roman" w:cs="Times New Roman"/>
          <w:sz w:val="24"/>
          <w:szCs w:val="24"/>
          <w:lang w:val="kk-KZ"/>
        </w:rPr>
        <w:t>мұндағы,</w:t>
      </w:r>
      <w:r w:rsidRPr="00EC5FF3">
        <w:rPr>
          <w:rFonts w:ascii="Times New Roman" w:hAnsi="Times New Roman" w:cs="Times New Roman"/>
          <w:sz w:val="24"/>
          <w:szCs w:val="24"/>
          <w:lang w:val="be-BY"/>
        </w:rPr>
        <w:t xml:space="preserve">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 xml:space="preserve">e </w:t>
      </w:r>
      <w:r w:rsidRPr="00EC5FF3">
        <w:rPr>
          <w:rFonts w:ascii="Times New Roman" w:hAnsi="Times New Roman" w:cs="Times New Roman"/>
          <w:sz w:val="24"/>
          <w:szCs w:val="24"/>
          <w:lang w:val="kk-KZ"/>
        </w:rPr>
        <w:t>– қара</w:t>
      </w:r>
      <w:r w:rsidRPr="00EC5FF3">
        <w:rPr>
          <w:rFonts w:ascii="Times New Roman" w:hAnsi="Times New Roman" w:cs="Times New Roman"/>
          <w:sz w:val="24"/>
          <w:szCs w:val="24"/>
          <w:lang w:val="be-BY"/>
        </w:rPr>
        <w:t xml:space="preserve"> </w:t>
      </w:r>
      <w:r w:rsidRPr="00EC5FF3">
        <w:rPr>
          <w:rFonts w:ascii="Times New Roman" w:hAnsi="Times New Roman" w:cs="Times New Roman"/>
          <w:sz w:val="24"/>
          <w:szCs w:val="24"/>
          <w:lang w:val="kk-KZ"/>
        </w:rPr>
        <w:t xml:space="preserve">дененің энергетикалық жарықталынуы;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термодинамикалық температура; </w:t>
      </w:r>
      <w:r w:rsidRPr="00EC5FF3">
        <w:rPr>
          <w:rFonts w:ascii="Times New Roman" w:hAnsi="Times New Roman" w:cs="Times New Roman"/>
          <w:sz w:val="24"/>
          <w:szCs w:val="24"/>
          <w:lang w:val="be-BY"/>
        </w:rPr>
        <w:t xml:space="preserve">  </w:t>
      </w:r>
      <w:r w:rsidRPr="00EC5FF3">
        <w:rPr>
          <w:rFonts w:ascii="Times New Roman" w:hAnsi="Times New Roman" w:cs="Times New Roman"/>
          <w:i/>
          <w:sz w:val="24"/>
          <w:szCs w:val="24"/>
          <w:lang w:val="en-US"/>
        </w:rPr>
        <w:t>σ</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 Стефан-Больцман тұрақтысы                    </w:t>
      </w:r>
      <w:r w:rsidRPr="00EC5FF3">
        <w:rPr>
          <w:rFonts w:ascii="Times New Roman" w:hAnsi="Times New Roman" w:cs="Times New Roman"/>
          <w:sz w:val="24"/>
          <w:szCs w:val="24"/>
          <w:lang w:val="be-BY"/>
        </w:rPr>
        <w:t xml:space="preserve"> (</w:t>
      </w:r>
      <w:r w:rsidRPr="00EC5FF3">
        <w:rPr>
          <w:rFonts w:ascii="Times New Roman" w:hAnsi="Times New Roman" w:cs="Times New Roman"/>
          <w:i/>
          <w:sz w:val="24"/>
          <w:szCs w:val="24"/>
          <w:lang w:val="en-US"/>
        </w:rPr>
        <w:t>σ</w:t>
      </w:r>
      <w:r w:rsidRPr="00EC5FF3">
        <w:rPr>
          <w:rFonts w:ascii="Times New Roman" w:hAnsi="Times New Roman" w:cs="Times New Roman"/>
          <w:sz w:val="24"/>
          <w:szCs w:val="24"/>
          <w:lang w:val="be-BY"/>
        </w:rPr>
        <w:t xml:space="preserve"> = 5,67∙10</w:t>
      </w:r>
      <w:r w:rsidRPr="00EC5FF3">
        <w:rPr>
          <w:rFonts w:ascii="Times New Roman" w:hAnsi="Times New Roman" w:cs="Times New Roman"/>
          <w:sz w:val="24"/>
          <w:szCs w:val="24"/>
          <w:vertAlign w:val="superscript"/>
          <w:lang w:val="be-BY"/>
        </w:rPr>
        <w:t>-8</w:t>
      </w:r>
      <w:r w:rsidRPr="00EC5FF3">
        <w:rPr>
          <w:rFonts w:ascii="Times New Roman" w:hAnsi="Times New Roman" w:cs="Times New Roman"/>
          <w:sz w:val="24"/>
          <w:szCs w:val="24"/>
          <w:lang w:val="be-BY"/>
        </w:rPr>
        <w:t xml:space="preserve"> Вт/(м </w:t>
      </w:r>
      <w:r w:rsidRPr="00EC5FF3">
        <w:rPr>
          <w:rFonts w:ascii="Times New Roman" w:hAnsi="Times New Roman" w:cs="Times New Roman"/>
          <w:sz w:val="24"/>
          <w:szCs w:val="24"/>
          <w:lang w:val="be-BY"/>
        </w:rPr>
        <w:sym w:font="Symbol" w:char="F0D7"/>
      </w:r>
      <w:r w:rsidRPr="00EC5FF3">
        <w:rPr>
          <w:rFonts w:ascii="Times New Roman" w:hAnsi="Times New Roman" w:cs="Times New Roman"/>
          <w:sz w:val="24"/>
          <w:szCs w:val="24"/>
          <w:lang w:val="be-BY"/>
        </w:rPr>
        <w:t>К</w:t>
      </w:r>
      <w:r w:rsidRPr="00EC5FF3">
        <w:rPr>
          <w:rFonts w:ascii="Times New Roman" w:hAnsi="Times New Roman" w:cs="Times New Roman"/>
          <w:sz w:val="24"/>
          <w:szCs w:val="24"/>
          <w:vertAlign w:val="superscript"/>
          <w:lang w:val="be-BY"/>
        </w:rPr>
        <w:t>4</w:t>
      </w:r>
      <w:r w:rsidRPr="00EC5FF3">
        <w:rPr>
          <w:rFonts w:ascii="Times New Roman" w:hAnsi="Times New Roman" w:cs="Times New Roman"/>
          <w:sz w:val="24"/>
          <w:szCs w:val="24"/>
          <w:lang w:val="be-BY"/>
        </w:rPr>
        <w:t xml:space="preserve"> ))</w:t>
      </w:r>
      <w:r w:rsidRPr="00EC5FF3">
        <w:rPr>
          <w:rFonts w:ascii="Times New Roman" w:hAnsi="Times New Roman" w:cs="Times New Roman"/>
          <w:sz w:val="24"/>
          <w:szCs w:val="24"/>
          <w:lang w:val="kk-KZ"/>
        </w:rPr>
        <w:t xml:space="preserve">. Сұр дененің энергетикалық жарықталынуы,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vertAlign w:val="subscript"/>
          <w:lang w:val="kk-KZ"/>
        </w:rPr>
        <w:t>T</w:t>
      </w:r>
      <w:r w:rsidRPr="00EC5FF3">
        <w:rPr>
          <w:rFonts w:ascii="Times New Roman" w:hAnsi="Times New Roman" w:cs="Times New Roman"/>
          <w:i/>
          <w:sz w:val="24"/>
          <w:szCs w:val="24"/>
          <w:lang w:val="en-US"/>
        </w:rPr>
        <w:t>σ</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perscript"/>
          <w:lang w:val="kk-KZ"/>
        </w:rPr>
        <w:t>4</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vertAlign w:val="subscript"/>
          <w:lang w:val="kk-KZ"/>
        </w:rPr>
        <w:t>T</w:t>
      </w:r>
      <w:r w:rsidRPr="00EC5FF3">
        <w:rPr>
          <w:rFonts w:ascii="Times New Roman" w:hAnsi="Times New Roman" w:cs="Times New Roman"/>
          <w:sz w:val="24"/>
          <w:szCs w:val="24"/>
          <w:lang w:val="kk-KZ"/>
        </w:rPr>
        <w:t xml:space="preserve"> – сұр дененің жылулық сәулелену коэффициенті (қаралану дәрежесі). Виннің ығысу заңы,   </w:t>
      </w:r>
      <w:r w:rsidRPr="00EC5FF3">
        <w:rPr>
          <w:rFonts w:ascii="Times New Roman" w:hAnsi="Times New Roman" w:cs="Times New Roman"/>
          <w:i/>
          <w:sz w:val="24"/>
          <w:szCs w:val="24"/>
          <w:lang w:val="en-US"/>
        </w:rPr>
        <w:t>λ</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T, </w:t>
      </w: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en-US"/>
        </w:rPr>
        <w:t>λ</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 сәулеленудің максимум   энергиясына сәйкес келетін толқын ұзындығы; </w:t>
      </w:r>
      <w:r w:rsidRPr="00EC5FF3">
        <w:rPr>
          <w:rFonts w:ascii="Times New Roman" w:hAnsi="Times New Roman" w:cs="Times New Roman"/>
          <w:i/>
          <w:sz w:val="24"/>
          <w:szCs w:val="24"/>
          <w:lang w:val="kk-KZ"/>
        </w:rPr>
        <w:t>b –</w:t>
      </w:r>
      <w:r w:rsidRPr="00EC5FF3">
        <w:rPr>
          <w:rFonts w:ascii="Times New Roman" w:hAnsi="Times New Roman" w:cs="Times New Roman"/>
          <w:sz w:val="24"/>
          <w:szCs w:val="24"/>
          <w:lang w:val="kk-KZ"/>
        </w:rPr>
        <w:t xml:space="preserve">  Виннің тұрақтысы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 xml:space="preserve"> = 2,90∙10</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be-BY"/>
        </w:rPr>
        <w:t>м</w:t>
      </w:r>
      <w:r w:rsidRPr="00EC5FF3">
        <w:rPr>
          <w:rFonts w:ascii="Times New Roman" w:hAnsi="Times New Roman" w:cs="Times New Roman"/>
          <w:sz w:val="24"/>
          <w:szCs w:val="24"/>
          <w:lang w:val="kk-KZ"/>
        </w:rPr>
        <w:t xml:space="preserve">∙K).         Фотонның энергиясы: </w:t>
      </w:r>
      <w:r w:rsidRPr="00EC5FF3">
        <w:rPr>
          <w:rFonts w:ascii="Times New Roman" w:hAnsi="Times New Roman" w:cs="Times New Roman"/>
          <w:i/>
          <w:sz w:val="24"/>
          <w:szCs w:val="24"/>
          <w:lang w:val="el-GR"/>
        </w:rPr>
        <w:t>ε</w:t>
      </w:r>
      <w:r w:rsidRPr="00EC5FF3">
        <w:rPr>
          <w:rFonts w:ascii="Times New Roman" w:hAnsi="Times New Roman" w:cs="Times New Roman"/>
          <w:i/>
          <w:sz w:val="24"/>
          <w:szCs w:val="24"/>
          <w:lang w:val="kk-KZ"/>
        </w:rPr>
        <w:t xml:space="preserve"> = h</w:t>
      </w:r>
      <w:r w:rsidRPr="00EC5FF3">
        <w:rPr>
          <w:rFonts w:ascii="Times New Roman" w:hAnsi="Times New Roman" w:cs="Times New Roman"/>
          <w:i/>
          <w:sz w:val="24"/>
          <w:szCs w:val="24"/>
          <w:lang w:val="el-GR"/>
        </w:rPr>
        <w:t>ν</w:t>
      </w:r>
      <w:r w:rsidRPr="00EC5FF3">
        <w:rPr>
          <w:rFonts w:ascii="Times New Roman" w:hAnsi="Times New Roman" w:cs="Times New Roman"/>
          <w:i/>
          <w:sz w:val="24"/>
          <w:szCs w:val="24"/>
          <w:lang w:val="kk-KZ"/>
        </w:rPr>
        <w:t xml:space="preserve"> = hc/</w:t>
      </w:r>
      <w:r w:rsidRPr="00EC5FF3">
        <w:rPr>
          <w:rFonts w:ascii="Times New Roman" w:hAnsi="Times New Roman" w:cs="Times New Roman"/>
          <w:i/>
          <w:sz w:val="24"/>
          <w:szCs w:val="24"/>
          <w:lang w:val="el-GR"/>
        </w:rPr>
        <w:t>λ</w:t>
      </w:r>
      <w:r w:rsidRPr="00EC5FF3">
        <w:rPr>
          <w:rFonts w:ascii="Times New Roman" w:hAnsi="Times New Roman" w:cs="Times New Roman"/>
          <w:i/>
          <w:sz w:val="24"/>
          <w:szCs w:val="24"/>
          <w:lang w:val="kk-KZ"/>
        </w:rPr>
        <w:t>,</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sz w:val="24"/>
          <w:szCs w:val="24"/>
          <w:lang w:val="el-GR"/>
        </w:rPr>
        <w:t>ε</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4"/>
          <w:sz w:val="24"/>
          <w:szCs w:val="24"/>
          <w:lang w:val="en-US"/>
        </w:rPr>
        <w:object w:dxaOrig="220" w:dyaOrig="279">
          <v:shape id="_x0000_i1408" type="#_x0000_t75" style="width:11pt;height:14pt" o:ole="" fillcolor="window">
            <v:imagedata r:id="rId724" o:title=""/>
          </v:shape>
          <o:OLEObject Type="Embed" ProgID="Equation.3" ShapeID="_x0000_i1408" DrawAspect="Content" ObjectID="_1376212958" r:id="rId725"/>
        </w:object>
      </w:r>
      <w:r w:rsidRPr="00EC5FF3">
        <w:rPr>
          <w:rFonts w:ascii="Times New Roman" w:hAnsi="Times New Roman" w:cs="Times New Roman"/>
          <w:sz w:val="24"/>
          <w:szCs w:val="24"/>
          <w:lang w:val="el-GR"/>
        </w:rPr>
        <w:t>ω</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kk-KZ"/>
        </w:rPr>
        <w:t xml:space="preserve">h </w:t>
      </w:r>
      <w:r w:rsidRPr="00EC5FF3">
        <w:rPr>
          <w:rFonts w:ascii="Times New Roman" w:hAnsi="Times New Roman" w:cs="Times New Roman"/>
          <w:sz w:val="24"/>
          <w:szCs w:val="24"/>
          <w:lang w:val="kk-KZ"/>
        </w:rPr>
        <w:t xml:space="preserve">– Планк тұрақтысы; </w:t>
      </w:r>
      <w:r w:rsidRPr="00EC5FF3">
        <w:rPr>
          <w:rFonts w:ascii="Times New Roman" w:hAnsi="Times New Roman" w:cs="Times New Roman"/>
          <w:position w:val="-4"/>
          <w:sz w:val="24"/>
          <w:szCs w:val="24"/>
          <w:lang w:val="en-US"/>
        </w:rPr>
        <w:object w:dxaOrig="220" w:dyaOrig="279">
          <v:shape id="_x0000_i1409" type="#_x0000_t75" style="width:11pt;height:14pt" o:ole="" fillcolor="window">
            <v:imagedata r:id="rId724" o:title=""/>
          </v:shape>
          <o:OLEObject Type="Embed" ProgID="Equation.3" ShapeID="_x0000_i1409" DrawAspect="Content" ObjectID="_1376212959" r:id="rId726"/>
        </w:object>
      </w:r>
      <w:r w:rsidRPr="00EC5FF3">
        <w:rPr>
          <w:rFonts w:ascii="Times New Roman" w:hAnsi="Times New Roman" w:cs="Times New Roman"/>
          <w:sz w:val="24"/>
          <w:szCs w:val="24"/>
          <w:lang w:val="kk-KZ"/>
        </w:rPr>
        <w:t xml:space="preserve"> = h/(2</w:t>
      </w:r>
      <w:r w:rsidRPr="00EC5FF3">
        <w:rPr>
          <w:rFonts w:ascii="Times New Roman" w:hAnsi="Times New Roman" w:cs="Times New Roman"/>
          <w:sz w:val="24"/>
          <w:szCs w:val="24"/>
          <w:lang w:val="el-GR"/>
        </w:rPr>
        <w:t>π</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el-GR"/>
        </w:rPr>
        <w:t>ν</w:t>
      </w:r>
      <w:r w:rsidRPr="00EC5FF3">
        <w:rPr>
          <w:rFonts w:ascii="Times New Roman" w:hAnsi="Times New Roman" w:cs="Times New Roman"/>
          <w:sz w:val="24"/>
          <w:szCs w:val="24"/>
          <w:lang w:val="kk-KZ"/>
        </w:rPr>
        <w:t xml:space="preserve"> – фотонның жиілігі; </w:t>
      </w:r>
      <w:r w:rsidRPr="00EC5FF3">
        <w:rPr>
          <w:rFonts w:ascii="Times New Roman" w:hAnsi="Times New Roman" w:cs="Times New Roman"/>
          <w:i/>
          <w:sz w:val="24"/>
          <w:szCs w:val="24"/>
          <w:lang w:val="el-GR"/>
        </w:rPr>
        <w:t>ω</w:t>
      </w:r>
      <w:r w:rsidRPr="00EC5FF3">
        <w:rPr>
          <w:rFonts w:ascii="Times New Roman" w:hAnsi="Times New Roman" w:cs="Times New Roman"/>
          <w:sz w:val="24"/>
          <w:szCs w:val="24"/>
          <w:lang w:val="kk-KZ"/>
        </w:rPr>
        <w:t xml:space="preserve"> –циклдік жиілігі;  </w:t>
      </w:r>
      <w:r w:rsidRPr="00EC5FF3">
        <w:rPr>
          <w:rFonts w:ascii="Times New Roman" w:hAnsi="Times New Roman" w:cs="Times New Roman"/>
          <w:i/>
          <w:sz w:val="24"/>
          <w:szCs w:val="24"/>
          <w:lang w:val="el-GR"/>
        </w:rPr>
        <w:t>λ</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 толқын ұзындығы.  Фотонның массасы, </w:t>
      </w:r>
      <w:r w:rsidRPr="00EC5FF3">
        <w:rPr>
          <w:rFonts w:ascii="Times New Roman" w:hAnsi="Times New Roman" w:cs="Times New Roman"/>
          <w:position w:val="-24"/>
          <w:sz w:val="24"/>
          <w:szCs w:val="24"/>
          <w:lang w:val="en-US"/>
        </w:rPr>
        <w:object w:dxaOrig="1300" w:dyaOrig="620">
          <v:shape id="_x0000_i1410" type="#_x0000_t75" style="width:65pt;height:31pt" o:ole="" fillcolor="window">
            <v:imagedata r:id="rId727" o:title=""/>
          </v:shape>
          <o:OLEObject Type="Embed" ProgID="Equation.3" ShapeID="_x0000_i1410" DrawAspect="Content" ObjectID="_1376212960" r:id="rId728"/>
        </w:object>
      </w:r>
      <w:r w:rsidRPr="00EC5FF3">
        <w:rPr>
          <w:rFonts w:ascii="Times New Roman" w:hAnsi="Times New Roman" w:cs="Times New Roman"/>
          <w:sz w:val="24"/>
          <w:szCs w:val="24"/>
          <w:lang w:val="kk-KZ"/>
        </w:rPr>
        <w:t xml:space="preserve"> ;      Фотонның импульсі:   </w:t>
      </w:r>
      <w:r w:rsidRPr="00EC5FF3">
        <w:rPr>
          <w:rFonts w:ascii="Times New Roman" w:hAnsi="Times New Roman" w:cs="Times New Roman"/>
          <w:position w:val="-24"/>
          <w:sz w:val="24"/>
          <w:szCs w:val="24"/>
          <w:lang w:val="en-US"/>
        </w:rPr>
        <w:object w:dxaOrig="1180" w:dyaOrig="620">
          <v:shape id="_x0000_i1411" type="#_x0000_t75" style="width:59pt;height:31pt" o:ole="" fillcolor="window">
            <v:imagedata r:id="rId729" o:title=""/>
          </v:shape>
          <o:OLEObject Type="Embed" ProgID="Equation.3" ShapeID="_x0000_i1411" DrawAspect="Content" ObjectID="_1376212961" r:id="rId730"/>
        </w:object>
      </w:r>
      <w:r w:rsidRPr="00EC5FF3">
        <w:rPr>
          <w:rFonts w:ascii="Times New Roman" w:hAnsi="Times New Roman" w:cs="Times New Roman"/>
          <w:sz w:val="24"/>
          <w:szCs w:val="24"/>
          <w:lang w:val="kk-KZ"/>
        </w:rPr>
        <w:t xml:space="preserve">.  Фотоэффекті үшін Эйнштейн формуласы: </w:t>
      </w:r>
      <w:r w:rsidRPr="00EC5FF3">
        <w:rPr>
          <w:rFonts w:ascii="Times New Roman" w:hAnsi="Times New Roman" w:cs="Times New Roman"/>
          <w:i/>
          <w:sz w:val="24"/>
          <w:szCs w:val="24"/>
          <w:lang w:val="en-US"/>
        </w:rPr>
        <w:t>ε</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 h</w:t>
      </w:r>
      <w:r w:rsidRPr="00EC5FF3">
        <w:rPr>
          <w:rFonts w:ascii="Times New Roman" w:hAnsi="Times New Roman" w:cs="Times New Roman"/>
          <w:i/>
          <w:sz w:val="24"/>
          <w:szCs w:val="24"/>
          <w:lang w:val="en-US"/>
        </w:rPr>
        <w:t>ν</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4"/>
          <w:sz w:val="24"/>
          <w:szCs w:val="24"/>
          <w:lang w:val="en-US"/>
        </w:rPr>
        <w:object w:dxaOrig="220" w:dyaOrig="279">
          <v:shape id="_x0000_i1412" type="#_x0000_t75" style="width:11pt;height:14pt" o:ole="" fillcolor="window">
            <v:imagedata r:id="rId724" o:title=""/>
          </v:shape>
          <o:OLEObject Type="Embed" ProgID="Equation.3" ShapeID="_x0000_i1412" DrawAspect="Content" ObjectID="_1376212962" r:id="rId731"/>
        </w:object>
      </w:r>
      <w:r w:rsidRPr="00EC5FF3">
        <w:rPr>
          <w:rFonts w:ascii="Times New Roman" w:hAnsi="Times New Roman" w:cs="Times New Roman"/>
          <w:i/>
          <w:sz w:val="24"/>
          <w:szCs w:val="24"/>
          <w:lang w:val="en-US"/>
        </w:rPr>
        <w:t>ω</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 xml:space="preserve"> T</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en-US"/>
        </w:rPr>
        <w:t>ε</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h</w:t>
      </w:r>
      <w:r w:rsidRPr="00EC5FF3">
        <w:rPr>
          <w:rFonts w:ascii="Times New Roman" w:hAnsi="Times New Roman" w:cs="Times New Roman"/>
          <w:i/>
          <w:sz w:val="24"/>
          <w:szCs w:val="24"/>
          <w:lang w:val="en-US"/>
        </w:rPr>
        <w:t>ν</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4"/>
          <w:sz w:val="24"/>
          <w:szCs w:val="24"/>
          <w:lang w:val="en-US"/>
        </w:rPr>
        <w:object w:dxaOrig="220" w:dyaOrig="279">
          <v:shape id="_x0000_i1413" type="#_x0000_t75" style="width:11pt;height:14pt" o:ole="" fillcolor="window">
            <v:imagedata r:id="rId724" o:title=""/>
          </v:shape>
          <o:OLEObject Type="Embed" ProgID="Equation.3" ShapeID="_x0000_i1413" DrawAspect="Content" ObjectID="_1376212963" r:id="rId732"/>
        </w:object>
      </w:r>
      <w:r w:rsidRPr="00EC5FF3">
        <w:rPr>
          <w:rFonts w:ascii="Times New Roman" w:hAnsi="Times New Roman" w:cs="Times New Roman"/>
          <w:sz w:val="24"/>
          <w:szCs w:val="24"/>
          <w:lang w:val="en-US"/>
        </w:rPr>
        <w:t>ω</w:t>
      </w:r>
      <w:r w:rsidRPr="00EC5FF3">
        <w:rPr>
          <w:rFonts w:ascii="Times New Roman" w:hAnsi="Times New Roman" w:cs="Times New Roman"/>
          <w:sz w:val="24"/>
          <w:szCs w:val="24"/>
          <w:lang w:val="kk-KZ"/>
        </w:rPr>
        <w:t xml:space="preserve"> – металл бетіне түскен фотонның энергиясы;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 электронның металдан шығу жұмысы;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фотоэлектронның максимал кинетикалық энергиясы.</w:t>
      </w:r>
    </w:p>
    <w:p w:rsidR="004F5B5D" w:rsidRPr="00EC5FF3" w:rsidRDefault="004F5B5D" w:rsidP="004F5B5D">
      <w:pPr>
        <w:pStyle w:val="1"/>
        <w:rPr>
          <w:rFonts w:ascii="Times New Roman" w:hAnsi="Times New Roman"/>
          <w:sz w:val="24"/>
          <w:szCs w:val="24"/>
          <w:lang w:val="kk-KZ"/>
        </w:rPr>
      </w:pPr>
      <w:r w:rsidRPr="00EC5FF3">
        <w:rPr>
          <w:rFonts w:ascii="Times New Roman" w:hAnsi="Times New Roman"/>
          <w:sz w:val="24"/>
          <w:szCs w:val="24"/>
          <w:lang w:val="kk-KZ"/>
        </w:rPr>
        <w:t xml:space="preserve">Фотоэффектінің қызыл  шекарасы, </w:t>
      </w:r>
      <w:r w:rsidRPr="00EC5FF3">
        <w:rPr>
          <w:rFonts w:ascii="Times New Roman" w:hAnsi="Times New Roman"/>
          <w:i/>
          <w:sz w:val="24"/>
          <w:szCs w:val="24"/>
        </w:rPr>
        <w:t>λ</w:t>
      </w:r>
      <w:r w:rsidRPr="00EC5FF3">
        <w:rPr>
          <w:rFonts w:ascii="Times New Roman" w:hAnsi="Times New Roman"/>
          <w:sz w:val="24"/>
          <w:szCs w:val="24"/>
          <w:vertAlign w:val="subscript"/>
          <w:lang w:val="kk-KZ"/>
        </w:rPr>
        <w:t>0</w:t>
      </w:r>
      <w:r w:rsidRPr="00EC5FF3">
        <w:rPr>
          <w:rFonts w:ascii="Times New Roman" w:hAnsi="Times New Roman"/>
          <w:sz w:val="24"/>
          <w:szCs w:val="24"/>
          <w:lang w:val="kk-KZ"/>
        </w:rPr>
        <w:t xml:space="preserve"> = </w:t>
      </w:r>
      <w:r w:rsidRPr="00EC5FF3">
        <w:rPr>
          <w:rFonts w:ascii="Times New Roman" w:hAnsi="Times New Roman"/>
          <w:i/>
          <w:sz w:val="24"/>
          <w:szCs w:val="24"/>
          <w:lang w:val="kk-KZ"/>
        </w:rPr>
        <w:t>hc</w:t>
      </w:r>
      <w:r w:rsidRPr="00EC5FF3">
        <w:rPr>
          <w:rFonts w:ascii="Times New Roman" w:hAnsi="Times New Roman"/>
          <w:sz w:val="24"/>
          <w:szCs w:val="24"/>
          <w:lang w:val="kk-KZ"/>
        </w:rPr>
        <w:t>/</w:t>
      </w:r>
      <w:r w:rsidRPr="00EC5FF3">
        <w:rPr>
          <w:rFonts w:ascii="Times New Roman" w:hAnsi="Times New Roman"/>
          <w:i/>
          <w:sz w:val="24"/>
          <w:szCs w:val="24"/>
          <w:lang w:val="kk-KZ"/>
        </w:rPr>
        <w:t>A</w:t>
      </w:r>
      <w:r w:rsidRPr="00EC5FF3">
        <w:rPr>
          <w:rFonts w:ascii="Times New Roman" w:hAnsi="Times New Roman"/>
          <w:sz w:val="24"/>
          <w:szCs w:val="24"/>
          <w:lang w:val="kk-KZ"/>
        </w:rPr>
        <w:t xml:space="preserve">,   немесе  </w:t>
      </w:r>
      <w:r w:rsidRPr="00EC5FF3">
        <w:rPr>
          <w:rFonts w:ascii="Times New Roman" w:hAnsi="Times New Roman"/>
          <w:i/>
          <w:sz w:val="24"/>
          <w:szCs w:val="24"/>
        </w:rPr>
        <w:t>λ</w:t>
      </w:r>
      <w:r w:rsidRPr="00EC5FF3">
        <w:rPr>
          <w:rFonts w:ascii="Times New Roman" w:hAnsi="Times New Roman"/>
          <w:sz w:val="24"/>
          <w:szCs w:val="24"/>
          <w:vertAlign w:val="subscript"/>
          <w:lang w:val="kk-KZ"/>
        </w:rPr>
        <w:t>0</w:t>
      </w:r>
      <w:r w:rsidRPr="00EC5FF3">
        <w:rPr>
          <w:rFonts w:ascii="Times New Roman" w:hAnsi="Times New Roman"/>
          <w:sz w:val="24"/>
          <w:szCs w:val="24"/>
          <w:lang w:val="kk-KZ"/>
        </w:rPr>
        <w:t xml:space="preserve"> = </w:t>
      </w:r>
      <w:r w:rsidRPr="00EC5FF3">
        <w:rPr>
          <w:rFonts w:ascii="Times New Roman" w:hAnsi="Times New Roman"/>
          <w:i/>
          <w:sz w:val="24"/>
          <w:szCs w:val="24"/>
          <w:lang w:val="kk-KZ"/>
        </w:rPr>
        <w:t>2</w:t>
      </w:r>
      <w:r w:rsidRPr="00EC5FF3">
        <w:rPr>
          <w:rFonts w:ascii="Times New Roman" w:hAnsi="Times New Roman"/>
          <w:i/>
          <w:sz w:val="24"/>
          <w:szCs w:val="24"/>
        </w:rPr>
        <w:t>π</w:t>
      </w:r>
      <w:r w:rsidRPr="00EC5FF3">
        <w:rPr>
          <w:rFonts w:ascii="Times New Roman" w:hAnsi="Times New Roman"/>
          <w:position w:val="-4"/>
          <w:sz w:val="24"/>
          <w:szCs w:val="24"/>
        </w:rPr>
        <w:object w:dxaOrig="220" w:dyaOrig="279">
          <v:shape id="_x0000_i1414" type="#_x0000_t75" style="width:11pt;height:14pt" o:ole="" fillcolor="window">
            <v:imagedata r:id="rId724" o:title=""/>
          </v:shape>
          <o:OLEObject Type="Embed" ProgID="Equation.3" ShapeID="_x0000_i1414" DrawAspect="Content" ObjectID="_1376212964" r:id="rId733"/>
        </w:object>
      </w:r>
      <w:r w:rsidRPr="00EC5FF3">
        <w:rPr>
          <w:rFonts w:ascii="Times New Roman" w:hAnsi="Times New Roman"/>
          <w:i/>
          <w:sz w:val="24"/>
          <w:szCs w:val="24"/>
          <w:lang w:val="kk-KZ"/>
        </w:rPr>
        <w:t>c</w:t>
      </w:r>
      <w:r w:rsidRPr="00EC5FF3">
        <w:rPr>
          <w:rFonts w:ascii="Times New Roman" w:hAnsi="Times New Roman"/>
          <w:sz w:val="24"/>
          <w:szCs w:val="24"/>
          <w:lang w:val="kk-KZ"/>
        </w:rPr>
        <w:t xml:space="preserve">/A; </w:t>
      </w:r>
    </w:p>
    <w:p w:rsidR="004F5B5D" w:rsidRPr="00EC5FF3" w:rsidRDefault="004F5B5D" w:rsidP="004F5B5D">
      <w:pPr>
        <w:spacing w:after="0" w:line="240" w:lineRule="auto"/>
        <w:ind w:firstLine="540"/>
        <w:jc w:val="center"/>
        <w:rPr>
          <w:rFonts w:ascii="Times New Roman" w:hAnsi="Times New Roman" w:cs="Times New Roman"/>
          <w:sz w:val="24"/>
          <w:szCs w:val="24"/>
          <w:lang w:val="en-US"/>
        </w:rPr>
      </w:pPr>
      <w:r w:rsidRPr="00EC5FF3">
        <w:rPr>
          <w:rFonts w:ascii="Times New Roman" w:hAnsi="Times New Roman" w:cs="Times New Roman"/>
          <w:i/>
          <w:sz w:val="24"/>
          <w:szCs w:val="24"/>
          <w:lang w:val="en-US"/>
        </w:rPr>
        <w:t>ν</w:t>
      </w:r>
      <w:r w:rsidRPr="00EC5FF3">
        <w:rPr>
          <w:rFonts w:ascii="Times New Roman" w:hAnsi="Times New Roman" w:cs="Times New Roman"/>
          <w:sz w:val="24"/>
          <w:szCs w:val="24"/>
          <w:vertAlign w:val="subscript"/>
          <w:lang w:val="en-US"/>
        </w:rPr>
        <w:t>0</w:t>
      </w:r>
      <w:r w:rsidRPr="00EC5FF3">
        <w:rPr>
          <w:rFonts w:ascii="Times New Roman" w:hAnsi="Times New Roman" w:cs="Times New Roman"/>
          <w:sz w:val="24"/>
          <w:szCs w:val="24"/>
          <w:lang w:val="en-US"/>
        </w:rPr>
        <w:t xml:space="preserve"> = </w:t>
      </w:r>
      <w:r w:rsidRPr="00EC5FF3">
        <w:rPr>
          <w:rFonts w:ascii="Times New Roman" w:hAnsi="Times New Roman" w:cs="Times New Roman"/>
          <w:i/>
          <w:sz w:val="24"/>
          <w:szCs w:val="24"/>
          <w:lang w:val="en-US"/>
        </w:rPr>
        <w:t>A</w:t>
      </w:r>
      <w:r w:rsidRPr="00EC5FF3">
        <w:rPr>
          <w:rFonts w:ascii="Times New Roman" w:hAnsi="Times New Roman" w:cs="Times New Roman"/>
          <w:sz w:val="24"/>
          <w:szCs w:val="24"/>
          <w:lang w:val="en-US"/>
        </w:rPr>
        <w:t>/</w:t>
      </w:r>
      <w:r w:rsidRPr="00EC5FF3">
        <w:rPr>
          <w:rFonts w:ascii="Times New Roman" w:hAnsi="Times New Roman" w:cs="Times New Roman"/>
          <w:i/>
          <w:sz w:val="24"/>
          <w:szCs w:val="24"/>
          <w:lang w:val="en-US"/>
        </w:rPr>
        <w:t>h</w:t>
      </w:r>
      <w:r w:rsidRPr="00EC5FF3">
        <w:rPr>
          <w:rFonts w:ascii="Times New Roman" w:hAnsi="Times New Roman" w:cs="Times New Roman"/>
          <w:sz w:val="24"/>
          <w:szCs w:val="24"/>
          <w:lang w:val="en-US"/>
        </w:rPr>
        <w:t xml:space="preserve">, </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sz w:val="24"/>
          <w:szCs w:val="24"/>
          <w:lang w:val="en-US"/>
        </w:rPr>
        <w:t xml:space="preserve"> </w:t>
      </w:r>
      <w:r w:rsidRPr="00EC5FF3">
        <w:rPr>
          <w:rFonts w:ascii="Times New Roman" w:hAnsi="Times New Roman" w:cs="Times New Roman"/>
          <w:i/>
          <w:sz w:val="24"/>
          <w:szCs w:val="24"/>
          <w:lang w:val="en-US"/>
        </w:rPr>
        <w:t>ω</w:t>
      </w:r>
      <w:r w:rsidRPr="00EC5FF3">
        <w:rPr>
          <w:rFonts w:ascii="Times New Roman" w:hAnsi="Times New Roman" w:cs="Times New Roman"/>
          <w:sz w:val="24"/>
          <w:szCs w:val="24"/>
          <w:vertAlign w:val="subscript"/>
          <w:lang w:val="en-US"/>
        </w:rPr>
        <w:t>0</w:t>
      </w:r>
      <w:r w:rsidRPr="00EC5FF3">
        <w:rPr>
          <w:rFonts w:ascii="Times New Roman" w:hAnsi="Times New Roman" w:cs="Times New Roman"/>
          <w:sz w:val="24"/>
          <w:szCs w:val="24"/>
          <w:lang w:val="en-US"/>
        </w:rPr>
        <w:t xml:space="preserve"> = </w:t>
      </w:r>
      <w:r w:rsidRPr="00EC5FF3">
        <w:rPr>
          <w:rFonts w:ascii="Times New Roman" w:hAnsi="Times New Roman" w:cs="Times New Roman"/>
          <w:i/>
          <w:sz w:val="24"/>
          <w:szCs w:val="24"/>
          <w:lang w:val="en-US"/>
        </w:rPr>
        <w:t>A</w:t>
      </w:r>
      <w:r w:rsidRPr="00EC5FF3">
        <w:rPr>
          <w:rFonts w:ascii="Times New Roman" w:hAnsi="Times New Roman" w:cs="Times New Roman"/>
          <w:sz w:val="24"/>
          <w:szCs w:val="24"/>
          <w:lang w:val="en-US"/>
        </w:rPr>
        <w:t>/</w:t>
      </w:r>
      <w:r w:rsidRPr="00EC5FF3">
        <w:rPr>
          <w:rFonts w:ascii="Times New Roman" w:hAnsi="Times New Roman" w:cs="Times New Roman"/>
          <w:position w:val="-4"/>
          <w:sz w:val="24"/>
          <w:szCs w:val="24"/>
          <w:lang w:val="en-US"/>
        </w:rPr>
        <w:object w:dxaOrig="220" w:dyaOrig="279">
          <v:shape id="_x0000_i1415" type="#_x0000_t75" style="width:11pt;height:14pt" o:ole="" fillcolor="window">
            <v:imagedata r:id="rId724" o:title=""/>
          </v:shape>
          <o:OLEObject Type="Embed" ProgID="Equation.3" ShapeID="_x0000_i1415" DrawAspect="Content" ObjectID="_1376212965" r:id="rId734"/>
        </w:object>
      </w:r>
      <w:r w:rsidRPr="00EC5FF3">
        <w:rPr>
          <w:rFonts w:ascii="Times New Roman" w:hAnsi="Times New Roman" w:cs="Times New Roman"/>
          <w:sz w:val="24"/>
          <w:szCs w:val="24"/>
          <w:lang w:val="en-US"/>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el-GR"/>
        </w:rPr>
        <w:t>λ</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фотоэффекті тудыратын жарықтың максимал толқын ұзындығы (</w:t>
      </w:r>
      <w:r w:rsidRPr="00EC5FF3">
        <w:rPr>
          <w:rFonts w:ascii="Times New Roman" w:hAnsi="Times New Roman" w:cs="Times New Roman"/>
          <w:i/>
          <w:sz w:val="24"/>
          <w:szCs w:val="24"/>
          <w:lang w:val="el-GR"/>
        </w:rPr>
        <w:t>ν</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және </w:t>
      </w:r>
      <w:r w:rsidRPr="00EC5FF3">
        <w:rPr>
          <w:rFonts w:ascii="Times New Roman" w:hAnsi="Times New Roman" w:cs="Times New Roman"/>
          <w:sz w:val="24"/>
          <w:szCs w:val="24"/>
          <w:lang w:val="el-GR"/>
        </w:rPr>
        <w:t>ω</w:t>
      </w:r>
      <w:r w:rsidRPr="00EC5FF3">
        <w:rPr>
          <w:rFonts w:ascii="Times New Roman" w:hAnsi="Times New Roman" w:cs="Times New Roman"/>
          <w:sz w:val="24"/>
          <w:szCs w:val="24"/>
          <w:vertAlign w:val="subscript"/>
          <w:lang w:val="kk-KZ"/>
        </w:rPr>
        <w:t xml:space="preserve">0 </w:t>
      </w:r>
      <w:r w:rsidRPr="00EC5FF3">
        <w:rPr>
          <w:rFonts w:ascii="Times New Roman" w:hAnsi="Times New Roman" w:cs="Times New Roman"/>
          <w:sz w:val="24"/>
          <w:szCs w:val="24"/>
          <w:lang w:val="kk-KZ"/>
        </w:rPr>
        <w:t xml:space="preserve">– фотоэффекті тудыратын жарық өзіндік және айналмалы жиіліктер). </w:t>
      </w:r>
    </w:p>
    <w:p w:rsidR="004F5B5D" w:rsidRPr="00EC5FF3" w:rsidRDefault="004F5B5D" w:rsidP="004F5B5D">
      <w:pPr>
        <w:tabs>
          <w:tab w:val="left" w:pos="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Бетке нормаль түсу кезіндегі жарықтың түсіретін қысымы, </w:t>
      </w:r>
      <w:r w:rsidRPr="00EC5FF3">
        <w:rPr>
          <w:rFonts w:ascii="Times New Roman" w:hAnsi="Times New Roman" w:cs="Times New Roman"/>
          <w:position w:val="-24"/>
          <w:sz w:val="24"/>
          <w:szCs w:val="24"/>
          <w:lang w:val="en-US"/>
        </w:rPr>
        <w:object w:dxaOrig="1400" w:dyaOrig="620">
          <v:shape id="_x0000_i1416" type="#_x0000_t75" style="width:70pt;height:31pt" o:ole="" fillcolor="window">
            <v:imagedata r:id="rId735" o:title=""/>
          </v:shape>
          <o:OLEObject Type="Embed" ProgID="Equation.3" ShapeID="_x0000_i1416" DrawAspect="Content" ObjectID="_1376212966" r:id="rId736"/>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ω</w:t>
      </w:r>
      <w:r w:rsidRPr="00EC5FF3">
        <w:rPr>
          <w:rFonts w:ascii="Times New Roman" w:hAnsi="Times New Roman" w:cs="Times New Roman"/>
          <w:sz w:val="24"/>
          <w:szCs w:val="24"/>
          <w:lang w:val="kk-KZ"/>
        </w:rPr>
        <w:t xml:space="preserve"> (1 + </w:t>
      </w:r>
      <w:r w:rsidRPr="00EC5FF3">
        <w:rPr>
          <w:rFonts w:ascii="Times New Roman" w:hAnsi="Times New Roman" w:cs="Times New Roman"/>
          <w:i/>
          <w:sz w:val="24"/>
          <w:szCs w:val="24"/>
          <w:lang w:val="en-US"/>
        </w:rPr>
        <w:t>ρ</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 жарықтың энергетикалық сәулеленуі;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lang w:val="kk-KZ"/>
        </w:rPr>
        <w:t xml:space="preserve">– вакуумдағы электромагниттік сәуленің жылдамдығы; </w:t>
      </w:r>
      <w:r w:rsidRPr="00EC5FF3">
        <w:rPr>
          <w:rFonts w:ascii="Times New Roman" w:hAnsi="Times New Roman" w:cs="Times New Roman"/>
          <w:i/>
          <w:sz w:val="24"/>
          <w:szCs w:val="24"/>
          <w:lang w:val="en-US"/>
        </w:rPr>
        <w:t>ρ</w:t>
      </w:r>
      <w:r w:rsidRPr="00EC5FF3">
        <w:rPr>
          <w:rFonts w:ascii="Times New Roman" w:hAnsi="Times New Roman" w:cs="Times New Roman"/>
          <w:sz w:val="24"/>
          <w:szCs w:val="24"/>
          <w:lang w:val="kk-KZ"/>
        </w:rPr>
        <w:t xml:space="preserve"> – шағылу коэффициенті; ω – сәулелену энергиясының көлемдік тығыздығы. Комптон формуласы,  </w:t>
      </w:r>
      <w:r w:rsidRPr="00EC5FF3">
        <w:rPr>
          <w:rFonts w:ascii="Times New Roman" w:hAnsi="Times New Roman" w:cs="Times New Roman"/>
          <w:position w:val="-30"/>
          <w:sz w:val="24"/>
          <w:szCs w:val="24"/>
          <w:lang w:val="en-US"/>
        </w:rPr>
        <w:object w:dxaOrig="2760" w:dyaOrig="680">
          <v:shape id="_x0000_i1417" type="#_x0000_t75" style="width:138pt;height:34pt" o:ole="" fillcolor="window">
            <v:imagedata r:id="rId737" o:title=""/>
          </v:shape>
          <o:OLEObject Type="Embed" ProgID="Equation.3" ShapeID="_x0000_i1417" DrawAspect="Content" ObjectID="_1376212967" r:id="rId738"/>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30"/>
          <w:sz w:val="24"/>
          <w:szCs w:val="24"/>
          <w:lang w:val="en-US"/>
        </w:rPr>
        <w:object w:dxaOrig="2580" w:dyaOrig="680">
          <v:shape id="_x0000_i1418" type="#_x0000_t75" style="width:129pt;height:34pt" o:ole="" fillcolor="window">
            <v:imagedata r:id="rId739" o:title=""/>
          </v:shape>
          <o:OLEObject Type="Embed" ProgID="Equation.3" ShapeID="_x0000_i1418" DrawAspect="Content" ObjectID="_1376212968" r:id="rId740"/>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m</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ауытқыған электронның тыныштық массасы;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 еркін электронмен кездескен фотонның толқын ұзындығы; </w:t>
      </w:r>
      <w:r w:rsidRPr="00EC5FF3">
        <w:rPr>
          <w:rFonts w:ascii="Times New Roman" w:hAnsi="Times New Roman" w:cs="Times New Roman"/>
          <w:position w:val="-6"/>
          <w:sz w:val="24"/>
          <w:szCs w:val="24"/>
          <w:lang w:val="en-US"/>
        </w:rPr>
        <w:object w:dxaOrig="300" w:dyaOrig="320">
          <v:shape id="_x0000_i1419" type="#_x0000_t75" style="width:15pt;height:16pt" o:ole="" fillcolor="window">
            <v:imagedata r:id="rId741" o:title=""/>
          </v:shape>
          <o:OLEObject Type="Embed" ProgID="Equation.3" ShapeID="_x0000_i1419" DrawAspect="Content" ObjectID="_1376212969" r:id="rId742"/>
        </w:object>
      </w:r>
      <w:r w:rsidRPr="00EC5FF3">
        <w:rPr>
          <w:rFonts w:ascii="Times New Roman" w:hAnsi="Times New Roman" w:cs="Times New Roman"/>
          <w:sz w:val="24"/>
          <w:szCs w:val="24"/>
          <w:lang w:val="kk-KZ"/>
        </w:rPr>
        <w:t xml:space="preserve">– фотонның электронмен соқтығысу салдарынан  </w:t>
      </w:r>
      <w:r w:rsidRPr="00EC5FF3">
        <w:rPr>
          <w:rFonts w:ascii="Times New Roman" w:hAnsi="Times New Roman" w:cs="Times New Roman"/>
          <w:i/>
          <w:sz w:val="24"/>
          <w:szCs w:val="24"/>
          <w:lang w:val="en-US"/>
        </w:rPr>
        <w:t>θ</w:t>
      </w:r>
      <w:r w:rsidRPr="00EC5FF3">
        <w:rPr>
          <w:rFonts w:ascii="Times New Roman" w:hAnsi="Times New Roman" w:cs="Times New Roman"/>
          <w:sz w:val="24"/>
          <w:szCs w:val="24"/>
          <w:lang w:val="kk-KZ"/>
        </w:rPr>
        <w:t xml:space="preserve"> бұрышқа ауытқыған  фотонның толқын ұзындығы; </w:t>
      </w:r>
    </w:p>
    <w:p w:rsidR="004F5B5D" w:rsidRPr="00EC5FF3" w:rsidRDefault="004F5B5D" w:rsidP="004F5B5D">
      <w:pPr>
        <w:spacing w:after="0" w:line="240" w:lineRule="auto"/>
        <w:ind w:firstLine="539"/>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Комптонның толқын ұзындығы, </w:t>
      </w:r>
      <w:r w:rsidRPr="00EC5FF3">
        <w:rPr>
          <w:rFonts w:ascii="Times New Roman" w:hAnsi="Times New Roman" w:cs="Times New Roman"/>
          <w:position w:val="-30"/>
          <w:sz w:val="24"/>
          <w:szCs w:val="24"/>
        </w:rPr>
        <w:object w:dxaOrig="999" w:dyaOrig="680">
          <v:shape id="_x0000_i1420" type="#_x0000_t75" style="width:50pt;height:34pt" o:ole="">
            <v:imagedata r:id="rId743" o:title=""/>
          </v:shape>
          <o:OLEObject Type="Embed" ProgID="Equation.3" ShapeID="_x0000_i1420" DrawAspect="Content" ObjectID="_1376212970" r:id="rId744"/>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el-GR"/>
        </w:rPr>
        <w:t>λ</w:t>
      </w:r>
      <w:r w:rsidRPr="00EC5FF3">
        <w:rPr>
          <w:rFonts w:ascii="Times New Roman" w:hAnsi="Times New Roman" w:cs="Times New Roman"/>
          <w:sz w:val="24"/>
          <w:szCs w:val="24"/>
          <w:vertAlign w:val="subscript"/>
          <w:lang w:val="kk-KZ"/>
        </w:rPr>
        <w:t>C</w:t>
      </w:r>
      <w:r w:rsidRPr="00EC5FF3">
        <w:rPr>
          <w:rFonts w:ascii="Times New Roman" w:hAnsi="Times New Roman" w:cs="Times New Roman"/>
          <w:sz w:val="24"/>
          <w:szCs w:val="24"/>
          <w:lang w:val="kk-KZ"/>
        </w:rPr>
        <w:t xml:space="preserve"> = 2,436 пм). </w:t>
      </w:r>
    </w:p>
    <w:p w:rsidR="004F5B5D" w:rsidRPr="00EC5FF3" w:rsidRDefault="004F5B5D" w:rsidP="004F5B5D">
      <w:pPr>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Есеп шығару мысалдары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1-мысал.</w:t>
      </w:r>
      <w:r w:rsidRPr="00EC5FF3">
        <w:rPr>
          <w:rFonts w:ascii="Times New Roman" w:hAnsi="Times New Roman" w:cs="Times New Roman"/>
          <w:sz w:val="24"/>
          <w:szCs w:val="24"/>
          <w:lang w:val="kk-KZ"/>
        </w:rPr>
        <w:t xml:space="preserve"> S</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және S</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екі когерентті көздерден шыққан шоқтар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=0,8мкм) экранға түседі. Экранда интерференциялық көрініс байқалады. Бір шоқтың жолына оған перпендикуляр сабын пленкасын орналастырғанда  (n=1,33), интерференциялық көрініс қарама-қарсы өзгереді. Бұл пленканың қандай ең кіші қалыңдығында мүмкін болады?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Интерференциялық көріністің қарама-қарсы көрініске өзгеруі, оның экрандағы интерференциялық максимумдар бақыланған жерінде интерференциялық </w:t>
      </w:r>
      <w:r w:rsidRPr="00EC5FF3">
        <w:rPr>
          <w:rFonts w:ascii="Times New Roman" w:hAnsi="Times New Roman" w:cs="Times New Roman"/>
          <w:sz w:val="24"/>
          <w:szCs w:val="24"/>
          <w:lang w:val="kk-KZ"/>
        </w:rPr>
        <w:lastRenderedPageBreak/>
        <w:t xml:space="preserve">минимумдар бақыланатынын көрсетеді. Интерференциялық көріністің бұлай ығысуы жарық толқындарының шоқтарының оптикалық жол айырымы жарты толқын ұзындықтарының тақ санына өзгергенде мүмкін болады, яғни </w:t>
      </w:r>
      <w:r w:rsidRPr="00EC5FF3">
        <w:rPr>
          <w:rFonts w:ascii="Times New Roman" w:hAnsi="Times New Roman" w:cs="Times New Roman"/>
          <w:position w:val="-24"/>
          <w:sz w:val="24"/>
          <w:szCs w:val="24"/>
          <w:lang w:val="sr-Cyrl-CS"/>
        </w:rPr>
        <w:object w:dxaOrig="1980" w:dyaOrig="620">
          <v:shape id="_x0000_i1421" type="#_x0000_t75" style="width:99pt;height:31pt" o:ole="" fillcolor="window">
            <v:imagedata r:id="rId745" o:title=""/>
          </v:shape>
          <o:OLEObject Type="Embed" ProgID="Equation.3" ShapeID="_x0000_i1421" DrawAspect="Content" ObjectID="_1376212971" r:id="rId746"/>
        </w:object>
      </w:r>
      <w:r w:rsidRPr="00EC5FF3">
        <w:rPr>
          <w:rFonts w:ascii="Times New Roman" w:hAnsi="Times New Roman" w:cs="Times New Roman"/>
          <w:sz w:val="24"/>
          <w:szCs w:val="24"/>
          <w:lang w:val="sr-Cyrl-CS"/>
        </w:rPr>
        <w:t>,</w:t>
      </w:r>
      <w:r w:rsidRPr="00EC5FF3">
        <w:rPr>
          <w:rFonts w:ascii="Times New Roman" w:hAnsi="Times New Roman" w:cs="Times New Roman"/>
          <w:sz w:val="24"/>
          <w:szCs w:val="24"/>
          <w:lang w:val="kk-KZ"/>
        </w:rPr>
        <w:t xml:space="preserve">                (1)</w:t>
      </w:r>
    </w:p>
    <w:p w:rsidR="004F5B5D" w:rsidRPr="00EC5FF3" w:rsidRDefault="0066145D" w:rsidP="004F5B5D">
      <w:pPr>
        <w:spacing w:after="0" w:line="240" w:lineRule="auto"/>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138" editas="canvas" style="position:absolute;left:0;text-align:left;margin-left:306pt;margin-top:2.5pt;width:189pt;height:171pt;z-index:251667456" coordorigin="3060,1440" coordsize="3780,3420" o:allowoverlap="f">
            <o:lock v:ext="edit" aspectratio="t"/>
            <v:shape id="_x0000_s1139" type="#_x0000_t75" style="position:absolute;left:3060;top:1440;width:3780;height:3420" o:preferrelative="f">
              <v:fill o:detectmouseclick="t"/>
              <v:path o:extrusionok="t" o:connecttype="none"/>
              <o:lock v:ext="edit" text="t"/>
            </v:shape>
            <v:line id="_x0000_s1140" style="position:absolute" from="3600,2520" to="5940,3240" strokeweight="1.5pt"/>
            <v:line id="_x0000_s1141" style="position:absolute;flip:y" from="3600,3240" to="5940,4140" strokeweight="1.5p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142" type="#_x0000_t183" style="position:absolute;left:3525;top:2415;width:180;height:180"/>
            <v:shape id="_x0000_s1143" type="#_x0000_t183" style="position:absolute;left:3555;top:4050;width:180;height:180"/>
            <v:line id="_x0000_s1144" style="position:absolute" from="5940,2520" to="5941,3960" strokeweight="2.25pt"/>
            <v:rect id="_x0000_s1145" style="position:absolute;left:5955;top:2520;width:180;height:1440" fillcolor="black" stroked="f">
              <v:fill r:id="rId76" o:title="Светлый диагональный 2" type="pattern"/>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46" type="#_x0000_t87" style="position:absolute;left:4729;top:1622;width:180;height:2340;rotation:7063777fd"/>
            <v:shape id="_x0000_s1147" type="#_x0000_t87" style="position:absolute;left:4755;top:2595;width:180;height:2340;rotation:16250427fd"/>
            <v:shape id="_x0000_s1148" type="#_x0000_t202" style="position:absolute;left:4770;top:2385;width:540;height:540" filled="f" stroked="f">
              <v:textbox style="mso-next-textbox:#_x0000_s1148">
                <w:txbxContent>
                  <w:p w:rsidR="00E95863" w:rsidRPr="007B0EC0" w:rsidRDefault="00E95863" w:rsidP="004F5B5D">
                    <w:pPr>
                      <w:rPr>
                        <w:vertAlign w:val="subscript"/>
                      </w:rPr>
                    </w:pPr>
                    <w:r w:rsidRPr="007B0EC0">
                      <w:rPr>
                        <w:i/>
                      </w:rPr>
                      <w:t>l</w:t>
                    </w:r>
                    <w:r>
                      <w:rPr>
                        <w:vertAlign w:val="subscript"/>
                      </w:rPr>
                      <w:t>1</w:t>
                    </w:r>
                  </w:p>
                </w:txbxContent>
              </v:textbox>
            </v:shape>
            <v:shape id="_x0000_s1149" type="#_x0000_t202" style="position:absolute;left:4680;top:3780;width:540;height:540" filled="f" stroked="f">
              <v:textbox style="mso-next-textbox:#_x0000_s1149">
                <w:txbxContent>
                  <w:p w:rsidR="00E95863" w:rsidRPr="007B0EC0" w:rsidRDefault="00E95863" w:rsidP="004F5B5D">
                    <w:pPr>
                      <w:rPr>
                        <w:vertAlign w:val="subscript"/>
                      </w:rPr>
                    </w:pPr>
                    <w:r w:rsidRPr="007B0EC0">
                      <w:rPr>
                        <w:i/>
                      </w:rPr>
                      <w:t>l</w:t>
                    </w:r>
                    <w:r>
                      <w:rPr>
                        <w:vertAlign w:val="subscript"/>
                      </w:rPr>
                      <w:t>2</w:t>
                    </w:r>
                  </w:p>
                </w:txbxContent>
              </v:textbox>
            </v:shape>
            <v:shape id="_x0000_s1150" type="#_x0000_t202" style="position:absolute;left:3240;top:2070;width:540;height:540" filled="f" stroked="f">
              <v:textbox style="mso-next-textbox:#_x0000_s1150">
                <w:txbxContent>
                  <w:p w:rsidR="00E95863" w:rsidRPr="007B0EC0" w:rsidRDefault="00E95863" w:rsidP="004F5B5D">
                    <w:pPr>
                      <w:rPr>
                        <w:vertAlign w:val="subscript"/>
                      </w:rPr>
                    </w:pPr>
                    <w:r>
                      <w:rPr>
                        <w:i/>
                      </w:rPr>
                      <w:t>S</w:t>
                    </w:r>
                    <w:r>
                      <w:rPr>
                        <w:vertAlign w:val="subscript"/>
                      </w:rPr>
                      <w:t>1</w:t>
                    </w:r>
                  </w:p>
                </w:txbxContent>
              </v:textbox>
            </v:shape>
            <v:shape id="_x0000_s1151" type="#_x0000_t202" style="position:absolute;left:3225;top:4035;width:540;height:540" filled="f" stroked="f">
              <v:textbox style="mso-next-textbox:#_x0000_s1151">
                <w:txbxContent>
                  <w:p w:rsidR="00E95863" w:rsidRPr="007B0EC0" w:rsidRDefault="00E95863" w:rsidP="004F5B5D">
                    <w:pPr>
                      <w:rPr>
                        <w:vertAlign w:val="subscript"/>
                      </w:rPr>
                    </w:pPr>
                    <w:r>
                      <w:rPr>
                        <w:i/>
                      </w:rPr>
                      <w:t>S</w:t>
                    </w:r>
                    <w:r>
                      <w:rPr>
                        <w:vertAlign w:val="subscript"/>
                      </w:rPr>
                      <w:t>2</w:t>
                    </w:r>
                  </w:p>
                </w:txbxContent>
              </v:textbox>
            </v:shape>
            <v:rect id="_x0000_s1152" style="position:absolute;left:4140;top:2400;width:180;height:540;rotation:1094801fd" filled="f">
              <v:stroke dashstyle="dash"/>
            </v:rect>
            <v:line id="_x0000_s1153" style="position:absolute;rotation:309131fd;flip:y" from="4380,2205" to="4485,2445"/>
            <v:line id="_x0000_s1154" style="position:absolute;rotation:309131fd;flip:y" from="4215,2160" to="4320,2400"/>
            <v:line id="_x0000_s1155" style="position:absolute;rotation:-971144fd;flip:x" from="4440,2325" to="4800,2326">
              <v:stroke endarrow="classic" endarrowwidth="narrow" endarrowlength="long"/>
            </v:line>
            <v:line id="_x0000_s1156" style="position:absolute;rotation:10678570fd;flip:x" from="3915,2190" to="4275,2191">
              <v:stroke endarrow="classic" endarrowwidth="narrow" endarrowlength="long"/>
            </v:line>
            <v:shape id="_x0000_s1157" type="#_x0000_t202" style="position:absolute;left:4215;top:1815;width:540;height:540" filled="f" stroked="f">
              <v:textbox style="mso-next-textbox:#_x0000_s1157">
                <w:txbxContent>
                  <w:p w:rsidR="00E95863" w:rsidRPr="00586ECF" w:rsidRDefault="00E95863" w:rsidP="004F5B5D">
                    <w:pPr>
                      <w:rPr>
                        <w:i/>
                      </w:rPr>
                    </w:pPr>
                    <w:r w:rsidRPr="00586ECF">
                      <w:rPr>
                        <w:i/>
                      </w:rPr>
                      <w:t>d</w:t>
                    </w:r>
                  </w:p>
                </w:txbxContent>
              </v:textbox>
            </v:shape>
            <v:shape id="_x0000_s1158" type="#_x0000_t202" style="position:absolute;left:6060;top:2700;width:360;height:540" filled="f" stroked="f">
              <v:textbox style="mso-next-textbox:#_x0000_s1158">
                <w:txbxContent>
                  <w:p w:rsidR="00E95863" w:rsidRPr="00FB0788" w:rsidRDefault="00E95863" w:rsidP="004F5B5D">
                    <w:pPr>
                      <w:rPr>
                        <w:i/>
                      </w:rPr>
                    </w:pPr>
                    <w:r w:rsidRPr="00FB0788">
                      <w:rPr>
                        <w:i/>
                      </w:rPr>
                      <w:t>p</w:t>
                    </w:r>
                  </w:p>
                </w:txbxContent>
              </v:textbox>
            </v:shape>
            <v:shape id="_x0000_s1159" type="#_x0000_t202" style="position:absolute;left:5220;top:4320;width:1260;height:540" filled="f" stroked="f">
              <v:textbox style="mso-next-textbox:#_x0000_s1159">
                <w:txbxContent>
                  <w:p w:rsidR="00E95863" w:rsidRPr="00E42A77" w:rsidRDefault="00E95863" w:rsidP="004F5B5D">
                    <w:r w:rsidRPr="00E42A77">
                      <w:t>Рис.59</w:t>
                    </w:r>
                  </w:p>
                </w:txbxContent>
              </v:textbox>
            </v:shape>
            <w10:wrap type="square" side="left"/>
          </v:group>
        </w:pict>
      </w:r>
      <w:r w:rsidR="004F5B5D" w:rsidRPr="00EC5FF3">
        <w:rPr>
          <w:rFonts w:ascii="Times New Roman" w:hAnsi="Times New Roman" w:cs="Times New Roman"/>
          <w:sz w:val="24"/>
          <w:szCs w:val="24"/>
          <w:lang w:val="kk-KZ"/>
        </w:rPr>
        <w:t xml:space="preserve">мұндағы, </w:t>
      </w:r>
      <w:r w:rsidR="004F5B5D" w:rsidRPr="00EC5FF3">
        <w:rPr>
          <w:rFonts w:ascii="Times New Roman" w:hAnsi="Times New Roman" w:cs="Times New Roman"/>
          <w:sz w:val="24"/>
          <w:szCs w:val="24"/>
        </w:rPr>
        <w:t>Δ</w:t>
      </w:r>
      <w:r w:rsidR="004F5B5D" w:rsidRPr="00EC5FF3">
        <w:rPr>
          <w:rFonts w:ascii="Times New Roman" w:hAnsi="Times New Roman" w:cs="Times New Roman"/>
          <w:sz w:val="24"/>
          <w:szCs w:val="24"/>
          <w:vertAlign w:val="subscript"/>
          <w:lang w:val="kk-KZ"/>
        </w:rPr>
        <w:t>1</w:t>
      </w:r>
      <w:r w:rsidR="004F5B5D" w:rsidRPr="00EC5FF3">
        <w:rPr>
          <w:rFonts w:ascii="Times New Roman" w:hAnsi="Times New Roman" w:cs="Times New Roman"/>
          <w:sz w:val="24"/>
          <w:szCs w:val="24"/>
          <w:lang w:val="kk-KZ"/>
        </w:rPr>
        <w:t xml:space="preserve">— пленканы  ендіргенге дейінгі жарық толқындары шоқтарының оптикалық жол айырымы; </w:t>
      </w:r>
      <w:r w:rsidR="004F5B5D" w:rsidRPr="00EC5FF3">
        <w:rPr>
          <w:rFonts w:ascii="Times New Roman" w:hAnsi="Times New Roman" w:cs="Times New Roman"/>
          <w:sz w:val="24"/>
          <w:szCs w:val="24"/>
        </w:rPr>
        <w:t>Δ</w:t>
      </w:r>
      <w:r w:rsidR="004F5B5D" w:rsidRPr="00EC5FF3">
        <w:rPr>
          <w:rFonts w:ascii="Times New Roman" w:hAnsi="Times New Roman" w:cs="Times New Roman"/>
          <w:sz w:val="24"/>
          <w:szCs w:val="24"/>
          <w:vertAlign w:val="subscript"/>
          <w:lang w:val="kk-KZ"/>
        </w:rPr>
        <w:t>2</w:t>
      </w:r>
      <w:r w:rsidR="004F5B5D" w:rsidRPr="00EC5FF3">
        <w:rPr>
          <w:rFonts w:ascii="Times New Roman" w:hAnsi="Times New Roman" w:cs="Times New Roman"/>
          <w:sz w:val="24"/>
          <w:szCs w:val="24"/>
          <w:lang w:val="kk-KZ"/>
        </w:rPr>
        <w:t xml:space="preserve"> — сол шоқтардың пленканы ендіргеннен кейінгі оптикалық жол айырымы;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=0, ±1, ±2, ... .</w:t>
      </w:r>
    </w:p>
    <w:p w:rsidR="004F5B5D" w:rsidRPr="00EC5FF3" w:rsidRDefault="004F5B5D" w:rsidP="004F5B5D">
      <w:pPr>
        <w:spacing w:after="0" w:line="240" w:lineRule="auto"/>
        <w:ind w:firstLine="540"/>
        <w:jc w:val="center"/>
        <w:rPr>
          <w:rFonts w:ascii="Times New Roman" w:hAnsi="Times New Roman" w:cs="Times New Roman"/>
          <w:sz w:val="24"/>
          <w:szCs w:val="24"/>
          <w:lang w:val="sr-Cyrl-CS"/>
        </w:rPr>
      </w:pPr>
      <w:r w:rsidRPr="00EC5FF3">
        <w:rPr>
          <w:rFonts w:ascii="Times New Roman" w:hAnsi="Times New Roman" w:cs="Times New Roman"/>
          <w:sz w:val="24"/>
          <w:szCs w:val="24"/>
          <w:lang w:val="kk-KZ"/>
        </w:rPr>
        <w:t xml:space="preserve">Пленканың </w:t>
      </w:r>
      <w:r w:rsidRPr="00EC5FF3">
        <w:rPr>
          <w:rFonts w:ascii="Times New Roman" w:hAnsi="Times New Roman" w:cs="Times New Roman"/>
          <w:i/>
          <w:sz w:val="24"/>
          <w:szCs w:val="24"/>
          <w:lang w:val="kk-KZ"/>
        </w:rPr>
        <w:t>d</w:t>
      </w:r>
      <w:r w:rsidRPr="00EC5FF3">
        <w:rPr>
          <w:rFonts w:ascii="Times New Roman" w:hAnsi="Times New Roman" w:cs="Times New Roman"/>
          <w:i/>
          <w:sz w:val="24"/>
          <w:szCs w:val="24"/>
          <w:vertAlign w:val="subscript"/>
          <w:lang w:val="kk-KZ"/>
        </w:rPr>
        <w:t>мин</w:t>
      </w:r>
      <w:r w:rsidRPr="00EC5FF3">
        <w:rPr>
          <w:rFonts w:ascii="Times New Roman" w:hAnsi="Times New Roman" w:cs="Times New Roman"/>
          <w:sz w:val="24"/>
          <w:szCs w:val="24"/>
          <w:lang w:val="kk-KZ"/>
        </w:rPr>
        <w:t xml:space="preserve"> ең кіші қалыңдығына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=0 сәйкес келеді. </w:t>
      </w:r>
      <w:r w:rsidRPr="00EC5FF3">
        <w:rPr>
          <w:rFonts w:ascii="Times New Roman" w:hAnsi="Times New Roman" w:cs="Times New Roman"/>
          <w:sz w:val="24"/>
          <w:szCs w:val="24"/>
        </w:rPr>
        <w:t>Бұл жағдайда формула мына түрге келеді.</w:t>
      </w:r>
      <w:r w:rsidRPr="00EC5FF3">
        <w:rPr>
          <w:rFonts w:ascii="Times New Roman" w:hAnsi="Times New Roman" w:cs="Times New Roman"/>
          <w:sz w:val="24"/>
          <w:szCs w:val="24"/>
          <w:lang w:val="sr-Cyrl-CS"/>
        </w:rPr>
        <w:t xml:space="preserve">               </w:t>
      </w:r>
      <w:r w:rsidRPr="00EC5FF3">
        <w:rPr>
          <w:rFonts w:ascii="Times New Roman" w:hAnsi="Times New Roman" w:cs="Times New Roman"/>
          <w:position w:val="-24"/>
          <w:sz w:val="24"/>
          <w:szCs w:val="24"/>
          <w:lang w:val="sr-Cyrl-CS"/>
        </w:rPr>
        <w:object w:dxaOrig="1219" w:dyaOrig="620">
          <v:shape id="_x0000_i1422" type="#_x0000_t75" style="width:61pt;height:31pt" o:ole="" fillcolor="window">
            <v:imagedata r:id="rId747" o:title=""/>
          </v:shape>
          <o:OLEObject Type="Embed" ProgID="Equation.3" ShapeID="_x0000_i1422" DrawAspect="Content" ObjectID="_1376212972" r:id="rId748"/>
        </w:object>
      </w:r>
      <w:r w:rsidRPr="00EC5FF3">
        <w:rPr>
          <w:rFonts w:ascii="Times New Roman" w:hAnsi="Times New Roman" w:cs="Times New Roman"/>
          <w:sz w:val="24"/>
          <w:szCs w:val="24"/>
          <w:lang w:val="sr-Cyrl-CS"/>
        </w:rPr>
        <w:t xml:space="preserve">                            (2)</w:t>
      </w:r>
    </w:p>
    <w:p w:rsidR="004F5B5D" w:rsidRPr="00EC5FF3" w:rsidRDefault="004F5B5D" w:rsidP="004F5B5D">
      <w:pPr>
        <w:spacing w:line="240" w:lineRule="auto"/>
        <w:ind w:firstLine="540"/>
        <w:jc w:val="center"/>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Оптикалық жол айырымдарын </w:t>
      </w:r>
      <w:r w:rsidRPr="00EC5FF3">
        <w:rPr>
          <w:rFonts w:ascii="Times New Roman" w:hAnsi="Times New Roman" w:cs="Times New Roman"/>
          <w:sz w:val="24"/>
          <w:szCs w:val="24"/>
        </w:rPr>
        <w:t>Δ</w:t>
      </w:r>
      <w:r w:rsidRPr="00EC5FF3">
        <w:rPr>
          <w:rFonts w:ascii="Times New Roman" w:hAnsi="Times New Roman" w:cs="Times New Roman"/>
          <w:sz w:val="24"/>
          <w:szCs w:val="24"/>
          <w:vertAlign w:val="subscript"/>
          <w:lang w:val="sr-Cyrl-CS"/>
        </w:rPr>
        <w:t>2</w:t>
      </w:r>
      <w:r w:rsidRPr="00EC5FF3">
        <w:rPr>
          <w:rFonts w:ascii="Times New Roman" w:hAnsi="Times New Roman" w:cs="Times New Roman"/>
          <w:sz w:val="24"/>
          <w:szCs w:val="24"/>
          <w:lang w:val="sr-Cyrl-CS"/>
        </w:rPr>
        <w:t xml:space="preserve"> және </w:t>
      </w:r>
      <w:r w:rsidRPr="00EC5FF3">
        <w:rPr>
          <w:rFonts w:ascii="Times New Roman" w:hAnsi="Times New Roman" w:cs="Times New Roman"/>
          <w:sz w:val="24"/>
          <w:szCs w:val="24"/>
        </w:rPr>
        <w:t>Δ</w:t>
      </w:r>
      <w:r w:rsidRPr="00EC5FF3">
        <w:rPr>
          <w:rFonts w:ascii="Times New Roman" w:hAnsi="Times New Roman" w:cs="Times New Roman"/>
          <w:sz w:val="24"/>
          <w:szCs w:val="24"/>
          <w:vertAlign w:val="subscript"/>
          <w:lang w:val="sr-Cyrl-CS"/>
        </w:rPr>
        <w:t xml:space="preserve">1 </w:t>
      </w:r>
      <w:r w:rsidRPr="00EC5FF3">
        <w:rPr>
          <w:rFonts w:ascii="Times New Roman" w:hAnsi="Times New Roman" w:cs="Times New Roman"/>
          <w:sz w:val="24"/>
          <w:szCs w:val="24"/>
          <w:lang w:val="sr-Cyrl-CS"/>
        </w:rPr>
        <w:t xml:space="preserve">арқылы өрнектейміз. 59-суреттен көретініміздей.   </w:t>
      </w:r>
      <w:r w:rsidRPr="00EC5FF3">
        <w:rPr>
          <w:rFonts w:ascii="Times New Roman" w:hAnsi="Times New Roman" w:cs="Times New Roman"/>
          <w:position w:val="-10"/>
          <w:sz w:val="24"/>
          <w:szCs w:val="24"/>
          <w:lang w:val="sr-Cyrl-CS"/>
        </w:rPr>
        <w:object w:dxaOrig="1080" w:dyaOrig="340">
          <v:shape id="_x0000_i1423" type="#_x0000_t75" style="width:54pt;height:17pt" o:ole="" fillcolor="window">
            <v:imagedata r:id="rId749" o:title=""/>
          </v:shape>
          <o:OLEObject Type="Embed" ProgID="Equation.3" ShapeID="_x0000_i1423" DrawAspect="Content" ObjectID="_1376212973" r:id="rId750"/>
        </w:object>
      </w:r>
      <w:r w:rsidRPr="00EC5FF3">
        <w:rPr>
          <w:rFonts w:ascii="Times New Roman" w:hAnsi="Times New Roman" w:cs="Times New Roman"/>
          <w:sz w:val="24"/>
          <w:szCs w:val="24"/>
          <w:lang w:val="sr-Cyrl-CS"/>
        </w:rPr>
        <w:t xml:space="preserve"> </w:t>
      </w:r>
      <w:r w:rsidRPr="00EC5FF3">
        <w:rPr>
          <w:rFonts w:ascii="Times New Roman" w:hAnsi="Times New Roman" w:cs="Times New Roman"/>
          <w:position w:val="-10"/>
          <w:sz w:val="24"/>
          <w:szCs w:val="24"/>
          <w:lang w:val="sr-Cyrl-CS"/>
        </w:rPr>
        <w:object w:dxaOrig="4860" w:dyaOrig="340">
          <v:shape id="_x0000_i1424" type="#_x0000_t75" style="width:243pt;height:17pt" o:ole="" fillcolor="window">
            <v:imagedata r:id="rId751" o:title=""/>
          </v:shape>
          <o:OLEObject Type="Embed" ProgID="Equation.3" ShapeID="_x0000_i1424" DrawAspect="Content" ObjectID="_1376212974" r:id="rId752"/>
        </w:object>
      </w:r>
      <w:r w:rsidRPr="00EC5FF3">
        <w:rPr>
          <w:rFonts w:ascii="Times New Roman" w:hAnsi="Times New Roman" w:cs="Times New Roman"/>
          <w:sz w:val="24"/>
          <w:szCs w:val="24"/>
          <w:lang w:val="sr-Cyrl-CS"/>
        </w:rPr>
        <w:t xml:space="preserve"> ∆</w:t>
      </w:r>
      <w:r w:rsidRPr="00EC5FF3">
        <w:rPr>
          <w:rFonts w:ascii="Times New Roman" w:hAnsi="Times New Roman" w:cs="Times New Roman"/>
          <w:sz w:val="24"/>
          <w:szCs w:val="24"/>
          <w:vertAlign w:val="subscript"/>
          <w:lang w:val="sr-Cyrl-CS"/>
        </w:rPr>
        <w:t>1</w:t>
      </w:r>
      <w:r w:rsidRPr="00EC5FF3">
        <w:rPr>
          <w:rFonts w:ascii="Times New Roman" w:hAnsi="Times New Roman" w:cs="Times New Roman"/>
          <w:sz w:val="24"/>
          <w:szCs w:val="24"/>
          <w:lang w:val="sr-Cyrl-CS"/>
        </w:rPr>
        <w:t xml:space="preserve"> және ∆</w:t>
      </w:r>
      <w:r w:rsidRPr="00EC5FF3">
        <w:rPr>
          <w:rFonts w:ascii="Times New Roman" w:hAnsi="Times New Roman" w:cs="Times New Roman"/>
          <w:sz w:val="24"/>
          <w:szCs w:val="24"/>
          <w:vertAlign w:val="subscript"/>
          <w:lang w:val="sr-Cyrl-CS"/>
        </w:rPr>
        <w:t>2</w:t>
      </w:r>
      <w:r w:rsidRPr="00EC5FF3">
        <w:rPr>
          <w:rFonts w:ascii="Times New Roman" w:hAnsi="Times New Roman" w:cs="Times New Roman"/>
          <w:sz w:val="24"/>
          <w:szCs w:val="24"/>
          <w:lang w:val="sr-Cyrl-CS"/>
        </w:rPr>
        <w:t xml:space="preserve"> өрнектерін (2)-ші формулаға қоямыз. </w:t>
      </w:r>
      <w:r w:rsidRPr="00EC5FF3">
        <w:rPr>
          <w:rFonts w:ascii="Times New Roman" w:hAnsi="Times New Roman" w:cs="Times New Roman"/>
          <w:position w:val="-24"/>
          <w:sz w:val="24"/>
          <w:szCs w:val="24"/>
          <w:lang w:val="sr-Cyrl-CS"/>
        </w:rPr>
        <w:object w:dxaOrig="3280" w:dyaOrig="620">
          <v:shape id="_x0000_i1425" type="#_x0000_t75" style="width:164pt;height:31pt" o:ole="" fillcolor="window">
            <v:imagedata r:id="rId753" o:title=""/>
          </v:shape>
          <o:OLEObject Type="Embed" ProgID="Equation.3" ShapeID="_x0000_i1425" DrawAspect="Content" ObjectID="_1376212975" r:id="rId754"/>
        </w:object>
      </w:r>
      <w:r w:rsidRPr="00EC5FF3">
        <w:rPr>
          <w:rFonts w:ascii="Times New Roman" w:hAnsi="Times New Roman" w:cs="Times New Roman"/>
          <w:sz w:val="24"/>
          <w:szCs w:val="24"/>
          <w:lang w:val="sr-Cyrl-CS"/>
        </w:rPr>
        <w:t xml:space="preserve">,  немесе </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sr-Cyrl-CS"/>
        </w:rPr>
        <w:object w:dxaOrig="1440" w:dyaOrig="620">
          <v:shape id="_x0000_i1426" type="#_x0000_t75" style="width:1in;height:31pt" o:ole="" fillcolor="window">
            <v:imagedata r:id="rId755" o:title=""/>
          </v:shape>
          <o:OLEObject Type="Embed" ProgID="Equation.3" ShapeID="_x0000_i1426" DrawAspect="Content" ObjectID="_1376212976" r:id="rId756"/>
        </w:object>
      </w:r>
      <w:r w:rsidRPr="00EC5FF3">
        <w:rPr>
          <w:rFonts w:ascii="Times New Roman" w:hAnsi="Times New Roman" w:cs="Times New Roman"/>
          <w:sz w:val="24"/>
          <w:szCs w:val="24"/>
          <w:lang w:val="sr-Cyrl-CS"/>
        </w:rPr>
        <w:t xml:space="preserve">,  Осыдан,   </w:t>
      </w:r>
      <w:r w:rsidRPr="00EC5FF3">
        <w:rPr>
          <w:rFonts w:ascii="Times New Roman" w:hAnsi="Times New Roman" w:cs="Times New Roman"/>
          <w:position w:val="-28"/>
          <w:sz w:val="24"/>
          <w:szCs w:val="24"/>
          <w:lang w:val="sr-Cyrl-CS"/>
        </w:rPr>
        <w:object w:dxaOrig="1420" w:dyaOrig="660">
          <v:shape id="_x0000_i1427" type="#_x0000_t75" style="width:71pt;height:33pt" o:ole="" fillcolor="window">
            <v:imagedata r:id="rId757" o:title=""/>
          </v:shape>
          <o:OLEObject Type="Embed" ProgID="Equation.3" ShapeID="_x0000_i1427" DrawAspect="Content" ObjectID="_1376212977" r:id="rId758"/>
        </w:object>
      </w:r>
      <w:r w:rsidRPr="00EC5FF3">
        <w:rPr>
          <w:rFonts w:ascii="Times New Roman" w:hAnsi="Times New Roman" w:cs="Times New Roman"/>
          <w:sz w:val="24"/>
          <w:szCs w:val="24"/>
          <w:lang w:val="sr-Cyrl-CS"/>
        </w:rPr>
        <w:t xml:space="preserve"> </w:t>
      </w:r>
      <w:r w:rsidRPr="00EC5FF3">
        <w:rPr>
          <w:rFonts w:ascii="Times New Roman" w:hAnsi="Times New Roman" w:cs="Times New Roman"/>
          <w:sz w:val="24"/>
          <w:szCs w:val="24"/>
          <w:lang w:val="kk-KZ"/>
        </w:rPr>
        <w:t xml:space="preserve">Есептеулер жүргіземіз,     </w:t>
      </w:r>
      <w:r w:rsidRPr="00EC5FF3">
        <w:rPr>
          <w:rFonts w:ascii="Times New Roman" w:hAnsi="Times New Roman" w:cs="Times New Roman"/>
          <w:position w:val="-28"/>
          <w:sz w:val="24"/>
          <w:szCs w:val="24"/>
          <w:lang w:val="sr-Cyrl-CS"/>
        </w:rPr>
        <w:object w:dxaOrig="3140" w:dyaOrig="660">
          <v:shape id="_x0000_i1428" type="#_x0000_t75" style="width:157pt;height:33pt" o:ole="" fillcolor="window">
            <v:imagedata r:id="rId759" o:title=""/>
          </v:shape>
          <o:OLEObject Type="Embed" ProgID="Equation.3" ShapeID="_x0000_i1428" DrawAspect="Content" ObjectID="_1376212978" r:id="rId760"/>
        </w:object>
      </w:r>
    </w:p>
    <w:p w:rsidR="004F5B5D" w:rsidRPr="00EC5FF3" w:rsidRDefault="0066145D" w:rsidP="004F5B5D">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160" editas="canvas" style="position:absolute;left:0;text-align:left;margin-left:40.95pt;margin-top:25.85pt;width:6in;height:201pt;z-index:251668480" coordorigin="3060,2460" coordsize="8640,4020" o:allowoverlap="f">
            <o:lock v:ext="edit" aspectratio="t"/>
            <v:shape id="_x0000_s1161" type="#_x0000_t75" style="position:absolute;left:3060;top:2460;width:8640;height:4020" o:preferrelative="f" strokeweight="0">
              <v:fill o:detectmouseclick="t"/>
              <v:path o:extrusionok="t" o:connecttype="none"/>
              <o:lock v:ext="edit" text="t"/>
            </v:shape>
            <v:shape id="_x0000_s1162" style="position:absolute;left:3720;top:5040;width:84;height:360" coordsize="84,360" path="m5,v7,10,40,33,40,60c45,87,,131,5,163v5,32,61,59,70,92c84,288,61,338,57,360e" filled="f">
              <v:path arrowok="t"/>
            </v:shape>
            <v:shape id="_x0000_s1163" style="position:absolute;left:7020;top:4140;width:180;height:1260" coordsize="95,900" path="m45,v2,25,22,113,15,150c53,187,,188,,225v,37,57,100,60,150c63,425,10,478,15,525v5,47,70,98,75,135c95,697,53,710,45,750v-8,40,,119,,150e" filled="f">
              <v:path arrowok="t"/>
            </v:shape>
            <v:shape id="_x0000_s1164" style="position:absolute;left:6705;top:4320;width:270;height:1080;mso-position-horizontal:absolute;mso-position-vertical:absolute" coordsize="95,900" path="m45,v2,25,22,113,15,150c53,187,,188,,225v,37,57,100,60,150c63,425,10,478,15,525v5,47,70,98,75,135c95,697,53,710,45,750v-8,40,,119,,150e" filled="f">
              <v:path arrowok="t"/>
            </v:shape>
            <v:line id="_x0000_s1165" style="position:absolute;flip:y" from="3750,4320" to="6810,5040" strokeweight="1.5pt"/>
            <v:line id="_x0000_s1166" style="position:absolute" from="3780,5400" to="6840,5400" strokeweight="1.5pt"/>
            <v:line id="_x0000_s1167" style="position:absolute;flip:y" from="7095,3420" to="10335,4140" strokeweight="1.5pt"/>
            <v:line id="_x0000_s1168" style="position:absolute" from="7095,5400" to="10335,5401" strokeweight="1.5pt"/>
            <v:line id="_x0000_s1169" style="position:absolute" from="10320,3420" to="10321,5400"/>
            <v:line id="_x0000_s1170" style="position:absolute;flip:y" from="4425,3420" to="4426,5760"/>
            <v:line id="_x0000_s1171" style="position:absolute;flip:y" from="4320,4185" to="4321,4905">
              <v:stroke endarrow="classic" endarrowlength="long"/>
            </v:line>
            <v:line id="_x0000_s1172" style="position:absolute;flip:y" from="4515,4320" to="4516,5400">
              <v:stroke endarrow="classic" endarrowlength="long"/>
            </v:line>
            <v:line id="_x0000_s1173" style="position:absolute;flip:y" from="6825,3060" to="6826,4320">
              <v:stroke dashstyle="dash"/>
            </v:line>
            <v:line id="_x0000_s1174" style="position:absolute;flip:y" from="7110,3060" to="7111,4140">
              <v:stroke dashstyle="dash"/>
            </v:line>
            <v:line id="_x0000_s1175" style="position:absolute" from="4425,3105" to="4426,3645">
              <v:stroke endarrow="classic" endarrowlength="long"/>
            </v:line>
            <v:group id="_x0000_s1176" style="position:absolute;left:5685;top:3045;width:164;height:2355" coordorigin="5685,3045" coordsize="164,2355">
              <v:line id="_x0000_s1177" style="position:absolute;flip:y" from="5760,3420" to="5760,5400"/>
              <v:line id="_x0000_s1178" style="position:absolute;flip:y" from="5685,3870" to="5686,4590">
                <v:stroke endarrow="classic" endarrowlength="long"/>
              </v:line>
              <v:line id="_x0000_s1179" style="position:absolute;flip:y" from="5848,4303" to="5849,5383">
                <v:stroke endarrow="classic" endarrowlength="long"/>
              </v:line>
              <v:line id="_x0000_s1180" style="position:absolute" from="5759,3045" to="5760,3585">
                <v:stroke endarrow="classic" endarrowlength="long"/>
              </v:line>
            </v:group>
            <v:line id="_x0000_s1181" style="position:absolute;flip:y" from="8280,3060" to="8281,5400"/>
            <v:line id="_x0000_s1182" style="position:absolute;flip:y" from="8206,3150" to="8207,3870">
              <v:stroke endarrow="classic" endarrowlength="long"/>
            </v:line>
            <v:line id="_x0000_s1183" style="position:absolute;flip:y" from="8369,4303" to="8370,5383">
              <v:stroke endarrow="classic" endarrowlength="long"/>
            </v:line>
            <v:line id="_x0000_s1184" style="position:absolute" from="8280,2520" to="8281,3060">
              <v:stroke endarrow="classic" endarrowlength="long"/>
            </v:line>
            <v:line id="_x0000_s1185" style="position:absolute;flip:x y" from="9166,2880" to="9180,5760"/>
            <v:line id="_x0000_s1186" style="position:absolute;flip:y" from="9075,3000" to="9076,3720">
              <v:stroke endarrow="classic" endarrowlength="long"/>
            </v:line>
            <v:line id="_x0000_s1187" style="position:absolute;flip:y" from="9253,4303" to="9254,5383">
              <v:stroke endarrow="classic" endarrowlength="long"/>
            </v:line>
            <v:line id="_x0000_s1188" style="position:absolute" from="9164,2460" to="9165,3000">
              <v:stroke endarrow="classic" endarrowlength="long"/>
            </v:line>
            <v:line id="_x0000_s1189" style="position:absolute" from="4500,4860" to="10800,4860"/>
            <v:line id="_x0000_s1190" style="position:absolute" from="9180,3690" to="10800,3691"/>
            <v:shape id="_x0000_s1191" type="#_x0000_t19" style="position:absolute;left:3570;top:4635;width:567;height:1134;flip:x" coordsize="21600,43153" adj="5948491,-6140522,21600,21555" path="wr,-45,43200,43155,21311,43153,20207,nfewr,-45,43200,43155,21311,43153,20207,l21600,21555nsxe">
              <v:path o:connectlocs="21311,43153;20207,0;21600,21555"/>
            </v:shape>
            <v:shape id="_x0000_s1192" type="#_x0000_t19" style="position:absolute;left:3572;top:4650;width:502;height:566;flip:x" coordsize="19126,21555" adj="-9981643,-6140522,19126,21555" path="wr-2474,-45,40726,43155,,11517,17733,nfewr-2474,-45,40726,43155,,11517,17733,l19126,21555nsxe">
              <v:stroke startarrow="classic" startarrowlength="long"/>
              <v:path o:connectlocs="0,11517;17733,0;19126,21555"/>
            </v:shape>
            <v:shape id="_x0000_s1193" type="#_x0000_t19" style="position:absolute;left:3570;top:5190;width:532;height:568;flip:x" coordsize="20252,21598" adj="5948491,10462676,20252,0" path="wr-1348,-21600,41852,21600,19963,21598,,7512nfewr-1348,-21600,41852,21600,19963,21598,,7512l20252,nsxe">
              <v:stroke endarrow="classic" endarrowlength="long"/>
              <v:path o:connectlocs="19963,21598;0,7512;20252,0"/>
            </v:shape>
            <v:line id="_x0000_s1194" style="position:absolute" from="4455,5670" to="9135,5671">
              <v:stroke startarrow="classic" startarrowlength="long" endarrow="classic" endarrowlength="long"/>
            </v:line>
            <v:line id="_x0000_s1195" style="position:absolute" from="10260,5400" to="10800,5401"/>
            <v:shape id="_x0000_s1196" type="#_x0000_t202" style="position:absolute;left:6480;top:5325;width:540;height:720" filled="f" stroked="f">
              <v:textbox style="mso-next-textbox:#_x0000_s1196">
                <w:txbxContent>
                  <w:p w:rsidR="00E95863" w:rsidRPr="005C673C" w:rsidRDefault="00E95863" w:rsidP="004F5B5D">
                    <w:pPr>
                      <w:rPr>
                        <w:i/>
                        <w:sz w:val="28"/>
                        <w:szCs w:val="28"/>
                      </w:rPr>
                    </w:pPr>
                    <w:r w:rsidRPr="005C673C">
                      <w:rPr>
                        <w:i/>
                        <w:sz w:val="28"/>
                        <w:szCs w:val="28"/>
                      </w:rPr>
                      <w:t>r</w:t>
                    </w:r>
                  </w:p>
                </w:txbxContent>
              </v:textbox>
            </v:shape>
            <v:shape id="_x0000_s1197" type="#_x0000_t202" style="position:absolute;left:5745;top:5010;width:1200;height:720" filled="f" stroked="f">
              <v:textbox style="mso-next-textbox:#_x0000_s1197">
                <w:txbxContent>
                  <w:p w:rsidR="00E95863" w:rsidRPr="005C673C" w:rsidRDefault="00E95863" w:rsidP="004F5B5D">
                    <w:pPr>
                      <w:rPr>
                        <w:i/>
                      </w:rPr>
                    </w:pPr>
                    <w:r w:rsidRPr="005C673C">
                      <w:rPr>
                        <w:i/>
                      </w:rPr>
                      <w:t>k+1</w:t>
                    </w:r>
                  </w:p>
                </w:txbxContent>
              </v:textbox>
            </v:shape>
            <v:shape id="_x0000_s1198" type="#_x0000_t202" style="position:absolute;left:8280;top:5010;width:1200;height:720" filled="f" stroked="f">
              <v:textbox style="mso-next-textbox:#_x0000_s1198">
                <w:txbxContent>
                  <w:p w:rsidR="00E95863" w:rsidRPr="005C673C" w:rsidRDefault="00E95863" w:rsidP="004F5B5D">
                    <w:pPr>
                      <w:rPr>
                        <w:i/>
                      </w:rPr>
                    </w:pPr>
                    <w:r w:rsidRPr="005C673C">
                      <w:rPr>
                        <w:i/>
                      </w:rPr>
                      <w:t>k+</w:t>
                    </w:r>
                    <w:r>
                      <w:rPr>
                        <w:i/>
                      </w:rPr>
                      <w:t>9</w:t>
                    </w:r>
                  </w:p>
                </w:txbxContent>
              </v:textbox>
            </v:shape>
            <v:shape id="_x0000_s1199" type="#_x0000_t202" style="position:absolute;left:9150;top:5040;width:1200;height:720" filled="f" stroked="f">
              <v:textbox style="mso-next-textbox:#_x0000_s1199">
                <w:txbxContent>
                  <w:p w:rsidR="00E95863" w:rsidRPr="005C673C" w:rsidRDefault="00E95863" w:rsidP="004F5B5D">
                    <w:pPr>
                      <w:rPr>
                        <w:i/>
                      </w:rPr>
                    </w:pPr>
                    <w:r w:rsidRPr="005C673C">
                      <w:rPr>
                        <w:i/>
                      </w:rPr>
                      <w:t>k+</w:t>
                    </w:r>
                    <w:r>
                      <w:rPr>
                        <w:i/>
                      </w:rPr>
                      <w:t>m</w:t>
                    </w:r>
                  </w:p>
                </w:txbxContent>
              </v:textbox>
            </v:shape>
            <v:shape id="_x0000_s1200" type="#_x0000_t202" style="position:absolute;left:4440;top:5025;width:675;height:720" filled="f" stroked="f">
              <v:textbox style="mso-next-textbox:#_x0000_s1200">
                <w:txbxContent>
                  <w:p w:rsidR="00E95863" w:rsidRPr="005C673C" w:rsidRDefault="00E95863" w:rsidP="004F5B5D">
                    <w:pPr>
                      <w:rPr>
                        <w:i/>
                      </w:rPr>
                    </w:pPr>
                    <w:r w:rsidRPr="005C673C">
                      <w:rPr>
                        <w:i/>
                      </w:rPr>
                      <w:t>k</w:t>
                    </w:r>
                  </w:p>
                </w:txbxContent>
              </v:textbox>
            </v:shape>
            <v:shape id="_x0000_s1201" type="#_x0000_t202" style="position:absolute;left:3960;top:4020;width:495;height:510" filled="f" stroked="f">
              <v:textbox style="mso-next-textbox:#_x0000_s1201">
                <w:txbxContent>
                  <w:p w:rsidR="00E95863" w:rsidRPr="005C673C" w:rsidRDefault="00E95863" w:rsidP="004F5B5D">
                    <w:pPr>
                      <w:rPr>
                        <w:i/>
                      </w:rPr>
                    </w:pPr>
                    <w:r w:rsidRPr="005C673C">
                      <w:rPr>
                        <w:i/>
                      </w:rPr>
                      <w:t>1</w:t>
                    </w:r>
                  </w:p>
                </w:txbxContent>
              </v:textbox>
            </v:shape>
            <v:shape id="_x0000_s1202" type="#_x0000_t202" style="position:absolute;left:4440;top:4320;width:495;height:510" filled="f" stroked="f">
              <v:textbox style="mso-next-textbox:#_x0000_s1202">
                <w:txbxContent>
                  <w:p w:rsidR="00E95863" w:rsidRPr="005C673C" w:rsidRDefault="00E95863" w:rsidP="004F5B5D">
                    <w:pPr>
                      <w:rPr>
                        <w:i/>
                      </w:rPr>
                    </w:pPr>
                    <w:r>
                      <w:rPr>
                        <w:i/>
                      </w:rPr>
                      <w:t>2</w:t>
                    </w:r>
                  </w:p>
                </w:txbxContent>
              </v:textbox>
            </v:shape>
            <v:shape id="_x0000_s1203" type="#_x0000_t202" style="position:absolute;left:3765;top:4950;width:495;height:510" filled="f" stroked="f">
              <v:textbox style="mso-next-textbox:#_x0000_s1203">
                <w:txbxContent>
                  <w:p w:rsidR="00E95863" w:rsidRPr="005C673C" w:rsidRDefault="00E95863" w:rsidP="004F5B5D">
                    <w:pPr>
                      <w:rPr>
                        <w:i/>
                      </w:rPr>
                    </w:pPr>
                    <w:r>
                      <w:rPr>
                        <w:i/>
                      </w:rPr>
                      <w:sym w:font="Symbol" w:char="F061"/>
                    </w:r>
                  </w:p>
                </w:txbxContent>
              </v:textbox>
            </v:shape>
            <v:shape id="_x0000_s1204" type="#_x0000_t202" style="position:absolute;left:10185;top:2580;width:540;height:1080" filled="f" stroked="f">
              <v:textbox style="layout-flow:vertical;mso-layout-flow-alt:bottom-to-top;mso-next-textbox:#_x0000_s1204">
                <w:txbxContent>
                  <w:p w:rsidR="00E95863" w:rsidRDefault="00E95863" w:rsidP="004F5B5D">
                    <w:pPr>
                      <w:jc w:val="center"/>
                    </w:pPr>
                    <w:r>
                      <w:rPr>
                        <w:i/>
                      </w:rPr>
                      <w:t>d</w:t>
                    </w:r>
                    <w:r w:rsidRPr="00E53187">
                      <w:rPr>
                        <w:i/>
                        <w:vertAlign w:val="subscript"/>
                      </w:rPr>
                      <w:t>k+m</w:t>
                    </w:r>
                    <w:r>
                      <w:rPr>
                        <w:i/>
                      </w:rPr>
                      <w:t>-d</w:t>
                    </w:r>
                    <w:r w:rsidRPr="00E53187">
                      <w:rPr>
                        <w:i/>
                        <w:vertAlign w:val="subscript"/>
                      </w:rPr>
                      <w:t>k</w:t>
                    </w:r>
                  </w:p>
                </w:txbxContent>
              </v:textbox>
            </v:shape>
            <v:line id="_x0000_s1205" style="position:absolute" from="10740,4860" to="10741,5400">
              <v:stroke startarrow="classic" startarrowlength="long" endarrow="classic" endarrowlength="long"/>
            </v:line>
            <v:line id="_x0000_s1206" style="position:absolute" from="10620,3120" to="10621,3660">
              <v:stroke endarrow="classic" endarrowlength="long"/>
            </v:line>
            <v:shape id="_x0000_s1207" type="#_x0000_t202" style="position:absolute;left:10620;top:4680;width:540;height:1080" filled="f" stroked="f">
              <v:textbox style="layout-flow:vertical;mso-layout-flow-alt:bottom-to-top;mso-next-textbox:#_x0000_s1207">
                <w:txbxContent>
                  <w:p w:rsidR="00E95863" w:rsidRDefault="00E95863" w:rsidP="004F5B5D">
                    <w:pPr>
                      <w:jc w:val="center"/>
                    </w:pPr>
                    <w:r>
                      <w:rPr>
                        <w:i/>
                      </w:rPr>
                      <w:t>d</w:t>
                    </w:r>
                    <w:r w:rsidRPr="00E53187">
                      <w:rPr>
                        <w:i/>
                        <w:vertAlign w:val="subscript"/>
                      </w:rPr>
                      <w:t>k</w:t>
                    </w:r>
                  </w:p>
                </w:txbxContent>
              </v:textbox>
            </v:shape>
            <v:shape id="_x0000_s1208" type="#_x0000_t202" style="position:absolute;left:6378;top:5869;width:1800;height:540" filled="f" stroked="f">
              <v:textbox style="mso-next-textbox:#_x0000_s1208">
                <w:txbxContent>
                  <w:p w:rsidR="00E95863" w:rsidRPr="00FC0547" w:rsidRDefault="00E95863" w:rsidP="004F5B5D">
                    <w:pPr>
                      <w:jc w:val="center"/>
                    </w:pPr>
                    <w:r w:rsidRPr="00FC0547">
                      <w:t>60-сурет</w:t>
                    </w:r>
                  </w:p>
                </w:txbxContent>
              </v:textbox>
            </v:shape>
            <w10:wrap type="topAndBottom"/>
          </v:group>
        </w:pict>
      </w:r>
      <w:r w:rsidR="004F5B5D" w:rsidRPr="00EC5FF3">
        <w:rPr>
          <w:rFonts w:ascii="Times New Roman" w:hAnsi="Times New Roman" w:cs="Times New Roman"/>
          <w:b/>
          <w:sz w:val="24"/>
          <w:szCs w:val="24"/>
          <w:lang w:val="sr-Cyrl-CS"/>
        </w:rPr>
        <w:t>2-мысал.</w:t>
      </w:r>
      <w:r w:rsidR="004F5B5D" w:rsidRPr="00EC5FF3">
        <w:rPr>
          <w:rFonts w:ascii="Times New Roman" w:hAnsi="Times New Roman" w:cs="Times New Roman"/>
          <w:sz w:val="24"/>
          <w:szCs w:val="24"/>
          <w:lang w:val="sr-Cyrl-CS"/>
        </w:rPr>
        <w:t xml:space="preserve"> Кішкене бұрышта шыны сынаға, оның қырына параллель толқын ұзындығы 0,6мкм монохромат жарық шоғы түседі. Бұл жағдайда пайда болатын, ұзындығы </w:t>
      </w:r>
      <w:r w:rsidR="004F5B5D" w:rsidRPr="00EC5FF3">
        <w:rPr>
          <w:rFonts w:ascii="Times New Roman" w:hAnsi="Times New Roman" w:cs="Times New Roman"/>
          <w:i/>
          <w:sz w:val="24"/>
          <w:szCs w:val="24"/>
        </w:rPr>
        <w:t>l</w:t>
      </w:r>
      <w:r w:rsidR="004F5B5D" w:rsidRPr="00EC5FF3">
        <w:rPr>
          <w:rFonts w:ascii="Times New Roman" w:hAnsi="Times New Roman" w:cs="Times New Roman"/>
          <w:sz w:val="24"/>
          <w:szCs w:val="24"/>
          <w:lang w:val="sr-Cyrl-CS"/>
        </w:rPr>
        <w:t xml:space="preserve"> сынаның кесіндісіне келетін </w:t>
      </w:r>
      <w:r w:rsidR="004F5B5D" w:rsidRPr="00EC5FF3">
        <w:rPr>
          <w:rFonts w:ascii="Times New Roman" w:hAnsi="Times New Roman" w:cs="Times New Roman"/>
          <w:sz w:val="24"/>
          <w:szCs w:val="24"/>
        </w:rPr>
        <w:t>m</w:t>
      </w:r>
      <w:r w:rsidR="004F5B5D" w:rsidRPr="00EC5FF3">
        <w:rPr>
          <w:rFonts w:ascii="Times New Roman" w:hAnsi="Times New Roman" w:cs="Times New Roman"/>
          <w:sz w:val="24"/>
          <w:szCs w:val="24"/>
          <w:lang w:val="sr-Cyrl-CS"/>
        </w:rPr>
        <w:t xml:space="preserve"> интерференциялық жолақтардың саны 10-</w:t>
      </w:r>
      <w:r w:rsidR="004F5B5D" w:rsidRPr="00EC5FF3">
        <w:rPr>
          <w:rFonts w:ascii="Times New Roman" w:hAnsi="Times New Roman" w:cs="Times New Roman"/>
          <w:sz w:val="24"/>
          <w:szCs w:val="24"/>
          <w:lang w:val="kk-KZ"/>
        </w:rPr>
        <w:t>ға</w:t>
      </w:r>
      <w:r w:rsidR="004F5B5D" w:rsidRPr="00EC5FF3">
        <w:rPr>
          <w:rFonts w:ascii="Times New Roman" w:hAnsi="Times New Roman" w:cs="Times New Roman"/>
          <w:sz w:val="24"/>
          <w:szCs w:val="24"/>
          <w:lang w:val="sr-Cyrl-CS"/>
        </w:rPr>
        <w:t xml:space="preserve"> тең. </w:t>
      </w:r>
      <w:r w:rsidR="004F5B5D" w:rsidRPr="00EC5FF3">
        <w:rPr>
          <w:rFonts w:ascii="Times New Roman" w:hAnsi="Times New Roman" w:cs="Times New Roman"/>
          <w:sz w:val="24"/>
          <w:szCs w:val="24"/>
          <w:lang w:val="kk-KZ"/>
        </w:rPr>
        <w:t xml:space="preserve">Сынаның </w:t>
      </w:r>
      <w:r w:rsidR="004F5B5D" w:rsidRPr="00EC5FF3">
        <w:rPr>
          <w:rFonts w:ascii="Times New Roman" w:hAnsi="Times New Roman" w:cs="Times New Roman"/>
          <w:i/>
          <w:sz w:val="24"/>
          <w:szCs w:val="24"/>
          <w:lang w:val="kk-KZ"/>
        </w:rPr>
        <w:sym w:font="Symbol" w:char="F061"/>
      </w:r>
      <w:r w:rsidR="004F5B5D" w:rsidRPr="00EC5FF3">
        <w:rPr>
          <w:rFonts w:ascii="Times New Roman" w:hAnsi="Times New Roman" w:cs="Times New Roman"/>
          <w:sz w:val="24"/>
          <w:szCs w:val="24"/>
          <w:lang w:val="kk-KZ"/>
        </w:rPr>
        <w:t xml:space="preserve"> бұрышын табу керек.</w:t>
      </w:r>
    </w:p>
    <w:p w:rsidR="004F5B5D" w:rsidRPr="00EC5FF3" w:rsidRDefault="004F5B5D" w:rsidP="004F5B5D">
      <w:pPr>
        <w:spacing w:after="0" w:line="240" w:lineRule="auto"/>
        <w:ind w:firstLine="540"/>
        <w:jc w:val="center"/>
        <w:rPr>
          <w:rFonts w:ascii="Times New Roman" w:hAnsi="Times New Roman" w:cs="Times New Roman"/>
          <w:sz w:val="24"/>
          <w:szCs w:val="24"/>
          <w:lang w:val="sr-Cyrl-CS"/>
        </w:rPr>
      </w:pPr>
      <w:r w:rsidRPr="00EC5FF3">
        <w:rPr>
          <w:rFonts w:ascii="Times New Roman" w:hAnsi="Times New Roman" w:cs="Times New Roman"/>
          <w:b/>
          <w:sz w:val="24"/>
          <w:szCs w:val="24"/>
          <w:lang w:val="sr-Cyrl-CS"/>
        </w:rPr>
        <w:t>Шешуі</w:t>
      </w:r>
      <w:r w:rsidRPr="00EC5FF3">
        <w:rPr>
          <w:rFonts w:ascii="Times New Roman" w:hAnsi="Times New Roman" w:cs="Times New Roman"/>
          <w:sz w:val="24"/>
          <w:szCs w:val="24"/>
          <w:lang w:val="sr-Cyrl-CS"/>
        </w:rPr>
        <w:t>. Сынаның қырына нормаль түскен паралл</w:t>
      </w:r>
      <w:r w:rsidRPr="00EC5FF3">
        <w:rPr>
          <w:rFonts w:ascii="Times New Roman" w:hAnsi="Times New Roman" w:cs="Times New Roman"/>
          <w:sz w:val="24"/>
          <w:szCs w:val="24"/>
          <w:lang w:val="kk-KZ"/>
        </w:rPr>
        <w:t>е</w:t>
      </w:r>
      <w:r w:rsidRPr="00EC5FF3">
        <w:rPr>
          <w:rFonts w:ascii="Times New Roman" w:hAnsi="Times New Roman" w:cs="Times New Roman"/>
          <w:sz w:val="24"/>
          <w:szCs w:val="24"/>
          <w:lang w:val="sr-Cyrl-CS"/>
        </w:rPr>
        <w:t>ль жарық шоғы жоғарғы және төменгі қырларынан шағылады.</w:t>
      </w:r>
      <w:r w:rsidRPr="00EC5FF3">
        <w:rPr>
          <w:rFonts w:ascii="Times New Roman" w:hAnsi="Times New Roman" w:cs="Times New Roman"/>
          <w:sz w:val="24"/>
          <w:szCs w:val="24"/>
          <w:lang w:val="kk-KZ"/>
        </w:rPr>
        <w:t xml:space="preserve"> Бұл шағылған жарық шоқтары когерентті. Сондықтан сынаның бетінде интерференциялық жолақтар бақыланады. Сынаның бұрышы кіші болғандықтан, шағылған жарық шоқтары 1 және 2 өзара параллель болады (60-сурет).Сәулелер жол айырымы жарты  толқын ұзындығының тақ санына еселі болатын </w:t>
      </w:r>
      <w:r w:rsidRPr="00EC5FF3">
        <w:rPr>
          <w:rFonts w:ascii="Times New Roman" w:hAnsi="Times New Roman" w:cs="Times New Roman"/>
          <w:sz w:val="24"/>
          <w:szCs w:val="24"/>
          <w:lang w:val="kk-KZ"/>
        </w:rPr>
        <w:lastRenderedPageBreak/>
        <w:t xml:space="preserve">сынаның бөліктерінде қараңғы жолақтар көрінеді.            </w:t>
      </w:r>
      <w:r w:rsidRPr="00EC5FF3">
        <w:rPr>
          <w:rFonts w:ascii="Times New Roman" w:hAnsi="Times New Roman" w:cs="Times New Roman"/>
          <w:position w:val="-24"/>
          <w:sz w:val="24"/>
          <w:szCs w:val="24"/>
          <w:lang w:val="sr-Cyrl-CS"/>
        </w:rPr>
        <w:object w:dxaOrig="3920" w:dyaOrig="620">
          <v:shape id="_x0000_i1429" type="#_x0000_t75" style="width:196pt;height:31pt" o:ole="" fillcolor="window">
            <v:imagedata r:id="rId761" o:title=""/>
          </v:shape>
          <o:OLEObject Type="Embed" ProgID="Equation.3" ShapeID="_x0000_i1429" DrawAspect="Content" ObjectID="_1376212979" r:id="rId762"/>
        </w:objec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sr-Cyrl-CS"/>
        </w:rPr>
        <w:t>Екі толқынның жол айырымы осы толқындардың оптикалық жол айырымы</w:t>
      </w:r>
      <w:r w:rsidRPr="00EC5FF3">
        <w:rPr>
          <w:rFonts w:ascii="Times New Roman" w:hAnsi="Times New Roman" w:cs="Times New Roman"/>
          <w:sz w:val="24"/>
          <w:szCs w:val="24"/>
          <w:lang w:val="kk-KZ"/>
        </w:rPr>
        <w:t xml:space="preserve">мен </w:t>
      </w:r>
      <w:r w:rsidRPr="00EC5FF3">
        <w:rPr>
          <w:rFonts w:ascii="Times New Roman" w:hAnsi="Times New Roman" w:cs="Times New Roman"/>
          <w:sz w:val="24"/>
          <w:szCs w:val="24"/>
          <w:lang w:val="sr-Cyrl-CS"/>
        </w:rPr>
        <w:t>(2</w:t>
      </w:r>
      <w:r w:rsidRPr="00EC5FF3">
        <w:rPr>
          <w:rFonts w:ascii="Times New Roman" w:hAnsi="Times New Roman" w:cs="Times New Roman"/>
          <w:sz w:val="24"/>
          <w:szCs w:val="24"/>
        </w:rPr>
        <w:t>dn</w:t>
      </w:r>
      <w:r w:rsidRPr="00EC5FF3">
        <w:rPr>
          <w:rFonts w:ascii="Times New Roman" w:hAnsi="Times New Roman" w:cs="Times New Roman"/>
          <w:b/>
          <w:sz w:val="24"/>
          <w:szCs w:val="24"/>
        </w:rPr>
        <w:t>cos</w:t>
      </w:r>
      <w:r w:rsidRPr="00EC5FF3">
        <w:rPr>
          <w:rFonts w:ascii="Times New Roman" w:hAnsi="Times New Roman" w:cs="Times New Roman"/>
          <w:i/>
          <w:sz w:val="24"/>
          <w:szCs w:val="24"/>
        </w:rPr>
        <w:sym w:font="Symbol" w:char="F065"/>
      </w:r>
      <w:r w:rsidRPr="00EC5FF3">
        <w:rPr>
          <w:rFonts w:ascii="Times New Roman" w:hAnsi="Times New Roman" w:cs="Times New Roman"/>
          <w:sz w:val="24"/>
          <w:szCs w:val="24"/>
          <w:vertAlign w:val="superscript"/>
        </w:rPr>
        <w:sym w:font="Symbol" w:char="F0A2"/>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sr-Cyrl-CS"/>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sr-Cyrl-CS"/>
        </w:rPr>
        <w:t xml:space="preserve">жарты толқын ұзындығының </w:t>
      </w:r>
      <w:r w:rsidRPr="00EC5FF3">
        <w:rPr>
          <w:rFonts w:ascii="Times New Roman" w:hAnsi="Times New Roman" w:cs="Times New Roman"/>
          <w:position w:val="-24"/>
          <w:sz w:val="24"/>
          <w:szCs w:val="24"/>
        </w:rPr>
        <w:object w:dxaOrig="260" w:dyaOrig="620">
          <v:shape id="_x0000_i1430" type="#_x0000_t75" style="width:13pt;height:31pt" o:ole="">
            <v:imagedata r:id="rId763" o:title=""/>
          </v:shape>
          <o:OLEObject Type="Embed" ProgID="Equation.3" ShapeID="_x0000_i1430" DrawAspect="Content" ObjectID="_1376212980" r:id="rId764"/>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sr-Cyrl-CS"/>
        </w:rPr>
        <w:t xml:space="preserve">қосындысынан тұрады. </w:t>
      </w:r>
      <w:r w:rsidRPr="00EC5FF3">
        <w:rPr>
          <w:rFonts w:ascii="Times New Roman" w:hAnsi="Times New Roman" w:cs="Times New Roman"/>
          <w:position w:val="-24"/>
          <w:sz w:val="24"/>
          <w:szCs w:val="24"/>
        </w:rPr>
        <w:object w:dxaOrig="260" w:dyaOrig="620">
          <v:shape id="_x0000_i1431" type="#_x0000_t75" style="width:13pt;height:31pt" o:ole="">
            <v:imagedata r:id="rId765" o:title=""/>
          </v:shape>
          <o:OLEObject Type="Embed" ProgID="Equation.3" ShapeID="_x0000_i1431" DrawAspect="Content" ObjectID="_1376212981" r:id="rId766"/>
        </w:object>
      </w:r>
      <w:r w:rsidRPr="00EC5FF3">
        <w:rPr>
          <w:rFonts w:ascii="Times New Roman" w:hAnsi="Times New Roman" w:cs="Times New Roman"/>
          <w:sz w:val="24"/>
          <w:szCs w:val="24"/>
          <w:lang w:val="sr-Cyrl-CS"/>
        </w:rPr>
        <w:t xml:space="preserve"> шамасы 1</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sr-Cyrl-CS"/>
        </w:rPr>
        <w:t>жарық толқынының оптикалық тығыздау ортадан шағылғанда пайда болатын қосымша жол айырымын көрсетеді.         (1) формулаға жарық толқындарының ∆ жол айырымын қойып, мынаны аламыз</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sr-Cyrl-CS"/>
        </w:rPr>
        <w:t xml:space="preserve">                           </w:t>
      </w:r>
      <w:r w:rsidRPr="00EC5FF3">
        <w:rPr>
          <w:rFonts w:ascii="Times New Roman" w:hAnsi="Times New Roman" w:cs="Times New Roman"/>
          <w:position w:val="-24"/>
          <w:sz w:val="24"/>
          <w:szCs w:val="24"/>
          <w:lang w:val="sr-Cyrl-CS"/>
        </w:rPr>
        <w:object w:dxaOrig="2659" w:dyaOrig="620">
          <v:shape id="_x0000_i1432" type="#_x0000_t75" style="width:133pt;height:31pt" o:ole="" fillcolor="window">
            <v:imagedata r:id="rId767" o:title=""/>
          </v:shape>
          <o:OLEObject Type="Embed" ProgID="Equation.3" ShapeID="_x0000_i1432" DrawAspect="Content" ObjectID="_1376212982" r:id="rId768"/>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(2)</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шынының 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=1,5); </w:t>
      </w:r>
      <w:r w:rsidRPr="00EC5FF3">
        <w:rPr>
          <w:rFonts w:ascii="Times New Roman" w:hAnsi="Times New Roman" w:cs="Times New Roman"/>
          <w:i/>
          <w:sz w:val="24"/>
          <w:szCs w:val="24"/>
          <w:lang w:val="kk-KZ"/>
        </w:rPr>
        <w:t>d</w:t>
      </w:r>
      <w:r w:rsidRPr="00EC5FF3">
        <w:rPr>
          <w:rFonts w:ascii="Times New Roman" w:hAnsi="Times New Roman" w:cs="Times New Roman"/>
          <w:i/>
          <w:sz w:val="24"/>
          <w:szCs w:val="24"/>
          <w:vertAlign w:val="subscript"/>
          <w:lang w:val="kk-KZ"/>
        </w:rPr>
        <w:t>k</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 ретіне сәйкес келетін қараңғы жолақ бақыланатын жерлеріндегі сынаның қалындығы; </w:t>
      </w:r>
      <w:r w:rsidRPr="00EC5FF3">
        <w:rPr>
          <w:rFonts w:ascii="Times New Roman" w:hAnsi="Times New Roman" w:cs="Times New Roman"/>
          <w:position w:val="-12"/>
          <w:sz w:val="24"/>
          <w:szCs w:val="24"/>
        </w:rPr>
        <w:object w:dxaOrig="300" w:dyaOrig="380">
          <v:shape id="_x0000_i1433" type="#_x0000_t75" style="width:15pt;height:19pt" o:ole="">
            <v:imagedata r:id="rId769" o:title=""/>
          </v:shape>
          <o:OLEObject Type="Embed" ProgID="Equation.3" ShapeID="_x0000_i1433" DrawAspect="Content" ObjectID="_1376212983" r:id="rId770"/>
        </w:object>
      </w:r>
      <w:r w:rsidRPr="00EC5FF3">
        <w:rPr>
          <w:rFonts w:ascii="Times New Roman" w:hAnsi="Times New Roman" w:cs="Times New Roman"/>
          <w:sz w:val="24"/>
          <w:szCs w:val="24"/>
          <w:lang w:val="kk-KZ"/>
        </w:rPr>
        <w:t xml:space="preserve"> сыну бұрышы; шарт бойынша, түсу бұрышы нөлге тең, олай болса сыну бұрышы  </w:t>
      </w:r>
      <w:r w:rsidRPr="00EC5FF3">
        <w:rPr>
          <w:rFonts w:ascii="Times New Roman" w:hAnsi="Times New Roman" w:cs="Times New Roman"/>
          <w:position w:val="-12"/>
          <w:sz w:val="24"/>
          <w:szCs w:val="24"/>
        </w:rPr>
        <w:object w:dxaOrig="300" w:dyaOrig="380">
          <v:shape id="_x0000_i1434" type="#_x0000_t75" style="width:15pt;height:19pt" o:ole="">
            <v:imagedata r:id="rId771" o:title=""/>
          </v:shape>
          <o:OLEObject Type="Embed" ProgID="Equation.3" ShapeID="_x0000_i1434" DrawAspect="Content" ObjectID="_1376212984" r:id="rId772"/>
        </w:object>
      </w:r>
      <w:r w:rsidRPr="00EC5FF3">
        <w:rPr>
          <w:rFonts w:ascii="Times New Roman" w:hAnsi="Times New Roman" w:cs="Times New Roman"/>
          <w:sz w:val="24"/>
          <w:szCs w:val="24"/>
          <w:lang w:val="kk-KZ"/>
        </w:rPr>
        <w:t xml:space="preserve">  нөлге тең; ал,  </w:t>
      </w:r>
      <w:r w:rsidRPr="00EC5FF3">
        <w:rPr>
          <w:rFonts w:ascii="Times New Roman" w:hAnsi="Times New Roman" w:cs="Times New Roman"/>
          <w:position w:val="-12"/>
          <w:sz w:val="24"/>
          <w:szCs w:val="24"/>
        </w:rPr>
        <w:object w:dxaOrig="1100" w:dyaOrig="380">
          <v:shape id="_x0000_i1435" type="#_x0000_t75" style="width:55pt;height:19pt" o:ole="">
            <v:imagedata r:id="rId773" o:title=""/>
          </v:shape>
          <o:OLEObject Type="Embed" ProgID="Equation.3" ShapeID="_x0000_i1435" DrawAspect="Content" ObjectID="_1376212985" r:id="rId774"/>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 теңдеудің оң бөлігіндегі жақшаларды ашып, ықшамдаған соң мынаны аламыз,                              </w:t>
      </w:r>
      <w:r w:rsidRPr="00EC5FF3">
        <w:rPr>
          <w:rFonts w:ascii="Times New Roman" w:hAnsi="Times New Roman" w:cs="Times New Roman"/>
          <w:position w:val="-12"/>
          <w:sz w:val="24"/>
          <w:szCs w:val="24"/>
          <w:lang w:val="sr-Cyrl-CS"/>
        </w:rPr>
        <w:object w:dxaOrig="1040" w:dyaOrig="360">
          <v:shape id="_x0000_i1436" type="#_x0000_t75" style="width:52pt;height:18pt" o:ole="" fillcolor="window">
            <v:imagedata r:id="rId775" o:title=""/>
          </v:shape>
          <o:OLEObject Type="Embed" ProgID="Equation.3" ShapeID="_x0000_i1436" DrawAspect="Content" ObjectID="_1376212986" r:id="rId776"/>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(3)</w:t>
      </w:r>
    </w:p>
    <w:p w:rsidR="004F5B5D" w:rsidRPr="00EC5FF3" w:rsidRDefault="004F5B5D" w:rsidP="004F5B5D">
      <w:pPr>
        <w:spacing w:after="0" w:line="240" w:lineRule="auto"/>
        <w:jc w:val="center"/>
        <w:rPr>
          <w:rFonts w:ascii="Times New Roman" w:hAnsi="Times New Roman" w:cs="Times New Roman"/>
          <w:sz w:val="24"/>
          <w:szCs w:val="24"/>
          <w:lang w:val="sr-Cyrl-CS"/>
        </w:rPr>
      </w:pPr>
      <w:r w:rsidRPr="00EC5FF3">
        <w:rPr>
          <w:rFonts w:ascii="Times New Roman" w:hAnsi="Times New Roman" w:cs="Times New Roman"/>
          <w:i/>
          <w:sz w:val="24"/>
          <w:szCs w:val="24"/>
          <w:lang w:val="kk-KZ"/>
        </w:rPr>
        <w:t>ķ</w:t>
      </w:r>
      <w:r w:rsidRPr="00EC5FF3">
        <w:rPr>
          <w:rFonts w:ascii="Times New Roman" w:hAnsi="Times New Roman" w:cs="Times New Roman"/>
          <w:sz w:val="24"/>
          <w:szCs w:val="24"/>
          <w:lang w:val="kk-KZ"/>
        </w:rPr>
        <w:t xml:space="preserve"> нөмірлі кез-келген қараңғы жолаққа сынаның </w:t>
      </w:r>
      <w:r w:rsidRPr="00EC5FF3">
        <w:rPr>
          <w:rFonts w:ascii="Times New Roman" w:hAnsi="Times New Roman" w:cs="Times New Roman"/>
          <w:i/>
          <w:sz w:val="24"/>
          <w:szCs w:val="24"/>
          <w:lang w:val="kk-KZ"/>
        </w:rPr>
        <w:t>d</w:t>
      </w:r>
      <w:r w:rsidRPr="00EC5FF3">
        <w:rPr>
          <w:rFonts w:ascii="Times New Roman" w:hAnsi="Times New Roman" w:cs="Times New Roman"/>
          <w:i/>
          <w:sz w:val="24"/>
          <w:szCs w:val="24"/>
          <w:vertAlign w:val="subscript"/>
          <w:lang w:val="kk-KZ"/>
        </w:rPr>
        <w:t>ķ</w:t>
      </w:r>
      <w:r w:rsidRPr="00EC5FF3">
        <w:rPr>
          <w:rFonts w:ascii="Times New Roman" w:hAnsi="Times New Roman" w:cs="Times New Roman"/>
          <w:sz w:val="24"/>
          <w:szCs w:val="24"/>
          <w:lang w:val="kk-KZ"/>
        </w:rPr>
        <w:t xml:space="preserve"> қалыңдығы, ал </w:t>
      </w:r>
      <w:r w:rsidRPr="00EC5FF3">
        <w:rPr>
          <w:rFonts w:ascii="Times New Roman" w:hAnsi="Times New Roman" w:cs="Times New Roman"/>
          <w:i/>
          <w:sz w:val="24"/>
          <w:szCs w:val="24"/>
          <w:lang w:val="kk-KZ"/>
        </w:rPr>
        <w:t>k+m</w:t>
      </w:r>
      <w:r w:rsidRPr="00EC5FF3">
        <w:rPr>
          <w:rFonts w:ascii="Times New Roman" w:hAnsi="Times New Roman" w:cs="Times New Roman"/>
          <w:sz w:val="24"/>
          <w:szCs w:val="24"/>
          <w:lang w:val="kk-KZ"/>
        </w:rPr>
        <w:t xml:space="preserve">  нөмерлі қараңғы жолаққа </w:t>
      </w:r>
      <w:r w:rsidRPr="00EC5FF3">
        <w:rPr>
          <w:rFonts w:ascii="Times New Roman" w:hAnsi="Times New Roman" w:cs="Times New Roman"/>
          <w:i/>
          <w:sz w:val="24"/>
          <w:szCs w:val="24"/>
          <w:lang w:val="kk-KZ"/>
        </w:rPr>
        <w:t>d</w:t>
      </w:r>
      <w:r w:rsidRPr="00EC5FF3">
        <w:rPr>
          <w:rFonts w:ascii="Times New Roman" w:hAnsi="Times New Roman" w:cs="Times New Roman"/>
          <w:i/>
          <w:sz w:val="24"/>
          <w:szCs w:val="24"/>
          <w:vertAlign w:val="subscript"/>
          <w:lang w:val="kk-KZ"/>
        </w:rPr>
        <w:t>k+m</w:t>
      </w:r>
      <w:r w:rsidRPr="00EC5FF3">
        <w:rPr>
          <w:rFonts w:ascii="Times New Roman" w:hAnsi="Times New Roman" w:cs="Times New Roman"/>
          <w:sz w:val="24"/>
          <w:szCs w:val="24"/>
          <w:lang w:val="kk-KZ"/>
        </w:rPr>
        <w:t xml:space="preserve">  қалыңдығы сәйкес келеді. Онда (60 сурет)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ұзындыққа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жолақ сияды деп есептеп мынаны табамыз,      </w:t>
      </w:r>
      <w:r w:rsidRPr="00EC5FF3">
        <w:rPr>
          <w:rFonts w:ascii="Times New Roman" w:hAnsi="Times New Roman" w:cs="Times New Roman"/>
          <w:position w:val="-12"/>
          <w:sz w:val="24"/>
          <w:szCs w:val="24"/>
          <w:lang w:val="en-US"/>
        </w:rPr>
        <w:object w:dxaOrig="2439" w:dyaOrig="380">
          <v:shape id="_x0000_i1437" type="#_x0000_t75" style="width:122pt;height:19pt" o:ole="" fillcolor="window">
            <v:imagedata r:id="rId777" o:title=""/>
          </v:shape>
          <o:OLEObject Type="Embed" ProgID="Equation.3" ShapeID="_x0000_i1437" DrawAspect="Content" ObjectID="_1376212987" r:id="rId778"/>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sr-Cyrl-CS"/>
        </w:rPr>
        <w:t xml:space="preserve">(3) формуладығы </w:t>
      </w:r>
      <w:r w:rsidRPr="00EC5FF3">
        <w:rPr>
          <w:rFonts w:ascii="Times New Roman" w:hAnsi="Times New Roman" w:cs="Times New Roman"/>
          <w:i/>
          <w:sz w:val="24"/>
          <w:szCs w:val="24"/>
        </w:rPr>
        <w:t>d</w:t>
      </w:r>
      <w:r w:rsidRPr="00EC5FF3">
        <w:rPr>
          <w:rFonts w:ascii="Times New Roman" w:hAnsi="Times New Roman" w:cs="Times New Roman"/>
          <w:i/>
          <w:sz w:val="24"/>
          <w:szCs w:val="24"/>
          <w:vertAlign w:val="subscript"/>
          <w:lang w:val="sr-Cyrl-CS"/>
        </w:rPr>
        <w:t>ķ</w:t>
      </w:r>
      <w:r w:rsidRPr="00EC5FF3">
        <w:rPr>
          <w:rFonts w:ascii="Times New Roman" w:hAnsi="Times New Roman" w:cs="Times New Roman"/>
          <w:sz w:val="24"/>
          <w:szCs w:val="24"/>
          <w:lang w:val="sr-Cyrl-CS"/>
        </w:rPr>
        <w:t xml:space="preserve"> және </w:t>
      </w:r>
      <w:r w:rsidRPr="00EC5FF3">
        <w:rPr>
          <w:rFonts w:ascii="Times New Roman" w:hAnsi="Times New Roman" w:cs="Times New Roman"/>
          <w:i/>
          <w:sz w:val="24"/>
          <w:szCs w:val="24"/>
        </w:rPr>
        <w:t>d</w:t>
      </w:r>
      <w:r w:rsidRPr="00EC5FF3">
        <w:rPr>
          <w:rFonts w:ascii="Times New Roman" w:hAnsi="Times New Roman" w:cs="Times New Roman"/>
          <w:i/>
          <w:sz w:val="24"/>
          <w:szCs w:val="24"/>
          <w:vertAlign w:val="subscript"/>
          <w:lang w:val="sr-Cyrl-CS"/>
        </w:rPr>
        <w:t>ķ+</w:t>
      </w:r>
      <w:r w:rsidRPr="00EC5FF3">
        <w:rPr>
          <w:rFonts w:ascii="Times New Roman" w:hAnsi="Times New Roman" w:cs="Times New Roman"/>
          <w:i/>
          <w:sz w:val="24"/>
          <w:szCs w:val="24"/>
          <w:vertAlign w:val="subscript"/>
        </w:rPr>
        <w:t>m</w:t>
      </w:r>
      <w:r w:rsidRPr="00EC5FF3">
        <w:rPr>
          <w:rFonts w:ascii="Times New Roman" w:hAnsi="Times New Roman" w:cs="Times New Roman"/>
          <w:i/>
          <w:sz w:val="24"/>
          <w:szCs w:val="24"/>
          <w:vertAlign w:val="subscript"/>
          <w:lang w:val="kk-KZ"/>
        </w:rPr>
        <w:t xml:space="preserve"> </w:t>
      </w:r>
      <w:r w:rsidRPr="00EC5FF3">
        <w:rPr>
          <w:rFonts w:ascii="Times New Roman" w:hAnsi="Times New Roman" w:cs="Times New Roman"/>
          <w:sz w:val="24"/>
          <w:szCs w:val="24"/>
          <w:lang w:val="sr-Cyrl-CS"/>
        </w:rPr>
        <w:t xml:space="preserve">-ді өрнектеп (4) формулаға қоямыз. </w:t>
      </w:r>
      <w:r w:rsidRPr="00EC5FF3">
        <w:rPr>
          <w:rFonts w:ascii="Times New Roman" w:hAnsi="Times New Roman" w:cs="Times New Roman"/>
          <w:position w:val="-6"/>
          <w:sz w:val="24"/>
          <w:szCs w:val="24"/>
          <w:lang w:val="en-US"/>
        </w:rPr>
        <w:object w:dxaOrig="1120" w:dyaOrig="300">
          <v:shape id="_x0000_i1438" type="#_x0000_t75" style="width:56pt;height:15pt" o:ole="" fillcolor="window">
            <v:imagedata r:id="rId779" o:title=""/>
          </v:shape>
          <o:OLEObject Type="Embed" ProgID="Equation.3" ShapeID="_x0000_i1438" DrawAspect="Content" ObjectID="_1376212988" r:id="rId780"/>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sr-Cyrl-CS"/>
        </w:rPr>
        <w:t>(</w:t>
      </w:r>
      <w:r w:rsidRPr="00EC5FF3">
        <w:rPr>
          <w:rFonts w:ascii="Times New Roman" w:hAnsi="Times New Roman" w:cs="Times New Roman"/>
          <w:sz w:val="24"/>
          <w:szCs w:val="24"/>
        </w:rPr>
        <w:sym w:font="Symbol" w:char="F061"/>
      </w:r>
      <w:r w:rsidRPr="00EC5FF3">
        <w:rPr>
          <w:rFonts w:ascii="Times New Roman" w:hAnsi="Times New Roman" w:cs="Times New Roman"/>
          <w:sz w:val="24"/>
          <w:szCs w:val="24"/>
          <w:lang w:val="sr-Cyrl-CS"/>
        </w:rPr>
        <w:t>-бұрышы кішкене болғандықтан) тең деп есептеп, мынаны аламыз</w: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rPr>
        <w:object w:dxaOrig="2460" w:dyaOrig="620">
          <v:shape id="_x0000_i1439" type="#_x0000_t75" style="width:123pt;height:31pt" o:ole="">
            <v:imagedata r:id="rId781" o:title=""/>
          </v:shape>
          <o:OLEObject Type="Embed" ProgID="Equation.3" ShapeID="_x0000_i1439" DrawAspect="Content" ObjectID="_1376212989" r:id="rId782"/>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Физикалық шамалардың мәндерін қойып, </w:t>
      </w:r>
      <w:r w:rsidRPr="00EC5FF3">
        <w:rPr>
          <w:rFonts w:ascii="Times New Roman" w:hAnsi="Times New Roman" w:cs="Times New Roman"/>
          <w:sz w:val="24"/>
          <w:szCs w:val="24"/>
        </w:rPr>
        <w:sym w:font="Symbol" w:char="F061"/>
      </w:r>
      <w:r w:rsidRPr="00EC5FF3">
        <w:rPr>
          <w:rFonts w:ascii="Times New Roman" w:hAnsi="Times New Roman" w:cs="Times New Roman"/>
          <w:sz w:val="24"/>
          <w:szCs w:val="24"/>
          <w:lang w:val="kk-KZ"/>
        </w:rPr>
        <w:t>-ны табамыз,</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8"/>
          <w:sz w:val="24"/>
          <w:szCs w:val="24"/>
        </w:rPr>
        <w:object w:dxaOrig="3040" w:dyaOrig="700">
          <v:shape id="_x0000_i1440" type="#_x0000_t75" style="width:152pt;height:35pt" o:ole="">
            <v:imagedata r:id="rId783" o:title=""/>
          </v:shape>
          <o:OLEObject Type="Embed" ProgID="Equation.3" ShapeID="_x0000_i1440" DrawAspect="Content" ObjectID="_1376212990" r:id="rId784"/>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rPr>
        <w:sym w:font="Symbol" w:char="F061"/>
      </w:r>
      <w:r w:rsidRPr="00EC5FF3">
        <w:rPr>
          <w:rFonts w:ascii="Times New Roman" w:hAnsi="Times New Roman" w:cs="Times New Roman"/>
          <w:sz w:val="24"/>
          <w:szCs w:val="24"/>
          <w:lang w:val="kk-KZ"/>
        </w:rPr>
        <w:t>-ны секундпен өрнектейміз. Ол үшін радиан мен секундтың арасындағы қатынасты қолдануға болады. 1</w:t>
      </w:r>
      <w:r w:rsidRPr="00EC5FF3">
        <w:rPr>
          <w:rFonts w:ascii="Times New Roman" w:hAnsi="Times New Roman" w:cs="Times New Roman"/>
          <w:i/>
          <w:sz w:val="24"/>
          <w:szCs w:val="24"/>
          <w:lang w:val="kk-KZ"/>
        </w:rPr>
        <w:t>рад</w:t>
      </w:r>
      <w:r w:rsidRPr="00EC5FF3">
        <w:rPr>
          <w:rFonts w:ascii="Times New Roman" w:hAnsi="Times New Roman" w:cs="Times New Roman"/>
          <w:sz w:val="24"/>
          <w:szCs w:val="24"/>
          <w:lang w:val="kk-KZ"/>
        </w:rPr>
        <w:t xml:space="preserve"> = 206265</w:t>
      </w:r>
      <w:r w:rsidRPr="00EC5FF3">
        <w:rPr>
          <w:rFonts w:ascii="Times New Roman" w:hAnsi="Times New Roman" w:cs="Times New Roman"/>
          <w:sz w:val="24"/>
          <w:szCs w:val="24"/>
          <w:vertAlign w:val="superscript"/>
          <w:lang w:val="kk-KZ"/>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BB"/>
      </w:r>
      <w:r w:rsidRPr="00EC5FF3">
        <w:rPr>
          <w:rFonts w:ascii="Times New Roman" w:hAnsi="Times New Roman" w:cs="Times New Roman"/>
          <w:sz w:val="24"/>
          <w:szCs w:val="24"/>
          <w:lang w:val="kk-KZ"/>
        </w:rPr>
        <w:t xml:space="preserve"> 2,06∙10</w:t>
      </w:r>
      <w:r w:rsidRPr="00EC5FF3">
        <w:rPr>
          <w:rFonts w:ascii="Times New Roman" w:hAnsi="Times New Roman" w:cs="Times New Roman"/>
          <w:sz w:val="24"/>
          <w:szCs w:val="24"/>
          <w:vertAlign w:val="superscript"/>
          <w:lang w:val="kk-KZ"/>
        </w:rPr>
        <w:t>5//</w:t>
      </w:r>
      <w:r w:rsidRPr="00EC5FF3">
        <w:rPr>
          <w:rFonts w:ascii="Times New Roman" w:hAnsi="Times New Roman" w:cs="Times New Roman"/>
          <w:sz w:val="24"/>
          <w:szCs w:val="24"/>
          <w:lang w:val="kk-KZ"/>
        </w:rPr>
        <w:t xml:space="preserve"> =41,2</w:t>
      </w:r>
      <w:r w:rsidRPr="00EC5FF3">
        <w:rPr>
          <w:rFonts w:ascii="Times New Roman" w:hAnsi="Times New Roman" w:cs="Times New Roman"/>
          <w:sz w:val="24"/>
          <w:szCs w:val="24"/>
          <w:vertAlign w:val="superscript"/>
          <w:lang w:val="kk-KZ"/>
        </w:rPr>
        <w:t>//</w: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3-мысал.</w:t>
      </w:r>
      <w:r w:rsidRPr="00EC5FF3">
        <w:rPr>
          <w:rFonts w:ascii="Times New Roman" w:hAnsi="Times New Roman" w:cs="Times New Roman"/>
          <w:sz w:val="24"/>
          <w:szCs w:val="24"/>
          <w:lang w:val="kk-KZ"/>
        </w:rPr>
        <w:t xml:space="preserve"> Дифрациялық тордың бетіне нормаль бағытта монохромат жарық түседі. Тордың периоды d=2мкм. Осы тордың қызыл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0,7мкм) және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 xml:space="preserve">0,41мкм) күлгін жарықты беретін дифракциялық максимумының ең үлкен ретін анықтау керек.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Дифракциялық тордың бас максимумдарының орнын анықтайтын формуладан дифракциялық тордың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ретін табамыз. </w:t>
      </w:r>
    </w:p>
    <w:p w:rsidR="004F5B5D" w:rsidRPr="00EC5FF3" w:rsidRDefault="004F5B5D" w:rsidP="004F5B5D">
      <w:pPr>
        <w:tabs>
          <w:tab w:val="left" w:pos="7305"/>
          <w:tab w:val="left" w:pos="8460"/>
        </w:tabs>
        <w:spacing w:after="0" w:line="240" w:lineRule="auto"/>
        <w:ind w:firstLine="3240"/>
        <w:jc w:val="both"/>
        <w:rPr>
          <w:rFonts w:ascii="Times New Roman" w:hAnsi="Times New Roman" w:cs="Times New Roman"/>
          <w:sz w:val="24"/>
          <w:szCs w:val="24"/>
          <w:lang w:val="kk-KZ"/>
        </w:rPr>
      </w:pPr>
      <w:r w:rsidRPr="00EC5FF3">
        <w:rPr>
          <w:rFonts w:ascii="Times New Roman" w:hAnsi="Times New Roman" w:cs="Times New Roman"/>
          <w:sz w:val="24"/>
          <w:szCs w:val="24"/>
          <w:lang w:val="sr-Cyrl-CS"/>
        </w:rPr>
        <w:t xml:space="preserve">         </w:t>
      </w:r>
      <w:r w:rsidRPr="00EC5FF3">
        <w:rPr>
          <w:rFonts w:ascii="Times New Roman" w:hAnsi="Times New Roman" w:cs="Times New Roman"/>
          <w:position w:val="-24"/>
          <w:sz w:val="24"/>
          <w:szCs w:val="24"/>
          <w:lang w:val="sr-Cyrl-CS"/>
        </w:rPr>
        <w:object w:dxaOrig="1160" w:dyaOrig="620">
          <v:shape id="_x0000_i1441" type="#_x0000_t75" style="width:58pt;height:31pt" o:ole="" fillcolor="window">
            <v:imagedata r:id="rId785" o:title=""/>
          </v:shape>
          <o:OLEObject Type="Embed" ProgID="Equation.3" ShapeID="_x0000_i1441" DrawAspect="Content" ObjectID="_1376212991" r:id="rId786"/>
        </w:object>
      </w:r>
      <w:r w:rsidRPr="00EC5FF3">
        <w:rPr>
          <w:rFonts w:ascii="Times New Roman" w:hAnsi="Times New Roman" w:cs="Times New Roman"/>
          <w:sz w:val="24"/>
          <w:szCs w:val="24"/>
          <w:lang w:val="kk-KZ"/>
        </w:rPr>
        <w:tab/>
        <w:t xml:space="preserve">     </w:t>
      </w:r>
      <w:r w:rsidRPr="00EC5FF3">
        <w:rPr>
          <w:rFonts w:ascii="Times New Roman" w:hAnsi="Times New Roman" w:cs="Times New Roman"/>
          <w:sz w:val="24"/>
          <w:szCs w:val="24"/>
          <w:lang w:val="kk-KZ"/>
        </w:rPr>
        <w:tab/>
        <w:t xml:space="preserve">  (1)</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 – тордың периоды, </w:t>
      </w:r>
      <w:r w:rsidRPr="00EC5FF3">
        <w:rPr>
          <w:rFonts w:ascii="Times New Roman" w:hAnsi="Times New Roman" w:cs="Times New Roman"/>
          <w:i/>
          <w:sz w:val="24"/>
          <w:szCs w:val="24"/>
        </w:rPr>
        <w:t>φ</w:t>
      </w:r>
      <w:r w:rsidRPr="00EC5FF3">
        <w:rPr>
          <w:rFonts w:ascii="Times New Roman" w:hAnsi="Times New Roman" w:cs="Times New Roman"/>
          <w:sz w:val="24"/>
          <w:szCs w:val="24"/>
          <w:lang w:val="kk-KZ"/>
        </w:rPr>
        <w:t xml:space="preserve"> – дифракция бұрышы,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 – монохромат жарықтың толқын ұзындығы, sin</w:t>
      </w:r>
      <w:r w:rsidRPr="00EC5FF3">
        <w:rPr>
          <w:rFonts w:ascii="Times New Roman" w:hAnsi="Times New Roman" w:cs="Times New Roman"/>
          <w:i/>
          <w:sz w:val="24"/>
          <w:szCs w:val="24"/>
        </w:rPr>
        <w:t>φ</w:t>
      </w:r>
      <w:r w:rsidRPr="00EC5FF3">
        <w:rPr>
          <w:rFonts w:ascii="Times New Roman" w:hAnsi="Times New Roman" w:cs="Times New Roman"/>
          <w:i/>
          <w:sz w:val="24"/>
          <w:szCs w:val="24"/>
        </w:rPr>
        <w:sym w:font="Symbol" w:char="F03E"/>
      </w:r>
      <w:r w:rsidRPr="00EC5FF3">
        <w:rPr>
          <w:rFonts w:ascii="Times New Roman" w:hAnsi="Times New Roman" w:cs="Times New Roman"/>
          <w:sz w:val="24"/>
          <w:szCs w:val="24"/>
          <w:lang w:val="kk-KZ"/>
        </w:rPr>
        <w:t xml:space="preserve"> 1 болуы мүмкін емес, онда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саны да </w:t>
      </w:r>
      <w:r w:rsidRPr="00EC5FF3">
        <w:rPr>
          <w:rFonts w:ascii="Times New Roman" w:hAnsi="Times New Roman" w:cs="Times New Roman"/>
          <w:i/>
          <w:sz w:val="24"/>
          <w:szCs w:val="24"/>
          <w:lang w:val="kk-KZ"/>
        </w:rPr>
        <w:t>d/</w:t>
      </w:r>
      <w:r w:rsidRPr="00EC5FF3">
        <w:rPr>
          <w:rFonts w:ascii="Times New Roman" w:hAnsi="Times New Roman" w:cs="Times New Roman"/>
          <w:i/>
          <w:sz w:val="24"/>
          <w:szCs w:val="24"/>
        </w:rPr>
        <w:t>λ</w:t>
      </w:r>
      <w:r w:rsidRPr="00EC5FF3">
        <w:rPr>
          <w:rFonts w:ascii="Times New Roman" w:hAnsi="Times New Roman" w:cs="Times New Roman"/>
          <w:sz w:val="24"/>
          <w:szCs w:val="24"/>
          <w:lang w:val="kk-KZ"/>
        </w:rPr>
        <w:t xml:space="preserve"> – дан үлкен болуы мүмкін емес, яғни  </w:t>
      </w:r>
      <w:r w:rsidRPr="00EC5FF3">
        <w:rPr>
          <w:rFonts w:ascii="Times New Roman" w:hAnsi="Times New Roman" w:cs="Times New Roman"/>
          <w:position w:val="-24"/>
          <w:sz w:val="24"/>
          <w:szCs w:val="24"/>
          <w:lang w:val="sr-Cyrl-CS"/>
        </w:rPr>
        <w:object w:dxaOrig="800" w:dyaOrig="620">
          <v:shape id="_x0000_i1442" type="#_x0000_t75" style="width:40pt;height:31pt" o:ole="" fillcolor="window">
            <v:imagedata r:id="rId787" o:title=""/>
          </v:shape>
          <o:OLEObject Type="Embed" ProgID="Equation.3" ShapeID="_x0000_i1442" DrawAspect="Content" ObjectID="_1376212992" r:id="rId788"/>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(2)</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(2)-ші формуладағы шамалардың мәнін қойып, мынаны алады,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position w:val="-28"/>
          <w:sz w:val="24"/>
          <w:szCs w:val="24"/>
          <w:lang w:val="sr-Cyrl-CS"/>
        </w:rPr>
        <w:object w:dxaOrig="1480" w:dyaOrig="660">
          <v:shape id="_x0000_i1443" type="#_x0000_t75" style="width:74pt;height:33pt" o:ole="" fillcolor="window">
            <v:imagedata r:id="rId789" o:title=""/>
          </v:shape>
          <o:OLEObject Type="Embed" ProgID="Equation.3" ShapeID="_x0000_i1443" DrawAspect="Content" ObjectID="_1376212993" r:id="rId790"/>
        </w:object>
      </w:r>
      <w:r w:rsidRPr="00EC5FF3">
        <w:rPr>
          <w:rFonts w:ascii="Times New Roman" w:hAnsi="Times New Roman" w:cs="Times New Roman"/>
          <w:sz w:val="24"/>
          <w:szCs w:val="24"/>
          <w:lang w:val="kk-KZ"/>
        </w:rPr>
        <w:t xml:space="preserve">  (қызыл сәулелер үшін)</w:t>
      </w:r>
      <w:r w:rsidRPr="00EC5FF3">
        <w:rPr>
          <w:rFonts w:ascii="Times New Roman" w:hAnsi="Times New Roman" w:cs="Times New Roman"/>
          <w:position w:val="-28"/>
          <w:sz w:val="24"/>
          <w:szCs w:val="24"/>
        </w:rPr>
        <w:object w:dxaOrig="1560" w:dyaOrig="660">
          <v:shape id="_x0000_i1444" type="#_x0000_t75" style="width:78pt;height:33pt" o:ole="">
            <v:imagedata r:id="rId791" o:title=""/>
          </v:shape>
          <o:OLEObject Type="Embed" ProgID="Equation.3" ShapeID="_x0000_i1444" DrawAspect="Content" ObjectID="_1376212994" r:id="rId792"/>
        </w:object>
      </w:r>
      <w:r w:rsidRPr="00EC5FF3">
        <w:rPr>
          <w:rFonts w:ascii="Times New Roman" w:hAnsi="Times New Roman" w:cs="Times New Roman"/>
          <w:sz w:val="24"/>
          <w:szCs w:val="24"/>
          <w:lang w:val="kk-KZ"/>
        </w:rPr>
        <w:t xml:space="preserve"> (күлгін сәулелер үшін)</w:t>
      </w:r>
    </w:p>
    <w:p w:rsidR="004F5B5D" w:rsidRPr="00EC5FF3" w:rsidRDefault="0066145D" w:rsidP="004F5B5D">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lastRenderedPageBreak/>
        <w:pict>
          <v:group id="_x0000_s1209" editas="canvas" style="position:absolute;left:0;text-align:left;margin-left:243pt;margin-top:30.2pt;width:234pt;height:177pt;z-index:251669504" coordorigin="3600,2220" coordsize="4680,3540" o:allowoverlap="f">
            <o:lock v:ext="edit" aspectratio="t"/>
            <v:shape id="_x0000_s1210" type="#_x0000_t75" style="position:absolute;left:3600;top:2220;width:4680;height:3540" o:preferrelative="f">
              <v:fill o:detectmouseclick="t"/>
              <v:path o:extrusionok="t" o:connecttype="none"/>
              <o:lock v:ext="edit" text="t"/>
            </v:shape>
            <v:group id="_x0000_s1211" style="position:absolute;left:4140;top:3960;width:180;height:180" coordorigin="4140,3780" coordsize="360,360">
              <v:line id="_x0000_s1212" style="position:absolute;flip:x" from="4155,3825" to="4335,4005"/>
              <v:line id="_x0000_s1213" style="position:absolute;flip:x" from="4140,3780" to="4500,4140"/>
              <v:line id="_x0000_s1214" style="position:absolute;flip:x" from="4275,3930" to="4455,4110"/>
            </v:group>
            <v:group id="_x0000_s1215" style="position:absolute;left:4380;top:4200;width:180;height:180" coordorigin="4140,3780" coordsize="360,360">
              <v:line id="_x0000_s1216" style="position:absolute;flip:x" from="4155,3825" to="4335,4005"/>
              <v:line id="_x0000_s1217" style="position:absolute;flip:x" from="4140,3780" to="4500,4140"/>
              <v:line id="_x0000_s1218" style="position:absolute;flip:x" from="4275,3930" to="4455,4110"/>
            </v:group>
            <v:group id="_x0000_s1219" style="position:absolute;left:5040;top:4140;width:180;height:180" coordorigin="4140,3780" coordsize="360,360">
              <v:line id="_x0000_s1220" style="position:absolute;flip:x" from="4155,3825" to="4335,4005"/>
              <v:line id="_x0000_s1221" style="position:absolute;flip:x" from="4140,3780" to="4500,4140"/>
              <v:line id="_x0000_s1222" style="position:absolute;flip:x" from="4275,3930" to="4455,4110"/>
            </v:group>
            <v:group id="_x0000_s1223" style="position:absolute;left:5940;top:4140;width:180;height:180" coordorigin="4140,3780" coordsize="360,360">
              <v:line id="_x0000_s1224" style="position:absolute;flip:x" from="4155,3825" to="4335,4005"/>
              <v:line id="_x0000_s1225" style="position:absolute;flip:x" from="4140,3780" to="4500,4140"/>
              <v:line id="_x0000_s1226" style="position:absolute;flip:x" from="4275,3930" to="4455,4110"/>
            </v:group>
            <v:group id="_x0000_s1227" style="position:absolute;left:6480;top:4140;width:180;height:180" coordorigin="4140,3780" coordsize="360,360">
              <v:line id="_x0000_s1228" style="position:absolute;flip:x" from="4155,3825" to="4335,4005"/>
              <v:line id="_x0000_s1229" style="position:absolute;flip:x" from="4140,3780" to="4500,4140"/>
              <v:line id="_x0000_s1230" style="position:absolute;flip:x" from="4275,3930" to="4455,4110"/>
            </v:group>
            <v:group id="_x0000_s1231" style="position:absolute;left:4500;top:3780;width:180;height:180" coordorigin="4140,3780" coordsize="360,360">
              <v:line id="_x0000_s1232" style="position:absolute;flip:x" from="4155,3825" to="4335,4005"/>
              <v:line id="_x0000_s1233" style="position:absolute;flip:x" from="4140,3780" to="4500,4140"/>
              <v:line id="_x0000_s1234" style="position:absolute;flip:x" from="4275,3930" to="4455,4110"/>
            </v:group>
            <v:group id="_x0000_s1235" style="position:absolute;left:5040;top:3780;width:180;height:180" coordorigin="4140,3780" coordsize="360,360">
              <v:line id="_x0000_s1236" style="position:absolute;flip:x" from="4155,3825" to="4335,4005"/>
              <v:line id="_x0000_s1237" style="position:absolute;flip:x" from="4140,3780" to="4500,4140"/>
              <v:line id="_x0000_s1238" style="position:absolute;flip:x" from="4275,3930" to="4455,4110"/>
            </v:group>
            <v:group id="_x0000_s1239" style="position:absolute;left:5580;top:3780;width:180;height:180" coordorigin="4140,3780" coordsize="360,360">
              <v:line id="_x0000_s1240" style="position:absolute;flip:x" from="4155,3825" to="4335,4005"/>
              <v:line id="_x0000_s1241" style="position:absolute;flip:x" from="4140,3780" to="4500,4140"/>
              <v:line id="_x0000_s1242" style="position:absolute;flip:x" from="4275,3930" to="4455,4110"/>
            </v:group>
            <v:group id="_x0000_s1243" style="position:absolute;left:6300;top:3780;width:180;height:180" coordorigin="4140,3780" coordsize="360,360">
              <v:line id="_x0000_s1244" style="position:absolute;flip:x" from="4155,3825" to="4335,4005"/>
              <v:line id="_x0000_s1245" style="position:absolute;flip:x" from="4140,3780" to="4500,4140"/>
              <v:line id="_x0000_s1246" style="position:absolute;flip:x" from="4275,3930" to="4455,4110"/>
            </v:group>
            <v:group id="_x0000_s1247" style="position:absolute;left:7020;top:3780;width:180;height:180" coordorigin="4140,3780" coordsize="360,360">
              <v:line id="_x0000_s1248" style="position:absolute;flip:x" from="4155,3825" to="4335,4005"/>
              <v:line id="_x0000_s1249" style="position:absolute;flip:x" from="4140,3780" to="4500,4140"/>
              <v:line id="_x0000_s1250" style="position:absolute;flip:x" from="4275,3930" to="4455,4110"/>
            </v:group>
            <v:group id="_x0000_s1251" style="position:absolute;left:7020;top:4500;width:180;height:180" coordorigin="4140,3780" coordsize="360,360">
              <v:line id="_x0000_s1252" style="position:absolute;flip:x" from="4155,3825" to="4335,4005"/>
              <v:line id="_x0000_s1253" style="position:absolute;flip:x" from="4140,3780" to="4500,4140"/>
              <v:line id="_x0000_s1254" style="position:absolute;flip:x" from="4275,3930" to="4455,4110"/>
            </v:group>
            <v:group id="_x0000_s1255" style="position:absolute;left:7200;top:4140;width:180;height:180" coordorigin="4140,3780" coordsize="360,360">
              <v:line id="_x0000_s1256" style="position:absolute;flip:x" from="4155,3825" to="4335,4005"/>
              <v:line id="_x0000_s1257" style="position:absolute;flip:x" from="4140,3780" to="4500,4140"/>
              <v:line id="_x0000_s1258" style="position:absolute;flip:x" from="4275,3930" to="4455,4110"/>
            </v:group>
            <v:group id="_x0000_s1259" style="position:absolute;left:6180;top:4380;width:180;height:180" coordorigin="4140,3780" coordsize="360,360">
              <v:line id="_x0000_s1260" style="position:absolute;flip:x" from="4155,3825" to="4335,4005"/>
              <v:line id="_x0000_s1261" style="position:absolute;flip:x" from="4140,3780" to="4500,4140"/>
              <v:line id="_x0000_s1262" style="position:absolute;flip:x" from="4275,3930" to="4455,4110"/>
            </v:group>
            <v:group id="_x0000_s1263" style="position:absolute;left:6480;top:4680;width:180;height:180" coordorigin="4140,3780" coordsize="360,360">
              <v:line id="_x0000_s1264" style="position:absolute;flip:x" from="4155,3825" to="4335,4005"/>
              <v:line id="_x0000_s1265" style="position:absolute;flip:x" from="4140,3780" to="4500,4140"/>
              <v:line id="_x0000_s1266" style="position:absolute;flip:x" from="4275,3930" to="4455,4110"/>
            </v:group>
            <v:group id="_x0000_s1267" style="position:absolute;left:5400;top:4320;width:180;height:180" coordorigin="4140,3780" coordsize="360,360">
              <v:line id="_x0000_s1268" style="position:absolute;flip:x" from="4155,3825" to="4335,4005"/>
              <v:line id="_x0000_s1269" style="position:absolute;flip:x" from="4140,3780" to="4500,4140"/>
              <v:line id="_x0000_s1270" style="position:absolute;flip:x" from="4275,3930" to="4455,4110"/>
            </v:group>
            <v:group id="_x0000_s1271" style="position:absolute;left:5760;top:4680;width:180;height:180" coordorigin="4140,3780" coordsize="360,360">
              <v:line id="_x0000_s1272" style="position:absolute;flip:x" from="4155,3825" to="4335,4005"/>
              <v:line id="_x0000_s1273" style="position:absolute;flip:x" from="4140,3780" to="4500,4140"/>
              <v:line id="_x0000_s1274" style="position:absolute;flip:x" from="4275,3930" to="4455,4110"/>
            </v:group>
            <v:group id="_x0000_s1275" style="position:absolute;left:4680;top:4500;width:180;height:180" coordorigin="4140,3780" coordsize="360,360">
              <v:line id="_x0000_s1276" style="position:absolute;flip:x" from="4155,3825" to="4335,4005"/>
              <v:line id="_x0000_s1277" style="position:absolute;flip:x" from="4140,3780" to="4500,4140"/>
              <v:line id="_x0000_s1278" style="position:absolute;flip:x" from="4275,3930" to="4455,4110"/>
            </v:group>
            <v:group id="_x0000_s1279" style="position:absolute;left:5040;top:4680;width:180;height:180" coordorigin="4140,3780" coordsize="360,360">
              <v:line id="_x0000_s1280" style="position:absolute;flip:x" from="4155,3825" to="4335,4005"/>
              <v:line id="_x0000_s1281" style="position:absolute;flip:x" from="4140,3780" to="4500,4140"/>
              <v:line id="_x0000_s1282" style="position:absolute;flip:x" from="4275,3930" to="4455,4110"/>
            </v:group>
            <v:group id="_x0000_s1283" style="position:absolute;left:4140;top:4500;width:180;height:180" coordorigin="4140,3780" coordsize="360,360">
              <v:line id="_x0000_s1284" style="position:absolute;flip:x" from="4155,3825" to="4335,4005"/>
              <v:line id="_x0000_s1285" style="position:absolute;flip:x" from="4140,3780" to="4500,4140"/>
              <v:line id="_x0000_s1286" style="position:absolute;flip:x" from="4275,3930" to="4455,4110"/>
            </v:group>
            <v:group id="_x0000_s1287" style="position:absolute;left:4320;top:4740;width:180;height:180" coordorigin="4140,3780" coordsize="360,360">
              <v:line id="_x0000_s1288" style="position:absolute;flip:x" from="4155,3825" to="4335,4005"/>
              <v:line id="_x0000_s1289" style="position:absolute;flip:x" from="4140,3780" to="4500,4140"/>
              <v:line id="_x0000_s1290" style="position:absolute;flip:x" from="4275,3930" to="4455,4110"/>
            </v:group>
            <v:group id="_x0000_s1291" style="position:absolute;left:5400;top:4860;width:180;height:180" coordorigin="4140,3780" coordsize="360,360">
              <v:line id="_x0000_s1292" style="position:absolute;flip:x" from="4155,3825" to="4335,4005"/>
              <v:line id="_x0000_s1293" style="position:absolute;flip:x" from="4140,3780" to="4500,4140"/>
              <v:line id="_x0000_s1294" style="position:absolute;flip:x" from="4275,3930" to="4455,4110"/>
            </v:group>
            <v:group id="_x0000_s1295" style="position:absolute;left:7380;top:4680;width:180;height:180" coordorigin="4140,3780" coordsize="360,360">
              <v:line id="_x0000_s1296" style="position:absolute;flip:x" from="4155,3825" to="4335,4005"/>
              <v:line id="_x0000_s1297" style="position:absolute;flip:x" from="4140,3780" to="4500,4140"/>
              <v:line id="_x0000_s1298" style="position:absolute;flip:x" from="4275,3930" to="4455,4110"/>
            </v:group>
            <v:line id="_x0000_s1299" style="position:absolute" from="3960,3600" to="7740,3600"/>
            <v:line id="_x0000_s1300" style="position:absolute" from="3960,3600" to="3960,5040"/>
            <v:line id="_x0000_s1301" style="position:absolute" from="7740,3585" to="7741,5025"/>
            <v:line id="_x0000_s1302" style="position:absolute" from="4140,2340" to="4500,2340"/>
            <v:line id="_x0000_s1303" style="position:absolute" from="5400,2340" to="5760,2341"/>
            <v:line id="_x0000_s1304" style="position:absolute" from="4320,2520" to="4680,2521"/>
            <v:line id="_x0000_s1305" style="position:absolute" from="4680,2340" to="5040,2341"/>
            <v:line id="_x0000_s1306" style="position:absolute" from="5640,2580" to="6000,2581"/>
            <v:line id="_x0000_s1307" style="position:absolute" from="5880,2820" to="6240,2821"/>
            <v:line id="_x0000_s1308" style="position:absolute" from="6120,3060" to="6480,3061"/>
            <v:line id="_x0000_s1309" style="position:absolute" from="6360,3300" to="6720,3301"/>
            <v:line id="_x0000_s1310" style="position:absolute" from="4560,2760" to="4920,2761"/>
            <v:line id="_x0000_s1311" style="position:absolute" from="4800,3000" to="5160,3001"/>
            <v:line id="_x0000_s1312" style="position:absolute" from="5040,3240" to="5400,3241"/>
            <v:line id="_x0000_s1313" style="position:absolute" from="5280,3480" to="5640,3481"/>
            <v:line id="_x0000_s1314" style="position:absolute" from="4920,2580" to="5280,2581"/>
            <v:line id="_x0000_s1315" style="position:absolute" from="5160,2820" to="5520,2821"/>
            <v:line id="_x0000_s1316" style="position:absolute" from="5400,3060" to="5760,3061"/>
            <v:line id="_x0000_s1317" style="position:absolute" from="5640,3300" to="6000,3301"/>
            <v:line id="_x0000_s1318" style="position:absolute" from="5880,3540" to="6240,3541"/>
            <v:line id="_x0000_s1319" style="position:absolute" from="6300,2340" to="6660,2341"/>
            <v:line id="_x0000_s1320" style="position:absolute" from="6540,2580" to="6900,2581"/>
            <v:line id="_x0000_s1321" style="position:absolute" from="6780,2820" to="7140,2821"/>
            <v:line id="_x0000_s1322" style="position:absolute" from="7020,3060" to="7380,3061"/>
            <v:line id="_x0000_s1323" style="position:absolute" from="7260,3300" to="7620,3301"/>
            <v:line id="_x0000_s1324" style="position:absolute" from="7020,2340" to="7380,2341"/>
            <v:line id="_x0000_s1325" style="position:absolute" from="7260,2580" to="7620,2581"/>
            <v:line id="_x0000_s1326" style="position:absolute" from="7275,2940" to="7635,2941"/>
            <v:line id="_x0000_s1327" style="position:absolute" from="4680,3420" to="5040,3421"/>
            <v:line id="_x0000_s1328" style="position:absolute" from="4110,2670" to="4470,2671"/>
            <v:line id="_x0000_s1329" style="position:absolute" from="6840,3480" to="7200,3481"/>
            <v:line id="_x0000_s1330" style="position:absolute" from="4140,2880" to="4500,2881"/>
            <v:line id="_x0000_s1331" style="position:absolute" from="4320,3075" to="4680,3076"/>
            <v:line id="_x0000_s1332" style="position:absolute" from="4125,3270" to="4485,3271"/>
            <v:line id="_x0000_s1333" style="position:absolute" from="5940,2220" to="5941,5100">
              <v:stroke dashstyle="longDash"/>
            </v:line>
            <v:line id="_x0000_s1334" style="position:absolute" from="3960,2340" to="5940,3600">
              <v:stroke endarrow="classic" endarrowlength="long"/>
            </v:line>
            <v:line id="_x0000_s1335" style="position:absolute;flip:y" from="5940,2340" to="7740,3600">
              <v:stroke endarrow="classic" endarrowlength="long"/>
            </v:line>
            <v:line id="_x0000_s1336" style="position:absolute" from="5940,3600" to="7020,5040">
              <v:stroke endarrow="classic" endarrowlength="long"/>
            </v:line>
            <v:oval id="_x0000_s1337" style="position:absolute;left:5580;top:3345;width:86;height:86" fillcolor="black">
              <o:lock v:ext="edit" aspectratio="t"/>
            </v:oval>
            <v:oval id="_x0000_s1338" style="position:absolute;left:5160;top:3075;width:86;height:86" fillcolor="black">
              <o:lock v:ext="edit" aspectratio="t"/>
            </v:oval>
            <v:oval id="_x0000_s1339" style="position:absolute;left:4680;top:2775;width:86;height:86" fillcolor="black">
              <o:lock v:ext="edit" aspectratio="t"/>
            </v:oval>
            <v:oval id="_x0000_s1340" style="position:absolute;left:6060;top:3780;width:86;height:86" fillcolor="black">
              <o:lock v:ext="edit" aspectratio="t"/>
            </v:oval>
            <v:oval id="_x0000_s1341" style="position:absolute;left:4275;top:2520;width:86;height:86" fillcolor="black">
              <o:lock v:ext="edit" aspectratio="t"/>
            </v:oval>
            <v:oval id="_x0000_s1342" style="position:absolute;left:6330;top:4140;width:86;height:86" fillcolor="black">
              <o:lock v:ext="edit" aspectratio="t"/>
            </v:oval>
            <v:oval id="_x0000_s1343" style="position:absolute;left:7200;top:2640;width:86;height:86" fillcolor="black">
              <o:lock v:ext="edit" aspectratio="t"/>
            </v:oval>
            <v:oval id="_x0000_s1344" style="position:absolute;left:6825;top:2895;width:86;height:86" fillcolor="black">
              <o:lock v:ext="edit" aspectratio="t"/>
            </v:oval>
            <v:oval id="_x0000_s1345" style="position:absolute;left:6495;top:3135;width:86;height:86" fillcolor="black">
              <o:lock v:ext="edit" aspectratio="t"/>
            </v:oval>
            <v:oval id="_x0000_s1346" style="position:absolute;left:6135;top:3390;width:86;height:86" fillcolor="black">
              <o:lock v:ext="edit" aspectratio="t"/>
            </v:oval>
            <v:oval id="_x0000_s1347" style="position:absolute;left:6570;top:4470;width:86;height:86" fillcolor="black">
              <o:lock v:ext="edit" aspectratio="t"/>
            </v:oval>
            <v:oval id="_x0000_s1348" style="position:absolute;left:6840;top:4789;width:86;height:86" fillcolor="black">
              <o:lock v:ext="edit" aspectratio="t"/>
            </v:oval>
            <v:line id="_x0000_s1349" style="position:absolute;flip:y" from="3930,2250" to="4290,2610">
              <v:stroke startarrow="classic" startarrowlength="long" endarrow="classic" endarrowlength="long"/>
            </v:line>
            <v:line id="_x0000_s1350" style="position:absolute;flip:y" from="4305,2505" to="4665,2865">
              <v:stroke startarrow="classic" startarrowlength="long" endarrow="classic" endarrowlength="long"/>
            </v:line>
            <v:line id="_x0000_s1351" style="position:absolute;flip:y" from="4740,2775" to="5100,3135">
              <v:stroke startarrow="classic" startarrowlength="long" endarrow="classic" endarrowlength="long"/>
            </v:line>
            <v:line id="_x0000_s1352" style="position:absolute;rotation:-897061fd;flip:y" from="5820,3525" to="6180,3885">
              <v:stroke startarrow="classic" startarrowlength="long" endarrow="classic" endarrowlength="long"/>
            </v:line>
            <v:line id="_x0000_s1353" style="position:absolute;flip:y" from="5220,3060" to="5580,3420">
              <v:stroke startarrow="classic" startarrowlength="long" endarrow="classic" endarrowlength="long"/>
            </v:line>
            <v:line id="_x0000_s1354" style="position:absolute;rotation:-897061fd;flip:y" from="6060,3765" to="6420,4125">
              <v:stroke startarrow="classic" startarrowlength="long" endarrow="classic" endarrowlength="long"/>
            </v:line>
            <v:line id="_x0000_s1355" style="position:absolute;rotation:-897061fd;flip:y" from="6315,4170" to="6675,4530">
              <v:stroke startarrow="classic" startarrowlength="long" endarrow="classic" endarrowlength="long"/>
            </v:line>
            <v:line id="_x0000_s1356" style="position:absolute;rotation:-897061fd;flip:y" from="6570,4470" to="6930,4830">
              <v:stroke startarrow="classic" startarrowlength="long" endarrow="classic" endarrowlength="long"/>
            </v:line>
            <v:shape id="_x0000_s1357" type="#_x0000_t202" style="position:absolute;left:3960;top:3240;width:900;height:540" filled="f" stroked="f">
              <v:textbox style="mso-next-textbox:#_x0000_s1357">
                <w:txbxContent>
                  <w:p w:rsidR="00E95863" w:rsidRPr="003702EA" w:rsidRDefault="00E95863" w:rsidP="004F5B5D">
                    <w:pPr>
                      <w:rPr>
                        <w:lang w:val="en-US"/>
                      </w:rPr>
                    </w:pPr>
                    <w:r w:rsidRPr="0007305F">
                      <w:rPr>
                        <w:sz w:val="28"/>
                        <w:szCs w:val="28"/>
                      </w:rPr>
                      <w:t>n</w:t>
                    </w:r>
                    <w:r w:rsidRPr="003702EA">
                      <w:rPr>
                        <w:vertAlign w:val="subscript"/>
                      </w:rPr>
                      <w:t>1</w:t>
                    </w:r>
                  </w:p>
                </w:txbxContent>
              </v:textbox>
            </v:shape>
            <v:shape id="_x0000_s1358" type="#_x0000_t202" style="position:absolute;left:3975;top:3495;width:900;height:540" filled="f" stroked="f">
              <v:textbox style="mso-next-textbox:#_x0000_s1358">
                <w:txbxContent>
                  <w:p w:rsidR="00E95863" w:rsidRPr="003702EA" w:rsidRDefault="00E95863" w:rsidP="004F5B5D">
                    <w:pPr>
                      <w:rPr>
                        <w:lang w:val="en-US"/>
                      </w:rPr>
                    </w:pPr>
                    <w:r w:rsidRPr="0007305F">
                      <w:rPr>
                        <w:sz w:val="28"/>
                        <w:szCs w:val="28"/>
                      </w:rPr>
                      <w:t>n</w:t>
                    </w:r>
                    <w:r>
                      <w:rPr>
                        <w:vertAlign w:val="subscript"/>
                      </w:rPr>
                      <w:t>2</w:t>
                    </w:r>
                  </w:p>
                </w:txbxContent>
              </v:textbox>
            </v:shape>
            <v:shape id="_x0000_s1359" type="#_x0000_t19" style="position:absolute;left:5620;top:2979;width:525;height:633;rotation:8384074fd;flip:y" coordsize="22739,26816" adj="-6096259,915714,1139" path="wr-20461,,22739,43200,,30,22100,26816nfewr-20461,,22739,43200,,30,22100,26816l1139,21600nsxe">
              <v:path o:connectlocs="0,30;22100,26816;1139,21600"/>
            </v:shape>
            <v:shape id="_x0000_s1360" type="#_x0000_t202" style="position:absolute;left:5505;top:2955;width:540;height:540" filled="f" stroked="f">
              <v:textbox style="mso-next-textbox:#_x0000_s1360">
                <w:txbxContent>
                  <w:p w:rsidR="00E95863" w:rsidRPr="003702EA" w:rsidRDefault="00E95863" w:rsidP="004F5B5D">
                    <w:pPr>
                      <w:rPr>
                        <w:lang w:val="en-US"/>
                      </w:rPr>
                    </w:pPr>
                    <w:r>
                      <w:rPr>
                        <w:sz w:val="28"/>
                        <w:szCs w:val="28"/>
                      </w:rPr>
                      <w:sym w:font="Symbol" w:char="F065"/>
                    </w:r>
                  </w:p>
                </w:txbxContent>
              </v:textbox>
            </v:shape>
            <v:shape id="_x0000_s1361" type="#_x0000_t202" style="position:absolute;left:5580;top:2610;width:540;height:540" filled="f" stroked="f">
              <v:textbox style="mso-next-textbox:#_x0000_s1361">
                <w:txbxContent>
                  <w:p w:rsidR="00E95863" w:rsidRPr="00B57621" w:rsidRDefault="00E95863" w:rsidP="004F5B5D">
                    <w:pPr>
                      <w:rPr>
                        <w:sz w:val="28"/>
                        <w:szCs w:val="28"/>
                        <w:vertAlign w:val="subscript"/>
                        <w:lang w:val="en-US"/>
                      </w:rPr>
                    </w:pPr>
                    <w:r w:rsidRPr="00B57621">
                      <w:rPr>
                        <w:i/>
                        <w:sz w:val="28"/>
                        <w:szCs w:val="28"/>
                        <w:lang w:val="en-US"/>
                      </w:rPr>
                      <w:t>i</w:t>
                    </w:r>
                    <w:r>
                      <w:rPr>
                        <w:sz w:val="28"/>
                        <w:szCs w:val="28"/>
                        <w:vertAlign w:val="subscript"/>
                        <w:lang w:val="en-US"/>
                      </w:rPr>
                      <w:t>B</w:t>
                    </w:r>
                  </w:p>
                </w:txbxContent>
              </v:textbox>
            </v:shape>
            <v:shape id="_x0000_s1362" type="#_x0000_t202" style="position:absolute;left:5820;top:3015;width:720;height:540" filled="f" stroked="f">
              <v:textbox style="mso-next-textbox:#_x0000_s1362">
                <w:txbxContent>
                  <w:p w:rsidR="00E95863" w:rsidRPr="003702EA" w:rsidRDefault="00E95863" w:rsidP="004F5B5D">
                    <w:pPr>
                      <w:rPr>
                        <w:lang w:val="en-US"/>
                      </w:rPr>
                    </w:pPr>
                    <w:r>
                      <w:rPr>
                        <w:sz w:val="28"/>
                        <w:szCs w:val="28"/>
                      </w:rPr>
                      <w:sym w:font="Symbol" w:char="F065"/>
                    </w:r>
                    <w:r>
                      <w:rPr>
                        <w:sz w:val="28"/>
                        <w:szCs w:val="28"/>
                      </w:rPr>
                      <w:sym w:font="Symbol" w:char="F0A2"/>
                    </w:r>
                    <w:r w:rsidRPr="003702EA">
                      <w:rPr>
                        <w:vertAlign w:val="subscript"/>
                      </w:rPr>
                      <w:t>1</w:t>
                    </w:r>
                  </w:p>
                </w:txbxContent>
              </v:textbox>
            </v:shape>
            <v:shape id="_x0000_s1363" type="#_x0000_t202" style="position:absolute;left:5670;top:3630;width:720;height:540" filled="f" stroked="f">
              <v:textbox style="mso-next-textbox:#_x0000_s1363">
                <w:txbxContent>
                  <w:p w:rsidR="00E95863" w:rsidRPr="003702EA" w:rsidRDefault="00E95863" w:rsidP="004F5B5D">
                    <w:pPr>
                      <w:rPr>
                        <w:lang w:val="en-US"/>
                      </w:rPr>
                    </w:pPr>
                    <w:r>
                      <w:rPr>
                        <w:sz w:val="28"/>
                        <w:szCs w:val="28"/>
                      </w:rPr>
                      <w:sym w:font="Symbol" w:char="F065"/>
                    </w:r>
                    <w:r>
                      <w:rPr>
                        <w:sz w:val="28"/>
                        <w:szCs w:val="28"/>
                      </w:rPr>
                      <w:sym w:font="Symbol" w:char="F0A2"/>
                    </w:r>
                    <w:r>
                      <w:rPr>
                        <w:vertAlign w:val="subscript"/>
                      </w:rPr>
                      <w:t>2</w:t>
                    </w:r>
                  </w:p>
                </w:txbxContent>
              </v:textbox>
            </v:shape>
            <v:shape id="_x0000_s1364" type="#_x0000_t202" style="position:absolute;left:5400;top:5220;width:1440;height:540" filled="f" stroked="f">
              <v:textbox style="mso-next-textbox:#_x0000_s1364">
                <w:txbxContent>
                  <w:p w:rsidR="00E95863" w:rsidRPr="00E14D1E" w:rsidRDefault="00E95863" w:rsidP="004F5B5D">
                    <w:r w:rsidRPr="00E14D1E">
                      <w:t>61-сурет</w:t>
                    </w:r>
                  </w:p>
                </w:txbxContent>
              </v:textbox>
            </v:shape>
            <w10:wrap type="square" side="left"/>
          </v:group>
        </w:pict>
      </w:r>
      <w:r w:rsidR="004F5B5D" w:rsidRPr="00EC5FF3">
        <w:rPr>
          <w:rFonts w:ascii="Times New Roman" w:hAnsi="Times New Roman" w:cs="Times New Roman"/>
          <w:sz w:val="24"/>
          <w:szCs w:val="24"/>
          <w:lang w:val="kk-KZ"/>
        </w:rPr>
        <w:t xml:space="preserve">Егер максимумдар реті бүтін сан болса, онда қызыл жарық үшін </w:t>
      </w:r>
      <w:r w:rsidR="004F5B5D" w:rsidRPr="00EC5FF3">
        <w:rPr>
          <w:rFonts w:ascii="Times New Roman" w:hAnsi="Times New Roman" w:cs="Times New Roman"/>
          <w:i/>
          <w:sz w:val="24"/>
          <w:szCs w:val="24"/>
          <w:lang w:val="kk-KZ"/>
        </w:rPr>
        <w:t>m</w:t>
      </w:r>
      <w:r w:rsidR="004F5B5D" w:rsidRPr="00EC5FF3">
        <w:rPr>
          <w:rFonts w:ascii="Times New Roman" w:hAnsi="Times New Roman" w:cs="Times New Roman"/>
          <w:sz w:val="24"/>
          <w:szCs w:val="24"/>
          <w:vertAlign w:val="subscript"/>
          <w:lang w:val="kk-KZ"/>
        </w:rPr>
        <w:t>max</w:t>
      </w:r>
      <w:r w:rsidR="004F5B5D" w:rsidRPr="00EC5FF3">
        <w:rPr>
          <w:rFonts w:ascii="Times New Roman" w:hAnsi="Times New Roman" w:cs="Times New Roman"/>
          <w:sz w:val="24"/>
          <w:szCs w:val="24"/>
          <w:lang w:val="kk-KZ"/>
        </w:rPr>
        <w:t xml:space="preserve"> =2 және күлгін жарық үшін </w:t>
      </w:r>
      <w:r w:rsidR="004F5B5D" w:rsidRPr="00EC5FF3">
        <w:rPr>
          <w:rFonts w:ascii="Times New Roman" w:hAnsi="Times New Roman" w:cs="Times New Roman"/>
          <w:i/>
          <w:sz w:val="24"/>
          <w:szCs w:val="24"/>
          <w:lang w:val="kk-KZ"/>
        </w:rPr>
        <w:t>m</w:t>
      </w:r>
      <w:r w:rsidR="004F5B5D" w:rsidRPr="00EC5FF3">
        <w:rPr>
          <w:rFonts w:ascii="Times New Roman" w:hAnsi="Times New Roman" w:cs="Times New Roman"/>
          <w:sz w:val="24"/>
          <w:szCs w:val="24"/>
          <w:vertAlign w:val="subscript"/>
          <w:lang w:val="kk-KZ"/>
        </w:rPr>
        <w:t>max</w:t>
      </w:r>
      <w:r w:rsidR="004F5B5D" w:rsidRPr="00EC5FF3">
        <w:rPr>
          <w:rFonts w:ascii="Times New Roman" w:hAnsi="Times New Roman" w:cs="Times New Roman"/>
          <w:sz w:val="24"/>
          <w:szCs w:val="24"/>
          <w:lang w:val="kk-KZ"/>
        </w:rPr>
        <w:t xml:space="preserve"> =4.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4-мысал</w:t>
      </w:r>
      <w:r w:rsidRPr="00EC5FF3">
        <w:rPr>
          <w:rFonts w:ascii="Times New Roman" w:hAnsi="Times New Roman" w:cs="Times New Roman"/>
          <w:sz w:val="24"/>
          <w:szCs w:val="24"/>
          <w:lang w:val="kk-KZ"/>
        </w:rPr>
        <w:t>. Табиғи жарық шоғы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сұйыққа батырылған шыны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пластинканың жылтыр бетіне түседі. Пластинкадан шағылған жарық шоғы түскен шоқпен </w:t>
      </w:r>
      <w:r w:rsidRPr="00EC5FF3">
        <w:rPr>
          <w:rFonts w:ascii="Times New Roman" w:hAnsi="Times New Roman" w:cs="Times New Roman"/>
          <w:i/>
          <w:sz w:val="24"/>
          <w:szCs w:val="24"/>
        </w:rPr>
        <w:t>φ</w:t>
      </w:r>
      <w:r w:rsidRPr="00EC5FF3">
        <w:rPr>
          <w:rFonts w:ascii="Times New Roman" w:hAnsi="Times New Roman" w:cs="Times New Roman"/>
          <w:sz w:val="24"/>
          <w:szCs w:val="24"/>
          <w:lang w:val="kk-KZ"/>
        </w:rPr>
        <w:t>=97</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(61-сурет) бұрыш жасайды. Егер шағылған жарық максимал поляризацияланған болса, онда сұйықтың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сыну көрсеткішін анықтау керек. </w:t>
      </w:r>
    </w:p>
    <w:p w:rsidR="004F5B5D" w:rsidRPr="00EC5FF3" w:rsidRDefault="004F5B5D" w:rsidP="004F5B5D">
      <w:pPr>
        <w:spacing w:after="0" w:line="240" w:lineRule="auto"/>
        <w:ind w:firstLine="540"/>
        <w:jc w:val="center"/>
        <w:rPr>
          <w:rFonts w:ascii="Times New Roman" w:hAnsi="Times New Roman" w:cs="Times New Roman"/>
          <w:sz w:val="24"/>
          <w:szCs w:val="24"/>
          <w:lang w:val="sr-Cyrl-CS"/>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Брюстер заңына сәйкес диэлектриктен шағылған жарық шоғының, түсу бұрышының тангенсі, сан жағынан салыстырмалы сыну көрсеткішіне тең болған жағдайда ғана максимал поляризацияланған болады.                  </w:t>
      </w:r>
      <w:r w:rsidRPr="00EC5FF3">
        <w:rPr>
          <w:rFonts w:ascii="Times New Roman" w:hAnsi="Times New Roman" w:cs="Times New Roman"/>
          <w:position w:val="-10"/>
          <w:sz w:val="24"/>
          <w:szCs w:val="24"/>
          <w:lang w:val="sr-Cyrl-CS"/>
        </w:rPr>
        <w:object w:dxaOrig="980" w:dyaOrig="340">
          <v:shape id="_x0000_i1445" type="#_x0000_t75" style="width:49pt;height:17pt" o:ole="" fillcolor="window">
            <v:imagedata r:id="rId793" o:title=""/>
          </v:shape>
          <o:OLEObject Type="Embed" ProgID="Equation.3" ShapeID="_x0000_i1445" DrawAspect="Content" ObjectID="_1376212995" r:id="rId794"/>
        </w:object>
      </w:r>
      <w:r w:rsidRPr="00EC5FF3">
        <w:rPr>
          <w:rFonts w:ascii="Times New Roman" w:hAnsi="Times New Roman" w:cs="Times New Roman"/>
          <w:sz w:val="24"/>
          <w:szCs w:val="24"/>
          <w:lang w:val="sr-Cyrl-CS"/>
        </w:rPr>
        <w:t xml:space="preserve"> мұндағы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sr-Cyrl-CS"/>
        </w:rPr>
        <w:t>21</w:t>
      </w:r>
      <w:r w:rsidRPr="00EC5FF3">
        <w:rPr>
          <w:rFonts w:ascii="Times New Roman" w:hAnsi="Times New Roman" w:cs="Times New Roman"/>
          <w:sz w:val="24"/>
          <w:szCs w:val="24"/>
          <w:lang w:val="sr-Cyrl-CS"/>
        </w:rPr>
        <w:t xml:space="preserve"> – бірінші (сұйық) ортамен салыстырғандағы екінші ортаның (шыны) сыну көрсеткіші. Салыстырмалы сыну көрсеткіші абсолют сыну көрсеткіштерінің қатынасына тең. Олай болса </w:t>
      </w:r>
      <w:r w:rsidRPr="00EC5FF3">
        <w:rPr>
          <w:rFonts w:ascii="Times New Roman" w:hAnsi="Times New Roman" w:cs="Times New Roman"/>
          <w:position w:val="-10"/>
          <w:sz w:val="24"/>
          <w:szCs w:val="24"/>
          <w:lang w:val="sr-Cyrl-CS"/>
        </w:rPr>
        <w:object w:dxaOrig="1280" w:dyaOrig="340">
          <v:shape id="_x0000_i1446" type="#_x0000_t75" style="width:64pt;height:17pt" o:ole="" fillcolor="window">
            <v:imagedata r:id="rId795" o:title=""/>
          </v:shape>
          <o:OLEObject Type="Embed" ProgID="Equation.3" ShapeID="_x0000_i1446" DrawAspect="Content" ObjectID="_1376212996" r:id="rId796"/>
        </w:object>
      </w:r>
      <w:r w:rsidRPr="00EC5FF3">
        <w:rPr>
          <w:rFonts w:ascii="Times New Roman" w:hAnsi="Times New Roman" w:cs="Times New Roman"/>
          <w:sz w:val="24"/>
          <w:szCs w:val="24"/>
          <w:lang w:val="sr-Cyrl-CS"/>
        </w:rPr>
        <w:t xml:space="preserve">. Түсу бұрышы шағылу бұрышына тең болғандықтан, </w:t>
      </w:r>
    </w:p>
    <w:p w:rsidR="004F5B5D" w:rsidRPr="00EC5FF3" w:rsidRDefault="004F5B5D" w:rsidP="004F5B5D">
      <w:pPr>
        <w:tabs>
          <w:tab w:val="num" w:pos="900"/>
        </w:tabs>
        <w:spacing w:after="0" w:line="240" w:lineRule="auto"/>
        <w:ind w:firstLine="540"/>
        <w:jc w:val="center"/>
        <w:rPr>
          <w:rFonts w:ascii="Times New Roman" w:hAnsi="Times New Roman" w:cs="Times New Roman"/>
          <w:sz w:val="24"/>
          <w:szCs w:val="24"/>
          <w:lang w:val="sr-Cyrl-CS"/>
        </w:rPr>
      </w:pPr>
      <w:r w:rsidRPr="00EC5FF3">
        <w:rPr>
          <w:rFonts w:ascii="Times New Roman" w:hAnsi="Times New Roman" w:cs="Times New Roman"/>
          <w:position w:val="-10"/>
          <w:sz w:val="24"/>
          <w:szCs w:val="24"/>
          <w:lang w:val="sr-Cyrl-CS"/>
        </w:rPr>
        <w:object w:dxaOrig="920" w:dyaOrig="340">
          <v:shape id="_x0000_i1447" type="#_x0000_t75" style="width:46pt;height:17pt" o:ole="" fillcolor="window">
            <v:imagedata r:id="rId797" o:title=""/>
          </v:shape>
          <o:OLEObject Type="Embed" ProgID="Equation.3" ShapeID="_x0000_i1447" DrawAspect="Content" ObjectID="_1376212997" r:id="rId798"/>
        </w:object>
      </w:r>
      <w:r w:rsidRPr="00EC5FF3">
        <w:rPr>
          <w:rFonts w:ascii="Times New Roman" w:hAnsi="Times New Roman" w:cs="Times New Roman"/>
          <w:sz w:val="24"/>
          <w:szCs w:val="24"/>
          <w:lang w:val="sr-Cyrl-CS"/>
        </w:rPr>
        <w:t xml:space="preserve">  және </w:t>
      </w:r>
      <w:r w:rsidRPr="00EC5FF3">
        <w:rPr>
          <w:rFonts w:ascii="Times New Roman" w:hAnsi="Times New Roman" w:cs="Times New Roman"/>
          <w:position w:val="-10"/>
          <w:sz w:val="24"/>
          <w:szCs w:val="24"/>
          <w:lang w:val="sr-Cyrl-CS"/>
        </w:rPr>
        <w:object w:dxaOrig="1620" w:dyaOrig="340">
          <v:shape id="_x0000_i1448" type="#_x0000_t75" style="width:81pt;height:17pt" o:ole="" fillcolor="window">
            <v:imagedata r:id="rId799" o:title=""/>
          </v:shape>
          <o:OLEObject Type="Embed" ProgID="Equation.3" ShapeID="_x0000_i1448" DrawAspect="Content" ObjectID="_1376212998" r:id="rId800"/>
        </w:object>
      </w:r>
      <w:r w:rsidRPr="00EC5FF3">
        <w:rPr>
          <w:rFonts w:ascii="Times New Roman" w:hAnsi="Times New Roman" w:cs="Times New Roman"/>
          <w:sz w:val="24"/>
          <w:szCs w:val="24"/>
          <w:lang w:val="sr-Cyrl-CS"/>
        </w:rPr>
        <w:t xml:space="preserve">,осыдан,      </w:t>
      </w:r>
      <w:r w:rsidRPr="00EC5FF3">
        <w:rPr>
          <w:rFonts w:ascii="Times New Roman" w:hAnsi="Times New Roman" w:cs="Times New Roman"/>
          <w:position w:val="-28"/>
          <w:sz w:val="24"/>
          <w:szCs w:val="24"/>
          <w:lang w:val="sr-Cyrl-CS"/>
        </w:rPr>
        <w:object w:dxaOrig="1280" w:dyaOrig="660">
          <v:shape id="_x0000_i1449" type="#_x0000_t75" style="width:64pt;height:33pt" o:ole="" fillcolor="window">
            <v:imagedata r:id="rId801" o:title=""/>
          </v:shape>
          <o:OLEObject Type="Embed" ProgID="Equation.3" ShapeID="_x0000_i1449" DrawAspect="Content" ObjectID="_1376212999" r:id="rId802"/>
        </w:objec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8"/>
          <w:sz w:val="24"/>
          <w:szCs w:val="24"/>
          <w:lang w:val="sr-Cyrl-CS"/>
        </w:rPr>
        <w:object w:dxaOrig="1320" w:dyaOrig="660">
          <v:shape id="_x0000_i1450" type="#_x0000_t75" style="width:66pt;height:33pt" o:ole="" fillcolor="window">
            <v:imagedata r:id="rId803" o:title=""/>
          </v:shape>
          <o:OLEObject Type="Embed" ProgID="Equation.3" ShapeID="_x0000_i1450" DrawAspect="Content" ObjectID="_1376213000" r:id="rId804"/>
        </w:object>
      </w:r>
      <w:r w:rsidRPr="00EC5FF3">
        <w:rPr>
          <w:rFonts w:ascii="Times New Roman" w:hAnsi="Times New Roman" w:cs="Times New Roman"/>
          <w:sz w:val="24"/>
          <w:szCs w:val="24"/>
          <w:lang w:val="sr-Cyrl-CS"/>
        </w:rPr>
        <w:t xml:space="preserve"> Есептеу жүргіземіз: </w:t>
      </w:r>
      <w:r w:rsidRPr="00EC5FF3">
        <w:rPr>
          <w:rFonts w:ascii="Times New Roman" w:hAnsi="Times New Roman" w:cs="Times New Roman"/>
          <w:position w:val="-28"/>
          <w:sz w:val="24"/>
          <w:szCs w:val="24"/>
          <w:lang w:val="sr-Cyrl-CS"/>
        </w:rPr>
        <w:object w:dxaOrig="2580" w:dyaOrig="660">
          <v:shape id="_x0000_i1451" type="#_x0000_t75" style="width:129pt;height:33pt" o:ole="" fillcolor="window">
            <v:imagedata r:id="rId805" o:title=""/>
          </v:shape>
          <o:OLEObject Type="Embed" ProgID="Equation.3" ShapeID="_x0000_i1451" DrawAspect="Content" ObjectID="_1376213001" r:id="rId806"/>
        </w:object>
      </w:r>
    </w:p>
    <w:p w:rsidR="004F5B5D" w:rsidRPr="00EC5FF3" w:rsidRDefault="004F5B5D" w:rsidP="004F5B5D">
      <w:pPr>
        <w:spacing w:after="0" w:line="240" w:lineRule="auto"/>
        <w:ind w:firstLine="540"/>
        <w:jc w:val="both"/>
        <w:rPr>
          <w:rFonts w:ascii="Times New Roman" w:hAnsi="Times New Roman" w:cs="Times New Roman"/>
          <w:sz w:val="24"/>
          <w:szCs w:val="24"/>
          <w:lang w:val="sr-Cyrl-CS"/>
        </w:rPr>
      </w:pPr>
      <w:r w:rsidRPr="00EC5FF3">
        <w:rPr>
          <w:rFonts w:ascii="Times New Roman" w:hAnsi="Times New Roman" w:cs="Times New Roman"/>
          <w:b/>
          <w:sz w:val="24"/>
          <w:szCs w:val="24"/>
          <w:lang w:val="sr-Cyrl-CS"/>
        </w:rPr>
        <w:t>5-мысал.</w:t>
      </w:r>
      <w:r w:rsidRPr="00EC5FF3">
        <w:rPr>
          <w:rFonts w:ascii="Times New Roman" w:hAnsi="Times New Roman" w:cs="Times New Roman"/>
          <w:sz w:val="24"/>
          <w:szCs w:val="24"/>
          <w:lang w:val="sr-Cyrl-CS"/>
        </w:rPr>
        <w:t xml:space="preserve">  </w:t>
      </w:r>
      <w:r w:rsidRPr="00EC5FF3">
        <w:rPr>
          <w:rFonts w:ascii="Times New Roman" w:hAnsi="Times New Roman" w:cs="Times New Roman"/>
          <w:sz w:val="24"/>
          <w:szCs w:val="24"/>
          <w:lang w:val="kk-KZ"/>
        </w:rPr>
        <w:t>N</w:t>
      </w:r>
      <w:r w:rsidRPr="00EC5FF3">
        <w:rPr>
          <w:rFonts w:ascii="Times New Roman" w:hAnsi="Times New Roman" w:cs="Times New Roman"/>
          <w:sz w:val="24"/>
          <w:szCs w:val="24"/>
          <w:vertAlign w:val="subscript"/>
          <w:lang w:val="sr-Cyrl-CS"/>
        </w:rPr>
        <w:t xml:space="preserve">1 </w:t>
      </w:r>
      <w:r w:rsidRPr="00EC5FF3">
        <w:rPr>
          <w:rFonts w:ascii="Times New Roman" w:hAnsi="Times New Roman" w:cs="Times New Roman"/>
          <w:sz w:val="24"/>
          <w:szCs w:val="24"/>
          <w:lang w:val="sr-Cyrl-CS"/>
        </w:rPr>
        <w:t>және</w:t>
      </w:r>
      <w:r w:rsidRPr="00EC5FF3">
        <w:rPr>
          <w:rFonts w:ascii="Times New Roman" w:hAnsi="Times New Roman" w:cs="Times New Roman"/>
          <w:sz w:val="24"/>
          <w:szCs w:val="24"/>
          <w:lang w:val="kk-KZ"/>
        </w:rPr>
        <w:t>N</w:t>
      </w:r>
      <w:r w:rsidRPr="00EC5FF3">
        <w:rPr>
          <w:rFonts w:ascii="Times New Roman" w:hAnsi="Times New Roman" w:cs="Times New Roman"/>
          <w:sz w:val="24"/>
          <w:szCs w:val="24"/>
          <w:vertAlign w:val="subscript"/>
          <w:lang w:val="sr-Cyrl-CS"/>
        </w:rPr>
        <w:t>2</w:t>
      </w:r>
      <w:r w:rsidRPr="00EC5FF3">
        <w:rPr>
          <w:rFonts w:ascii="Times New Roman" w:hAnsi="Times New Roman" w:cs="Times New Roman"/>
          <w:sz w:val="24"/>
          <w:szCs w:val="24"/>
          <w:lang w:val="sr-Cyrl-CS"/>
        </w:rPr>
        <w:t xml:space="preserve"> екі николь, олардың жазықтықтарының өткізу бұрышы </w:t>
      </w:r>
      <w:r w:rsidRPr="00EC5FF3">
        <w:rPr>
          <w:rFonts w:ascii="Times New Roman" w:hAnsi="Times New Roman" w:cs="Times New Roman"/>
          <w:i/>
          <w:sz w:val="24"/>
          <w:szCs w:val="24"/>
          <w:lang w:val="sr-Cyrl-CS"/>
        </w:rPr>
        <w:sym w:font="Symbol" w:char="F061"/>
      </w:r>
      <w:r w:rsidRPr="00EC5FF3">
        <w:rPr>
          <w:rFonts w:ascii="Times New Roman" w:hAnsi="Times New Roman" w:cs="Times New Roman"/>
          <w:sz w:val="24"/>
          <w:szCs w:val="24"/>
          <w:lang w:val="sr-Cyrl-CS"/>
        </w:rPr>
        <w:t>=60</w:t>
      </w:r>
      <w:r w:rsidRPr="00EC5FF3">
        <w:rPr>
          <w:rFonts w:ascii="Times New Roman" w:hAnsi="Times New Roman" w:cs="Times New Roman"/>
          <w:sz w:val="24"/>
          <w:szCs w:val="24"/>
          <w:vertAlign w:val="superscript"/>
          <w:lang w:val="sr-Cyrl-CS"/>
        </w:rPr>
        <w:t>0</w:t>
      </w:r>
      <w:r w:rsidRPr="00EC5FF3">
        <w:rPr>
          <w:rFonts w:ascii="Times New Roman" w:hAnsi="Times New Roman" w:cs="Times New Roman"/>
          <w:sz w:val="24"/>
          <w:szCs w:val="24"/>
          <w:lang w:val="sr-Cyrl-CS"/>
        </w:rPr>
        <w:t xml:space="preserve"> болатындай етіп орналастырылған. Табиғи жарық көзінің интенсивтілігі </w:t>
      </w:r>
      <w:r w:rsidRPr="00EC5FF3">
        <w:rPr>
          <w:rFonts w:ascii="Times New Roman" w:hAnsi="Times New Roman" w:cs="Times New Roman"/>
          <w:i/>
          <w:sz w:val="24"/>
          <w:szCs w:val="24"/>
          <w:lang w:val="kk-KZ"/>
        </w:rPr>
        <w:t>І</w:t>
      </w:r>
      <w:r w:rsidRPr="00EC5FF3">
        <w:rPr>
          <w:rFonts w:ascii="Times New Roman" w:hAnsi="Times New Roman" w:cs="Times New Roman"/>
          <w:sz w:val="24"/>
          <w:szCs w:val="24"/>
          <w:vertAlign w:val="subscript"/>
          <w:lang w:val="sr-Cyrl-CS"/>
        </w:rPr>
        <w:t>0</w:t>
      </w:r>
      <w:r w:rsidRPr="00EC5FF3">
        <w:rPr>
          <w:rFonts w:ascii="Times New Roman" w:hAnsi="Times New Roman" w:cs="Times New Roman"/>
          <w:sz w:val="24"/>
          <w:szCs w:val="24"/>
          <w:lang w:val="sr-Cyrl-CS"/>
        </w:rPr>
        <w:t xml:space="preserve"> неше есе кемитінін мына жағдайлар үшін анықтау керек: 1) жарық бір никольден </w:t>
      </w:r>
      <w:r w:rsidRPr="00EC5FF3">
        <w:rPr>
          <w:rFonts w:ascii="Times New Roman" w:hAnsi="Times New Roman" w:cs="Times New Roman"/>
          <w:sz w:val="24"/>
          <w:szCs w:val="24"/>
        </w:rPr>
        <w:t>N</w:t>
      </w:r>
      <w:r w:rsidRPr="00EC5FF3">
        <w:rPr>
          <w:rFonts w:ascii="Times New Roman" w:hAnsi="Times New Roman" w:cs="Times New Roman"/>
          <w:sz w:val="24"/>
          <w:szCs w:val="24"/>
          <w:vertAlign w:val="subscript"/>
          <w:lang w:val="sr-Cyrl-CS"/>
        </w:rPr>
        <w:t>1</w:t>
      </w:r>
      <w:r w:rsidRPr="00EC5FF3">
        <w:rPr>
          <w:rFonts w:ascii="Times New Roman" w:hAnsi="Times New Roman" w:cs="Times New Roman"/>
          <w:sz w:val="24"/>
          <w:szCs w:val="24"/>
          <w:lang w:val="sr-Cyrl-CS"/>
        </w:rPr>
        <w:t xml:space="preserve">; 2) екі никольден де өткен кездегі. Никольдегі жарықтың жұтылу коэффициенті </w:t>
      </w:r>
      <w:r w:rsidRPr="00EC5FF3">
        <w:rPr>
          <w:rFonts w:ascii="Times New Roman" w:hAnsi="Times New Roman" w:cs="Times New Roman"/>
          <w:i/>
          <w:sz w:val="24"/>
          <w:szCs w:val="24"/>
          <w:lang w:val="en-US"/>
        </w:rPr>
        <w:t>k</w:t>
      </w:r>
      <w:r w:rsidRPr="00EC5FF3">
        <w:rPr>
          <w:rFonts w:ascii="Times New Roman" w:hAnsi="Times New Roman" w:cs="Times New Roman"/>
          <w:sz w:val="24"/>
          <w:szCs w:val="24"/>
          <w:lang w:val="sr-Cyrl-CS"/>
        </w:rPr>
        <w:t xml:space="preserve">=0,05. Жарықтың </w:t>
      </w:r>
      <w:r w:rsidRPr="00EC5FF3">
        <w:rPr>
          <w:rFonts w:ascii="Times New Roman" w:hAnsi="Times New Roman" w:cs="Times New Roman"/>
          <w:sz w:val="24"/>
          <w:szCs w:val="24"/>
          <w:lang w:val="kk-KZ"/>
        </w:rPr>
        <w:t>ш</w:t>
      </w:r>
      <w:r w:rsidRPr="00EC5FF3">
        <w:rPr>
          <w:rFonts w:ascii="Times New Roman" w:hAnsi="Times New Roman" w:cs="Times New Roman"/>
          <w:sz w:val="24"/>
          <w:szCs w:val="24"/>
          <w:lang w:val="sr-Cyrl-CS"/>
        </w:rPr>
        <w:t xml:space="preserve">ағылу кезіндегі жоғалуын ескермеуге болады. </w:t>
      </w:r>
    </w:p>
    <w:p w:rsidR="004F5B5D" w:rsidRPr="00EC5FF3" w:rsidRDefault="004F5B5D" w:rsidP="004F5B5D">
      <w:pPr>
        <w:spacing w:after="0" w:line="240" w:lineRule="auto"/>
        <w:ind w:firstLine="540"/>
        <w:jc w:val="both"/>
        <w:rPr>
          <w:rFonts w:ascii="Times New Roman" w:hAnsi="Times New Roman" w:cs="Times New Roman"/>
          <w:sz w:val="24"/>
          <w:szCs w:val="24"/>
          <w:lang w:val="sr-Cyrl-CS"/>
        </w:rPr>
      </w:pPr>
      <w:r w:rsidRPr="00EC5FF3">
        <w:rPr>
          <w:rFonts w:ascii="Times New Roman" w:hAnsi="Times New Roman" w:cs="Times New Roman"/>
          <w:b/>
          <w:sz w:val="24"/>
          <w:szCs w:val="24"/>
          <w:lang w:val="sr-Cyrl-CS"/>
        </w:rPr>
        <w:t>Шешуі</w:t>
      </w:r>
      <w:r w:rsidRPr="00EC5FF3">
        <w:rPr>
          <w:rFonts w:ascii="Times New Roman" w:hAnsi="Times New Roman" w:cs="Times New Roman"/>
          <w:sz w:val="24"/>
          <w:szCs w:val="24"/>
          <w:lang w:val="sr-Cyrl-CS"/>
        </w:rPr>
        <w:t>. 1</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sr-Cyrl-CS"/>
        </w:rPr>
        <w:t xml:space="preserve">Николь призмасының қырына түскен табиғи жарық, қосарланып сыну әсерінен екі </w:t>
      </w:r>
      <w:r w:rsidRPr="00EC5FF3">
        <w:rPr>
          <w:rFonts w:ascii="Times New Roman" w:hAnsi="Times New Roman" w:cs="Times New Roman"/>
          <w:sz w:val="24"/>
          <w:szCs w:val="24"/>
          <w:lang w:val="kk-KZ"/>
        </w:rPr>
        <w:t>шоқ</w:t>
      </w:r>
      <w:r w:rsidRPr="00EC5FF3">
        <w:rPr>
          <w:rFonts w:ascii="Times New Roman" w:hAnsi="Times New Roman" w:cs="Times New Roman"/>
          <w:sz w:val="24"/>
          <w:szCs w:val="24"/>
          <w:lang w:val="sr-Cyrl-CS"/>
        </w:rPr>
        <w:t>қа бөлінеді: кәдімгі және ерекше. Екі жарық шоғы да инте</w:t>
      </w:r>
      <w:r w:rsidRPr="00EC5FF3">
        <w:rPr>
          <w:rFonts w:ascii="Times New Roman" w:hAnsi="Times New Roman" w:cs="Times New Roman"/>
          <w:sz w:val="24"/>
          <w:szCs w:val="24"/>
          <w:lang w:val="kk-KZ"/>
        </w:rPr>
        <w:t>н</w:t>
      </w:r>
      <w:r w:rsidRPr="00EC5FF3">
        <w:rPr>
          <w:rFonts w:ascii="Times New Roman" w:hAnsi="Times New Roman" w:cs="Times New Roman"/>
          <w:sz w:val="24"/>
          <w:szCs w:val="24"/>
          <w:lang w:val="sr-Cyrl-CS"/>
        </w:rPr>
        <w:t xml:space="preserve">сивтілігі жағынан бірдей және толық поляризацияланған (62 сурет). </w:t>
      </w:r>
    </w:p>
    <w:p w:rsidR="004F5B5D" w:rsidRPr="00EC5FF3" w:rsidRDefault="0066145D" w:rsidP="004F5B5D">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365" editas="canvas" style="position:absolute;left:0;text-align:left;margin-left:45.4pt;margin-top:15.05pt;width:369pt;height:166.5pt;z-index:251670528" coordorigin="1620,2430" coordsize="7380,3330" o:allowoverlap="f">
            <o:lock v:ext="edit" aspectratio="t"/>
            <v:shape id="_x0000_s1366" type="#_x0000_t75" style="position:absolute;left:1620;top:2430;width:7380;height:3330" o:preferrelative="f">
              <v:fill o:detectmouseclick="t"/>
              <v:path o:extrusionok="t" o:connecttype="none"/>
              <o:lock v:ext="edit" text="t"/>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67" type="#_x0000_t7" style="position:absolute;left:3420;top:3240;width:1800;height:900" adj="5580"/>
            <v:shape id="_x0000_s1368" type="#_x0000_t7" style="position:absolute;left:6267;top:3093;width:1355;height:1290;rotation:40311072fd" adj="5580"/>
            <v:line id="_x0000_s1369" style="position:absolute" from="3870,3240" to="4770,4140"/>
            <v:line id="_x0000_s1370" style="position:absolute;flip:x" from="6390,3285" to="7470,4185"/>
            <v:rect id="_x0000_s1371" style="position:absolute;left:3450;top:4140;width:1260;height:197" fillcolor="black" strokeweight=".25pt">
              <v:fill r:id="rId76" o:title="Светлый диагональный 2" type="pattern"/>
              <v:stroke r:id="rId76" o:title="" filltype="pattern"/>
            </v:rect>
            <v:rect id="_x0000_s1372" style="position:absolute;left:6180;top:3030;width:1260;height:197" fillcolor="black" strokeweight=".25pt">
              <v:fill r:id="rId76" o:title="Светлый диагональный 2" type="pattern"/>
              <v:stroke r:id="rId76" o:title="" filltype="pattern"/>
            </v:rect>
            <v:line id="_x0000_s1373" style="position:absolute" from="1980,3690" to="8687,3691"/>
            <v:line id="_x0000_s1374" style="position:absolute" from="2685,3450" to="2686,3934">
              <v:stroke startarrow="classic" startarrowwidth="narrow" startarrowlength="long" endarrow="classic" endarrowwidth="narrow" endarrowlength="long"/>
            </v:line>
            <v:oval id="_x0000_s1375" style="position:absolute;left:3840;top:3720;width:54;height:54" fillcolor="black">
              <o:lock v:ext="edit" aspectratio="t"/>
            </v:oval>
            <v:oval id="_x0000_s1376" style="position:absolute;left:2475;top:3660;width:54;height:54" fillcolor="black">
              <o:lock v:ext="edit" aspectratio="t"/>
            </v:oval>
            <v:line id="_x0000_s1377" style="position:absolute" from="3210,3450" to="3211,3934">
              <v:stroke startarrow="classic" startarrowwidth="narrow" startarrowlength="long" endarrow="classic" endarrowwidth="narrow" endarrowlength="long"/>
            </v:line>
            <v:oval id="_x0000_s1378" style="position:absolute;left:3450;top:3660;width:54;height:54" fillcolor="black">
              <o:lock v:ext="edit" aspectratio="t"/>
            </v:oval>
            <v:oval id="_x0000_s1379" style="position:absolute;left:2925;top:3660;width:54;height:54" fillcolor="black">
              <o:lock v:ext="edit" aspectratio="t"/>
            </v:oval>
            <v:line id="_x0000_s1380" style="position:absolute" from="7260,3450" to="7261,3934">
              <v:stroke startarrow="classic" startarrowwidth="narrow" startarrowlength="long" endarrow="classic" endarrowwidth="narrow" endarrowlength="long"/>
            </v:line>
            <v:line id="_x0000_s1381" style="position:absolute" from="6120,3420" to="6121,3904">
              <v:stroke startarrow="classic" startarrowwidth="narrow" startarrowlength="long" endarrow="classic" endarrowwidth="narrow" endarrowlength="long"/>
            </v:line>
            <v:line id="_x0000_s1382" style="position:absolute" from="5760,3450" to="5761,3934">
              <v:stroke startarrow="classic" startarrowwidth="narrow" startarrowlength="long" endarrow="classic" endarrowwidth="narrow" endarrowlength="long"/>
            </v:line>
            <v:line id="_x0000_s1383" style="position:absolute" from="5400,3450" to="5401,3934">
              <v:stroke startarrow="classic" startarrowwidth="narrow" startarrowlength="long" endarrow="classic" endarrowwidth="narrow" endarrowlength="long"/>
            </v:line>
            <v:line id="_x0000_s1384" style="position:absolute" from="5010,3465" to="5011,3949">
              <v:stroke startarrow="classic" startarrowwidth="narrow" startarrowlength="long" endarrow="classic" endarrowwidth="narrow" endarrowlength="long"/>
            </v:line>
            <v:line id="_x0000_s1385" style="position:absolute" from="4620,3465" to="4621,3949">
              <v:stroke startarrow="classic" startarrowwidth="narrow" startarrowlength="long" endarrow="classic" endarrowwidth="narrow" endarrowlength="long"/>
            </v:line>
            <v:line id="_x0000_s1386" style="position:absolute" from="7560,3450" to="7561,3934">
              <v:stroke startarrow="classic" startarrowwidth="narrow" startarrowlength="long" endarrow="classic" endarrowwidth="narrow" endarrowlength="long"/>
            </v:line>
            <v:line id="_x0000_s1387" style="position:absolute" from="7905,3450" to="7906,3934">
              <v:stroke startarrow="classic" startarrowwidth="narrow" startarrowlength="long" endarrow="classic" endarrowwidth="narrow" endarrowlength="long"/>
            </v:line>
            <v:line id="_x0000_s1388" style="position:absolute" from="8265,3450" to="8266,3934">
              <v:stroke startarrow="classic" startarrowwidth="narrow" startarrowlength="long" endarrow="classic" endarrowwidth="narrow" endarrowlength="long"/>
            </v:line>
            <v:line id="_x0000_s1389" style="position:absolute" from="3615,3690" to="4515,3870"/>
            <v:line id="_x0000_s1390" style="position:absolute;rotation:336152fd" from="4466,3866" to="4571,4121"/>
            <v:line id="_x0000_s1391" style="position:absolute;rotation:-277921fd;flip:y" from="6255,3450" to="7215,3720"/>
            <v:line id="_x0000_s1392" style="position:absolute;rotation:1234596fd;flip:y" from="7170,3270" to="7350,3450"/>
            <v:oval id="_x0000_s1393" style="position:absolute;left:4095;top:3765;width:54;height:54" fillcolor="black">
              <o:lock v:ext="edit" aspectratio="t"/>
            </v:oval>
            <v:oval id="_x0000_s1394" style="position:absolute;left:4320;top:3810;width:54;height:54" fillcolor="black">
              <o:lock v:ext="edit" aspectratio="t"/>
            </v:oval>
            <v:oval id="_x0000_s1395" style="position:absolute;left:4515;top:4035;width:54;height:54" fillcolor="black">
              <o:lock v:ext="edit" aspectratio="t"/>
            </v:oval>
            <v:oval id="_x0000_s1396" style="position:absolute;left:4455;top:3840;width:54;height:54" fillcolor="black">
              <o:lock v:ext="edit" aspectratio="t"/>
            </v:oval>
            <v:oval id="_x0000_s1397" style="position:absolute;left:6450;top:3600;width:54;height:54" fillcolor="black">
              <o:lock v:ext="edit" aspectratio="t"/>
            </v:oval>
            <v:oval id="_x0000_s1398" style="position:absolute;left:6675;top:3555;width:54;height:54" fillcolor="black">
              <o:lock v:ext="edit" aspectratio="t"/>
            </v:oval>
            <v:oval id="_x0000_s1399" style="position:absolute;left:6900;top:3510;width:54;height:54" fillcolor="black">
              <o:lock v:ext="edit" aspectratio="t"/>
            </v:oval>
            <v:oval id="_x0000_s1400" style="position:absolute;left:7245;top:3315;width:54;height:54" fillcolor="black">
              <o:lock v:ext="edit" aspectratio="t"/>
            </v:oval>
            <v:oval id="_x0000_s1401" style="position:absolute;left:7170;top:3465;width:54;height:54" fillcolor="black">
              <o:lock v:ext="edit" aspectratio="t"/>
            </v:oval>
            <v:shape id="_x0000_s1402" type="#_x0000_t202" style="position:absolute;left:3570;top:2895;width:540;height:540" filled="f" stroked="f">
              <v:textbox style="mso-next-textbox:#_x0000_s1402">
                <w:txbxContent>
                  <w:p w:rsidR="00E95863" w:rsidRPr="00243211" w:rsidRDefault="00E95863" w:rsidP="004F5B5D">
                    <w:r>
                      <w:t>А</w:t>
                    </w:r>
                  </w:p>
                </w:txbxContent>
              </v:textbox>
            </v:shape>
            <v:shape id="_x0000_s1403" type="#_x0000_t202" style="position:absolute;left:4650;top:4035;width:540;height:540" filled="f" stroked="f">
              <v:textbox style="mso-next-textbox:#_x0000_s1403">
                <w:txbxContent>
                  <w:p w:rsidR="00E95863" w:rsidRPr="00243211" w:rsidRDefault="00E95863" w:rsidP="004F5B5D">
                    <w:r>
                      <w:t>В</w:t>
                    </w:r>
                  </w:p>
                </w:txbxContent>
              </v:textbox>
            </v:shape>
            <v:shape id="_x0000_s1404" type="#_x0000_t202" style="position:absolute;left:3720;top:4305;width:690;height:540" filled="f" stroked="f">
              <v:textbox style="mso-next-textbox:#_x0000_s1404">
                <w:txbxContent>
                  <w:p w:rsidR="00E95863" w:rsidRPr="00243211" w:rsidRDefault="00E95863" w:rsidP="004F5B5D">
                    <w:r>
                      <w:t>N</w:t>
                    </w:r>
                    <w:r w:rsidRPr="00243211">
                      <w:rPr>
                        <w:vertAlign w:val="subscript"/>
                      </w:rPr>
                      <w:t>1</w:t>
                    </w:r>
                  </w:p>
                </w:txbxContent>
              </v:textbox>
            </v:shape>
            <v:shape id="_x0000_s1405" type="#_x0000_t202" style="position:absolute;left:6810;top:4155;width:690;height:540" filled="f" stroked="f">
              <v:textbox style="mso-next-textbox:#_x0000_s1405">
                <w:txbxContent>
                  <w:p w:rsidR="00E95863" w:rsidRPr="00243211" w:rsidRDefault="00E95863" w:rsidP="004F5B5D">
                    <w:r>
                      <w:t>N</w:t>
                    </w:r>
                    <w:r>
                      <w:rPr>
                        <w:vertAlign w:val="subscript"/>
                      </w:rPr>
                      <w:t>2</w:t>
                    </w:r>
                  </w:p>
                </w:txbxContent>
              </v:textbox>
            </v:shape>
            <v:shape id="_x0000_s1406" type="#_x0000_t202" style="position:absolute;left:4425;top:3135;width:690;height:540" filled="f" stroked="f">
              <v:textbox style="mso-next-textbox:#_x0000_s1406">
                <w:txbxContent>
                  <w:p w:rsidR="00E95863" w:rsidRPr="008A20D0" w:rsidRDefault="00E95863" w:rsidP="004F5B5D">
                    <w:pPr>
                      <w:rPr>
                        <w:lang w:val="en-US"/>
                      </w:rPr>
                    </w:pPr>
                    <w:r>
                      <w:t>e</w:t>
                    </w:r>
                  </w:p>
                </w:txbxContent>
              </v:textbox>
            </v:shape>
            <v:shape id="_x0000_s1407" type="#_x0000_t202" style="position:absolute;left:7200;top:3675;width:690;height:540" filled="f" stroked="f">
              <v:textbox style="mso-next-textbox:#_x0000_s1407">
                <w:txbxContent>
                  <w:p w:rsidR="00E95863" w:rsidRPr="008A20D0" w:rsidRDefault="00E95863" w:rsidP="004F5B5D">
                    <w:pPr>
                      <w:rPr>
                        <w:lang w:val="en-US"/>
                      </w:rPr>
                    </w:pPr>
                    <w:r>
                      <w:t>e</w:t>
                    </w:r>
                  </w:p>
                </w:txbxContent>
              </v:textbox>
            </v:shape>
            <v:shape id="_x0000_s1408" type="#_x0000_t202" style="position:absolute;left:6420;top:3255;width:690;height:540" filled="f" stroked="f">
              <v:textbox style="mso-next-textbox:#_x0000_s1408">
                <w:txbxContent>
                  <w:p w:rsidR="00E95863" w:rsidRPr="008A20D0" w:rsidRDefault="00E95863" w:rsidP="004F5B5D">
                    <w:pPr>
                      <w:rPr>
                        <w:lang w:val="en-US"/>
                      </w:rPr>
                    </w:pPr>
                    <w:r>
                      <w:t>0</w:t>
                    </w:r>
                  </w:p>
                </w:txbxContent>
              </v:textbox>
            </v:shape>
            <v:shape id="_x0000_s1409" type="#_x0000_t202" style="position:absolute;left:3810;top:3690;width:690;height:540" filled="f" stroked="f">
              <v:textbox style="mso-next-textbox:#_x0000_s1409">
                <w:txbxContent>
                  <w:p w:rsidR="00E95863" w:rsidRPr="008A20D0" w:rsidRDefault="00E95863" w:rsidP="004F5B5D">
                    <w:pPr>
                      <w:rPr>
                        <w:lang w:val="en-US"/>
                      </w:rPr>
                    </w:pPr>
                    <w:r>
                      <w:t>0</w:t>
                    </w:r>
                  </w:p>
                </w:txbxContent>
              </v:textbox>
            </v:shape>
            <v:shape id="_x0000_s1410" type="#_x0000_t202" style="position:absolute;left:1620;top:2865;width:1800;height:900" filled="f" stroked="f">
              <v:textbox style="mso-next-textbox:#_x0000_s1410">
                <w:txbxContent>
                  <w:p w:rsidR="00E95863" w:rsidRPr="008A20D0" w:rsidRDefault="00E95863" w:rsidP="004F5B5D">
                    <w:pPr>
                      <w:jc w:val="center"/>
                      <w:rPr>
                        <w:lang w:val="en-US"/>
                      </w:rPr>
                    </w:pPr>
                    <w:r w:rsidRPr="00685F57">
                      <w:rPr>
                        <w:rFonts w:ascii="Times New Roman" w:hAnsi="Times New Roman"/>
                        <w:lang w:val="kk-KZ"/>
                      </w:rPr>
                      <w:t>Табиғи</w:t>
                    </w:r>
                    <w:r w:rsidRPr="008A20D0">
                      <w:rPr>
                        <w:lang w:val="kk-KZ"/>
                      </w:rPr>
                      <w:t xml:space="preserve"> </w:t>
                    </w:r>
                    <w:r w:rsidRPr="005B7420">
                      <w:rPr>
                        <w:rFonts w:ascii="Times New Roman" w:hAnsi="Times New Roman"/>
                        <w:lang w:val="kk-KZ"/>
                      </w:rPr>
                      <w:t>жарық</w:t>
                    </w:r>
                    <w:r w:rsidRPr="008A20D0">
                      <w:rPr>
                        <w:lang w:val="kk-KZ"/>
                      </w:rPr>
                      <w:t xml:space="preserve"> </w:t>
                    </w:r>
                    <w:r w:rsidRPr="005B7420">
                      <w:rPr>
                        <w:rFonts w:ascii="Times New Roman" w:hAnsi="Times New Roman"/>
                        <w:lang w:val="kk-KZ"/>
                      </w:rPr>
                      <w:t>сәулесі</w:t>
                    </w:r>
                  </w:p>
                </w:txbxContent>
              </v:textbox>
            </v:shape>
            <v:shape id="_x0000_s1411" type="#_x0000_t202" style="position:absolute;left:4170;top:4290;width:1724;height:942;mso-wrap-style:none" filled="f" stroked="f">
              <v:textbox style="mso-next-textbox:#_x0000_s1411;mso-fit-shape-to-text:t">
                <w:txbxContent>
                  <w:p w:rsidR="00E95863" w:rsidRDefault="0066145D" w:rsidP="004F5B5D">
                    <w:r w:rsidRPr="0066145D">
                      <w:rPr>
                        <w:position w:val="-20"/>
                        <w:sz w:val="28"/>
                        <w:szCs w:val="28"/>
                        <w:lang w:val="kk-KZ"/>
                      </w:rPr>
                      <w:pict>
                        <v:shape id="_x0000_i2957" type="#_x0000_t75" style="width:1in;height:28pt">
                          <v:imagedata r:id="rId807" o:title=""/>
                        </v:shape>
                      </w:pict>
                    </w:r>
                  </w:p>
                </w:txbxContent>
              </v:textbox>
            </v:shape>
            <v:shape id="_x0000_s1412" type="#_x0000_t202" style="position:absolute;left:6300;top:2430;width:2548;height:946;mso-wrap-style:none" filled="f" stroked="f">
              <v:textbox style="mso-next-textbox:#_x0000_s1412;mso-fit-shape-to-text:t">
                <w:txbxContent>
                  <w:p w:rsidR="00E95863" w:rsidRDefault="0066145D" w:rsidP="004F5B5D">
                    <w:r w:rsidRPr="0066145D">
                      <w:rPr>
                        <w:position w:val="-20"/>
                        <w:sz w:val="28"/>
                        <w:szCs w:val="28"/>
                        <w:lang w:val="kk-KZ"/>
                      </w:rPr>
                      <w:pict>
                        <v:shape id="_x0000_i2958" type="#_x0000_t75" style="width:113pt;height:28pt">
                          <v:imagedata r:id="rId808" o:title=""/>
                        </v:shape>
                      </w:pict>
                    </w:r>
                  </w:p>
                </w:txbxContent>
              </v:textbox>
            </v:shape>
            <v:shape id="_x0000_s1413" type="#_x0000_t202" style="position:absolute;left:4500;top:4980;width:2160;height:435" filled="f" stroked="f">
              <v:textbox style="mso-next-textbox:#_x0000_s1413">
                <w:txbxContent>
                  <w:p w:rsidR="00E95863" w:rsidRPr="00B52455" w:rsidRDefault="00E95863" w:rsidP="004F5B5D">
                    <w:pPr>
                      <w:jc w:val="center"/>
                    </w:pPr>
                    <w:r w:rsidRPr="00B52455">
                      <w:rPr>
                        <w:lang w:val="kk-KZ"/>
                      </w:rPr>
                      <w:t>62-</w:t>
                    </w:r>
                    <w:r w:rsidRPr="00B52455">
                      <w:t>сурет</w:t>
                    </w:r>
                  </w:p>
                </w:txbxContent>
              </v:textbox>
            </v:shape>
            <w10:wrap type="topAndBottom"/>
          </v:group>
        </w:pict>
      </w:r>
      <w:r w:rsidR="004F5B5D" w:rsidRPr="00EC5FF3">
        <w:rPr>
          <w:rFonts w:ascii="Times New Roman" w:hAnsi="Times New Roman" w:cs="Times New Roman"/>
          <w:sz w:val="24"/>
          <w:szCs w:val="24"/>
          <w:lang w:val="sr-Cyrl-CS"/>
        </w:rPr>
        <w:t>Ерекше жарық шоғының тербеліс</w:t>
      </w:r>
      <w:r w:rsidR="004F5B5D" w:rsidRPr="00EC5FF3">
        <w:rPr>
          <w:rFonts w:ascii="Times New Roman" w:hAnsi="Times New Roman" w:cs="Times New Roman"/>
          <w:sz w:val="24"/>
          <w:szCs w:val="24"/>
          <w:lang w:val="kk-KZ"/>
        </w:rPr>
        <w:t xml:space="preserve"> жазықтығы сызба </w:t>
      </w:r>
      <w:r w:rsidR="004F5B5D" w:rsidRPr="00EC5FF3">
        <w:rPr>
          <w:rFonts w:ascii="Times New Roman" w:hAnsi="Times New Roman" w:cs="Times New Roman"/>
          <w:sz w:val="24"/>
          <w:szCs w:val="24"/>
          <w:lang w:val="sr-Cyrl-CS"/>
        </w:rPr>
        <w:t xml:space="preserve"> жазықтығында (бас қ</w:t>
      </w:r>
      <w:r w:rsidR="004F5B5D" w:rsidRPr="00EC5FF3">
        <w:rPr>
          <w:rFonts w:ascii="Times New Roman" w:hAnsi="Times New Roman" w:cs="Times New Roman"/>
          <w:sz w:val="24"/>
          <w:szCs w:val="24"/>
          <w:lang w:val="kk-KZ"/>
        </w:rPr>
        <w:t>има</w:t>
      </w:r>
      <w:r w:rsidR="004F5B5D" w:rsidRPr="00EC5FF3">
        <w:rPr>
          <w:rFonts w:ascii="Times New Roman" w:hAnsi="Times New Roman" w:cs="Times New Roman"/>
          <w:sz w:val="24"/>
          <w:szCs w:val="24"/>
          <w:lang w:val="sr-Cyrl-CS"/>
        </w:rPr>
        <w:t xml:space="preserve"> жазықтығында) жатады. Кәдімгі  жарық шоғының тербеліс жазықтығы сызба жазықтығына перпендикуляр болады.  </w:t>
      </w:r>
      <w:r w:rsidR="004F5B5D" w:rsidRPr="00EC5FF3">
        <w:rPr>
          <w:rFonts w:ascii="Times New Roman" w:hAnsi="Times New Roman" w:cs="Times New Roman"/>
          <w:sz w:val="24"/>
          <w:szCs w:val="24"/>
          <w:lang w:val="kk-KZ"/>
        </w:rPr>
        <w:t xml:space="preserve">Кәдімгі жарық шоғы </w:t>
      </w:r>
      <w:r w:rsidR="004F5B5D" w:rsidRPr="00EC5FF3">
        <w:rPr>
          <w:rFonts w:ascii="Times New Roman" w:hAnsi="Times New Roman" w:cs="Times New Roman"/>
          <w:sz w:val="24"/>
          <w:szCs w:val="24"/>
          <w:lang w:val="sr-Cyrl-CS"/>
        </w:rPr>
        <w:t>(</w:t>
      </w:r>
      <w:r w:rsidR="004F5B5D" w:rsidRPr="00EC5FF3">
        <w:rPr>
          <w:rFonts w:ascii="Times New Roman" w:hAnsi="Times New Roman" w:cs="Times New Roman"/>
          <w:sz w:val="24"/>
          <w:szCs w:val="24"/>
          <w:lang w:val="kk-KZ"/>
        </w:rPr>
        <w:t>0) А</w:t>
      </w:r>
      <w:r w:rsidR="004F5B5D" w:rsidRPr="00EC5FF3">
        <w:rPr>
          <w:rFonts w:ascii="Times New Roman" w:hAnsi="Times New Roman" w:cs="Times New Roman"/>
          <w:sz w:val="24"/>
          <w:szCs w:val="24"/>
          <w:lang w:val="sr-Cyrl-CS"/>
        </w:rPr>
        <w:t>В шекарасынан толық шағылғаннан кейін призманың қара</w:t>
      </w:r>
      <w:r w:rsidR="004F5B5D" w:rsidRPr="00EC5FF3">
        <w:rPr>
          <w:rFonts w:ascii="Times New Roman" w:hAnsi="Times New Roman" w:cs="Times New Roman"/>
          <w:sz w:val="24"/>
          <w:szCs w:val="24"/>
          <w:lang w:val="kk-KZ"/>
        </w:rPr>
        <w:t>ң</w:t>
      </w:r>
      <w:r w:rsidR="004F5B5D" w:rsidRPr="00EC5FF3">
        <w:rPr>
          <w:rFonts w:ascii="Times New Roman" w:hAnsi="Times New Roman" w:cs="Times New Roman"/>
          <w:sz w:val="24"/>
          <w:szCs w:val="24"/>
          <w:lang w:val="sr-Cyrl-CS"/>
        </w:rPr>
        <w:t>ғыланған бетіне  түседі де</w:t>
      </w:r>
      <w:r w:rsidR="004F5B5D" w:rsidRPr="00EC5FF3">
        <w:rPr>
          <w:rFonts w:ascii="Times New Roman" w:hAnsi="Times New Roman" w:cs="Times New Roman"/>
          <w:sz w:val="24"/>
          <w:szCs w:val="24"/>
          <w:lang w:val="kk-KZ"/>
        </w:rPr>
        <w:t>,</w:t>
      </w:r>
      <w:r w:rsidR="004F5B5D" w:rsidRPr="00EC5FF3">
        <w:rPr>
          <w:rFonts w:ascii="Times New Roman" w:hAnsi="Times New Roman" w:cs="Times New Roman"/>
          <w:sz w:val="24"/>
          <w:szCs w:val="24"/>
          <w:lang w:val="sr-Cyrl-CS"/>
        </w:rPr>
        <w:t xml:space="preserve"> жұтылады.</w:t>
      </w:r>
      <w:r w:rsidR="004F5B5D" w:rsidRPr="00EC5FF3">
        <w:rPr>
          <w:rFonts w:ascii="Times New Roman" w:hAnsi="Times New Roman" w:cs="Times New Roman"/>
          <w:sz w:val="24"/>
          <w:szCs w:val="24"/>
          <w:lang w:val="kk-KZ"/>
        </w:rPr>
        <w:t xml:space="preserve"> Ерекше жарық шоғы (е) жұтылу әсерінен өзінің интенсивтілігін кемітіп, призмадан өтеді. Сонымен бірінші призма арқылы өткен жарықтың интенсивтілігі,   </w:t>
      </w:r>
      <w:r w:rsidR="004F5B5D" w:rsidRPr="00EC5FF3">
        <w:rPr>
          <w:rFonts w:ascii="Times New Roman" w:hAnsi="Times New Roman" w:cs="Times New Roman"/>
          <w:position w:val="-24"/>
          <w:sz w:val="24"/>
          <w:szCs w:val="24"/>
          <w:lang w:val="kk-KZ"/>
        </w:rPr>
        <w:object w:dxaOrig="1440" w:dyaOrig="620">
          <v:shape id="_x0000_i1452" type="#_x0000_t75" style="width:1in;height:31pt" o:ole="">
            <v:imagedata r:id="rId809" o:title=""/>
          </v:shape>
          <o:OLEObject Type="Embed" ProgID="Equation.3" ShapeID="_x0000_i1452" DrawAspect="Content" ObjectID="_1376213002" r:id="rId810"/>
        </w:objec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Бірінші никольға түскен табиғи жарықтың интенсивтілігін, поляризацияланған жарықтың интенсивтілігіне бөліп, жарықтың салыстырмалы кему интенсивтілігін аламыз:    </w:t>
      </w:r>
      <w:r w:rsidRPr="00EC5FF3">
        <w:rPr>
          <w:rFonts w:ascii="Times New Roman" w:hAnsi="Times New Roman" w:cs="Times New Roman"/>
          <w:position w:val="-30"/>
          <w:sz w:val="24"/>
          <w:szCs w:val="24"/>
          <w:lang w:val="kk-KZ"/>
        </w:rPr>
        <w:object w:dxaOrig="2100" w:dyaOrig="700">
          <v:shape id="_x0000_i1453" type="#_x0000_t75" style="width:105pt;height:35pt" o:ole="">
            <v:imagedata r:id="rId811" o:title=""/>
          </v:shape>
          <o:OLEObject Type="Embed" ProgID="Equation.3" ShapeID="_x0000_i1453" DrawAspect="Content" ObjectID="_1376213003" r:id="rId812"/>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(1)</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 жүргіземіз:      </w:t>
      </w:r>
      <w:r w:rsidRPr="00EC5FF3">
        <w:rPr>
          <w:rFonts w:ascii="Times New Roman" w:hAnsi="Times New Roman" w:cs="Times New Roman"/>
          <w:position w:val="-30"/>
          <w:sz w:val="24"/>
          <w:szCs w:val="24"/>
        </w:rPr>
        <w:object w:dxaOrig="1780" w:dyaOrig="680">
          <v:shape id="_x0000_i1454" type="#_x0000_t75" style="width:89pt;height:34pt" o:ole="">
            <v:imagedata r:id="rId813" o:title=""/>
          </v:shape>
          <o:OLEObject Type="Embed" ProgID="Equation.3" ShapeID="_x0000_i1454" DrawAspect="Content" ObjectID="_1376213004" r:id="rId814"/>
        </w:object>
      </w:r>
    </w:p>
    <w:p w:rsidR="004F5B5D" w:rsidRPr="00EC5FF3" w:rsidRDefault="004F5B5D" w:rsidP="004F5B5D">
      <w:pPr>
        <w:tabs>
          <w:tab w:val="center" w:pos="489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Сонымен, интенсивтілік 2,1 есе кемиді. </w:t>
      </w:r>
      <w:r w:rsidRPr="00EC5FF3">
        <w:rPr>
          <w:rFonts w:ascii="Times New Roman" w:hAnsi="Times New Roman" w:cs="Times New Roman"/>
          <w:sz w:val="24"/>
          <w:szCs w:val="24"/>
          <w:lang w:val="kk-KZ"/>
        </w:rPr>
        <w:tab/>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 Интенсивтілігі </w:t>
      </w:r>
      <w:r w:rsidRPr="00EC5FF3">
        <w:rPr>
          <w:rFonts w:ascii="Times New Roman" w:hAnsi="Times New Roman" w:cs="Times New Roman"/>
          <w:i/>
          <w:sz w:val="24"/>
          <w:szCs w:val="24"/>
          <w:lang w:val="kk-KZ"/>
        </w:rPr>
        <w:t>І</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жазық поляризацияланған жарық шоғы екінші 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никольге түседі де, интенсивтілігі әр түрлі екі шоққа ажырайды: кәдімгі және ерекше. Кәдімгі жарық шоғы призмада, толық жұтылады, сондықтан оның интенсивтілігі бізді қызықтырмайды. 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призмадан шыққан ерекше жерық шоғының </w:t>
      </w:r>
      <w:r w:rsidRPr="00EC5FF3">
        <w:rPr>
          <w:rFonts w:ascii="Times New Roman" w:hAnsi="Times New Roman" w:cs="Times New Roman"/>
          <w:i/>
          <w:sz w:val="24"/>
          <w:szCs w:val="24"/>
          <w:lang w:val="kk-KZ"/>
        </w:rPr>
        <w:t>І</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интенсивтілігі Малюс заңы бойынша анықталады (екінші никольдағы жарықтың жұтылуы ескерілмейді).    </w:t>
      </w:r>
      <w:r w:rsidRPr="00EC5FF3">
        <w:rPr>
          <w:rFonts w:ascii="Times New Roman" w:hAnsi="Times New Roman" w:cs="Times New Roman"/>
          <w:position w:val="-10"/>
          <w:sz w:val="24"/>
          <w:szCs w:val="24"/>
          <w:lang w:val="kk-KZ"/>
        </w:rPr>
        <w:object w:dxaOrig="1340" w:dyaOrig="360">
          <v:shape id="_x0000_i1455" type="#_x0000_t75" style="width:67pt;height:18pt" o:ole="">
            <v:imagedata r:id="rId815" o:title=""/>
          </v:shape>
          <o:OLEObject Type="Embed" ProgID="Equation.3" ShapeID="_x0000_i1455" DrawAspect="Content" ObjectID="_1376213005" r:id="rId816"/>
        </w:obje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sz w:val="24"/>
          <w:szCs w:val="24"/>
        </w:rPr>
        <w:sym w:font="Symbol" w:char="F061"/>
      </w:r>
      <w:r w:rsidRPr="00EC5FF3">
        <w:rPr>
          <w:rFonts w:ascii="Times New Roman" w:hAnsi="Times New Roman" w:cs="Times New Roman"/>
          <w:sz w:val="24"/>
          <w:szCs w:val="24"/>
          <w:lang w:val="kk-KZ"/>
        </w:rPr>
        <w:t xml:space="preserve"> – поляризацияланған жарық шоғының тербеліс жазықтығы мен 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никольдің өткізу жазықтығы арасындағы бұрыш.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Екінші никольдағы жұтылудың әсерінен интенсивтіліктің кемуін ескере отырып, мынаны аламыз,       </w:t>
      </w:r>
      <w:r w:rsidRPr="00EC5FF3">
        <w:rPr>
          <w:rFonts w:ascii="Times New Roman" w:hAnsi="Times New Roman" w:cs="Times New Roman"/>
          <w:position w:val="-10"/>
          <w:sz w:val="24"/>
          <w:szCs w:val="24"/>
          <w:lang w:val="kk-KZ"/>
        </w:rPr>
        <w:object w:dxaOrig="1960" w:dyaOrig="360">
          <v:shape id="_x0000_i1456" type="#_x0000_t75" style="width:98pt;height:18pt" o:ole="">
            <v:imagedata r:id="rId817" o:title=""/>
          </v:shape>
          <o:OLEObject Type="Embed" ProgID="Equation.3" ShapeID="_x0000_i1456" DrawAspect="Content" ObjectID="_1376213006" r:id="rId818"/>
        </w:objec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екі никольден өткендегі интенсивтілігінің кемуін табиғи жарық шоғының интенсивтілігін</w:t>
      </w:r>
      <w:r w:rsidRPr="00EC5FF3">
        <w:rPr>
          <w:rFonts w:ascii="Times New Roman" w:hAnsi="Times New Roman" w:cs="Times New Roman"/>
          <w:i/>
          <w:sz w:val="24"/>
          <w:szCs w:val="24"/>
          <w:lang w:val="kk-KZ"/>
        </w:rPr>
        <w:t xml:space="preserve"> І</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екі никольдер жүйесінен өткен жарықтың интенсивтілігіне </w:t>
      </w:r>
      <w:r w:rsidRPr="00EC5FF3">
        <w:rPr>
          <w:rFonts w:ascii="Times New Roman" w:hAnsi="Times New Roman" w:cs="Times New Roman"/>
          <w:i/>
          <w:sz w:val="24"/>
          <w:szCs w:val="24"/>
          <w:lang w:val="kk-KZ"/>
        </w:rPr>
        <w:t>І</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бөліп табамыз:    </w:t>
      </w:r>
      <w:r w:rsidRPr="00EC5FF3">
        <w:rPr>
          <w:rFonts w:ascii="Times New Roman" w:hAnsi="Times New Roman" w:cs="Times New Roman"/>
          <w:position w:val="-30"/>
          <w:sz w:val="24"/>
          <w:szCs w:val="24"/>
          <w:lang w:val="kk-KZ"/>
        </w:rPr>
        <w:object w:dxaOrig="1980" w:dyaOrig="680">
          <v:shape id="_x0000_i1457" type="#_x0000_t75" style="width:99pt;height:34pt" o:ole="">
            <v:imagedata r:id="rId819" o:title=""/>
          </v:shape>
          <o:OLEObject Type="Embed" ProgID="Equation.3" ShapeID="_x0000_i1457" DrawAspect="Content" ObjectID="_1376213007" r:id="rId820"/>
        </w:objec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30"/>
          <w:sz w:val="24"/>
          <w:szCs w:val="24"/>
          <w:lang w:val="kk-KZ"/>
        </w:rPr>
        <w:object w:dxaOrig="320" w:dyaOrig="680">
          <v:shape id="_x0000_i1458" type="#_x0000_t75" style="width:16pt;height:34pt" o:ole="">
            <v:imagedata r:id="rId821" o:title=""/>
          </v:shape>
          <o:OLEObject Type="Embed" ProgID="Equation.3" ShapeID="_x0000_i1458" DrawAspect="Content" ObjectID="_1376213008" r:id="rId822"/>
        </w:object>
      </w:r>
      <w:r w:rsidRPr="00EC5FF3">
        <w:rPr>
          <w:rFonts w:ascii="Times New Roman" w:hAnsi="Times New Roman" w:cs="Times New Roman"/>
          <w:sz w:val="24"/>
          <w:szCs w:val="24"/>
          <w:lang w:val="kk-KZ"/>
        </w:rPr>
        <w:t xml:space="preserve"> қатынасын (1)-формуладағы мәнімен алмастырып, мынаны аламыз: </w:t>
      </w:r>
      <w:r w:rsidRPr="00EC5FF3">
        <w:rPr>
          <w:rFonts w:ascii="Times New Roman" w:hAnsi="Times New Roman" w:cs="Times New Roman"/>
          <w:position w:val="-30"/>
          <w:sz w:val="24"/>
          <w:szCs w:val="24"/>
          <w:lang w:val="kk-KZ"/>
        </w:rPr>
        <w:object w:dxaOrig="1960" w:dyaOrig="680">
          <v:shape id="_x0000_i1459" type="#_x0000_t75" style="width:98pt;height:34pt" o:ole="">
            <v:imagedata r:id="rId823" o:title=""/>
          </v:shape>
          <o:OLEObject Type="Embed" ProgID="Equation.3" ShapeID="_x0000_i1459" DrawAspect="Content" ObjectID="_1376213009" r:id="rId824"/>
        </w:object>
      </w:r>
    </w:p>
    <w:p w:rsidR="004F5B5D" w:rsidRPr="00EC5FF3" w:rsidRDefault="004F5B5D" w:rsidP="004F5B5D">
      <w:pPr>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 жүргіземіз: </w:t>
      </w:r>
      <w:r w:rsidRPr="00EC5FF3">
        <w:rPr>
          <w:rFonts w:ascii="Times New Roman" w:hAnsi="Times New Roman" w:cs="Times New Roman"/>
          <w:position w:val="-30"/>
          <w:sz w:val="24"/>
          <w:szCs w:val="24"/>
          <w:lang w:val="kk-KZ"/>
        </w:rPr>
        <w:object w:dxaOrig="3000" w:dyaOrig="680">
          <v:shape id="_x0000_i1460" type="#_x0000_t75" style="width:150pt;height:34pt" o:ole="">
            <v:imagedata r:id="rId825" o:title=""/>
          </v:shape>
          <o:OLEObject Type="Embed" ProgID="Equation.3" ShapeID="_x0000_i1460" DrawAspect="Content" ObjectID="_1376213010" r:id="rId826"/>
        </w:object>
      </w:r>
      <w:r w:rsidRPr="00EC5FF3">
        <w:rPr>
          <w:rFonts w:ascii="Times New Roman" w:hAnsi="Times New Roman" w:cs="Times New Roman"/>
          <w:sz w:val="24"/>
          <w:szCs w:val="24"/>
          <w:lang w:val="kk-KZ"/>
        </w:rPr>
        <w:t xml:space="preserve">. Сонымен жарық шоғы екі никольден өткен соң 8,86 кемиді. </w:t>
      </w:r>
    </w:p>
    <w:p w:rsidR="004F5B5D" w:rsidRPr="00EC5FF3" w:rsidRDefault="0066145D" w:rsidP="004F5B5D">
      <w:pPr>
        <w:spacing w:after="0" w:line="240" w:lineRule="auto"/>
        <w:ind w:firstLine="540"/>
        <w:jc w:val="both"/>
        <w:rPr>
          <w:rFonts w:ascii="Times New Roman" w:hAnsi="Times New Roman" w:cs="Times New Roman"/>
          <w:sz w:val="24"/>
          <w:szCs w:val="24"/>
          <w:lang w:val="kk-KZ"/>
        </w:rPr>
      </w:pPr>
      <w:r w:rsidRPr="0066145D">
        <w:rPr>
          <w:rFonts w:ascii="Times New Roman" w:hAnsi="Times New Roman" w:cs="Times New Roman"/>
          <w:b/>
          <w:noProof/>
          <w:sz w:val="24"/>
          <w:szCs w:val="24"/>
        </w:rPr>
        <w:pict>
          <v:group id="_x0000_s1414" editas="canvas" style="position:absolute;left:0;text-align:left;margin-left:328.05pt;margin-top:96.45pt;width:162pt;height:171pt;z-index:251671552" coordorigin="2520,2160" coordsize="3240,3420" o:allowoverlap="f">
            <o:lock v:ext="edit" aspectratio="t"/>
            <v:shape id="_x0000_s1415" type="#_x0000_t75" style="position:absolute;left:2520;top:2160;width:3240;height:3420" o:preferrelative="f">
              <v:fill o:detectmouseclick="t"/>
              <v:path o:extrusionok="t" o:connecttype="none"/>
              <o:lock v:ext="edit" text="t"/>
            </v:shape>
            <v:oval id="_x0000_s1416" style="position:absolute;left:3420;top:2880;width:1800;height:1800"/>
            <v:line id="_x0000_s1417" style="position:absolute" from="3720,3780" to="4980,3781" strokeweight="1.5pt">
              <v:stroke startarrow="classic" startarrowlength="long" endarrow="classic" endarrowlength="long"/>
            </v:line>
            <v:line id="_x0000_s1418" style="position:absolute;rotation:-2292574fd" from="3720,3750" to="4980,3751" strokeweight="1.5pt">
              <v:stroke startarrow="classic" startarrowlength="long" endarrow="classic" endarrowlength="long"/>
            </v:line>
            <v:line id="_x0000_s1419" style="position:absolute" from="4320,2880" to="4320,4680">
              <v:stroke dashstyle="longDash"/>
            </v:line>
            <v:shape id="_x0000_s1420" type="#_x0000_t19" style="position:absolute;left:4305;top:3495;width:277;height:180;flip:x" coordsize="33238,21600" adj="-9264537,-2670078,16873" path="wr-4727,,38473,43200,,8114,33238,7503nfewr-4727,,38473,43200,,8114,33238,7503l16873,21600nsxe">
              <v:stroke startarrow="classic" startarrowwidth="narrow" endarrow="classic" endarrowwidth="narrow"/>
              <v:path o:connectlocs="0,8114;33238,7503;16873,21600"/>
            </v:shape>
            <v:shape id="_x0000_s1421" type="#_x0000_t19" style="position:absolute;left:4545;top:3570;width:180;height:195" coordsize="21600,23359" adj=",306146" path="wr-21600,,21600,43200,,,21528,23359nfewr-21600,,21600,43200,,,21528,23359l,21600nsxe">
              <v:stroke startarrow="classic" startarrowwidth="narrow" endarrow="classic" endarrowwidth="narrow"/>
              <v:path o:connectlocs="0,0;21528,23359;0,21600"/>
            </v:shape>
            <v:shape id="_x0000_s1422" type="#_x0000_t202" style="position:absolute;left:4290;top:3105;width:720;height:540" filled="f" stroked="f">
              <v:textbox style="mso-next-textbox:#_x0000_s1422">
                <w:txbxContent>
                  <w:p w:rsidR="00E95863" w:rsidRDefault="00E95863" w:rsidP="004F5B5D">
                    <w:r>
                      <w:sym w:font="Symbol" w:char="F062"/>
                    </w:r>
                  </w:p>
                </w:txbxContent>
              </v:textbox>
            </v:shape>
            <v:shape id="_x0000_s1423" type="#_x0000_t202" style="position:absolute;left:4590;top:3345;width:720;height:540" filled="f" stroked="f">
              <v:textbox style="mso-next-textbox:#_x0000_s1423">
                <w:txbxContent>
                  <w:p w:rsidR="00E95863" w:rsidRDefault="00E95863" w:rsidP="004F5B5D">
                    <w:r>
                      <w:sym w:font="Symbol" w:char="F06A"/>
                    </w:r>
                  </w:p>
                </w:txbxContent>
              </v:textbox>
            </v:shape>
            <v:shape id="_x0000_s1424" type="#_x0000_t202" style="position:absolute;left:3480;top:3540;width:720;height:540" filled="f" stroked="f">
              <v:textbox style="mso-next-textbox:#_x0000_s1424">
                <w:txbxContent>
                  <w:p w:rsidR="00E95863" w:rsidRPr="00C8734D" w:rsidRDefault="00E95863" w:rsidP="004F5B5D">
                    <w:pPr>
                      <w:rPr>
                        <w:lang w:val="kk-KZ"/>
                      </w:rPr>
                    </w:pPr>
                    <w:r>
                      <w:rPr>
                        <w:lang w:val="kk-KZ"/>
                      </w:rPr>
                      <w:t>І</w:t>
                    </w:r>
                  </w:p>
                </w:txbxContent>
              </v:textbox>
            </v:shape>
            <v:shape id="_x0000_s1425" type="#_x0000_t202" style="position:absolute;left:3645;top:4005;width:720;height:540" filled="f" stroked="f">
              <v:textbox style="mso-next-textbox:#_x0000_s1425">
                <w:txbxContent>
                  <w:p w:rsidR="00E95863" w:rsidRPr="00C8734D" w:rsidRDefault="00E95863" w:rsidP="004F5B5D">
                    <w:pPr>
                      <w:rPr>
                        <w:lang w:val="kk-KZ"/>
                      </w:rPr>
                    </w:pPr>
                    <w:r>
                      <w:rPr>
                        <w:lang w:val="kk-KZ"/>
                      </w:rPr>
                      <w:t>ІІ</w:t>
                    </w:r>
                  </w:p>
                </w:txbxContent>
              </v:textbox>
            </v:shape>
            <v:shape id="_x0000_s1426" type="#_x0000_t202" style="position:absolute;left:4590;top:3060;width:720;height:540" filled="f" stroked="f">
              <v:textbox style="mso-next-textbox:#_x0000_s1426">
                <w:txbxContent>
                  <w:p w:rsidR="00E95863" w:rsidRPr="00C8734D" w:rsidRDefault="00E95863" w:rsidP="004F5B5D">
                    <w:pPr>
                      <w:rPr>
                        <w:lang w:val="kk-KZ"/>
                      </w:rPr>
                    </w:pPr>
                    <w:r>
                      <w:rPr>
                        <w:lang w:val="kk-KZ"/>
                      </w:rPr>
                      <w:t>ІІ</w:t>
                    </w:r>
                  </w:p>
                </w:txbxContent>
              </v:textbox>
            </v:shape>
            <v:shape id="_x0000_s1427" type="#_x0000_t202" style="position:absolute;left:4785;top:3690;width:720;height:540" filled="f" stroked="f">
              <v:textbox style="mso-next-textbox:#_x0000_s1427">
                <w:txbxContent>
                  <w:p w:rsidR="00E95863" w:rsidRPr="00C8734D" w:rsidRDefault="00E95863" w:rsidP="004F5B5D">
                    <w:pPr>
                      <w:rPr>
                        <w:lang w:val="kk-KZ"/>
                      </w:rPr>
                    </w:pPr>
                    <w:r>
                      <w:rPr>
                        <w:lang w:val="kk-KZ"/>
                      </w:rPr>
                      <w:t>І</w:t>
                    </w:r>
                  </w:p>
                </w:txbxContent>
              </v:textbox>
            </v:shape>
            <v:shape id="_x0000_s1428" type="#_x0000_t202" style="position:absolute;left:3600;top:5040;width:1260;height:540" filled="f" stroked="f">
              <v:textbox style="mso-next-textbox:#_x0000_s1428">
                <w:txbxContent>
                  <w:p w:rsidR="00E95863" w:rsidRPr="00C8734D" w:rsidRDefault="00E95863" w:rsidP="004F5B5D">
                    <w:pPr>
                      <w:rPr>
                        <w:lang w:val="kk-KZ"/>
                      </w:rPr>
                    </w:pPr>
                    <w:r>
                      <w:rPr>
                        <w:lang w:val="kk-KZ"/>
                      </w:rPr>
                      <w:t>63-сурет</w:t>
                    </w:r>
                  </w:p>
                </w:txbxContent>
              </v:textbox>
            </v:shape>
            <w10:wrap type="square" side="left"/>
          </v:group>
        </w:pict>
      </w:r>
      <w:r w:rsidR="004F5B5D" w:rsidRPr="00EC5FF3">
        <w:rPr>
          <w:rFonts w:ascii="Times New Roman" w:hAnsi="Times New Roman" w:cs="Times New Roman"/>
          <w:b/>
          <w:sz w:val="24"/>
          <w:szCs w:val="24"/>
          <w:lang w:val="kk-KZ"/>
        </w:rPr>
        <w:t>6-мысал.</w:t>
      </w:r>
      <w:r w:rsidR="004F5B5D" w:rsidRPr="00EC5FF3">
        <w:rPr>
          <w:rFonts w:ascii="Times New Roman" w:hAnsi="Times New Roman" w:cs="Times New Roman"/>
          <w:sz w:val="24"/>
          <w:szCs w:val="24"/>
          <w:lang w:val="kk-KZ"/>
        </w:rPr>
        <w:t xml:space="preserve">  Жазық поляризацияланған монохроматты жарық шоғы поляроидқа түсіп,  онда толық өшеді. Жарықтың жолына кварц пластина қойғаннан кейін, поляроидтан өткен жарық шоғының интенсивтілігі, оған түскен жарық шоғының интенсивтілігінің жартысына тең болған. Кварц пластиканың ең кіші қалыңдығын анықтау керек. Поляроидтағы жарықтың жұтылуы мен шағылуын ескермеуге болады. Кварцтың </w:t>
      </w:r>
      <w:r w:rsidR="004F5B5D" w:rsidRPr="00EC5FF3">
        <w:rPr>
          <w:rFonts w:ascii="Times New Roman" w:hAnsi="Times New Roman" w:cs="Times New Roman"/>
          <w:sz w:val="24"/>
          <w:szCs w:val="24"/>
        </w:rPr>
        <w:sym w:font="Symbol" w:char="F061"/>
      </w:r>
      <w:r w:rsidR="004F5B5D" w:rsidRPr="00EC5FF3">
        <w:rPr>
          <w:rFonts w:ascii="Times New Roman" w:hAnsi="Times New Roman" w:cs="Times New Roman"/>
          <w:sz w:val="24"/>
          <w:szCs w:val="24"/>
          <w:lang w:val="kk-KZ"/>
        </w:rPr>
        <w:t xml:space="preserve"> бұру тұрақтысы 48,9 град /мм-ге тең.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Поляроидтың жарықты толық өшіруі – оның өткізу жазықтығы (63-суреттегі сынық сызық) түсетін жазық поляризацияланған (I-I) жарықтың тербеліс жазықтығына перпендикуляр екендігін көрсетеді. Кварц пластинканы ендіру жарықтың тербеліс жазықтығын белгілі бір бұрышқа бұрады. Ол бұрыш, </w:t>
      </w:r>
      <w:r w:rsidRPr="00EC5FF3">
        <w:rPr>
          <w:rFonts w:ascii="Times New Roman" w:hAnsi="Times New Roman" w:cs="Times New Roman"/>
          <w:position w:val="-10"/>
          <w:sz w:val="24"/>
          <w:szCs w:val="24"/>
          <w:lang w:val="kk-KZ"/>
        </w:rPr>
        <w:object w:dxaOrig="880" w:dyaOrig="320">
          <v:shape id="_x0000_i1461" type="#_x0000_t75" style="width:44pt;height:16pt" o:ole="">
            <v:imagedata r:id="rId827" o:title=""/>
          </v:shape>
          <o:OLEObject Type="Embed" ProgID="Equation.3" ShapeID="_x0000_i1461" DrawAspect="Content" ObjectID="_1376213011" r:id="rId828"/>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 – пластинканың қалыңдығы. Поляроид арқылы өткенде жарық  интенсивтілігі неше есе кемитінін біле отырып, поляроидтың өткізу жазықтығы мен оған түсетін жазық поляризацияланған жарықтың тербеліс жазықтығының (II–II) жаңа бағыты арасындағы </w:t>
      </w:r>
      <w:r w:rsidRPr="00EC5FF3">
        <w:rPr>
          <w:rFonts w:ascii="Times New Roman" w:hAnsi="Times New Roman" w:cs="Times New Roman"/>
          <w:i/>
          <w:sz w:val="24"/>
          <w:szCs w:val="24"/>
        </w:rPr>
        <w:sym w:font="Symbol" w:char="F062"/>
      </w:r>
      <w:r w:rsidRPr="00EC5FF3">
        <w:rPr>
          <w:rFonts w:ascii="Times New Roman" w:hAnsi="Times New Roman" w:cs="Times New Roman"/>
          <w:sz w:val="24"/>
          <w:szCs w:val="24"/>
          <w:lang w:val="kk-KZ"/>
        </w:rPr>
        <w:t xml:space="preserve"> бұрышты анықтаймыз. Ол үшін Малюс заңын қолданамыз, </w:t>
      </w:r>
      <w:r w:rsidRPr="00EC5FF3">
        <w:rPr>
          <w:rFonts w:ascii="Times New Roman" w:hAnsi="Times New Roman" w:cs="Times New Roman"/>
          <w:position w:val="-12"/>
          <w:sz w:val="24"/>
          <w:szCs w:val="24"/>
        </w:rPr>
        <w:object w:dxaOrig="1320" w:dyaOrig="380">
          <v:shape id="_x0000_i1462" type="#_x0000_t75" style="width:66pt;height:19pt" o:ole="">
            <v:imagedata r:id="rId829" o:title=""/>
          </v:shape>
          <o:OLEObject Type="Embed" ProgID="Equation.3" ShapeID="_x0000_i1462" DrawAspect="Content" ObjectID="_1376213012" r:id="rId830"/>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rPr>
        <w:sym w:font="Symbol" w:char="F062"/>
      </w:r>
      <w:r w:rsidRPr="00EC5FF3">
        <w:rPr>
          <w:rFonts w:ascii="Times New Roman" w:hAnsi="Times New Roman" w:cs="Times New Roman"/>
          <w:sz w:val="24"/>
          <w:szCs w:val="24"/>
          <w:lang w:val="kk-KZ"/>
        </w:rPr>
        <w:t>=</w:t>
      </w:r>
      <w:r w:rsidRPr="00EC5FF3">
        <w:rPr>
          <w:rFonts w:ascii="Times New Roman" w:hAnsi="Times New Roman" w:cs="Times New Roman"/>
          <w:sz w:val="24"/>
          <w:szCs w:val="24"/>
        </w:rPr>
        <w:sym w:font="Symbol" w:char="F070"/>
      </w:r>
      <w:r w:rsidRPr="00EC5FF3">
        <w:rPr>
          <w:rFonts w:ascii="Times New Roman" w:hAnsi="Times New Roman" w:cs="Times New Roman"/>
          <w:sz w:val="24"/>
          <w:szCs w:val="24"/>
          <w:lang w:val="kk-KZ"/>
        </w:rPr>
        <w:t>/</w:t>
      </w:r>
      <w:r w:rsidRPr="00EC5FF3">
        <w:rPr>
          <w:rFonts w:ascii="Times New Roman" w:hAnsi="Times New Roman" w:cs="Times New Roman"/>
          <w:sz w:val="24"/>
          <w:szCs w:val="24"/>
        </w:rPr>
        <w:sym w:font="Symbol" w:char="F032"/>
      </w:r>
      <w:r w:rsidRPr="00EC5FF3">
        <w:rPr>
          <w:rFonts w:ascii="Times New Roman" w:hAnsi="Times New Roman" w:cs="Times New Roman"/>
          <w:sz w:val="24"/>
          <w:szCs w:val="24"/>
          <w:lang w:val="kk-KZ"/>
        </w:rPr>
        <w:t>–</w:t>
      </w:r>
      <w:r w:rsidRPr="00EC5FF3">
        <w:rPr>
          <w:rFonts w:ascii="Times New Roman" w:hAnsi="Times New Roman" w:cs="Times New Roman"/>
          <w:i/>
          <w:sz w:val="24"/>
          <w:szCs w:val="24"/>
        </w:rPr>
        <w:sym w:font="Symbol" w:char="F06A"/>
      </w:r>
      <w:r w:rsidRPr="00EC5FF3">
        <w:rPr>
          <w:rFonts w:ascii="Times New Roman" w:hAnsi="Times New Roman" w:cs="Times New Roman"/>
          <w:sz w:val="24"/>
          <w:szCs w:val="24"/>
          <w:lang w:val="kk-KZ"/>
        </w:rPr>
        <w:t xml:space="preserve">, екенін ескере отырып, былай жазуға болады, </w:t>
      </w:r>
    </w:p>
    <w:p w:rsidR="004F5B5D" w:rsidRPr="00EC5FF3" w:rsidRDefault="004F5B5D" w:rsidP="004F5B5D">
      <w:pPr>
        <w:spacing w:after="0"/>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                 </w:t>
      </w:r>
      <w:r w:rsidRPr="00EC5FF3">
        <w:rPr>
          <w:rFonts w:ascii="Times New Roman" w:hAnsi="Times New Roman" w:cs="Times New Roman"/>
          <w:position w:val="-28"/>
          <w:sz w:val="24"/>
          <w:szCs w:val="24"/>
        </w:rPr>
        <w:object w:dxaOrig="1860" w:dyaOrig="680">
          <v:shape id="_x0000_i1463" type="#_x0000_t75" style="width:93pt;height:34pt" o:ole="">
            <v:imagedata r:id="rId831" o:title=""/>
          </v:shape>
          <o:OLEObject Type="Embed" ProgID="Equation.3" ShapeID="_x0000_i1463" DrawAspect="Content" ObjectID="_1376213013" r:id="rId832"/>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12"/>
          <w:sz w:val="24"/>
          <w:szCs w:val="24"/>
        </w:rPr>
        <w:object w:dxaOrig="1240" w:dyaOrig="380">
          <v:shape id="_x0000_i1464" type="#_x0000_t75" style="width:62pt;height:19pt" o:ole="">
            <v:imagedata r:id="rId833" o:title=""/>
          </v:shape>
          <o:OLEObject Type="Embed" ProgID="Equation.3" ShapeID="_x0000_i1464" DrawAspect="Content" ObjectID="_1376213014" r:id="rId834"/>
        </w:object>
      </w:r>
      <w:r w:rsidRPr="00EC5FF3">
        <w:rPr>
          <w:rFonts w:ascii="Times New Roman" w:hAnsi="Times New Roman" w:cs="Times New Roman"/>
          <w:sz w:val="24"/>
          <w:szCs w:val="24"/>
          <w:lang w:val="kk-KZ"/>
        </w:rPr>
        <w:t xml:space="preserve">                    (2)</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w:t>
      </w:r>
      <w:r w:rsidRPr="00EC5FF3">
        <w:rPr>
          <w:rFonts w:ascii="Times New Roman" w:hAnsi="Times New Roman" w:cs="Times New Roman"/>
          <w:sz w:val="24"/>
          <w:szCs w:val="24"/>
        </w:rPr>
        <w:sym w:font="Symbol" w:char="F032"/>
      </w:r>
      <w:r w:rsidRPr="00EC5FF3">
        <w:rPr>
          <w:rFonts w:ascii="Times New Roman" w:hAnsi="Times New Roman" w:cs="Times New Roman"/>
          <w:sz w:val="24"/>
          <w:szCs w:val="24"/>
          <w:lang w:val="kk-KZ"/>
        </w:rPr>
        <w:t>) теңдеуден (</w:t>
      </w:r>
      <w:r w:rsidRPr="00EC5FF3">
        <w:rPr>
          <w:rFonts w:ascii="Times New Roman" w:hAnsi="Times New Roman" w:cs="Times New Roman"/>
          <w:sz w:val="24"/>
          <w:szCs w:val="24"/>
        </w:rPr>
        <w:sym w:font="Symbol" w:char="F031"/>
      </w:r>
      <w:r w:rsidRPr="00EC5FF3">
        <w:rPr>
          <w:rFonts w:ascii="Times New Roman" w:hAnsi="Times New Roman" w:cs="Times New Roman"/>
          <w:sz w:val="24"/>
          <w:szCs w:val="24"/>
          <w:lang w:val="kk-KZ"/>
        </w:rPr>
        <w:t xml:space="preserve">)-ді ескере отырып,  мынаны аламыз, </w:t>
      </w:r>
      <w:r w:rsidRPr="00EC5FF3">
        <w:rPr>
          <w:rFonts w:ascii="Times New Roman" w:hAnsi="Times New Roman" w:cs="Times New Roman"/>
          <w:position w:val="-32"/>
          <w:sz w:val="24"/>
          <w:szCs w:val="24"/>
          <w:lang w:val="kk-KZ"/>
        </w:rPr>
        <w:object w:dxaOrig="1719" w:dyaOrig="760">
          <v:shape id="_x0000_i1465" type="#_x0000_t75" style="width:86pt;height:38pt" o:ole="">
            <v:imagedata r:id="rId835" o:title=""/>
          </v:shape>
          <o:OLEObject Type="Embed" ProgID="Equation.3" ShapeID="_x0000_i1465" DrawAspect="Content" ObjectID="_1376213015" r:id="rId836"/>
        </w:object>
      </w:r>
      <w:r w:rsidRPr="00EC5FF3">
        <w:rPr>
          <w:rFonts w:ascii="Times New Roman" w:hAnsi="Times New Roman" w:cs="Times New Roman"/>
          <w:sz w:val="24"/>
          <w:szCs w:val="24"/>
          <w:lang w:val="kk-KZ"/>
        </w:rPr>
        <w:t xml:space="preserve"> осыдан іздеп отырған пластинканың қалыңдығы мынаған тең,                 </w:t>
      </w:r>
      <w:r w:rsidRPr="00EC5FF3">
        <w:rPr>
          <w:rFonts w:ascii="Times New Roman" w:hAnsi="Times New Roman" w:cs="Times New Roman"/>
          <w:position w:val="-32"/>
          <w:sz w:val="24"/>
          <w:szCs w:val="24"/>
          <w:lang w:val="kk-KZ"/>
        </w:rPr>
        <w:object w:dxaOrig="1680" w:dyaOrig="760">
          <v:shape id="_x0000_i1466" type="#_x0000_t75" style="width:84pt;height:38pt" o:ole="">
            <v:imagedata r:id="rId837" o:title=""/>
          </v:shape>
          <o:OLEObject Type="Embed" ProgID="Equation.3" ShapeID="_x0000_i1466" DrawAspect="Content" ObjectID="_1376213016" r:id="rId838"/>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 жүргіземіз: </w:t>
      </w:r>
      <w:r w:rsidRPr="00EC5FF3">
        <w:rPr>
          <w:rFonts w:ascii="Times New Roman" w:hAnsi="Times New Roman" w:cs="Times New Roman"/>
          <w:position w:val="-28"/>
          <w:sz w:val="24"/>
          <w:szCs w:val="24"/>
          <w:lang w:val="kk-KZ"/>
        </w:rPr>
        <w:object w:dxaOrig="4180" w:dyaOrig="720">
          <v:shape id="_x0000_i1467" type="#_x0000_t75" style="width:209pt;height:36pt" o:ole="">
            <v:imagedata r:id="rId839" o:title=""/>
          </v:shape>
          <o:OLEObject Type="Embed" ProgID="Equation.3" ShapeID="_x0000_i1467" DrawAspect="Content" ObjectID="_1376213017" r:id="rId840"/>
        </w:object>
      </w:r>
      <w:r w:rsidRPr="00EC5FF3">
        <w:rPr>
          <w:rFonts w:ascii="Times New Roman" w:hAnsi="Times New Roman" w:cs="Times New Roman"/>
          <w:sz w:val="24"/>
          <w:szCs w:val="24"/>
          <w:lang w:val="kk-KZ"/>
        </w:rPr>
        <w:t>.</w:t>
      </w:r>
    </w:p>
    <w:p w:rsidR="004F5B5D" w:rsidRPr="00EC5FF3" w:rsidRDefault="004F5B5D" w:rsidP="004F5B5D">
      <w:pPr>
        <w:spacing w:after="0"/>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rPr>
        <w:sym w:font="Symbol" w:char="F037"/>
      </w:r>
      <w:r w:rsidRPr="00EC5FF3">
        <w:rPr>
          <w:rFonts w:ascii="Times New Roman" w:hAnsi="Times New Roman" w:cs="Times New Roman"/>
          <w:b/>
          <w:sz w:val="24"/>
          <w:szCs w:val="24"/>
          <w:lang w:val="kk-KZ"/>
        </w:rPr>
        <w:t>-мысал</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rPr>
        <w:sym w:font="Symbol" w:char="F075"/>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sym w:font="Symbol" w:char="F030"/>
      </w:r>
      <w:r w:rsidRPr="00EC5FF3">
        <w:rPr>
          <w:rFonts w:ascii="Times New Roman" w:hAnsi="Times New Roman" w:cs="Times New Roman"/>
          <w:sz w:val="24"/>
          <w:szCs w:val="24"/>
          <w:lang w:val="kk-KZ"/>
        </w:rPr>
        <w:t>,9·</w:t>
      </w:r>
      <w:r w:rsidRPr="00EC5FF3">
        <w:rPr>
          <w:rFonts w:ascii="Times New Roman" w:hAnsi="Times New Roman" w:cs="Times New Roman"/>
          <w:i/>
          <w:sz w:val="24"/>
          <w:szCs w:val="24"/>
          <w:lang w:val="kk-KZ"/>
        </w:rPr>
        <w:t xml:space="preserve">c </w:t>
      </w:r>
      <w:r w:rsidRPr="00EC5FF3">
        <w:rPr>
          <w:rFonts w:ascii="Times New Roman" w:hAnsi="Times New Roman" w:cs="Times New Roman"/>
          <w:sz w:val="24"/>
          <w:szCs w:val="24"/>
          <w:lang w:val="kk-KZ"/>
        </w:rPr>
        <w:t xml:space="preserve">жылдамдықпен қозғалатын электронның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 xml:space="preserve"> импульсі мен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кинетикалық энергиясын анықтаңыз, мұндағы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 вакуумдағы жарық жылдамдығы.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Бөлшектің импульсі деп оның массасының жылдамдығына көбейтіндісін айтады:                              </w:t>
      </w:r>
      <w:r w:rsidRPr="00EC5FF3">
        <w:rPr>
          <w:rFonts w:ascii="Times New Roman" w:hAnsi="Times New Roman" w:cs="Times New Roman"/>
          <w:position w:val="-10"/>
          <w:sz w:val="24"/>
          <w:szCs w:val="24"/>
          <w:lang w:val="kk-KZ"/>
        </w:rPr>
        <w:object w:dxaOrig="900" w:dyaOrig="260">
          <v:shape id="_x0000_i1468" type="#_x0000_t75" style="width:45pt;height:13pt" o:ole="">
            <v:imagedata r:id="rId841" o:title=""/>
          </v:shape>
          <o:OLEObject Type="Embed" ProgID="Equation.3" ShapeID="_x0000_i1468" DrawAspect="Content" ObjectID="_1376213018" r:id="rId842"/>
        </w:object>
      </w:r>
      <w:r w:rsidRPr="00EC5FF3">
        <w:rPr>
          <w:rFonts w:ascii="Times New Roman" w:hAnsi="Times New Roman" w:cs="Times New Roman"/>
          <w:sz w:val="24"/>
          <w:szCs w:val="24"/>
          <w:lang w:val="kk-KZ"/>
        </w:rPr>
        <w:tab/>
        <w:t>(1)</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Электронның жылдамдығы жарық жылдамдығына тең болғандықтан, массаның жылдамдыққа тәуелділігін анықтайтын мына формуланы ескеру қажет,                                                  </w:t>
      </w:r>
      <w:r w:rsidRPr="00EC5FF3">
        <w:rPr>
          <w:rFonts w:ascii="Times New Roman" w:hAnsi="Times New Roman" w:cs="Times New Roman"/>
          <w:position w:val="-36"/>
          <w:sz w:val="24"/>
          <w:szCs w:val="24"/>
        </w:rPr>
        <w:object w:dxaOrig="1280" w:dyaOrig="740">
          <v:shape id="_x0000_i1469" type="#_x0000_t75" style="width:64pt;height:37pt" o:ole="">
            <v:imagedata r:id="rId843" o:title=""/>
          </v:shape>
          <o:OLEObject Type="Embed" ProgID="Equation.3" ShapeID="_x0000_i1469" DrawAspect="Content" ObjectID="_1376213019" r:id="rId844"/>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(2)</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қозғалыстағы бөлшектің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–тыныштықтағы бөлшектің массасы;  </w:t>
      </w:r>
      <w:r w:rsidRPr="00EC5FF3">
        <w:rPr>
          <w:rFonts w:ascii="Times New Roman" w:hAnsi="Times New Roman" w:cs="Times New Roman"/>
          <w:position w:val="-12"/>
          <w:sz w:val="24"/>
          <w:szCs w:val="24"/>
        </w:rPr>
        <w:object w:dxaOrig="940" w:dyaOrig="380">
          <v:shape id="_x0000_i1470" type="#_x0000_t75" style="width:47pt;height:19pt" o:ole="">
            <v:imagedata r:id="rId845" o:title=""/>
          </v:shape>
          <o:OLEObject Type="Embed" ProgID="Equation.3" ShapeID="_x0000_i1470" DrawAspect="Content" ObjectID="_1376213020" r:id="rId846"/>
        </w:object>
      </w:r>
      <w:r w:rsidRPr="00EC5FF3">
        <w:rPr>
          <w:rFonts w:ascii="Times New Roman" w:hAnsi="Times New Roman" w:cs="Times New Roman"/>
          <w:sz w:val="24"/>
          <w:szCs w:val="24"/>
          <w:lang w:val="kk-KZ"/>
        </w:rPr>
        <w:t xml:space="preserve">–жарық жылдамдығының үлесінде есептелген бөлшектің жылдамдығы  (1) формуладағы </w:t>
      </w:r>
      <w:r w:rsidRPr="00EC5FF3">
        <w:rPr>
          <w:rFonts w:ascii="Times New Roman" w:hAnsi="Times New Roman" w:cs="Times New Roman"/>
          <w:i/>
          <w:sz w:val="24"/>
          <w:szCs w:val="24"/>
          <w:lang w:val="kk-KZ"/>
        </w:rPr>
        <w:t xml:space="preserve">m </w:t>
      </w:r>
      <w:r w:rsidRPr="00EC5FF3">
        <w:rPr>
          <w:rFonts w:ascii="Times New Roman" w:hAnsi="Times New Roman" w:cs="Times New Roman"/>
          <w:sz w:val="24"/>
          <w:szCs w:val="24"/>
          <w:lang w:val="kk-KZ"/>
        </w:rPr>
        <w:t xml:space="preserve">массаны (2) формуладағы мәнімен алмастырып, және  </w:t>
      </w:r>
      <w:r w:rsidRPr="00EC5FF3">
        <w:rPr>
          <w:rFonts w:ascii="Times New Roman" w:hAnsi="Times New Roman" w:cs="Times New Roman"/>
          <w:position w:val="-10"/>
          <w:sz w:val="24"/>
          <w:szCs w:val="24"/>
          <w:lang w:val="kk-KZ"/>
        </w:rPr>
        <w:object w:dxaOrig="840" w:dyaOrig="320">
          <v:shape id="_x0000_i1471" type="#_x0000_t75" style="width:42pt;height:16pt" o:ole="">
            <v:imagedata r:id="rId847" o:title=""/>
          </v:shape>
          <o:OLEObject Type="Embed" ProgID="Equation.3" ShapeID="_x0000_i1471" DrawAspect="Content" ObjectID="_1376213021" r:id="rId848"/>
        </w:object>
      </w:r>
      <w:r w:rsidRPr="00EC5FF3">
        <w:rPr>
          <w:rFonts w:ascii="Times New Roman" w:hAnsi="Times New Roman" w:cs="Times New Roman"/>
          <w:sz w:val="24"/>
          <w:szCs w:val="24"/>
          <w:lang w:val="kk-KZ"/>
        </w:rPr>
        <w:t xml:space="preserve">  екенін ескере отырып, релятивистік импульстің теңдеуін аламыз:</w:t>
      </w:r>
    </w:p>
    <w:p w:rsidR="004F5B5D" w:rsidRPr="00EC5FF3" w:rsidRDefault="004F5B5D" w:rsidP="004F5B5D">
      <w:pPr>
        <w:tabs>
          <w:tab w:val="left" w:pos="8640"/>
        </w:tabs>
        <w:spacing w:line="240" w:lineRule="auto"/>
        <w:ind w:firstLine="34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74"/>
          <w:sz w:val="24"/>
          <w:szCs w:val="24"/>
        </w:rPr>
        <w:object w:dxaOrig="3260" w:dyaOrig="1140">
          <v:shape id="_x0000_i1472" type="#_x0000_t75" style="width:163pt;height:57pt" o:ole="">
            <v:imagedata r:id="rId849" o:title=""/>
          </v:shape>
          <o:OLEObject Type="Embed" ProgID="Equation.3" ShapeID="_x0000_i1472" DrawAspect="Content" ObjectID="_1376213022" r:id="rId850"/>
        </w:object>
      </w:r>
      <w:r w:rsidRPr="00EC5FF3">
        <w:rPr>
          <w:rFonts w:ascii="Times New Roman" w:hAnsi="Times New Roman" w:cs="Times New Roman"/>
          <w:sz w:val="24"/>
          <w:szCs w:val="24"/>
          <w:lang w:val="kk-KZ"/>
        </w:rPr>
        <w:tab/>
        <w:t>(3)</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 жүргіземіз:  </w:t>
      </w:r>
      <w:r w:rsidRPr="00EC5FF3">
        <w:rPr>
          <w:rFonts w:ascii="Times New Roman" w:hAnsi="Times New Roman" w:cs="Times New Roman"/>
          <w:position w:val="-32"/>
          <w:sz w:val="24"/>
          <w:szCs w:val="24"/>
          <w:lang w:val="kk-KZ"/>
        </w:rPr>
        <w:object w:dxaOrig="5880" w:dyaOrig="700">
          <v:shape id="_x0000_i1473" type="#_x0000_t75" style="width:294pt;height:35pt" o:ole="">
            <v:imagedata r:id="rId851" o:title=""/>
          </v:shape>
          <o:OLEObject Type="Embed" ProgID="Equation.3" ShapeID="_x0000_i1473" DrawAspect="Content" ObjectID="_1376213023" r:id="rId852"/>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Релятивистік механикада бөлшектің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кинетикалық энергиясы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lang w:val="kk-KZ"/>
        </w:rPr>
        <w:t xml:space="preserve"> толық энергиямен осы бөлшектің тыныштық энергиясының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о</w:t>
      </w:r>
      <w:r w:rsidRPr="00EC5FF3">
        <w:rPr>
          <w:rFonts w:ascii="Times New Roman" w:hAnsi="Times New Roman" w:cs="Times New Roman"/>
          <w:sz w:val="24"/>
          <w:szCs w:val="24"/>
          <w:lang w:val="kk-KZ"/>
        </w:rPr>
        <w:t xml:space="preserve"> айырмасы ретінде анықталады, яғни </w:t>
      </w:r>
      <w:r w:rsidRPr="00EC5FF3">
        <w:rPr>
          <w:rFonts w:ascii="Times New Roman" w:hAnsi="Times New Roman" w:cs="Times New Roman"/>
          <w:position w:val="-12"/>
          <w:sz w:val="24"/>
          <w:szCs w:val="24"/>
          <w:lang w:val="kk-KZ"/>
        </w:rPr>
        <w:object w:dxaOrig="1100" w:dyaOrig="360">
          <v:shape id="_x0000_i1474" type="#_x0000_t75" style="width:55pt;height:18pt" o:ole="">
            <v:imagedata r:id="rId853" o:title=""/>
          </v:shape>
          <o:OLEObject Type="Embed" ProgID="Equation.3" ShapeID="_x0000_i1474" DrawAspect="Content" ObjectID="_1376213024" r:id="rId854"/>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Е</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mс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болғандықтан, массаның жылдамдыққа тәуелділігін ескере отырып, мынаны аламыз:</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36"/>
          <w:sz w:val="24"/>
          <w:szCs w:val="24"/>
        </w:rPr>
        <w:object w:dxaOrig="1960" w:dyaOrig="780">
          <v:shape id="_x0000_i1475" type="#_x0000_t75" style="width:98pt;height:39pt" o:ole="">
            <v:imagedata r:id="rId855" o:title=""/>
          </v:shape>
          <o:OLEObject Type="Embed" ProgID="Equation.3" ShapeID="_x0000_i1475" DrawAspect="Content" ObjectID="_1376213025" r:id="rId856"/>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38"/>
          <w:sz w:val="24"/>
          <w:szCs w:val="24"/>
          <w:lang w:val="kk-KZ"/>
        </w:rPr>
        <w:object w:dxaOrig="2299" w:dyaOrig="880">
          <v:shape id="_x0000_i1476" type="#_x0000_t75" style="width:115pt;height:44pt" o:ole="">
            <v:imagedata r:id="rId857" o:title=""/>
          </v:shape>
          <o:OLEObject Type="Embed" ProgID="Equation.3" ShapeID="_x0000_i1476" DrawAspect="Content" ObjectID="_1376213026" r:id="rId858"/>
        </w:object>
      </w:r>
      <w:r w:rsidRPr="00EC5FF3">
        <w:rPr>
          <w:rFonts w:ascii="Times New Roman" w:hAnsi="Times New Roman" w:cs="Times New Roman"/>
          <w:sz w:val="24"/>
          <w:szCs w:val="24"/>
          <w:lang w:val="kk-KZ"/>
        </w:rPr>
        <w:t xml:space="preserve">                     (4)</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 жүргіземіз: </w:t>
      </w:r>
      <w:r w:rsidRPr="00EC5FF3">
        <w:rPr>
          <w:rFonts w:ascii="Times New Roman" w:hAnsi="Times New Roman" w:cs="Times New Roman"/>
          <w:position w:val="-54"/>
          <w:sz w:val="24"/>
          <w:szCs w:val="24"/>
          <w:lang w:val="kk-KZ"/>
        </w:rPr>
        <w:object w:dxaOrig="4200" w:dyaOrig="1180">
          <v:shape id="_x0000_i1477" type="#_x0000_t75" style="width:210pt;height:59pt" o:ole="">
            <v:imagedata r:id="rId859" o:title=""/>
          </v:shape>
          <o:OLEObject Type="Embed" ProgID="Equation.3" ShapeID="_x0000_i1477" DrawAspect="Content" ObjectID="_1376213027" r:id="rId860"/>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Жүйеден тыс өлшем бірлікте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о</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0,51 МэВ тең болғандықтан есептеуді ықшамдаймыз:                      </w:t>
      </w:r>
      <w:r w:rsidRPr="00EC5FF3">
        <w:rPr>
          <w:rFonts w:ascii="Times New Roman" w:hAnsi="Times New Roman" w:cs="Times New Roman"/>
          <w:position w:val="-10"/>
          <w:sz w:val="24"/>
          <w:szCs w:val="24"/>
          <w:lang w:val="kk-KZ"/>
        </w:rPr>
        <w:object w:dxaOrig="2920" w:dyaOrig="320">
          <v:shape id="_x0000_i1478" type="#_x0000_t75" style="width:146pt;height:16pt" o:ole="">
            <v:imagedata r:id="rId861" o:title=""/>
          </v:shape>
          <o:OLEObject Type="Embed" ProgID="Equation.3" ShapeID="_x0000_i1478" DrawAspect="Content" ObjectID="_1376213028" r:id="rId862"/>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8-мысал</w:t>
      </w:r>
      <w:r w:rsidRPr="00EC5FF3">
        <w:rPr>
          <w:rFonts w:ascii="Times New Roman" w:hAnsi="Times New Roman" w:cs="Times New Roman"/>
          <w:sz w:val="24"/>
          <w:szCs w:val="24"/>
          <w:lang w:val="kk-KZ"/>
        </w:rPr>
        <w:t xml:space="preserve">. Кинетикалық энергиясы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=5МэВ болатын электронның релятивистік импульсін анықтау керек.</w:t>
      </w:r>
    </w:p>
    <w:p w:rsidR="004F5B5D" w:rsidRPr="00EC5FF3" w:rsidRDefault="004F5B5D" w:rsidP="004F5B5D">
      <w:pPr>
        <w:tabs>
          <w:tab w:val="left" w:pos="792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Есептің шешуі бөлшектің релятивистік импульсі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 xml:space="preserve"> мен оның кинетикалық энергиясы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арасындағы қатынасты тағайындауға арналған. Бөлшектің толық энергиясы оның массасына тура пропорционал, яғни,</w:t>
      </w:r>
    </w:p>
    <w:p w:rsidR="004F5B5D" w:rsidRPr="00EC5FF3" w:rsidRDefault="004F5B5D" w:rsidP="004F5B5D">
      <w:pPr>
        <w:tabs>
          <w:tab w:val="left" w:pos="792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                                                   </w:t>
      </w:r>
      <w:r w:rsidRPr="00EC5FF3">
        <w:rPr>
          <w:rFonts w:ascii="Times New Roman" w:hAnsi="Times New Roman" w:cs="Times New Roman"/>
          <w:position w:val="-6"/>
          <w:sz w:val="24"/>
          <w:szCs w:val="24"/>
          <w:lang w:val="kk-KZ"/>
        </w:rPr>
        <w:object w:dxaOrig="859" w:dyaOrig="320">
          <v:shape id="_x0000_i1479" type="#_x0000_t75" style="width:43pt;height:16pt" o:ole="">
            <v:imagedata r:id="rId863" o:title=""/>
          </v:shape>
          <o:OLEObject Type="Embed" ProgID="Equation.3" ShapeID="_x0000_i1479" DrawAspect="Content" ObjectID="_1376213029" r:id="rId864"/>
        </w:object>
      </w:r>
      <w:r w:rsidRPr="00EC5FF3">
        <w:rPr>
          <w:rFonts w:ascii="Times New Roman" w:hAnsi="Times New Roman" w:cs="Times New Roman"/>
          <w:sz w:val="24"/>
          <w:szCs w:val="24"/>
          <w:lang w:val="kk-KZ"/>
        </w:rPr>
        <w:t xml:space="preserve">                                              (1)</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Массаның жылдамдыққа тәуелділігі келесі формула бойынша анықталады,</w:t>
      </w:r>
    </w:p>
    <w:p w:rsidR="004F5B5D" w:rsidRPr="00EC5FF3" w:rsidRDefault="004F5B5D" w:rsidP="004F5B5D">
      <w:pPr>
        <w:tabs>
          <w:tab w:val="left" w:pos="8640"/>
        </w:tabs>
        <w:spacing w:after="0" w:line="240" w:lineRule="auto"/>
        <w:ind w:firstLine="3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36"/>
          <w:sz w:val="24"/>
          <w:szCs w:val="24"/>
        </w:rPr>
        <w:object w:dxaOrig="1320" w:dyaOrig="760">
          <v:shape id="_x0000_i1480" type="#_x0000_t75" style="width:66pt;height:38pt" o:ole="">
            <v:imagedata r:id="rId865" o:title=""/>
          </v:shape>
          <o:OLEObject Type="Embed" ProgID="Equation.3" ShapeID="_x0000_i1480" DrawAspect="Content" ObjectID="_1376213030" r:id="rId866"/>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(2)</w:t>
      </w:r>
    </w:p>
    <w:p w:rsidR="004F5B5D" w:rsidRPr="00EC5FF3" w:rsidRDefault="004F5B5D" w:rsidP="004F5B5D">
      <w:pPr>
        <w:widowControl w:val="0"/>
        <w:numPr>
          <w:ilvl w:val="0"/>
          <w:numId w:val="6"/>
        </w:numPr>
        <w:autoSpaceDE w:val="0"/>
        <w:autoSpaceDN w:val="0"/>
        <w:adjustRightInd w:val="0"/>
        <w:spacing w:after="0" w:line="240" w:lineRule="auto"/>
        <w:ind w:left="0" w:firstLine="615"/>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формуладағы массаны (2)-ші формуладағы оның  мәнімен алмастырып және </w:t>
      </w:r>
      <w:r w:rsidRPr="00EC5FF3">
        <w:rPr>
          <w:rFonts w:ascii="Times New Roman" w:hAnsi="Times New Roman" w:cs="Times New Roman"/>
          <w:i/>
          <w:sz w:val="24"/>
          <w:szCs w:val="24"/>
          <w:lang w:val="kk-KZ"/>
        </w:rPr>
        <w:t>m</w:t>
      </w:r>
      <w:r w:rsidRPr="00EC5FF3">
        <w:rPr>
          <w:rFonts w:ascii="Times New Roman" w:hAnsi="Times New Roman" w:cs="Times New Roman"/>
          <w:i/>
          <w:sz w:val="24"/>
          <w:szCs w:val="24"/>
          <w:vertAlign w:val="subscript"/>
          <w:lang w:val="kk-KZ"/>
        </w:rPr>
        <w:t>0</w:t>
      </w:r>
      <w:r w:rsidRPr="00EC5FF3">
        <w:rPr>
          <w:rFonts w:ascii="Times New Roman" w:hAnsi="Times New Roman" w:cs="Times New Roman"/>
          <w:i/>
          <w:sz w:val="24"/>
          <w:szCs w:val="24"/>
          <w:lang w:val="kk-KZ"/>
        </w:rPr>
        <w:t>c</w:t>
      </w:r>
      <w:r w:rsidRPr="00EC5FF3">
        <w:rPr>
          <w:rFonts w:ascii="Times New Roman" w:hAnsi="Times New Roman" w:cs="Times New Roman"/>
          <w:i/>
          <w:sz w:val="24"/>
          <w:szCs w:val="24"/>
          <w:vertAlign w:val="superscript"/>
          <w:lang w:val="kk-KZ"/>
        </w:rPr>
        <w:t>2</w:t>
      </w:r>
      <w:r w:rsidRPr="00EC5FF3">
        <w:rPr>
          <w:rFonts w:ascii="Times New Roman" w:hAnsi="Times New Roman" w:cs="Times New Roman"/>
          <w:i/>
          <w:sz w:val="24"/>
          <w:szCs w:val="24"/>
          <w:lang w:val="kk-KZ"/>
        </w:rPr>
        <w:t>=E</w:t>
      </w:r>
      <w:r w:rsidRPr="00EC5FF3">
        <w:rPr>
          <w:rFonts w:ascii="Times New Roman" w:hAnsi="Times New Roman" w:cs="Times New Roman"/>
          <w:i/>
          <w:sz w:val="24"/>
          <w:szCs w:val="24"/>
          <w:vertAlign w:val="subscript"/>
          <w:lang w:val="kk-KZ"/>
        </w:rPr>
        <w:t>0</w:t>
      </w:r>
      <w:r w:rsidRPr="00EC5FF3">
        <w:rPr>
          <w:rFonts w:ascii="Times New Roman" w:hAnsi="Times New Roman" w:cs="Times New Roman"/>
          <w:sz w:val="24"/>
          <w:szCs w:val="24"/>
          <w:lang w:val="kk-KZ"/>
        </w:rPr>
        <w:t xml:space="preserve">  екенін ескере отырып, мынаны аламыз:  </w:t>
      </w:r>
    </w:p>
    <w:p w:rsidR="004F5B5D" w:rsidRPr="00EC5FF3" w:rsidRDefault="004F5B5D" w:rsidP="004F5B5D">
      <w:pPr>
        <w:tabs>
          <w:tab w:val="left" w:pos="8640"/>
        </w:tabs>
        <w:spacing w:after="0" w:line="240" w:lineRule="auto"/>
        <w:ind w:firstLine="3600"/>
        <w:jc w:val="both"/>
        <w:rPr>
          <w:rFonts w:ascii="Times New Roman" w:hAnsi="Times New Roman" w:cs="Times New Roman"/>
          <w:sz w:val="24"/>
          <w:szCs w:val="24"/>
          <w:lang w:val="kk-KZ"/>
        </w:rPr>
      </w:pPr>
      <w:r w:rsidRPr="00EC5FF3">
        <w:rPr>
          <w:rFonts w:ascii="Times New Roman" w:hAnsi="Times New Roman" w:cs="Times New Roman"/>
          <w:position w:val="-36"/>
          <w:sz w:val="24"/>
          <w:szCs w:val="24"/>
          <w:lang w:val="kk-KZ"/>
        </w:rPr>
        <w:object w:dxaOrig="1300" w:dyaOrig="760">
          <v:shape id="_x0000_i1481" type="#_x0000_t75" style="width:65pt;height:38pt" o:ole="">
            <v:imagedata r:id="rId867" o:title=""/>
          </v:shape>
          <o:OLEObject Type="Embed" ProgID="Equation.3" ShapeID="_x0000_i1481" DrawAspect="Content" ObjectID="_1376213031" r:id="rId868"/>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(3)</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Теңдіктің екі жағын да квадраттап, мынаны аламыз,</w:t>
      </w:r>
    </w:p>
    <w:p w:rsidR="004F5B5D" w:rsidRPr="00EC5FF3" w:rsidRDefault="004F5B5D" w:rsidP="004F5B5D">
      <w:pPr>
        <w:tabs>
          <w:tab w:val="left" w:pos="8640"/>
        </w:tabs>
        <w:spacing w:after="0" w:line="240" w:lineRule="auto"/>
        <w:ind w:firstLine="3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28"/>
          <w:sz w:val="24"/>
          <w:szCs w:val="24"/>
          <w:lang w:val="kk-KZ"/>
        </w:rPr>
        <w:object w:dxaOrig="1240" w:dyaOrig="700">
          <v:shape id="_x0000_i1482" type="#_x0000_t75" style="width:62pt;height:35pt" o:ole="">
            <v:imagedata r:id="rId869" o:title=""/>
          </v:shape>
          <o:OLEObject Type="Embed" ProgID="Equation.3" ShapeID="_x0000_i1482" DrawAspect="Content" ObjectID="_1376213032" r:id="rId870"/>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 (4)</w:t>
      </w:r>
    </w:p>
    <w:p w:rsidR="004F5B5D" w:rsidRPr="00EC5FF3" w:rsidRDefault="004F5B5D" w:rsidP="004F5B5D">
      <w:pPr>
        <w:tabs>
          <w:tab w:val="left" w:pos="8640"/>
        </w:tabs>
        <w:spacing w:after="0" w:line="240" w:lineRule="auto"/>
        <w:ind w:firstLine="540"/>
        <w:jc w:val="center"/>
        <w:rPr>
          <w:rFonts w:ascii="Times New Roman" w:hAnsi="Times New Roman" w:cs="Times New Roman"/>
          <w:i/>
          <w:sz w:val="24"/>
          <w:szCs w:val="24"/>
          <w:lang w:val="kk-KZ"/>
        </w:rPr>
      </w:pPr>
      <w:r w:rsidRPr="00EC5FF3">
        <w:rPr>
          <w:rFonts w:ascii="Times New Roman" w:hAnsi="Times New Roman" w:cs="Times New Roman"/>
          <w:i/>
          <w:sz w:val="24"/>
          <w:szCs w:val="24"/>
        </w:rPr>
        <w:sym w:font="Symbol" w:char="F062"/>
      </w:r>
      <w:r w:rsidRPr="00EC5FF3">
        <w:rPr>
          <w:rFonts w:ascii="Times New Roman" w:hAnsi="Times New Roman" w:cs="Times New Roman"/>
          <w:i/>
          <w:sz w:val="24"/>
          <w:szCs w:val="24"/>
        </w:rPr>
        <w:sym w:font="Symbol" w:char="F045"/>
      </w:r>
      <w:r w:rsidRPr="00EC5FF3">
        <w:rPr>
          <w:rFonts w:ascii="Times New Roman" w:hAnsi="Times New Roman" w:cs="Times New Roman"/>
          <w:i/>
          <w:sz w:val="24"/>
          <w:szCs w:val="24"/>
          <w:lang w:val="kk-KZ"/>
        </w:rPr>
        <w:t>=(</w:t>
      </w:r>
      <w:r w:rsidRPr="00EC5FF3">
        <w:rPr>
          <w:rFonts w:ascii="Times New Roman" w:hAnsi="Times New Roman" w:cs="Times New Roman"/>
          <w:i/>
          <w:sz w:val="24"/>
          <w:szCs w:val="24"/>
        </w:rPr>
        <w:sym w:font="Symbol" w:char="F075"/>
      </w:r>
      <w:r w:rsidRPr="00EC5FF3">
        <w:rPr>
          <w:rFonts w:ascii="Times New Roman" w:hAnsi="Times New Roman" w:cs="Times New Roman"/>
          <w:i/>
          <w:sz w:val="24"/>
          <w:szCs w:val="24"/>
          <w:lang w:val="kk-KZ"/>
        </w:rPr>
        <w:t>/с)mc</w:t>
      </w:r>
      <w:r w:rsidRPr="00EC5FF3">
        <w:rPr>
          <w:rFonts w:ascii="Times New Roman" w:hAnsi="Times New Roman" w:cs="Times New Roman"/>
          <w:i/>
          <w:sz w:val="24"/>
          <w:szCs w:val="24"/>
          <w:vertAlign w:val="superscript"/>
          <w:lang w:val="kk-KZ"/>
        </w:rPr>
        <w:t>2</w:t>
      </w:r>
      <w:r w:rsidRPr="00EC5FF3">
        <w:rPr>
          <w:rFonts w:ascii="Times New Roman" w:hAnsi="Times New Roman" w:cs="Times New Roman"/>
          <w:i/>
          <w:sz w:val="24"/>
          <w:szCs w:val="24"/>
          <w:lang w:val="kk-KZ"/>
        </w:rPr>
        <w:t>=m</w:t>
      </w:r>
      <w:r w:rsidRPr="00EC5FF3">
        <w:rPr>
          <w:rFonts w:ascii="Times New Roman" w:hAnsi="Times New Roman" w:cs="Times New Roman"/>
          <w:i/>
          <w:sz w:val="24"/>
          <w:szCs w:val="24"/>
        </w:rPr>
        <w:sym w:font="Symbol" w:char="F075"/>
      </w:r>
      <w:r w:rsidRPr="00EC5FF3">
        <w:rPr>
          <w:rFonts w:ascii="Times New Roman" w:hAnsi="Times New Roman" w:cs="Times New Roman"/>
          <w:i/>
          <w:sz w:val="24"/>
          <w:szCs w:val="24"/>
          <w:lang w:val="kk-KZ"/>
        </w:rPr>
        <w:t>c=pc</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екендігі белгілі.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Сондықтан (4) теңдікті мына түрде жазуға болады: </w:t>
      </w:r>
      <w:r w:rsidRPr="00EC5FF3">
        <w:rPr>
          <w:rFonts w:ascii="Times New Roman" w:hAnsi="Times New Roman" w:cs="Times New Roman"/>
          <w:position w:val="-12"/>
          <w:sz w:val="24"/>
          <w:szCs w:val="24"/>
          <w:lang w:val="kk-KZ"/>
        </w:rPr>
        <w:object w:dxaOrig="1560" w:dyaOrig="380">
          <v:shape id="_x0000_i1483" type="#_x0000_t75" style="width:78pt;height:19pt" o:ole="">
            <v:imagedata r:id="rId871" o:title=""/>
          </v:shape>
          <o:OLEObject Type="Embed" ProgID="Equation.3" ShapeID="_x0000_i1483" DrawAspect="Content" ObjectID="_1376213033" r:id="rId872"/>
        </w:obje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Осыдан релятивистік импульс мынаған тең,</w: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object w:dxaOrig="3879" w:dyaOrig="620">
          <v:shape id="_x0000_i1484" type="#_x0000_t75" style="width:194pt;height:31pt" o:ole="">
            <v:imagedata r:id="rId873" o:title=""/>
          </v:shape>
          <o:OLEObject Type="Embed" ProgID="Equation.3" ShapeID="_x0000_i1484" DrawAspect="Content" ObjectID="_1376213034" r:id="rId874"/>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Толық энергия мен тыныштық энергиясының айырымы бөлшектің кинетикалық энергиясын береді:                                    </w:t>
      </w:r>
      <w:r w:rsidRPr="00EC5FF3">
        <w:rPr>
          <w:rFonts w:ascii="Times New Roman" w:hAnsi="Times New Roman" w:cs="Times New Roman"/>
          <w:position w:val="-12"/>
          <w:sz w:val="24"/>
          <w:szCs w:val="24"/>
          <w:lang w:val="kk-KZ"/>
        </w:rPr>
        <w:object w:dxaOrig="1140" w:dyaOrig="360">
          <v:shape id="_x0000_i1485" type="#_x0000_t75" style="width:57pt;height:18pt" o:ole="">
            <v:imagedata r:id="rId875" o:title=""/>
          </v:shape>
          <o:OLEObject Type="Embed" ProgID="Equation.3" ShapeID="_x0000_i1485" DrawAspect="Content" ObjectID="_1376213035" r:id="rId876"/>
        </w:objec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Е+Е</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=Т+2Е</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екендігіне оңай көз жеткізуге болады, сондықтан релятивистік бөлшектің импульсі мен кинетикалық энергиясының арасындағы іздеп отырған байланыс мына формуламен өрнектеледі:    </w:t>
      </w:r>
      <w:r w:rsidRPr="00EC5FF3">
        <w:rPr>
          <w:rFonts w:ascii="Times New Roman" w:hAnsi="Times New Roman" w:cs="Times New Roman"/>
          <w:position w:val="-24"/>
          <w:sz w:val="24"/>
          <w:szCs w:val="24"/>
          <w:lang w:val="kk-KZ"/>
        </w:rPr>
        <w:object w:dxaOrig="1900" w:dyaOrig="620">
          <v:shape id="_x0000_i1486" type="#_x0000_t75" style="width:95pt;height:31pt" o:ole="">
            <v:imagedata r:id="rId877" o:title=""/>
          </v:shape>
          <o:OLEObject Type="Embed" ProgID="Equation.3" ShapeID="_x0000_i1486" DrawAspect="Content" ObjectID="_1376213036" r:id="rId878"/>
        </w:object>
      </w:r>
    </w:p>
    <w:p w:rsidR="004F5B5D" w:rsidRPr="00EC5FF3" w:rsidRDefault="004F5B5D" w:rsidP="004F5B5D">
      <w:pPr>
        <w:tabs>
          <w:tab w:val="left" w:pos="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Есептеуді екі жолмен жүргізген ыңғайлы: алдымен радикалдың сандық мәнін ХБЖ–ден тыс бірліктерінде есептеу керек. Сонымен, </w:t>
      </w:r>
      <w:r w:rsidRPr="00EC5FF3">
        <w:rPr>
          <w:rFonts w:ascii="Times New Roman" w:hAnsi="Times New Roman" w:cs="Times New Roman"/>
          <w:position w:val="-48"/>
          <w:sz w:val="24"/>
          <w:szCs w:val="24"/>
          <w:lang w:val="kk-KZ"/>
        </w:rPr>
        <w:object w:dxaOrig="6660" w:dyaOrig="1080">
          <v:shape id="_x0000_i1487" type="#_x0000_t75" style="width:333pt;height:54pt" o:ole="">
            <v:imagedata r:id="rId879" o:title=""/>
          </v:shape>
          <o:OLEObject Type="Embed" ProgID="Equation.3" ShapeID="_x0000_i1487" DrawAspect="Content" ObjectID="_1376213037" r:id="rId880"/>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9–мысал</w:t>
      </w:r>
      <w:r w:rsidRPr="00EC5FF3">
        <w:rPr>
          <w:rFonts w:ascii="Times New Roman" w:hAnsi="Times New Roman" w:cs="Times New Roman"/>
          <w:sz w:val="24"/>
          <w:szCs w:val="24"/>
          <w:lang w:val="kk-KZ"/>
        </w:rPr>
        <w:t xml:space="preserve">. Қара дененің сәуле шығару спектріндегі энергияның максимумына сәйкес келетін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=0,58мкм. Дененің бетінің энергетикалық жарқырауын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 xml:space="preserve">е  </w:t>
      </w:r>
      <w:r w:rsidRPr="00EC5FF3">
        <w:rPr>
          <w:rFonts w:ascii="Times New Roman" w:hAnsi="Times New Roman" w:cs="Times New Roman"/>
          <w:sz w:val="24"/>
          <w:szCs w:val="24"/>
          <w:lang w:val="kk-KZ"/>
        </w:rPr>
        <w:t xml:space="preserve">анықтау керек.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Стефан-Больцман заңына сәйкес абсолют қара дененің энергетикалық жарқырауы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е</w:t>
      </w:r>
      <w:r w:rsidRPr="00EC5FF3">
        <w:rPr>
          <w:rFonts w:ascii="Times New Roman" w:hAnsi="Times New Roman" w:cs="Times New Roman"/>
          <w:sz w:val="24"/>
          <w:szCs w:val="24"/>
          <w:lang w:val="kk-KZ"/>
        </w:rPr>
        <w:t xml:space="preserve"> термодинамикалық температураның төртінші дәрежесіне пропорционал болады және мына формуламен өрнектеледі: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1120" w:dyaOrig="380">
          <v:shape id="_x0000_i1488" type="#_x0000_t75" style="width:56pt;height:19pt" o:ole="">
            <v:imagedata r:id="rId881" o:title=""/>
          </v:shape>
          <o:OLEObject Type="Embed" ProgID="Equation.3" ShapeID="_x0000_i1488" DrawAspect="Content" ObjectID="_1376213038" r:id="rId882"/>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(1) мұндағы, </w:t>
      </w:r>
      <w:r w:rsidRPr="00EC5FF3">
        <w:rPr>
          <w:rFonts w:ascii="Times New Roman" w:hAnsi="Times New Roman" w:cs="Times New Roman"/>
          <w:i/>
          <w:sz w:val="24"/>
          <w:szCs w:val="24"/>
        </w:rPr>
        <w:sym w:font="Symbol" w:char="F073"/>
      </w:r>
      <w:r w:rsidRPr="00EC5FF3">
        <w:rPr>
          <w:rFonts w:ascii="Times New Roman" w:hAnsi="Times New Roman" w:cs="Times New Roman"/>
          <w:sz w:val="24"/>
          <w:szCs w:val="24"/>
          <w:lang w:val="kk-KZ"/>
        </w:rPr>
        <w:t xml:space="preserve"> – Стефан-Больцман тұрақтысы;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 термодинамикалық температура.   Температураны Виннің ығысу заңынан анықтауға болады: </w:t>
      </w:r>
      <w:r w:rsidRPr="00EC5FF3">
        <w:rPr>
          <w:rFonts w:ascii="Times New Roman" w:hAnsi="Times New Roman" w:cs="Times New Roman"/>
          <w:position w:val="-24"/>
          <w:sz w:val="24"/>
          <w:szCs w:val="24"/>
        </w:rPr>
        <w:object w:dxaOrig="740" w:dyaOrig="620">
          <v:shape id="_x0000_i1489" type="#_x0000_t75" style="width:37pt;height:31pt" o:ole="">
            <v:imagedata r:id="rId883" o:title=""/>
          </v:shape>
          <o:OLEObject Type="Embed" ProgID="Equation.3" ShapeID="_x0000_i1489" DrawAspect="Content" ObjectID="_1376213039" r:id="rId884"/>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 xml:space="preserve">(2)  мұндағы,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 xml:space="preserve"> – Виннің ығысу заңының тұрақтысы; (2) және (1) формулаларын қолданып, мынаны аламыз:   </w:t>
      </w:r>
      <w:r w:rsidRPr="00EC5FF3">
        <w:rPr>
          <w:rFonts w:ascii="Times New Roman" w:hAnsi="Times New Roman" w:cs="Times New Roman"/>
          <w:position w:val="-32"/>
          <w:sz w:val="24"/>
          <w:szCs w:val="24"/>
          <w:lang w:val="kk-KZ"/>
        </w:rPr>
        <w:object w:dxaOrig="1420" w:dyaOrig="800">
          <v:shape id="_x0000_i1490" type="#_x0000_t75" style="width:71pt;height:40pt" o:ole="">
            <v:imagedata r:id="rId885" o:title=""/>
          </v:shape>
          <o:OLEObject Type="Embed" ProgID="Equation.3" ShapeID="_x0000_i1490" DrawAspect="Content" ObjectID="_1376213040" r:id="rId886"/>
        </w:object>
      </w:r>
      <w:r w:rsidRPr="00EC5FF3">
        <w:rPr>
          <w:rFonts w:ascii="Times New Roman" w:hAnsi="Times New Roman" w:cs="Times New Roman"/>
          <w:sz w:val="24"/>
          <w:szCs w:val="24"/>
          <w:lang w:val="kk-KZ"/>
        </w:rPr>
        <w:t xml:space="preserve"> Есептеу жүргіземіз:   </w:t>
      </w:r>
      <w:r w:rsidRPr="00EC5FF3">
        <w:rPr>
          <w:rFonts w:ascii="Times New Roman" w:hAnsi="Times New Roman" w:cs="Times New Roman"/>
          <w:position w:val="-32"/>
          <w:sz w:val="24"/>
          <w:szCs w:val="24"/>
          <w:lang w:val="kk-KZ"/>
        </w:rPr>
        <w:object w:dxaOrig="7220" w:dyaOrig="800">
          <v:shape id="_x0000_i1491" type="#_x0000_t75" style="width:361pt;height:40pt" o:ole="">
            <v:imagedata r:id="rId887" o:title=""/>
          </v:shape>
          <o:OLEObject Type="Embed" ProgID="Equation.3" ShapeID="_x0000_i1491" DrawAspect="Content" ObjectID="_1376213041" r:id="rId888"/>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lastRenderedPageBreak/>
        <w:t>10-мысал</w:t>
      </w:r>
      <w:r w:rsidRPr="00EC5FF3">
        <w:rPr>
          <w:rFonts w:ascii="Times New Roman" w:hAnsi="Times New Roman" w:cs="Times New Roman"/>
          <w:sz w:val="24"/>
          <w:szCs w:val="24"/>
          <w:lang w:val="kk-KZ"/>
        </w:rPr>
        <w:t xml:space="preserve">. 1) толқын ұзындығы </w:t>
      </w:r>
      <w:r w:rsidRPr="00EC5FF3">
        <w:rPr>
          <w:rFonts w:ascii="Times New Roman" w:hAnsi="Times New Roman" w:cs="Times New Roman"/>
          <w:i/>
          <w:sz w:val="24"/>
          <w:szCs w:val="24"/>
        </w:rPr>
        <w:t>λ</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=0,155мкм болатын ультракүлгін жарықтың әсерінен; 2) толқын ұзындығы </w:t>
      </w:r>
      <w:r w:rsidRPr="00EC5FF3">
        <w:rPr>
          <w:rFonts w:ascii="Times New Roman" w:hAnsi="Times New Roman" w:cs="Times New Roman"/>
          <w:i/>
          <w:sz w:val="24"/>
          <w:szCs w:val="24"/>
        </w:rPr>
        <w:t>λ</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=1пм  сәуленің әсерінен күмістің бетінен жұлынып шығатын фотоэлектрондардың максимал жылдамдығын анықтау керек.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Фотоэлектрондардың максимал жылдамдығын фотоэффектіге арналған Эйнштейн теңдеуінен анықтауға болады: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rPr>
        <w:object w:dxaOrig="1219" w:dyaOrig="360">
          <v:shape id="_x0000_i1492" type="#_x0000_t75" style="width:61pt;height:18pt" o:ole="">
            <v:imagedata r:id="rId889" o:title=""/>
          </v:shape>
          <o:OLEObject Type="Embed" ProgID="Equation.3" ShapeID="_x0000_i1492" DrawAspect="Content" ObjectID="_1376213042" r:id="rId890"/>
        </w:object>
      </w:r>
      <w:r w:rsidRPr="00EC5FF3">
        <w:rPr>
          <w:rFonts w:ascii="Times New Roman" w:hAnsi="Times New Roman" w:cs="Times New Roman"/>
          <w:sz w:val="24"/>
          <w:szCs w:val="24"/>
          <w:lang w:val="kk-KZ"/>
        </w:rPr>
        <w:t xml:space="preserve">                                                (1)</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sz w:val="24"/>
          <w:szCs w:val="24"/>
        </w:rPr>
        <w:t>ε</w:t>
      </w:r>
      <w:r w:rsidRPr="00EC5FF3">
        <w:rPr>
          <w:rFonts w:ascii="Times New Roman" w:hAnsi="Times New Roman" w:cs="Times New Roman"/>
          <w:sz w:val="24"/>
          <w:szCs w:val="24"/>
          <w:lang w:val="kk-KZ"/>
        </w:rPr>
        <w:t xml:space="preserve"> – металдың бетіне түсетін фотонның энергиясы; А– шығу жұмысы;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 фотоэлектрондардың максимал кинетикалық энергиясы.  Фотонның энергиясы келесідей формула бойынша да есептеледі: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position w:val="-24"/>
          <w:sz w:val="24"/>
          <w:szCs w:val="24"/>
        </w:rPr>
        <w:object w:dxaOrig="720" w:dyaOrig="620">
          <v:shape id="_x0000_i1493" type="#_x0000_t75" style="width:36pt;height:31pt" o:ole="">
            <v:imagedata r:id="rId891" o:title=""/>
          </v:shape>
          <o:OLEObject Type="Embed" ProgID="Equation.3" ShapeID="_x0000_i1493" DrawAspect="Content" ObjectID="_1376213043" r:id="rId892"/>
        </w:object>
      </w:r>
      <w:r w:rsidRPr="00EC5FF3">
        <w:rPr>
          <w:rFonts w:ascii="Times New Roman" w:hAnsi="Times New Roman" w:cs="Times New Roman"/>
          <w:sz w:val="24"/>
          <w:szCs w:val="24"/>
          <w:lang w:val="kk-KZ"/>
        </w:rPr>
        <w:t xml:space="preserve">  (2)</w:t>
      </w:r>
      <w:r w:rsidRPr="00EC5FF3">
        <w:rPr>
          <w:rFonts w:ascii="Times New Roman" w:hAnsi="Times New Roman" w:cs="Times New Roman"/>
          <w:sz w:val="24"/>
          <w:szCs w:val="24"/>
          <w:lang w:val="kk-KZ"/>
        </w:rPr>
        <w:tab/>
        <w:t xml:space="preserve"> мұндағы, </w:t>
      </w:r>
      <w:r w:rsidRPr="00EC5FF3">
        <w:rPr>
          <w:rFonts w:ascii="Times New Roman" w:hAnsi="Times New Roman" w:cs="Times New Roman"/>
          <w:i/>
          <w:sz w:val="24"/>
          <w:szCs w:val="24"/>
          <w:lang w:val="kk-KZ"/>
        </w:rPr>
        <w:t>h</w:t>
      </w:r>
      <w:r w:rsidRPr="00EC5FF3">
        <w:rPr>
          <w:rFonts w:ascii="Times New Roman" w:hAnsi="Times New Roman" w:cs="Times New Roman"/>
          <w:sz w:val="24"/>
          <w:szCs w:val="24"/>
          <w:lang w:val="kk-KZ"/>
        </w:rPr>
        <w:t xml:space="preserve"> – Планк тұрақтысы;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вакуумдағы жарық жылдамдығы;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 – толқын ұзындығы;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Электронның кинетикалық энергиясын қосымша классикалық формула бойынша да өрнектеуге болады. </w:t>
      </w:r>
      <w:r w:rsidRPr="00EC5FF3">
        <w:rPr>
          <w:rFonts w:ascii="Times New Roman" w:hAnsi="Times New Roman" w:cs="Times New Roman"/>
          <w:position w:val="-24"/>
          <w:sz w:val="24"/>
          <w:szCs w:val="24"/>
        </w:rPr>
        <w:object w:dxaOrig="999" w:dyaOrig="660">
          <v:shape id="_x0000_i1494" type="#_x0000_t75" style="width:50pt;height:33pt" o:ole="">
            <v:imagedata r:id="rId893" o:title=""/>
          </v:shape>
          <o:OLEObject Type="Embed" ProgID="Equation.3" ShapeID="_x0000_i1494" DrawAspect="Content" ObjectID="_1376213044" r:id="rId894"/>
        </w:object>
      </w:r>
      <w:r w:rsidRPr="00EC5FF3">
        <w:rPr>
          <w:rFonts w:ascii="Times New Roman" w:hAnsi="Times New Roman" w:cs="Times New Roman"/>
          <w:sz w:val="24"/>
          <w:szCs w:val="24"/>
          <w:lang w:val="kk-KZ"/>
        </w:rPr>
        <w:t xml:space="preserve">                                  (3)    </w:t>
      </w:r>
    </w:p>
    <w:p w:rsidR="004F5B5D" w:rsidRPr="00EC5FF3" w:rsidRDefault="004F5B5D" w:rsidP="004F5B5D">
      <w:pPr>
        <w:tabs>
          <w:tab w:val="left" w:pos="864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немесе релятивистік формула бойынша:     </w:t>
      </w:r>
      <w:r w:rsidRPr="00EC5FF3">
        <w:rPr>
          <w:rFonts w:ascii="Times New Roman" w:hAnsi="Times New Roman" w:cs="Times New Roman"/>
          <w:position w:val="-38"/>
          <w:sz w:val="24"/>
          <w:szCs w:val="24"/>
        </w:rPr>
        <w:object w:dxaOrig="2079" w:dyaOrig="880">
          <v:shape id="_x0000_i1495" type="#_x0000_t75" style="width:104pt;height:44pt" o:ole="">
            <v:imagedata r:id="rId895" o:title=""/>
          </v:shape>
          <o:OLEObject Type="Embed" ProgID="Equation.3" ShapeID="_x0000_i1495" DrawAspect="Content" ObjectID="_1376213045" r:id="rId896"/>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(4)</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Фотоэлектронға қосымша қандай жылдамдық берілетініне байланысты, фотоэлектронның жылдамдығы фотоэффект тудыратын фотонның энергиясына тәуелді: егер фотонның энергиясы электронның тыныштық энергиясынан көп кіші болса, онда (3) формуласын қолданамыз, ал егер </w:t>
      </w:r>
      <w:r w:rsidRPr="00EC5FF3">
        <w:rPr>
          <w:rFonts w:ascii="Times New Roman" w:hAnsi="Times New Roman" w:cs="Times New Roman"/>
          <w:sz w:val="24"/>
          <w:szCs w:val="24"/>
        </w:rPr>
        <w:t>ε</w:t>
      </w:r>
      <w:r w:rsidRPr="00EC5FF3">
        <w:rPr>
          <w:rFonts w:ascii="Times New Roman" w:hAnsi="Times New Roman" w:cs="Times New Roman"/>
          <w:sz w:val="24"/>
          <w:szCs w:val="24"/>
        </w:rPr>
        <w:sym w:font="Symbol" w:char="F07E"/>
      </w:r>
      <w:r w:rsidRPr="00EC5FF3">
        <w:rPr>
          <w:rFonts w:ascii="Times New Roman" w:hAnsi="Times New Roman" w:cs="Times New Roman"/>
          <w:sz w:val="24"/>
          <w:szCs w:val="24"/>
          <w:lang w:val="kk-KZ"/>
        </w:rPr>
        <w:t>Е</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-мен шамалас болса, онда (3) формула бойынша есептеу қателікке әкеледі, сондықтан (4) формуланы қолданамыз. </w:t>
      </w:r>
    </w:p>
    <w:p w:rsidR="004F5B5D" w:rsidRPr="00EC5FF3" w:rsidRDefault="004F5B5D" w:rsidP="004F5B5D">
      <w:pPr>
        <w:tabs>
          <w:tab w:val="left" w:pos="864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Ультракүлгін сәулеленудің фотонының энергиясын (2) формула бойынша есептейміз:  </w:t>
      </w:r>
      <w:r w:rsidRPr="00EC5FF3">
        <w:rPr>
          <w:rFonts w:ascii="Times New Roman" w:hAnsi="Times New Roman" w:cs="Times New Roman"/>
          <w:position w:val="-28"/>
          <w:sz w:val="24"/>
          <w:szCs w:val="24"/>
        </w:rPr>
        <w:object w:dxaOrig="4360" w:dyaOrig="700">
          <v:shape id="_x0000_i1496" type="#_x0000_t75" style="width:218pt;height:35pt" o:ole="">
            <v:imagedata r:id="rId897" o:title=""/>
          </v:shape>
          <o:OLEObject Type="Embed" ProgID="Equation.3" ShapeID="_x0000_i1496" DrawAspect="Content" ObjectID="_1376213046" r:id="rId898"/>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28"/>
          <w:sz w:val="24"/>
          <w:szCs w:val="24"/>
          <w:lang w:val="kk-KZ"/>
        </w:rPr>
        <w:object w:dxaOrig="2400" w:dyaOrig="700">
          <v:shape id="_x0000_i1497" type="#_x0000_t75" style="width:120pt;height:35pt" o:ole="">
            <v:imagedata r:id="rId899" o:title=""/>
          </v:shape>
          <o:OLEObject Type="Embed" ProgID="Equation.3" ShapeID="_x0000_i1497" DrawAspect="Content" ObjectID="_1376213047" r:id="rId900"/>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Алынған фотонның энергиясы (8 эВ) электронның тыныштық энергиясынан көп кіші (0,51 МэВ). Олай болса, берілген жағдай үшін, (1) формуладағы фотоэлектронның кинетикалық энергиясы классикалық формула (3) бойынша өрнектелуі мүмкін :  </w:t>
      </w:r>
      <w:r w:rsidRPr="00EC5FF3">
        <w:rPr>
          <w:rFonts w:ascii="Times New Roman" w:hAnsi="Times New Roman" w:cs="Times New Roman"/>
          <w:position w:val="-24"/>
          <w:sz w:val="24"/>
          <w:szCs w:val="24"/>
        </w:rPr>
        <w:object w:dxaOrig="1600" w:dyaOrig="660">
          <v:shape id="_x0000_i1498" type="#_x0000_t75" style="width:80pt;height:33pt" o:ole="">
            <v:imagedata r:id="rId901" o:title=""/>
          </v:shape>
          <o:OLEObject Type="Embed" ProgID="Equation.3" ShapeID="_x0000_i1498" DrawAspect="Content" ObjectID="_1376213048" r:id="rId902"/>
        </w:object>
      </w:r>
      <w:r w:rsidRPr="00EC5FF3">
        <w:rPr>
          <w:rFonts w:ascii="Times New Roman" w:hAnsi="Times New Roman" w:cs="Times New Roman"/>
          <w:sz w:val="24"/>
          <w:szCs w:val="24"/>
          <w:lang w:val="kk-KZ"/>
        </w:rPr>
        <w:t xml:space="preserve">  осыдан,    </w:t>
      </w:r>
      <w:r w:rsidRPr="00EC5FF3">
        <w:rPr>
          <w:rFonts w:ascii="Times New Roman" w:hAnsi="Times New Roman" w:cs="Times New Roman"/>
          <w:position w:val="-32"/>
          <w:sz w:val="24"/>
          <w:szCs w:val="24"/>
          <w:lang w:val="kk-KZ"/>
        </w:rPr>
        <w:object w:dxaOrig="1780" w:dyaOrig="760">
          <v:shape id="_x0000_i1499" type="#_x0000_t75" style="width:89pt;height:38pt" o:ole="">
            <v:imagedata r:id="rId903" o:title=""/>
          </v:shape>
          <o:OLEObject Type="Embed" ProgID="Equation.3" ShapeID="_x0000_i1499" DrawAspect="Content" ObjectID="_1376213049" r:id="rId904"/>
        </w:object>
      </w:r>
    </w:p>
    <w:p w:rsidR="004F5B5D" w:rsidRPr="00EC5FF3" w:rsidRDefault="004F5B5D" w:rsidP="004F5B5D">
      <w:pPr>
        <w:tabs>
          <w:tab w:val="left" w:pos="864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Алынған формула жылдамдықтың бірлігін беретіндігін тексереміз. Ол үшін (5) формуланың оң бөлігіндегі шамалардың символдарының орнына бірліктердің белгіленуін қоямыз:  </w:t>
      </w:r>
      <w:r w:rsidRPr="00EC5FF3">
        <w:rPr>
          <w:rFonts w:ascii="Times New Roman" w:hAnsi="Times New Roman" w:cs="Times New Roman"/>
          <w:position w:val="-32"/>
          <w:sz w:val="24"/>
          <w:szCs w:val="24"/>
          <w:lang w:val="en-US"/>
        </w:rPr>
        <w:object w:dxaOrig="5080" w:dyaOrig="800">
          <v:shape id="_x0000_i1500" type="#_x0000_t75" style="width:254pt;height:40pt" o:ole="">
            <v:imagedata r:id="rId905" o:title=""/>
          </v:shape>
          <o:OLEObject Type="Embed" ProgID="Equation.3" ShapeID="_x0000_i1500" DrawAspect="Content" ObjectID="_1376213050" r:id="rId906"/>
        </w:object>
      </w:r>
    </w:p>
    <w:p w:rsidR="004F5B5D" w:rsidRPr="00EC5FF3" w:rsidRDefault="004F5B5D" w:rsidP="004F5B5D">
      <w:pPr>
        <w:tabs>
          <w:tab w:val="left" w:pos="8640"/>
        </w:tabs>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Табылған бірлік жылдамдықтың бірлігі болып табылады. </w:t>
      </w:r>
    </w:p>
    <w:p w:rsidR="004F5B5D" w:rsidRPr="00EC5FF3" w:rsidRDefault="004F5B5D" w:rsidP="004F5B5D">
      <w:pPr>
        <w:tabs>
          <w:tab w:val="left" w:pos="8640"/>
        </w:tabs>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(5) формулаға шамалардың мәнін қойып, жылдамдықты табамыз,</w:t>
      </w:r>
    </w:p>
    <w:p w:rsidR="004F5B5D" w:rsidRPr="00EC5FF3" w:rsidRDefault="004F5B5D" w:rsidP="004F5B5D">
      <w:pPr>
        <w:tabs>
          <w:tab w:val="left" w:pos="8640"/>
        </w:tabs>
        <w:spacing w:after="0"/>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30"/>
          <w:sz w:val="24"/>
          <w:szCs w:val="24"/>
          <w:lang w:val="en-US"/>
        </w:rPr>
        <w:object w:dxaOrig="5420" w:dyaOrig="760">
          <v:shape id="_x0000_i1501" type="#_x0000_t75" style="width:271pt;height:38pt" o:ole="">
            <v:imagedata r:id="rId907" o:title=""/>
          </v:shape>
          <o:OLEObject Type="Embed" ProgID="Equation.3" ShapeID="_x0000_i1501" DrawAspect="Content" ObjectID="_1376213051" r:id="rId908"/>
        </w:object>
      </w:r>
      <w:r w:rsidRPr="00EC5FF3">
        <w:rPr>
          <w:rFonts w:ascii="Times New Roman" w:hAnsi="Times New Roman" w:cs="Times New Roman"/>
          <w:sz w:val="24"/>
          <w:szCs w:val="24"/>
        </w:rPr>
        <w:t>.</w:t>
      </w:r>
    </w:p>
    <w:p w:rsidR="004F5B5D" w:rsidRPr="00EC5FF3" w:rsidRDefault="004F5B5D" w:rsidP="004F5B5D">
      <w:pPr>
        <w:tabs>
          <w:tab w:val="left" w:pos="8640"/>
        </w:tabs>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 </w:t>
      </w:r>
      <w:r w:rsidRPr="00EC5FF3">
        <w:rPr>
          <w:rFonts w:ascii="Times New Roman" w:hAnsi="Times New Roman" w:cs="Times New Roman"/>
          <w:sz w:val="24"/>
          <w:szCs w:val="24"/>
          <w:lang w:val="kk-KZ"/>
        </w:rPr>
        <w:sym w:font="Symbol" w:char="F067"/>
      </w:r>
      <w:r w:rsidRPr="00EC5FF3">
        <w:rPr>
          <w:rFonts w:ascii="Times New Roman" w:hAnsi="Times New Roman" w:cs="Times New Roman"/>
          <w:sz w:val="24"/>
          <w:szCs w:val="24"/>
          <w:lang w:val="kk-KZ"/>
        </w:rPr>
        <w:t>-сәулеленудің фотонының энергиясын есептейміз:</w:t>
      </w:r>
    </w:p>
    <w:p w:rsidR="004F5B5D" w:rsidRPr="00EC5FF3" w:rsidRDefault="004F5B5D" w:rsidP="004F5B5D">
      <w:pPr>
        <w:tabs>
          <w:tab w:val="left" w:pos="864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en-US"/>
        </w:rPr>
        <w:object w:dxaOrig="4920" w:dyaOrig="660">
          <v:shape id="_x0000_i1502" type="#_x0000_t75" style="width:246pt;height:33pt" o:ole="">
            <v:imagedata r:id="rId909" o:title=""/>
          </v:shape>
          <o:OLEObject Type="Embed" ProgID="Equation.3" ShapeID="_x0000_i1502" DrawAspect="Content" ObjectID="_1376213052" r:id="rId910"/>
        </w:objec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немесе жүйеден тыс бірліктер бойынша,</w:t>
      </w:r>
    </w:p>
    <w:p w:rsidR="004F5B5D" w:rsidRPr="00EC5FF3" w:rsidRDefault="004F5B5D" w:rsidP="004F5B5D">
      <w:pPr>
        <w:tabs>
          <w:tab w:val="left" w:pos="864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28"/>
          <w:sz w:val="24"/>
          <w:szCs w:val="24"/>
          <w:lang w:val="en-US"/>
        </w:rPr>
        <w:object w:dxaOrig="4300" w:dyaOrig="700">
          <v:shape id="_x0000_i1503" type="#_x0000_t75" style="width:215pt;height:35pt" o:ole="">
            <v:imagedata r:id="rId911" o:title=""/>
          </v:shape>
          <o:OLEObject Type="Embed" ProgID="Equation.3" ShapeID="_x0000_i1503" DrawAspect="Content" ObjectID="_1376213053" r:id="rId912"/>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Электронның шығу жұмысы (А=4,7 эВ) фотон энергиясымен салыстырғанда өте аз (</w:t>
      </w:r>
      <w:r w:rsidRPr="00EC5FF3">
        <w:rPr>
          <w:rFonts w:ascii="Times New Roman" w:hAnsi="Times New Roman" w:cs="Times New Roman"/>
          <w:sz w:val="24"/>
          <w:szCs w:val="24"/>
        </w:rPr>
        <w:sym w:font="Symbol" w:char="F065"/>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=1,24МэВ), сондықтан электронның максимал кинетикалық энергиясын фотон энергиясына тең деп есептеуге болады,  </w:t>
      </w:r>
      <w:r w:rsidRPr="00EC5FF3">
        <w:rPr>
          <w:rFonts w:ascii="Times New Roman" w:hAnsi="Times New Roman" w:cs="Times New Roman"/>
          <w:position w:val="-12"/>
          <w:sz w:val="24"/>
          <w:szCs w:val="24"/>
          <w:lang w:val="en-US"/>
        </w:rPr>
        <w:object w:dxaOrig="3400" w:dyaOrig="380">
          <v:shape id="_x0000_i1504" type="#_x0000_t75" style="width:170pt;height:19pt" o:ole="">
            <v:imagedata r:id="rId913" o:title=""/>
          </v:shape>
          <o:OLEObject Type="Embed" ProgID="Equation.3" ShapeID="_x0000_i1504" DrawAspect="Content" ObjectID="_1376213054" r:id="rId914"/>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Бұл жағдайда электронның кинетикалық энергиясы оның тыныштық энергиясынан үлкен, олай болса электронның жылдамдығын есептеу үшін кинетикалық энергияның релятивистік формуласын (4) алуға болады. Бұл формуладан мынаны табамыз. </w:t>
      </w:r>
    </w:p>
    <w:p w:rsidR="004F5B5D" w:rsidRPr="00EC5FF3" w:rsidRDefault="004F5B5D" w:rsidP="004F5B5D">
      <w:pPr>
        <w:tabs>
          <w:tab w:val="left" w:pos="864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30"/>
          <w:sz w:val="24"/>
          <w:szCs w:val="24"/>
          <w:lang w:val="en-US"/>
        </w:rPr>
        <w:object w:dxaOrig="1740" w:dyaOrig="760">
          <v:shape id="_x0000_i1505" type="#_x0000_t75" style="width:87pt;height:38pt" o:ole="">
            <v:imagedata r:id="rId915" o:title=""/>
          </v:shape>
          <o:OLEObject Type="Embed" ProgID="Equation.3" ShapeID="_x0000_i1505" DrawAspect="Content" ObjectID="_1376213055" r:id="rId916"/>
        </w:objec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700" w:dyaOrig="320">
          <v:shape id="_x0000_i1506" type="#_x0000_t75" style="width:35pt;height:16pt" o:ole="">
            <v:imagedata r:id="rId917" o:title=""/>
          </v:shape>
          <o:OLEObject Type="Embed" ProgID="Equation.3" ShapeID="_x0000_i1506" DrawAspect="Content" ObjectID="_1376213056" r:id="rId918"/>
        </w:object>
      </w:r>
      <w:r w:rsidRPr="00EC5FF3">
        <w:rPr>
          <w:rFonts w:ascii="Times New Roman" w:hAnsi="Times New Roman" w:cs="Times New Roman"/>
          <w:sz w:val="24"/>
          <w:szCs w:val="24"/>
          <w:lang w:val="kk-KZ"/>
        </w:rPr>
        <w:t xml:space="preserve"> және </w:t>
      </w:r>
      <w:r w:rsidRPr="00EC5FF3">
        <w:rPr>
          <w:rFonts w:ascii="Times New Roman" w:hAnsi="Times New Roman" w:cs="Times New Roman"/>
          <w:position w:val="-12"/>
          <w:sz w:val="24"/>
          <w:szCs w:val="24"/>
          <w:lang w:val="en-US"/>
        </w:rPr>
        <w:object w:dxaOrig="940" w:dyaOrig="360">
          <v:shape id="_x0000_i1507" type="#_x0000_t75" style="width:47pt;height:18pt" o:ole="">
            <v:imagedata r:id="rId919" o:title=""/>
          </v:shape>
          <o:OLEObject Type="Embed" ProgID="Equation.3" ShapeID="_x0000_i1507" DrawAspect="Content" ObjectID="_1376213057" r:id="rId920"/>
        </w:object>
      </w:r>
      <w:r w:rsidRPr="00EC5FF3">
        <w:rPr>
          <w:rFonts w:ascii="Times New Roman" w:hAnsi="Times New Roman" w:cs="Times New Roman"/>
          <w:sz w:val="24"/>
          <w:szCs w:val="24"/>
          <w:lang w:val="kk-KZ"/>
        </w:rPr>
        <w:t xml:space="preserve"> ескеріп, мынаны аламыз,   </w:t>
      </w:r>
      <w:r w:rsidRPr="00EC5FF3">
        <w:rPr>
          <w:rFonts w:ascii="Times New Roman" w:hAnsi="Times New Roman" w:cs="Times New Roman"/>
          <w:position w:val="-30"/>
          <w:sz w:val="24"/>
          <w:szCs w:val="24"/>
          <w:lang w:val="en-US"/>
        </w:rPr>
        <w:object w:dxaOrig="2260" w:dyaOrig="760">
          <v:shape id="_x0000_i1508" type="#_x0000_t75" style="width:113pt;height:38pt" o:ole="">
            <v:imagedata r:id="rId921" o:title=""/>
          </v:shape>
          <o:OLEObject Type="Embed" ProgID="Equation.3" ShapeID="_x0000_i1508" DrawAspect="Content" ObjectID="_1376213058" r:id="rId922"/>
        </w:objec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Есептеулер жүргіземіз: </w:t>
      </w:r>
      <w:r w:rsidRPr="00EC5FF3">
        <w:rPr>
          <w:rFonts w:ascii="Times New Roman" w:hAnsi="Times New Roman" w:cs="Times New Roman"/>
          <w:position w:val="-28"/>
          <w:sz w:val="24"/>
          <w:szCs w:val="24"/>
        </w:rPr>
        <w:object w:dxaOrig="5280" w:dyaOrig="720">
          <v:shape id="_x0000_i1509" type="#_x0000_t75" style="width:264pt;height:36pt" o:ole="">
            <v:imagedata r:id="rId923" o:title=""/>
          </v:shape>
          <o:OLEObject Type="Embed" ProgID="Equation.3" ShapeID="_x0000_i1509" DrawAspect="Content" ObjectID="_1376213059" r:id="rId924"/>
        </w:object>
      </w:r>
    </w:p>
    <w:p w:rsidR="004F5B5D" w:rsidRPr="00EC5FF3" w:rsidRDefault="004F5B5D" w:rsidP="004F5B5D">
      <w:pPr>
        <w:tabs>
          <w:tab w:val="left" w:pos="8640"/>
        </w:tabs>
        <w:spacing w:after="0"/>
        <w:ind w:firstLine="540"/>
        <w:jc w:val="center"/>
        <w:rPr>
          <w:rFonts w:ascii="Times New Roman" w:hAnsi="Times New Roman" w:cs="Times New Roman"/>
          <w:b/>
          <w:sz w:val="24"/>
          <w:szCs w:val="24"/>
          <w:lang w:val="kk-KZ"/>
        </w:rPr>
      </w:pPr>
    </w:p>
    <w:p w:rsidR="004F5B5D" w:rsidRPr="00EC5FF3" w:rsidRDefault="004F5B5D" w:rsidP="004F5B5D">
      <w:pPr>
        <w:tabs>
          <w:tab w:val="left" w:pos="864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Есептер</w:t>
      </w:r>
    </w:p>
    <w:p w:rsidR="004F5B5D" w:rsidRPr="00EC5FF3" w:rsidRDefault="004F5B5D" w:rsidP="004F5B5D">
      <w:pPr>
        <w:widowControl w:val="0"/>
        <w:numPr>
          <w:ilvl w:val="0"/>
          <w:numId w:val="8"/>
        </w:numPr>
        <w:tabs>
          <w:tab w:val="clear" w:pos="825"/>
          <w:tab w:val="left" w:pos="108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Шыны пластинка мен оның үстінде жатқан жазық дөңес линзаның арасында сұйық бар. Егер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=0,6мкм шағылған жарықта бақыланатын Ньютонның үшінші қара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3</w:t>
      </w:r>
      <w:r w:rsidRPr="00EC5FF3">
        <w:rPr>
          <w:rFonts w:ascii="Times New Roman" w:hAnsi="Times New Roman" w:cs="Times New Roman"/>
          <w:sz w:val="24"/>
          <w:szCs w:val="24"/>
          <w:lang w:val="kk-KZ"/>
        </w:rPr>
        <w:t xml:space="preserve">=0,82мм болса, онда сұйықтың сыну көрсеткіші қандай болғаны. Линзаның қисықтық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=0,5м.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Жұқа пленкаға оның бетіне нормаль бағытта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=500нм монохромат жарық түседі. Пленкадан шағылған жарық интерференцияның әсерінен максимал күшейген болады. Егер пленканың  материалының сыну көрсеткіші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1,4-ке тең болса, онда  пленканың минимал қалындығы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болғаны?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Юнг тәжірбиесінде тесік пен экранның ара қашықтығы 1м, егер ұзындығы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1см кесіндіге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=10 қараңғы интерференциялық жолақ сиятын болса, онда тесіктердің ара қашықтығы қандай болғаны? Жарықтың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0,7 мкм.</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Шыны пластинкаға дөңес жағымен жазық дөңес линза қойылған. Жоғарғы жағынан линза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500нм монохромат жарықпен жарықталынады. Егер шағылған жарықта Нютонның төртінші қара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2мм болса, онда линзаның қисықтық радиусы  қандай?</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=1,5мкм жұқа пленкаға, оның бетіне нормаль бағытта ақ жарық түседі. Интерференцияланудың әсерінен әлсірейтін спектрдың көрінетін бөлігіндегі (0,4 </w:t>
      </w:r>
      <w:r w:rsidRPr="00EC5FF3">
        <w:rPr>
          <w:rFonts w:ascii="Times New Roman" w:hAnsi="Times New Roman" w:cs="Times New Roman"/>
          <w:sz w:val="24"/>
          <w:szCs w:val="24"/>
          <w:lang w:val="kk-KZ"/>
        </w:rPr>
        <w:sym w:font="Symbol" w:char="F0A3"/>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A3"/>
      </w:r>
      <w:r w:rsidRPr="00EC5FF3">
        <w:rPr>
          <w:rFonts w:ascii="Times New Roman" w:hAnsi="Times New Roman" w:cs="Times New Roman"/>
          <w:sz w:val="24"/>
          <w:szCs w:val="24"/>
          <w:lang w:val="kk-KZ"/>
        </w:rPr>
        <w:t xml:space="preserve"> 0,8мкм.) сәуленің толқын ұзындығын қандай?</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Шыны пластинкаға 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=1,3 мөлдір заттың жұқа қабаты жағылған. Пластинка толқын ұзындығы </w:t>
      </w:r>
      <w:r w:rsidRPr="00EC5FF3">
        <w:rPr>
          <w:rFonts w:ascii="Times New Roman" w:hAnsi="Times New Roman" w:cs="Times New Roman"/>
          <w:sz w:val="24"/>
          <w:szCs w:val="24"/>
          <w:lang w:val="en-US"/>
        </w:rPr>
        <w:sym w:font="Symbol" w:char="F06C"/>
      </w:r>
      <w:r w:rsidRPr="00EC5FF3">
        <w:rPr>
          <w:rFonts w:ascii="Times New Roman" w:hAnsi="Times New Roman" w:cs="Times New Roman"/>
          <w:sz w:val="24"/>
          <w:szCs w:val="24"/>
          <w:lang w:val="en-US"/>
        </w:rPr>
        <w:sym w:font="Symbol" w:char="F03D"/>
      </w:r>
      <w:r w:rsidRPr="00EC5FF3">
        <w:rPr>
          <w:rFonts w:ascii="Times New Roman" w:hAnsi="Times New Roman" w:cs="Times New Roman"/>
          <w:sz w:val="24"/>
          <w:szCs w:val="24"/>
          <w:lang w:val="kk-KZ"/>
        </w:rPr>
        <w:t xml:space="preserve">640нм нормаль түсетін монохромат жарықтың параллель шоғымен жарықталынған. Шағылған жарықтың жарықтылығы минимал болуы үшін қабаттың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болуы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Жұқа шыны сынаға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=500нм параллель жарық шоғы нормаль бағытта түседі. Шағылған жарықтағы көршілес қараңғы интерференциялық жолақтардың ара қашықтығы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 xml:space="preserve">=0,5мм. Сынаның беттерінің  арасындағы бұрыш қандай? Сына жасалған шынының 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=1,6.     </w:t>
      </w:r>
    </w:p>
    <w:p w:rsidR="004F5B5D" w:rsidRPr="00EC5FF3" w:rsidRDefault="004F5B5D" w:rsidP="004F5B5D">
      <w:pPr>
        <w:widowControl w:val="0"/>
        <w:numPr>
          <w:ilvl w:val="0"/>
          <w:numId w:val="8"/>
        </w:numPr>
        <w:tabs>
          <w:tab w:val="clear" w:pos="825"/>
          <w:tab w:val="left" w:pos="108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f</w:t>
      </w:r>
      <w:r w:rsidRPr="00EC5FF3">
        <w:rPr>
          <w:rFonts w:ascii="Times New Roman" w:hAnsi="Times New Roman" w:cs="Times New Roman"/>
          <w:sz w:val="24"/>
          <w:szCs w:val="24"/>
          <w:lang w:val="kk-KZ"/>
        </w:rPr>
        <w:t xml:space="preserve">=1мм жазық  дөңес шыны линза, шыны пластинканың үстіне қойылған. Ньютонның бесінші қара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5</w:t>
      </w:r>
      <w:r w:rsidRPr="00EC5FF3">
        <w:rPr>
          <w:rFonts w:ascii="Times New Roman" w:hAnsi="Times New Roman" w:cs="Times New Roman"/>
          <w:sz w:val="24"/>
          <w:szCs w:val="24"/>
          <w:lang w:val="kk-KZ"/>
        </w:rPr>
        <w:t xml:space="preserve">=1,1мм.  Жарықтың толқын ұзындығын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 анықтау керек.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Екі жазық параллель пластинкалардың жанасу шекарасынан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=10см қашықтықта диаметрі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=0,01мм болатын сым, ауа сынасын жасай орналасқан. </w:t>
      </w:r>
      <w:r w:rsidRPr="00EC5FF3">
        <w:rPr>
          <w:rFonts w:ascii="Times New Roman" w:hAnsi="Times New Roman" w:cs="Times New Roman"/>
          <w:sz w:val="24"/>
          <w:szCs w:val="24"/>
          <w:lang w:val="kk-KZ"/>
        </w:rPr>
        <w:lastRenderedPageBreak/>
        <w:t>Пластинкалар нормаль түсетін монохромат жарықпен жарықталынған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=0,6мкм). Шағылған жарықта бақыланатын интерференциялық жолақтардың  енін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 xml:space="preserve">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Ньютон  сақиналарын бақылайтын қондырғы нормаль бағытта түсетін монохромат жарықпен жарықтандырылады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=590нм). Линзаның қисықтық радиусы R=5см. Шағылған жарықта үшінші жарық сақина бақыланатын ауа аралығының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3</w:t>
      </w:r>
      <w:r w:rsidRPr="00EC5FF3">
        <w:rPr>
          <w:rFonts w:ascii="Times New Roman" w:hAnsi="Times New Roman" w:cs="Times New Roman"/>
          <w:sz w:val="24"/>
          <w:szCs w:val="24"/>
          <w:lang w:val="kk-KZ"/>
        </w:rPr>
        <w:t xml:space="preserve"> анықтаңыз.</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Спектрдың екінші ретінде толқын ұзындықтары </w:t>
      </w:r>
      <w:r w:rsidRPr="00EC5FF3">
        <w:rPr>
          <w:rFonts w:ascii="Times New Roman" w:hAnsi="Times New Roman" w:cs="Times New Roman"/>
          <w:sz w:val="24"/>
          <w:szCs w:val="24"/>
        </w:rPr>
        <w:t>λ</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=589,0нм және </w:t>
      </w:r>
      <w:r w:rsidRPr="00EC5FF3">
        <w:rPr>
          <w:rFonts w:ascii="Times New Roman" w:hAnsi="Times New Roman" w:cs="Times New Roman"/>
          <w:sz w:val="24"/>
          <w:szCs w:val="24"/>
        </w:rPr>
        <w:t>λ</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=589,06нм натрийдің екі сары сызығын ажыратып көре алу үшін дифракциялық тордың штрихтарының ең кіші саны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болуы керек? Егер тордың тұрақтысы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=5мкм болса, онда мұндай тордың </w:t>
      </w:r>
      <w:r w:rsidRPr="00EC5FF3">
        <w:rPr>
          <w:rFonts w:ascii="Times New Roman" w:hAnsi="Times New Roman" w:cs="Times New Roman"/>
          <w:i/>
          <w:sz w:val="24"/>
          <w:szCs w:val="24"/>
          <w:lang w:val="kk-KZ"/>
        </w:rPr>
        <w:t xml:space="preserve">l </w:t>
      </w:r>
      <w:r w:rsidRPr="00EC5FF3">
        <w:rPr>
          <w:rFonts w:ascii="Times New Roman" w:hAnsi="Times New Roman" w:cs="Times New Roman"/>
          <w:sz w:val="24"/>
          <w:szCs w:val="24"/>
          <w:lang w:val="kk-KZ"/>
        </w:rPr>
        <w:t xml:space="preserve">ұзындығы қандай болуы керек?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Дифракциялық тордың бетіне нормаль бағытта монохромат жарық түседі. Дифракциялық тордың тұрақтысы жарықтың толқын ұзындығынан n=4,6есе үлкен. Осы жағдайда теориялық түрде бақыланатын дифракциялық максимумдардың жалпы санын </w:t>
      </w:r>
      <w:r w:rsidRPr="00EC5FF3">
        <w:rPr>
          <w:rFonts w:ascii="Times New Roman" w:hAnsi="Times New Roman" w:cs="Times New Roman"/>
          <w:i/>
          <w:sz w:val="24"/>
          <w:szCs w:val="24"/>
          <w:lang w:val="kk-KZ"/>
        </w:rPr>
        <w:t>М</w:t>
      </w:r>
      <w:r w:rsidRPr="00EC5FF3">
        <w:rPr>
          <w:rFonts w:ascii="Times New Roman" w:hAnsi="Times New Roman" w:cs="Times New Roman"/>
          <w:sz w:val="24"/>
          <w:szCs w:val="24"/>
          <w:lang w:val="kk-KZ"/>
        </w:rPr>
        <w:t xml:space="preserve"> табу керек?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торға нормаль бағытта параллель ақ жарық шоғы түседі. Спектрдың үшінші және төртінші реттері жартылай бір-бірімен бетеседі. Қандай толқын ұзындығында спектрдың төртінші реті спектрдың үшінші ретіндегі шекарасымен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780нм.) қабаттасады?</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Бір миллиметрінде 600 штрихы бар дифракциялық  торға нормаль бағытта ақ жарық түседі. Спектр торға жақын орналасқан линза арқылы экранға проекцияланады. Егер линза мен экранның ара қашықтығы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=1,2м  болса, онда экрандағы бірінші ретті спектрдің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ұзындығы қандай? Көрінетін спектрдің  шекарасы: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 xml:space="preserve">қыз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780нм,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 xml:space="preserve">күл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400нм.</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Ас тұзы кристалының қырына рентген сәулесінің  параллель шоғы түседі. Атомдық жазықтықтардың арақашықтығы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=280пм. Атомдық жазықтыққа </w:t>
      </w:r>
      <w:r w:rsidRPr="00EC5FF3">
        <w:rPr>
          <w:rFonts w:ascii="Times New Roman" w:hAnsi="Times New Roman" w:cs="Times New Roman"/>
          <w:i/>
          <w:sz w:val="24"/>
          <w:szCs w:val="24"/>
        </w:rPr>
        <w:sym w:font="Symbol" w:char="F071"/>
      </w:r>
      <w:r w:rsidRPr="00EC5FF3">
        <w:rPr>
          <w:rFonts w:ascii="Times New Roman" w:hAnsi="Times New Roman" w:cs="Times New Roman"/>
          <w:sz w:val="24"/>
          <w:szCs w:val="24"/>
          <w:lang w:val="kk-KZ"/>
        </w:rPr>
        <w:t>=65</w:t>
      </w:r>
      <w:r w:rsidRPr="00EC5FF3">
        <w:rPr>
          <w:rFonts w:ascii="Times New Roman" w:hAnsi="Times New Roman" w:cs="Times New Roman"/>
          <w:sz w:val="24"/>
          <w:szCs w:val="24"/>
          <w:vertAlign w:val="superscript"/>
          <w:lang w:val="kk-KZ"/>
        </w:rPr>
        <w:t xml:space="preserve">0 </w:t>
      </w:r>
      <w:r w:rsidRPr="00EC5FF3">
        <w:rPr>
          <w:rFonts w:ascii="Times New Roman" w:hAnsi="Times New Roman" w:cs="Times New Roman"/>
          <w:sz w:val="24"/>
          <w:szCs w:val="24"/>
          <w:lang w:val="kk-KZ"/>
        </w:rPr>
        <w:t>бұрышпен бірінші ретті дифракциялық  максимум бақыланады. Рентген сәулесінің толқын ұзындығын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Тар тесігі бар мөлдір емес пластинкаға нормаль бағытта жазық монохромат жарық толқыны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600нм) келіп түседі. Екінші дифракциялық максимумға сәйкес келетін сәулелердің ауытқу бұрышы </w:t>
      </w:r>
      <w:r w:rsidRPr="00EC5FF3">
        <w:rPr>
          <w:rFonts w:ascii="Times New Roman" w:hAnsi="Times New Roman" w:cs="Times New Roman"/>
          <w:sz w:val="24"/>
          <w:szCs w:val="24"/>
          <w:lang w:val="kk-KZ"/>
        </w:rPr>
        <w:sym w:font="Symbol" w:char="F06A"/>
      </w:r>
      <w:r w:rsidRPr="00EC5FF3">
        <w:rPr>
          <w:rFonts w:ascii="Times New Roman" w:hAnsi="Times New Roman" w:cs="Times New Roman"/>
          <w:sz w:val="24"/>
          <w:szCs w:val="24"/>
          <w:lang w:val="kk-KZ"/>
        </w:rPr>
        <w:t>=20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Тесіктің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 енін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1мм-де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=100 штрихы бар дифракциялық торға нормаль бағытта монохромат жарық түседі. Спектрометрдің көру түтігі екінші ретті максимумға бағытталып қатырылған. Түтікті сол реттің басқа максимумына бағыттау үшін, оны </w:t>
      </w:r>
      <w:r w:rsidRPr="00EC5FF3">
        <w:rPr>
          <w:rFonts w:ascii="Times New Roman" w:hAnsi="Times New Roman" w:cs="Times New Roman"/>
          <w:sz w:val="24"/>
          <w:szCs w:val="24"/>
          <w:lang w:val="kk-KZ"/>
        </w:rPr>
        <w:sym w:font="Symbol" w:char="F044"/>
      </w:r>
      <w:r w:rsidRPr="00EC5FF3">
        <w:rPr>
          <w:rFonts w:ascii="Times New Roman" w:hAnsi="Times New Roman" w:cs="Times New Roman"/>
          <w:sz w:val="24"/>
          <w:szCs w:val="24"/>
          <w:lang w:val="kk-KZ"/>
        </w:rPr>
        <w:sym w:font="Symbol" w:char="F06A"/>
      </w:r>
      <w:r w:rsidRPr="00EC5FF3">
        <w:rPr>
          <w:rFonts w:ascii="Times New Roman" w:hAnsi="Times New Roman" w:cs="Times New Roman"/>
          <w:sz w:val="24"/>
          <w:szCs w:val="24"/>
          <w:lang w:val="kk-KZ"/>
        </w:rPr>
        <w:t>=16</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бұрышқа бұру керек. Торға түсетін жарықтың толқын ұзындығы қандай?</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торға монохромат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410нм) жарық түседі. Бірінші және екінші ретті максимумдардың  бағыттарының арасындағы бұрыш </w:t>
      </w:r>
      <w:r w:rsidRPr="00EC5FF3">
        <w:rPr>
          <w:rFonts w:ascii="Times New Roman" w:hAnsi="Times New Roman" w:cs="Times New Roman"/>
          <w:sz w:val="24"/>
          <w:szCs w:val="24"/>
          <w:lang w:val="kk-KZ"/>
        </w:rPr>
        <w:sym w:font="Symbol" w:char="F044"/>
      </w:r>
      <w:r w:rsidRPr="00EC5FF3">
        <w:rPr>
          <w:rFonts w:ascii="Times New Roman" w:hAnsi="Times New Roman" w:cs="Times New Roman"/>
          <w:sz w:val="24"/>
          <w:szCs w:val="24"/>
          <w:lang w:val="kk-KZ"/>
        </w:rPr>
        <w:sym w:font="Symbol" w:char="F06A"/>
      </w:r>
      <w:r w:rsidRPr="00EC5FF3">
        <w:rPr>
          <w:rFonts w:ascii="Times New Roman" w:hAnsi="Times New Roman" w:cs="Times New Roman"/>
          <w:sz w:val="24"/>
          <w:szCs w:val="24"/>
          <w:lang w:val="kk-KZ"/>
        </w:rPr>
        <w:t>=2</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21</w:t>
      </w:r>
      <w:r w:rsidRPr="00EC5FF3">
        <w:rPr>
          <w:rFonts w:ascii="Times New Roman" w:hAnsi="Times New Roman" w:cs="Times New Roman"/>
          <w:sz w:val="24"/>
          <w:szCs w:val="24"/>
          <w:lang w:val="kk-KZ"/>
        </w:rPr>
        <w:sym w:font="Symbol" w:char="F0A2"/>
      </w:r>
      <w:r w:rsidRPr="00EC5FF3">
        <w:rPr>
          <w:rFonts w:ascii="Times New Roman" w:hAnsi="Times New Roman" w:cs="Times New Roman"/>
          <w:sz w:val="24"/>
          <w:szCs w:val="24"/>
          <w:lang w:val="kk-KZ"/>
        </w:rPr>
        <w:t xml:space="preserve">. Дифракциялық тордың 1мм-дегі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  штрихтар санын табу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Дифракциялық тордың тұрақтысы оның бетіне нормаль түсетін монохромат жарықтың толқын ұзындығынан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=4есе үлкен. Алғашқы екі симметриялық  максимумдардың арасындағы </w:t>
      </w:r>
      <w:r w:rsidRPr="00EC5FF3">
        <w:rPr>
          <w:rFonts w:ascii="Times New Roman" w:hAnsi="Times New Roman" w:cs="Times New Roman"/>
          <w:i/>
          <w:sz w:val="24"/>
          <w:szCs w:val="24"/>
          <w:lang w:val="kk-KZ"/>
        </w:rPr>
        <w:sym w:font="Symbol" w:char="F061"/>
      </w:r>
      <w:r w:rsidRPr="00EC5FF3">
        <w:rPr>
          <w:rFonts w:ascii="Times New Roman" w:hAnsi="Times New Roman" w:cs="Times New Roman"/>
          <w:sz w:val="24"/>
          <w:szCs w:val="24"/>
          <w:lang w:val="kk-KZ"/>
        </w:rPr>
        <w:t xml:space="preserve"> бұрышты анықта?</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Дифракциялық тордың штрихтарының ара қашықтығы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=4мкм. Торға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0,58мкм жарық нормаль түседі. Бұл тор қандай ең үлкен максимумның ретін береді?</w:t>
      </w:r>
    </w:p>
    <w:p w:rsidR="004F5B5D" w:rsidRPr="00EC5FF3" w:rsidRDefault="004F5B5D" w:rsidP="004F5B5D">
      <w:pPr>
        <w:numPr>
          <w:ilvl w:val="0"/>
          <w:numId w:val="8"/>
        </w:numPr>
        <w:tabs>
          <w:tab w:val="clear" w:pos="825"/>
          <w:tab w:val="num" w:pos="1418"/>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Толқын ұзындығы λ=550нм жарық шығаратын нүктелік жарық көзі S, жарық көзінен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=11м қашықтықта орналасқан экранды жарықтандырады. Экраннан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=5м қашықтықта жарық көзі мен экранның арасында диаметрі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=4,2мм дөңгелек тесікті жапқыш орналасқан. Экрандағы дифракциялық көріністің центріндегі жарықталыну жапқыш болмаған кездегіден үлкен болады ма, әлде кіші болады ма?</w:t>
      </w:r>
    </w:p>
    <w:p w:rsidR="004F5B5D" w:rsidRPr="00EC5FF3" w:rsidRDefault="004F5B5D" w:rsidP="004F5B5D">
      <w:pPr>
        <w:numPr>
          <w:ilvl w:val="0"/>
          <w:numId w:val="8"/>
        </w:numPr>
        <w:tabs>
          <w:tab w:val="clear" w:pos="825"/>
          <w:tab w:val="num" w:pos="1418"/>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Толқын ұзындығы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=600нм монохромат жарықтың параллель шоғы диаметрі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=1,2мм дөңгелек тесігі бар мөлдір емес экранға нормаль түседі. Экраннан </w:t>
      </w:r>
      <w:r w:rsidRPr="00EC5FF3">
        <w:rPr>
          <w:rFonts w:ascii="Times New Roman" w:hAnsi="Times New Roman" w:cs="Times New Roman"/>
          <w:i/>
          <w:sz w:val="24"/>
          <w:szCs w:val="24"/>
          <w:lang w:val="kk-KZ"/>
        </w:rPr>
        <w:lastRenderedPageBreak/>
        <w:t>в</w:t>
      </w:r>
      <w:r w:rsidRPr="00EC5FF3">
        <w:rPr>
          <w:rFonts w:ascii="Times New Roman" w:hAnsi="Times New Roman" w:cs="Times New Roman"/>
          <w:sz w:val="24"/>
          <w:szCs w:val="24"/>
          <w:lang w:val="kk-KZ"/>
        </w:rPr>
        <w:t>=18см қашықтықта тесіктің осінде қараңғы дақ бақыланады. Дифракциялық көріністің центріндегі тағы да қараңғы дақ байқалуы үшін, тесіктің осі бойымен осы нүктеден қашықтаған сайын, қандай ΔВ минимал қашықтыққа ығысады?</w:t>
      </w:r>
    </w:p>
    <w:p w:rsidR="004F5B5D" w:rsidRPr="00EC5FF3" w:rsidRDefault="004F5B5D" w:rsidP="004F5B5D">
      <w:pPr>
        <w:numPr>
          <w:ilvl w:val="0"/>
          <w:numId w:val="8"/>
        </w:numPr>
        <w:tabs>
          <w:tab w:val="clear" w:pos="825"/>
          <w:tab w:val="num" w:pos="1418"/>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Радиусын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тәжірибе барысында өзгертуге болатын дөңгелек тесігі бар диафрагманы жарық көзі мен экранның арасына орналастырады. Диафрагмадан жарық көзіне және экранға дейінгі қашықтық сәйкесінше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=10см және </w:t>
      </w:r>
      <w:r w:rsidRPr="00EC5FF3">
        <w:rPr>
          <w:rFonts w:ascii="Times New Roman" w:hAnsi="Times New Roman" w:cs="Times New Roman"/>
          <w:i/>
          <w:sz w:val="24"/>
          <w:szCs w:val="24"/>
          <w:lang w:val="kk-KZ"/>
        </w:rPr>
        <w:t>в</w:t>
      </w:r>
      <w:r w:rsidRPr="00EC5FF3">
        <w:rPr>
          <w:rFonts w:ascii="Times New Roman" w:hAnsi="Times New Roman" w:cs="Times New Roman"/>
          <w:sz w:val="24"/>
          <w:szCs w:val="24"/>
          <w:lang w:val="kk-KZ"/>
        </w:rPr>
        <w:t>=125см. Егер дифракциялық көріністің центріндегі жарықталыну максимумы r</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=1мм, ал келесі максимум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=1,29мм-де бақыланатын болса, онда жарықтың толқын ұзындығын анықта.  </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Зоналық пластинкаға жазық толқын түскен кездегі Френельдің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-ші зонасының радиусын анықта. Зоналық пластинкадан бақылау нүктесіне дейінгі ара қашықтығын </w:t>
      </w:r>
      <w:r w:rsidRPr="00EC5FF3">
        <w:rPr>
          <w:rFonts w:ascii="Times New Roman" w:hAnsi="Times New Roman" w:cs="Times New Roman"/>
          <w:i/>
          <w:sz w:val="24"/>
          <w:szCs w:val="24"/>
          <w:lang w:val="kk-KZ"/>
        </w:rPr>
        <w:t>в</w:t>
      </w:r>
      <w:r w:rsidRPr="00EC5FF3">
        <w:rPr>
          <w:rFonts w:ascii="Times New Roman" w:hAnsi="Times New Roman" w:cs="Times New Roman"/>
          <w:sz w:val="24"/>
          <w:szCs w:val="24"/>
          <w:lang w:val="kk-KZ"/>
        </w:rPr>
        <w:t xml:space="preserve">=10м және  λ =450нм деп, осы жағдай үшін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-ді есепте. </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Диаметрі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=1мм дөңгелек диафрагмалы жапқышқа жазық толқын түседі. Диафрагма осінің бойымен жарықталыну минимумының орнын табуға арналған өрнекті жазып, жапқыштан алшақтығы үш максимум үшін нәтижелерін табыңдар. Жарықтың толқын ұзындығын λ =500нм деп есепте. </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Нүктелік жарық көзі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=0,3мм дөңгелек тесік жапқыштан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=50см қашықтықта орналасқан. Жапқыштан алыс орналасқан жарықталыну максимумының орнын анықта. Жарықтың толқын ұзындығын  λ=500нм деп есепте.</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Тұрақтысы 0,006мм-ге тең торға монохромат жарық нормаль бағытта түседі. Бірінші және екінші спектрлерінің арасындағы бұрыш 4°38'. Толқын ұзындығын анықта. </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натрий жалынының жарығымен жарықтандырылған фокус аралығы </w:t>
      </w:r>
      <w:r w:rsidRPr="00EC5FF3">
        <w:rPr>
          <w:rFonts w:ascii="Times New Roman" w:hAnsi="Times New Roman" w:cs="Times New Roman"/>
          <w:i/>
          <w:sz w:val="24"/>
          <w:szCs w:val="24"/>
          <w:lang w:val="kk-KZ"/>
        </w:rPr>
        <w:t>f</w:t>
      </w:r>
      <w:r w:rsidRPr="00EC5FF3">
        <w:rPr>
          <w:rFonts w:ascii="Times New Roman" w:hAnsi="Times New Roman" w:cs="Times New Roman"/>
          <w:sz w:val="24"/>
          <w:szCs w:val="24"/>
          <w:lang w:val="kk-KZ"/>
        </w:rPr>
        <w:t xml:space="preserve">=50см линзаның көмегімен алынған бірінші ретті спектрдегі натрийдің Д1-сызығы мен Д2 сызығының (λ1=589нм) және (λ2=589,6) ара қашықтығы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=0,12 болса, онда дифракциялық тордың 1мм-де неше штрих болады. Есепті шығарғанда, дифракция бұрышы аз деп есепте (cosφ=1).</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Күн сәулесімен жарықтандырғанда (700-400нм) дифракциялық тордың бірінші және екінші ретті спектрлері бірін-бірі жабуы мүмкін бе?</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түсетін жарық шекарасы 500нм және 600нм аралығында жатса, онда дифракциялық тор неше толық спектр беруі мүмкін. </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тордың толық ені 4см болғандағы штрихтер саны 2000-ға тең. Натрийдің сары жалынындағы (λ=589нм) спектрдің бірінші және екінші реті үшін осындай тордың дисперсиясы қандай болады?</w:t>
      </w:r>
    </w:p>
    <w:p w:rsidR="004F5B5D" w:rsidRPr="00EC5FF3" w:rsidRDefault="004F5B5D" w:rsidP="004F5B5D">
      <w:pPr>
        <w:numPr>
          <w:ilvl w:val="0"/>
          <w:numId w:val="8"/>
        </w:numPr>
        <w:tabs>
          <w:tab w:val="clear" w:pos="825"/>
          <w:tab w:val="num" w:pos="1134"/>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Толқын ұзындығы 668нм жарықтың спектрінің бірінші ретіндегі дифракциялық тордың бұрыштық дисперсиясы 2,02∙10 рад/м-ге тең. Дифракциялық тордың тұрақтысын тап. </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=2мм кварц пластинкасын параллель никольдердің арасына  орналастырады, нәтижесінде монохромат жарықтың поляризация жазықтығы </w:t>
      </w:r>
      <w:r w:rsidRPr="00EC5FF3">
        <w:rPr>
          <w:rFonts w:ascii="Times New Roman" w:hAnsi="Times New Roman" w:cs="Times New Roman"/>
          <w:i/>
          <w:sz w:val="24"/>
          <w:szCs w:val="24"/>
          <w:lang w:val="kk-KZ"/>
        </w:rPr>
        <w:sym w:font="Symbol" w:char="F06A"/>
      </w:r>
      <w:r w:rsidRPr="00EC5FF3">
        <w:rPr>
          <w:rFonts w:ascii="Times New Roman" w:hAnsi="Times New Roman" w:cs="Times New Roman"/>
          <w:sz w:val="24"/>
          <w:szCs w:val="24"/>
          <w:lang w:val="kk-KZ"/>
        </w:rPr>
        <w:t>=53</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бұрышқа бұрылады. Поляриметрдің көру өрісі толық  қараңғы болуы үшін, пластинканың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 xml:space="preserve">min </w:t>
      </w:r>
      <w:r w:rsidRPr="00EC5FF3">
        <w:rPr>
          <w:rFonts w:ascii="Times New Roman" w:hAnsi="Times New Roman" w:cs="Times New Roman"/>
          <w:sz w:val="24"/>
          <w:szCs w:val="24"/>
          <w:lang w:val="kk-KZ"/>
        </w:rPr>
        <w:t>ең кіші қалыңдығы қандай болуы керек?</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Параллель жарық шоғы грицериннен шыныға, осы екі ортаның шекарасынан шағылғанда максимал поляризацияланған  болатындай етіп өтеді. Түскен және сынған шоқтардың арасындағы бұрышты анықта?</w:t>
      </w:r>
    </w:p>
    <w:p w:rsidR="004F5B5D" w:rsidRPr="00EC5FF3" w:rsidRDefault="004F5B5D" w:rsidP="004F5B5D">
      <w:pPr>
        <w:widowControl w:val="0"/>
        <w:numPr>
          <w:ilvl w:val="0"/>
          <w:numId w:val="8"/>
        </w:numPr>
        <w:tabs>
          <w:tab w:val="clear" w:pos="825"/>
          <w:tab w:val="left" w:pos="1276"/>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Кварц пластинканы айқасқан никольдердің арасына орналастырады. Кварц пластинканың қандай ең кіші қалыңдығында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никольдер арасындағы көру өрісі максимал жарықталынған болады? Кварцтың айналу тұрақтысы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=27град/мм.</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Қайсыбір зат үшін толық шағылудың шекті бұрышы 450. Осы зат үшін толық поляризациялану бұрышы неге тең?</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Егер жарық шыны пластинкадан шағылғанда, шағылған жарық 30° сыну бұрышында толық поляризацияланса, онда шынының сыну көрсеткіші неге тең?</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Жарық сәулесі, шыны ыдысқа (n=1.5) құйылған сұйықтыққа түсіп оның түбінен шағылады. Шағылған жарық, оның түбіне түсу бұрышында 42°37' толық поляризацияланады. а) Сұйықтықтың сыну көрсеткішін; б) толық шағылу болуы үшін, сұйықтықтан өтіп ыдыс түбіне жарық сәулесі қандай бұрышпен түсуі керектігін табыңдар. </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Сыну көрсеткіші 1,5 шыныдан жасалған призманың бүйір қырына электрлік векторы түсу жазықтығында жататын жарық шоғы Брюстер бұрышымен түседі. Жарық онан өткенде шағылмай шығуы үшін призманың сындыру бұрышы неге тең болуы керек?</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Сындыру бұрышы Q=60° изотропты мөлдір призманың бүйір қырына түсетін жарық сәулесі қандай жағдайда онан шағылмай өтеді?</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Шыны пластинканың бетіне табиғи жарық шоғы түседі. Түсу бұрышы 45°. Френель формуласының көмегімен: а)шағылған жарықтың; б) сынған жарықтың пляризациялану дәрежесін тап. </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Табиғи жарық жазық параллель шыны пластинкаға (n=1.5) толық поляризациялану бұрышымен түседі. Пластинкадан өткен жарықтың поляризациялану дәрежесін тап. </w:t>
      </w:r>
    </w:p>
    <w:p w:rsidR="004F5B5D" w:rsidRPr="00EC5FF3" w:rsidRDefault="004F5B5D" w:rsidP="004F5B5D">
      <w:pPr>
        <w:numPr>
          <w:ilvl w:val="0"/>
          <w:numId w:val="8"/>
        </w:numPr>
        <w:tabs>
          <w:tab w:val="left" w:pos="1276"/>
        </w:tabs>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Сындыру бұрышы Q=60° изотропты мөлдір призманың бүйір қырына түсетін жарық сәулесі қандай жағдайда онан шағылмай өтеді?</w:t>
      </w:r>
    </w:p>
    <w:p w:rsidR="004F5B5D" w:rsidRPr="00EC5FF3" w:rsidRDefault="004F5B5D" w:rsidP="004F5B5D">
      <w:pPr>
        <w:widowControl w:val="0"/>
        <w:numPr>
          <w:ilvl w:val="0"/>
          <w:numId w:val="8"/>
        </w:numPr>
        <w:tabs>
          <w:tab w:val="clear" w:pos="825"/>
          <w:tab w:val="left" w:pos="1276"/>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Концентрациясы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=10% қант ертіндісі құйылған, ұзындығы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=20см түтік  арқылы жарық өткенде жарықтың поляризация  жазықтығы </w:t>
      </w:r>
      <w:r w:rsidRPr="00EC5FF3">
        <w:rPr>
          <w:rFonts w:ascii="Times New Roman" w:hAnsi="Times New Roman" w:cs="Times New Roman"/>
          <w:i/>
          <w:sz w:val="24"/>
          <w:szCs w:val="24"/>
          <w:lang w:val="kk-KZ"/>
        </w:rPr>
        <w:sym w:font="Symbol" w:char="F06A"/>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=13,3</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бұрышқа  бұрылады. Ұзындығы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=15см түтікке құйылған  басқа қант ертіндісінде – поляризация жазықтығы </w:t>
      </w:r>
      <w:r w:rsidRPr="00EC5FF3">
        <w:rPr>
          <w:rFonts w:ascii="Times New Roman" w:hAnsi="Times New Roman" w:cs="Times New Roman"/>
          <w:i/>
          <w:sz w:val="24"/>
          <w:szCs w:val="24"/>
          <w:lang w:val="kk-KZ"/>
        </w:rPr>
        <w:sym w:font="Symbol" w:char="F06A"/>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=5,2</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бұрышқа  бұрылады. Екінші ертіндінің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концентрациясын анықтау керек?</w:t>
      </w:r>
    </w:p>
    <w:p w:rsidR="004F5B5D" w:rsidRPr="00EC5FF3" w:rsidRDefault="004F5B5D" w:rsidP="004F5B5D">
      <w:pPr>
        <w:widowControl w:val="0"/>
        <w:numPr>
          <w:ilvl w:val="0"/>
          <w:numId w:val="8"/>
        </w:numPr>
        <w:tabs>
          <w:tab w:val="clear" w:pos="825"/>
          <w:tab w:val="left" w:pos="1276"/>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шоғы өткізу жазықтықтары өзара бұрыш жасай орналасатын екі николь арқылы өтеді. Әр никольдің жұту коэффиценттері өзара тең деп алып, бірінші никольге түсетін жарық шоғына қарағанда, екінші никольден шығатын жарық шоғы неше рет әлсірейтінін анықтау керек?</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Сәуленің шыны бетіне түсу бұрышы 60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-қа тең. Бұл жағдайда шағылған жарық шоғы максимал поляризацияланған болады. Сәуленің сыну бұрышы </w:t>
      </w:r>
      <w:r w:rsidRPr="00EC5FF3">
        <w:rPr>
          <w:rFonts w:ascii="Times New Roman" w:hAnsi="Times New Roman" w:cs="Times New Roman"/>
          <w:i/>
          <w:sz w:val="24"/>
          <w:szCs w:val="24"/>
          <w:lang w:val="kk-KZ"/>
        </w:rPr>
        <w:t>і</w:t>
      </w:r>
      <w:r w:rsidRPr="00EC5FF3">
        <w:rPr>
          <w:rFonts w:ascii="Times New Roman" w:hAnsi="Times New Roman" w:cs="Times New Roman"/>
          <w:i/>
          <w:sz w:val="24"/>
          <w:szCs w:val="24"/>
          <w:vertAlign w:val="superscript"/>
          <w:lang w:val="kk-KZ"/>
        </w:rPr>
        <w:sym w:font="Symbol" w:char="F0A2"/>
      </w:r>
      <w:r w:rsidRPr="00EC5FF3">
        <w:rPr>
          <w:rFonts w:ascii="Times New Roman" w:hAnsi="Times New Roman" w:cs="Times New Roman"/>
          <w:i/>
          <w:sz w:val="24"/>
          <w:szCs w:val="24"/>
          <w:vertAlign w:val="subscript"/>
          <w:lang w:val="kk-KZ"/>
        </w:rPr>
        <w:t xml:space="preserve">2 </w:t>
      </w:r>
      <w:r w:rsidRPr="00EC5FF3">
        <w:rPr>
          <w:rFonts w:ascii="Times New Roman" w:hAnsi="Times New Roman" w:cs="Times New Roman"/>
          <w:sz w:val="24"/>
          <w:szCs w:val="24"/>
          <w:lang w:val="kk-KZ"/>
        </w:rPr>
        <w:t xml:space="preserve"> анықтау керек?</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Поляроидтардың өткізу жазықтықтарының арасындағы бұрыш </w:t>
      </w: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lang w:val="kk-KZ"/>
        </w:rPr>
        <w:t>=50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Табиғи жарық осындай жүйеден өткенде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8есе әлсірейді. Шағылған кездегі жарықты ескермей, поляроидтардың жұту коэффицентін анықта?</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Глицерині бар шыны ыдыстан өтететін жарық шоғы ыдыстың түбінен шағылады. Қандай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lang w:val="kk-KZ"/>
        </w:rPr>
        <w:t xml:space="preserve"> түсу бұрышында, шағылған жарық шоғы максимал поляризацияланған? </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Жарық шоғы сұйықтан шыныға өтеді. Сәуленің түсу бұрышы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60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сыну бұрышы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50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Қандай бұрышта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 осы екі ортаның шекерасынан шағылған жарық шоғы максимал поляризацияланған болады?</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Астыңғы беті суда орналасқан жазық параллель шыны пластинкаға жарық шоғы түседі. Шыны-ауа шекарасынан шағылған жарық, қандай түсу бұрышында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 xml:space="preserve"> максимал поляризацияланған болады?</w:t>
      </w:r>
    </w:p>
    <w:p w:rsidR="004F5B5D" w:rsidRPr="00EC5FF3" w:rsidRDefault="004F5B5D" w:rsidP="004F5B5D">
      <w:pPr>
        <w:widowControl w:val="0"/>
        <w:numPr>
          <w:ilvl w:val="0"/>
          <w:numId w:val="8"/>
        </w:numPr>
        <w:tabs>
          <w:tab w:val="clear" w:pos="825"/>
          <w:tab w:val="left" w:pos="1080"/>
          <w:tab w:val="num" w:pos="1418"/>
        </w:tabs>
        <w:autoSpaceDE w:val="0"/>
        <w:autoSpaceDN w:val="0"/>
        <w:adjustRightInd w:val="0"/>
        <w:spacing w:after="0" w:line="240" w:lineRule="auto"/>
        <w:ind w:left="0"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Бөлшек </w:t>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с/3 жылдамдықпен қозғалады, мұндағы,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 вакумдағы жарық жылдамдығы. Бөлшектің кинетикалық энергиясы тыныштық энергиясының қандай бөлігін құрайды?</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Кинетикалық энергиясы </w:t>
      </w:r>
      <w:r w:rsidRPr="00EC5FF3">
        <w:rPr>
          <w:rFonts w:ascii="Times New Roman" w:hAnsi="Times New Roman" w:cs="Times New Roman"/>
          <w:sz w:val="24"/>
          <w:szCs w:val="24"/>
          <w:lang w:val="kk-KZ"/>
        </w:rPr>
        <w:sym w:font="Symbol" w:char="F054"/>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3ГэВ протон тежелгенде, осы энергиясының үштен бірін жоғалтады. </w:t>
      </w: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lang w:val="kk-KZ"/>
        </w:rPr>
        <w:t>-бөлшектің релятивистік импульсі неше есе өзгеретінін анықта?</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Қандай </w:t>
      </w:r>
      <w:r w:rsidRPr="00EC5FF3">
        <w:rPr>
          <w:rFonts w:ascii="Times New Roman" w:hAnsi="Times New Roman" w:cs="Times New Roman"/>
          <w:sz w:val="24"/>
          <w:szCs w:val="24"/>
          <w:lang w:val="kk-KZ"/>
        </w:rPr>
        <w:sym w:font="Symbol" w:char="F062"/>
      </w:r>
      <w:r w:rsidRPr="00EC5FF3">
        <w:rPr>
          <w:rFonts w:ascii="Times New Roman" w:hAnsi="Times New Roman" w:cs="Times New Roman"/>
          <w:sz w:val="24"/>
          <w:szCs w:val="24"/>
          <w:lang w:val="kk-KZ"/>
        </w:rPr>
        <w:t xml:space="preserve"> жылдамдықта (жарық жылдамдығының үлесінде) заттың кез-келген бөлшегінің релятивистік массасы оның тыныштық массасынан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=3 есе үлкен?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Кинетикалық энергиясы T=1,53МэВ электронның релятивистік импульсінің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электронның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c</w:t>
      </w:r>
      <w:r w:rsidRPr="00EC5FF3">
        <w:rPr>
          <w:rFonts w:ascii="Times New Roman" w:hAnsi="Times New Roman" w:cs="Times New Roman"/>
          <w:sz w:val="24"/>
          <w:szCs w:val="24"/>
          <w:lang w:val="kk-KZ"/>
        </w:rPr>
        <w:t xml:space="preserve">  комптондық импульсына қатынасын анықта?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Элкетронның жылдамдығы </w:t>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0,8</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(мұндағы,  с – вакумдағы жарық жылдамдығы). Электронның тыныштық энергиясын (мегаэлектрон вольтпен алынған) біле отырып, сол бірлікте электронның кинетикалық энергиясын Т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Протонның импульсі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 xml:space="preserve">=469 МэВ/с (1 МэВ/с – импульстің бірлігі; </w:t>
      </w:r>
      <w:r w:rsidRPr="00EC5FF3">
        <w:rPr>
          <w:rFonts w:ascii="Times New Roman" w:hAnsi="Times New Roman" w:cs="Times New Roman"/>
          <w:position w:val="-24"/>
          <w:sz w:val="24"/>
          <w:szCs w:val="24"/>
          <w:lang w:val="kk-KZ"/>
        </w:rPr>
        <w:object w:dxaOrig="4480" w:dyaOrig="660">
          <v:shape id="_x0000_i1510" type="#_x0000_t75" style="width:224pt;height:33pt" o:ole="">
            <v:imagedata r:id="rId925" o:title=""/>
          </v:shape>
          <o:OLEObject Type="Embed" ProgID="Equation.3" ShapeID="_x0000_i1510" DrawAspect="Content" ObjectID="_1376213060" r:id="rId926"/>
        </w:object>
      </w:r>
      <w:r w:rsidRPr="00EC5FF3">
        <w:rPr>
          <w:rFonts w:ascii="Times New Roman" w:hAnsi="Times New Roman" w:cs="Times New Roman"/>
          <w:sz w:val="24"/>
          <w:szCs w:val="24"/>
          <w:lang w:val="kk-KZ"/>
        </w:rPr>
        <w:t xml:space="preserve">). Релятивистік импульсі екі есе өсуі үшін, протонға қандай қосымша кинетикалық энергия беру қажет?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Кинетикалық энергиясы  T=1Мэв электронның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релятивистік массасы оның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тыныштық массасынан неше есе көп?</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Кинетикалық энергиясы екі еселенген тыныштық энергиясына тең болуы үшін, бөлшекке қандай </w:t>
      </w:r>
      <w:r w:rsidRPr="00EC5FF3">
        <w:rPr>
          <w:rFonts w:ascii="Times New Roman" w:hAnsi="Times New Roman" w:cs="Times New Roman"/>
          <w:sz w:val="24"/>
          <w:szCs w:val="24"/>
          <w:lang w:val="kk-KZ"/>
        </w:rPr>
        <w:sym w:font="Symbol" w:char="F062"/>
      </w:r>
      <w:r w:rsidRPr="00EC5FF3">
        <w:rPr>
          <w:rFonts w:ascii="Times New Roman" w:hAnsi="Times New Roman" w:cs="Times New Roman"/>
          <w:sz w:val="24"/>
          <w:szCs w:val="24"/>
          <w:lang w:val="kk-KZ"/>
        </w:rPr>
        <w:t xml:space="preserve"> жылдамдық (жарық жылдамдығы үлесінде) беру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Релятивистік электронның импульсы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rPr>
        <w:t>1</w:t>
      </w:r>
      <w:r w:rsidRPr="00EC5FF3">
        <w:rPr>
          <w:rFonts w:ascii="Times New Roman" w:hAnsi="Times New Roman" w:cs="Times New Roman"/>
          <w:sz w:val="24"/>
          <w:szCs w:val="24"/>
        </w:rPr>
        <w:t xml:space="preserve">= </w:t>
      </w:r>
      <w:r w:rsidRPr="00EC5FF3">
        <w:rPr>
          <w:rFonts w:ascii="Times New Roman" w:hAnsi="Times New Roman" w:cs="Times New Roman"/>
          <w:i/>
          <w:sz w:val="24"/>
          <w:szCs w:val="24"/>
          <w:lang w:val="en-US"/>
        </w:rPr>
        <w:t>m</w:t>
      </w:r>
      <w:r w:rsidRPr="00EC5FF3">
        <w:rPr>
          <w:rFonts w:ascii="Times New Roman" w:hAnsi="Times New Roman" w:cs="Times New Roman"/>
          <w:i/>
          <w:sz w:val="24"/>
          <w:szCs w:val="24"/>
          <w:vertAlign w:val="subscript"/>
          <w:lang w:val="en-US"/>
        </w:rPr>
        <w:t>o</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Егер осы электронның энергиясы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2есе өскен болса, онда оның соңғы импульсы қандай болады?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Релятивистік протонның кинетикалық энергиясы тыныштық энергиясына тең. Егер оның импульсы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 есе артатын болса, оның кинетикалық  энергиясы неше есе артады?</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радиациялық  пирометр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vertAlign w:val="subscript"/>
          <w:lang w:val="kk-KZ"/>
        </w:rPr>
        <w:t>рад.</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2,5 кК температураны көрсететін болса, онда қызған вальфрам  лентаның  шын температурасы қандай болады? Вольфрамның жұту қабілеті жарық шығару жиілігіне тәуелсіз, және </w:t>
      </w:r>
      <w:r w:rsidRPr="00EC5FF3">
        <w:rPr>
          <w:rFonts w:ascii="Times New Roman" w:hAnsi="Times New Roman" w:cs="Times New Roman"/>
          <w:i/>
          <w:sz w:val="24"/>
          <w:szCs w:val="24"/>
          <w:lang w:val="kk-KZ"/>
        </w:rPr>
        <w:t>а</w:t>
      </w:r>
      <w:r w:rsidRPr="00EC5FF3">
        <w:rPr>
          <w:rFonts w:ascii="Times New Roman" w:hAnsi="Times New Roman" w:cs="Times New Roman"/>
          <w:i/>
          <w:sz w:val="24"/>
          <w:szCs w:val="24"/>
          <w:vertAlign w:val="subscript"/>
          <w:lang w:val="kk-KZ"/>
        </w:rPr>
        <w:t>i</w:t>
      </w:r>
      <w:r w:rsidRPr="00EC5FF3">
        <w:rPr>
          <w:rFonts w:ascii="Times New Roman" w:hAnsi="Times New Roman" w:cs="Times New Roman"/>
          <w:sz w:val="24"/>
          <w:szCs w:val="24"/>
          <w:lang w:val="kk-KZ"/>
        </w:rPr>
        <w:t>=0,35-ке тең деп алыңдар?</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Қара дененің температурасы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=500К. Егер қыздырудың нәтижесінде жарық ағыны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5 есе  артса, онда дененің температурасы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қандай болады?</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Абсолют қара дененің температурасы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lang w:val="kk-KZ"/>
        </w:rPr>
        <w:t>=2кК. Сәуле шығару энергиясының максимумына сәйкес келетін толқын ұзындығы мен, осы толқын ұзындығы үшін энергетикалық  жарқыраудың (жарық  шығарғыштық) спектрлік тығыздығын анықта?</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сәуле шығару энергиясының максимумы 0,8мкм толқын ұзындығына сәйкес келсе, онда абсолют қара дененің температурасы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lang w:val="kk-KZ"/>
        </w:rPr>
        <w:t xml:space="preserve"> мен энергетикалық жарқырауы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(жарық шығарғыштығы) қандай болар еді?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Пештің көру терезесінің сәуле шығару ағыны </w:t>
      </w:r>
      <w:r w:rsidRPr="00EC5FF3">
        <w:rPr>
          <w:rFonts w:ascii="Times New Roman" w:hAnsi="Times New Roman" w:cs="Times New Roman"/>
          <w:sz w:val="24"/>
          <w:szCs w:val="24"/>
          <w:lang w:val="kk-KZ"/>
        </w:rPr>
        <w:sym w:font="Symbol" w:char="F046"/>
      </w:r>
      <w:r w:rsidRPr="00EC5FF3">
        <w:rPr>
          <w:rFonts w:ascii="Times New Roman" w:hAnsi="Times New Roman" w:cs="Times New Roman"/>
          <w:sz w:val="24"/>
          <w:szCs w:val="24"/>
          <w:vertAlign w:val="subscript"/>
          <w:lang w:val="kk-KZ"/>
        </w:rPr>
        <w:t>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4 кДж/мин. Егер терезесінің ауданы </w:t>
      </w:r>
      <w:r w:rsidRPr="00EC5FF3">
        <w:rPr>
          <w:rFonts w:ascii="Times New Roman" w:hAnsi="Times New Roman" w:cs="Times New Roman"/>
          <w:i/>
          <w:sz w:val="24"/>
          <w:szCs w:val="24"/>
          <w:lang w:val="en-US"/>
        </w:rPr>
        <w:t>S</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8см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болса, онда пештің температурасы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қандай?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Абсолют қара дененің сәуле шығару ағыны Ф</w:t>
      </w:r>
      <w:r w:rsidRPr="00EC5FF3">
        <w:rPr>
          <w:rFonts w:ascii="Times New Roman" w:hAnsi="Times New Roman" w:cs="Times New Roman"/>
          <w:sz w:val="24"/>
          <w:szCs w:val="24"/>
          <w:vertAlign w:val="subscript"/>
          <w:lang w:val="kk-KZ"/>
        </w:rPr>
        <w:t>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10 кВт. Сәуле шығарудың энергиясының максимумы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=0,8мкм толқын ұзындығына сай келді. Сәуле шығару бетінің </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t xml:space="preserve"> ауданын табу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Егер сәуле шығару энергиясының максимумы көрінетін спектр аумағының қызыл шекарасынан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м1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780нм) күлгін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м2</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390нм) шекарасына ығысса, онда абсолют қара дененің сәуле шығару ағыны неше есе және қалай өзгереді?</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Радиациялық пирометрдің көмегімен өлшеген температурасы </w:t>
      </w:r>
      <w:r w:rsidRPr="00EC5FF3">
        <w:rPr>
          <w:rFonts w:ascii="Times New Roman" w:hAnsi="Times New Roman" w:cs="Times New Roman"/>
          <w:sz w:val="24"/>
          <w:szCs w:val="24"/>
          <w:lang w:val="kk-KZ"/>
        </w:rPr>
        <w:sym w:font="Symbol" w:char="F054"/>
      </w:r>
      <w:r w:rsidRPr="00EC5FF3">
        <w:rPr>
          <w:rFonts w:ascii="Times New Roman" w:hAnsi="Times New Roman" w:cs="Times New Roman"/>
          <w:sz w:val="24"/>
          <w:szCs w:val="24"/>
          <w:vertAlign w:val="subscript"/>
          <w:lang w:val="kk-KZ"/>
        </w:rPr>
        <w:t>рад.</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1,4кК, ал шын температурасы Т</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3,2кК сұр дененің сәуле жұтқыштық қабілетін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vertAlign w:val="subscript"/>
          <w:lang w:val="kk-KZ"/>
        </w:rPr>
        <w:sym w:font="Symbol" w:char="F054"/>
      </w:r>
      <w:r w:rsidRPr="00EC5FF3">
        <w:rPr>
          <w:rFonts w:ascii="Times New Roman" w:hAnsi="Times New Roman" w:cs="Times New Roman"/>
          <w:sz w:val="24"/>
          <w:szCs w:val="24"/>
          <w:lang w:val="kk-KZ"/>
        </w:rPr>
        <w:t xml:space="preserve"> қандай?</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1кВт қуат қолданатын муфель пешінің тесігінің ауданы </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100см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Егер пештің ішкі бетінің температурасы 1кК болса, онда оның қабырғалары шашырататын қуаттың </w:t>
      </w:r>
      <w:r w:rsidRPr="00EC5FF3">
        <w:rPr>
          <w:rFonts w:ascii="Times New Roman" w:hAnsi="Times New Roman" w:cs="Times New Roman"/>
          <w:i/>
          <w:sz w:val="24"/>
          <w:szCs w:val="24"/>
          <w:lang w:val="kk-KZ"/>
        </w:rPr>
        <w:sym w:font="Symbol" w:char="F068"/>
      </w:r>
      <w:r w:rsidRPr="00EC5FF3">
        <w:rPr>
          <w:rFonts w:ascii="Times New Roman" w:hAnsi="Times New Roman" w:cs="Times New Roman"/>
          <w:sz w:val="24"/>
          <w:szCs w:val="24"/>
          <w:lang w:val="kk-KZ"/>
        </w:rPr>
        <w:t xml:space="preserve"> үлесін анықта?</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Жер бетінің орташа энергетикалық жарқырауы 0,54 Дж / (см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 xml:space="preserve">мин)-қа тең. Егер жер бетінің қаралық коэффиценті </w:t>
      </w: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vertAlign w:val="subscript"/>
          <w:lang w:val="kk-KZ"/>
        </w:rPr>
        <w:sym w:font="Symbol" w:char="F054"/>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0,25 сұр дене сияқты сәуле шығарады деп шартты түрде есептесек, онда жер бетінің температурасы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қандай болуы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Цинк үшін фотоэффектінің  қызыл шегі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310нм. Егер цинкке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200нм жарық  түсетін болса, фотоэлектрондардың максимал кинетикалық энергиясы (электронвольтпен өлшеген) қандай болар еді?</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Калийдің бетіне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150нм жарық түседі. Фотоэлектрондардың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 xml:space="preserve">мах. </w:t>
      </w:r>
      <w:r w:rsidRPr="00EC5FF3">
        <w:rPr>
          <w:rFonts w:ascii="Times New Roman" w:hAnsi="Times New Roman" w:cs="Times New Roman"/>
          <w:sz w:val="24"/>
          <w:szCs w:val="24"/>
          <w:lang w:val="kk-KZ"/>
        </w:rPr>
        <w:t>максимал кинетикалық энергиясын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Энергиясы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10эВ фотон күміс пластинканың бетіне түсіп, фотоэффект тудырады. Фотон мен фотоэлектрондардың  қозғалу бағыттары бір түзудің бойында, пластинканың бетіне перпендикуляр деп есептеп, пластинканың алған импульсын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Катоды литийден жасалған фотоэлементке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200нм жарық түседі. Фототокты тоқтату үшін фотоэлементке берілетін тежеуші потенциалдар айырымының ең кіші мәнін табу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Фотоэлектрондардың максимал жылдамдығы </w:t>
      </w:r>
      <w:r w:rsidRPr="00EC5FF3">
        <w:rPr>
          <w:rFonts w:ascii="Times New Roman" w:hAnsi="Times New Roman" w:cs="Times New Roman"/>
          <w:sz w:val="24"/>
          <w:szCs w:val="24"/>
          <w:lang w:val="kk-KZ"/>
        </w:rPr>
        <w:sym w:font="Symbol" w:char="F075"/>
      </w:r>
      <w:r w:rsidRPr="00EC5FF3">
        <w:rPr>
          <w:rFonts w:ascii="Times New Roman" w:hAnsi="Times New Roman" w:cs="Times New Roman"/>
          <w:i/>
          <w:sz w:val="24"/>
          <w:szCs w:val="24"/>
          <w:vertAlign w:val="subscript"/>
          <w:lang w:val="kk-KZ"/>
        </w:rPr>
        <w:t>мах</w:t>
      </w:r>
      <w:r w:rsidRPr="00EC5FF3">
        <w:rPr>
          <w:rFonts w:ascii="Times New Roman" w:hAnsi="Times New Roman" w:cs="Times New Roman"/>
          <w:sz w:val="24"/>
          <w:szCs w:val="24"/>
          <w:lang w:val="kk-KZ"/>
        </w:rPr>
        <w:t xml:space="preserve">=3 Мм/с болуы үшін, платина пластинкаға түсетін </w:t>
      </w:r>
      <w:r w:rsidRPr="00EC5FF3">
        <w:rPr>
          <w:rFonts w:ascii="Times New Roman" w:hAnsi="Times New Roman" w:cs="Times New Roman"/>
          <w:sz w:val="24"/>
          <w:szCs w:val="24"/>
          <w:lang w:val="kk-KZ"/>
        </w:rPr>
        <w:sym w:font="Symbol" w:char="F067"/>
      </w:r>
      <w:r w:rsidRPr="00EC5FF3">
        <w:rPr>
          <w:rFonts w:ascii="Times New Roman" w:hAnsi="Times New Roman" w:cs="Times New Roman"/>
          <w:sz w:val="24"/>
          <w:szCs w:val="24"/>
          <w:lang w:val="kk-KZ"/>
        </w:rPr>
        <w:t>-сәуленің толқын ұзындығы қандай болуы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Металл пластинкаға ультракүлгін жарық шоғы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0,25мкм) бағытталған. Фототок тежеуші потенциалдар айырымының минимал мәнінде U</w:t>
      </w:r>
      <w:r w:rsidRPr="00EC5FF3">
        <w:rPr>
          <w:rFonts w:ascii="Times New Roman" w:hAnsi="Times New Roman" w:cs="Times New Roman"/>
          <w:i/>
          <w:sz w:val="24"/>
          <w:szCs w:val="24"/>
          <w:vertAlign w:val="subscript"/>
          <w:lang w:val="kk-KZ"/>
        </w:rPr>
        <w:t>тіп</w:t>
      </w:r>
      <w:r w:rsidRPr="00EC5FF3">
        <w:rPr>
          <w:rFonts w:ascii="Times New Roman" w:hAnsi="Times New Roman" w:cs="Times New Roman"/>
          <w:sz w:val="24"/>
          <w:szCs w:val="24"/>
          <w:lang w:val="kk-KZ"/>
        </w:rPr>
        <w:t>=0,96В тоқтайды. Электрондардың металдан шығу жұмысын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Металл бетіне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1нм монохромат жарық түседі. Фотоэффектінің қызыл шекарасы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0,3 мкм. Фотон энергиясының қандай бөлігі электронға кинетикалық энергия беруге жұмсалады?</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Металлға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1нм рентген сәулесі түседі. Шығу жұмысын ескермей, фотоэлектрондардың максимал жылдамдығын анықта?</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Металл пластинкаға жиілігі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7,3</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 xml:space="preserve">14 </w:t>
      </w:r>
      <w:r w:rsidRPr="00EC5FF3">
        <w:rPr>
          <w:rFonts w:ascii="Times New Roman" w:hAnsi="Times New Roman" w:cs="Times New Roman"/>
          <w:sz w:val="24"/>
          <w:szCs w:val="24"/>
          <w:lang w:val="kk-KZ"/>
        </w:rPr>
        <w:t xml:space="preserve">Гц  монохромат жарық шоғы бағытталған. Осы материал үшін фотоэффектінің қызыл шегі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560нм. Фотоэлектрондардың максимал жылдамдығын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Цинк пластинкаға монохромат жарық шоғы түсірілген. Фототок U</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1,5В тежеуші потенциалдар айырмасында тоқталады. Пластинкаға түсетін жарықтың толқын ұзындығын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Комптон эффектісінде фотон еркін электронда </w:t>
      </w:r>
      <w:r w:rsidRPr="00EC5FF3">
        <w:rPr>
          <w:rFonts w:ascii="Times New Roman" w:hAnsi="Times New Roman" w:cs="Times New Roman"/>
          <w:sz w:val="24"/>
          <w:szCs w:val="24"/>
          <w:lang w:val="kk-KZ"/>
        </w:rPr>
        <w:sym w:font="Symbol" w:char="F071"/>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 xml:space="preserve">/2 бұрышқа шашыраған. Егер электронның шашырағанға дейінгі энергиясы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1,02МэВ болса, онда электронның алған импульсы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 xml:space="preserve"> (МэВ/с-пен) қандай болғаны?</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Рентген сәулесі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1нм) еркін деп есептеуге болатындай электрондарда шашырайды. Шашыраған жарық шоғындағы рентген сәулесінің максимал толқын ұзындығы қандай?</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Комптон эффектісінде,  фотон энергиясының қандай бөлігі электронға беруге жұмсалады? Фотонның шашырау бұрышы </w:t>
      </w:r>
      <w:r w:rsidRPr="00EC5FF3">
        <w:rPr>
          <w:rFonts w:ascii="Times New Roman" w:hAnsi="Times New Roman" w:cs="Times New Roman"/>
          <w:sz w:val="24"/>
          <w:szCs w:val="24"/>
          <w:lang w:val="kk-KZ"/>
        </w:rPr>
        <w:sym w:font="Symbol" w:char="F071"/>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 xml:space="preserve">/2. Шашырағанға дейінгі фотон энергиясы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 xml:space="preserve">1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0,51МэВ.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еркін электрондарда және еркін протондарда шашырауы кезіндегі толқын ұзындығының (</w:t>
      </w:r>
      <w:r w:rsidRPr="00EC5FF3">
        <w:rPr>
          <w:rFonts w:ascii="Times New Roman" w:hAnsi="Times New Roman" w:cs="Times New Roman"/>
          <w:sz w:val="24"/>
          <w:szCs w:val="24"/>
          <w:lang w:val="kk-KZ"/>
        </w:rPr>
        <w:sym w:font="Symbol" w:char="F044"/>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 xml:space="preserve">мах </w:t>
      </w:r>
      <w:r w:rsidRPr="00EC5FF3">
        <w:rPr>
          <w:rFonts w:ascii="Times New Roman" w:hAnsi="Times New Roman" w:cs="Times New Roman"/>
          <w:sz w:val="24"/>
          <w:szCs w:val="24"/>
          <w:lang w:val="kk-KZ"/>
        </w:rPr>
        <w:t xml:space="preserve"> өзгерісін анықтау керек?</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15пм фотон еркін электронда шашырады. Шашыраған фотонның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16пм болса, шашырау бұрышы қандай?</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Комптон эффектісінде энергиясы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0,51МэВ фотон еркін электронда  </w:t>
      </w:r>
      <w:r w:rsidRPr="00EC5FF3">
        <w:rPr>
          <w:rFonts w:ascii="Times New Roman" w:hAnsi="Times New Roman" w:cs="Times New Roman"/>
          <w:sz w:val="24"/>
          <w:szCs w:val="24"/>
          <w:lang w:val="kk-KZ"/>
        </w:rPr>
        <w:sym w:font="Symbol" w:char="F071"/>
      </w:r>
      <w:r w:rsidRPr="00EC5FF3">
        <w:rPr>
          <w:rFonts w:ascii="Times New Roman" w:hAnsi="Times New Roman" w:cs="Times New Roman"/>
          <w:sz w:val="24"/>
          <w:szCs w:val="24"/>
          <w:lang w:val="kk-KZ"/>
        </w:rPr>
        <w:t>=180</w:t>
      </w:r>
      <w:r w:rsidRPr="00EC5FF3">
        <w:rPr>
          <w:rFonts w:ascii="Times New Roman" w:hAnsi="Times New Roman" w:cs="Times New Roman"/>
          <w:sz w:val="24"/>
          <w:szCs w:val="24"/>
          <w:vertAlign w:val="superscript"/>
          <w:lang w:val="kk-KZ"/>
        </w:rPr>
        <w:t xml:space="preserve">0  </w:t>
      </w:r>
      <w:r w:rsidRPr="00EC5FF3">
        <w:rPr>
          <w:rFonts w:ascii="Times New Roman" w:hAnsi="Times New Roman" w:cs="Times New Roman"/>
          <w:sz w:val="24"/>
          <w:szCs w:val="24"/>
          <w:lang w:val="kk-KZ"/>
        </w:rPr>
        <w:t>бұрышқа шашыраған. Электрон берудің кинетикалық энергиясын анықта?</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Комптон эффектісінде энергиясы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1,02 МэВ  фотон еркін электронда </w:t>
      </w:r>
      <w:r w:rsidRPr="00EC5FF3">
        <w:rPr>
          <w:rFonts w:ascii="Times New Roman" w:hAnsi="Times New Roman" w:cs="Times New Roman"/>
          <w:sz w:val="24"/>
          <w:szCs w:val="24"/>
          <w:lang w:val="kk-KZ"/>
        </w:rPr>
        <w:sym w:font="Symbol" w:char="F071"/>
      </w:r>
      <w:r w:rsidRPr="00EC5FF3">
        <w:rPr>
          <w:rFonts w:ascii="Times New Roman" w:hAnsi="Times New Roman" w:cs="Times New Roman"/>
          <w:sz w:val="24"/>
          <w:szCs w:val="24"/>
          <w:lang w:val="kk-KZ"/>
        </w:rPr>
        <w:t>=150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бұрышқа шашыраған. Шашыраған фотонның энергиясын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анықтау керек.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Комптон эффектісінде, энергиясы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1,53МэВ кванттың шашыраған бұрышын </w:t>
      </w:r>
      <w:r w:rsidRPr="00EC5FF3">
        <w:rPr>
          <w:rFonts w:ascii="Times New Roman" w:hAnsi="Times New Roman" w:cs="Times New Roman"/>
          <w:sz w:val="24"/>
          <w:szCs w:val="24"/>
          <w:lang w:val="kk-KZ"/>
        </w:rPr>
        <w:sym w:font="Symbol" w:char="F071"/>
      </w:r>
      <w:r w:rsidRPr="00EC5FF3">
        <w:rPr>
          <w:rFonts w:ascii="Times New Roman" w:hAnsi="Times New Roman" w:cs="Times New Roman"/>
          <w:sz w:val="24"/>
          <w:szCs w:val="24"/>
          <w:lang w:val="kk-KZ"/>
        </w:rPr>
        <w:t xml:space="preserve"> анықтау керек. Электрон берудің кинетикалық энергиясы </w:t>
      </w:r>
      <w:r w:rsidRPr="00EC5FF3">
        <w:rPr>
          <w:rFonts w:ascii="Times New Roman" w:hAnsi="Times New Roman" w:cs="Times New Roman"/>
          <w:sz w:val="24"/>
          <w:szCs w:val="24"/>
          <w:lang w:val="en-US"/>
        </w:rPr>
        <w:t>T</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0,51МэВ.</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Энергиясы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0,51Мэв фотон еркін электронда шашырап, өзінің жарты энергиясын жоғалтты. Шашырау бұрышын анықтау керек? </w:t>
      </w:r>
    </w:p>
    <w:p w:rsidR="004F5B5D" w:rsidRPr="00EC5FF3" w:rsidRDefault="004F5B5D" w:rsidP="004F5B5D">
      <w:pPr>
        <w:widowControl w:val="0"/>
        <w:numPr>
          <w:ilvl w:val="0"/>
          <w:numId w:val="8"/>
        </w:numPr>
        <w:tabs>
          <w:tab w:val="clear" w:pos="825"/>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энергиясы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1,53Мэв фотон еркін электронда шашырағанда, өзінің энергиясының  </w:t>
      </w:r>
      <w:r w:rsidRPr="00EC5FF3">
        <w:rPr>
          <w:rFonts w:ascii="Times New Roman" w:hAnsi="Times New Roman" w:cs="Times New Roman"/>
          <w:position w:val="-24"/>
          <w:sz w:val="24"/>
          <w:szCs w:val="24"/>
          <w:lang w:val="kk-KZ"/>
        </w:rPr>
        <w:object w:dxaOrig="220" w:dyaOrig="620">
          <v:shape id="_x0000_i1511" type="#_x0000_t75" style="width:11pt;height:31pt" o:ole="">
            <v:imagedata r:id="rId927" o:title=""/>
          </v:shape>
          <o:OLEObject Type="Embed" ProgID="Equation.3" ShapeID="_x0000_i1511" DrawAspect="Content" ObjectID="_1376213061" r:id="rId928"/>
        </w:object>
      </w:r>
      <w:r w:rsidRPr="00EC5FF3">
        <w:rPr>
          <w:rFonts w:ascii="Times New Roman" w:hAnsi="Times New Roman" w:cs="Times New Roman"/>
          <w:sz w:val="24"/>
          <w:szCs w:val="24"/>
          <w:lang w:val="kk-KZ"/>
        </w:rPr>
        <w:t xml:space="preserve"> бөлігін жоғалтса, онда электрон беру импульсін анықтау керек?</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Өз бетінше шығаруға арналған есептер</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Қалыңдағы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=1мм шыны пластинка жарық шоғының жолына сәуленің түсу бұрышы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=30° болатындай етіп орналастырылған. Жарық шоғының оптикалық жол </w:t>
      </w:r>
      <w:r w:rsidRPr="00EC5FF3">
        <w:rPr>
          <w:rFonts w:ascii="Times New Roman" w:hAnsi="Times New Roman" w:cs="Times New Roman"/>
          <w:sz w:val="24"/>
          <w:szCs w:val="24"/>
          <w:lang w:val="kk-KZ"/>
        </w:rPr>
        <w:lastRenderedPageBreak/>
        <w:t>ұзындығы қаншаға өзгереді? [ 550мкм]</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=1,33 сабын пленкасына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=0,6мкм монохромат жарық нормаль бағытта түседі. Шағылған жарықтың интерференциялануының нәтижесінде ең үлкен жарықтылық алынады. Пленканың мүмкін  болатын ең кіші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w:t>
      </w:r>
      <w:r w:rsidRPr="00EC5FF3">
        <w:rPr>
          <w:rFonts w:ascii="Times New Roman" w:hAnsi="Times New Roman" w:cs="Times New Roman"/>
          <w:sz w:val="24"/>
          <w:szCs w:val="24"/>
        </w:rPr>
        <w:t>[0,113 мкм.]</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Шағылған жарықтағы </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 xml:space="preserve">ьютонның екінші  қараңғы  сақинасының  радиусы  </w:t>
      </w:r>
      <w:r w:rsidRPr="00EC5FF3">
        <w:rPr>
          <w:rFonts w:ascii="Times New Roman" w:hAnsi="Times New Roman" w:cs="Times New Roman"/>
          <w:i/>
          <w:sz w:val="24"/>
          <w:szCs w:val="24"/>
        </w:rPr>
        <w:t>r</w:t>
      </w:r>
      <w:r w:rsidRPr="00EC5FF3">
        <w:rPr>
          <w:rFonts w:ascii="Times New Roman" w:hAnsi="Times New Roman" w:cs="Times New Roman"/>
          <w:sz w:val="24"/>
          <w:szCs w:val="24"/>
          <w:vertAlign w:val="subscript"/>
        </w:rPr>
        <w:t>2</w:t>
      </w:r>
      <w:r w:rsidRPr="00EC5FF3">
        <w:rPr>
          <w:rFonts w:ascii="Times New Roman" w:hAnsi="Times New Roman" w:cs="Times New Roman"/>
          <w:sz w:val="24"/>
          <w:szCs w:val="24"/>
        </w:rPr>
        <w:t xml:space="preserve">=0,4мм-ге тең. Тәжірибе үшін алынған, жазық дөңес линзаның </w:t>
      </w:r>
      <w:r w:rsidRPr="00EC5FF3">
        <w:rPr>
          <w:rFonts w:ascii="Times New Roman" w:hAnsi="Times New Roman" w:cs="Times New Roman"/>
          <w:i/>
          <w:sz w:val="24"/>
          <w:szCs w:val="24"/>
        </w:rPr>
        <w:t>R</w:t>
      </w:r>
      <w:r w:rsidRPr="00EC5FF3">
        <w:rPr>
          <w:rFonts w:ascii="Times New Roman" w:hAnsi="Times New Roman" w:cs="Times New Roman"/>
          <w:sz w:val="24"/>
          <w:szCs w:val="24"/>
        </w:rPr>
        <w:t xml:space="preserve"> қисықты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 xml:space="preserve"> радиусы</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 xml:space="preserve"> анықтау керек. Линза толқын ұзындығы λ=0,64мкм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w:t>
      </w:r>
      <w:r w:rsidRPr="00EC5FF3">
        <w:rPr>
          <w:rFonts w:ascii="Times New Roman" w:hAnsi="Times New Roman" w:cs="Times New Roman"/>
          <w:sz w:val="24"/>
          <w:szCs w:val="24"/>
          <w:lang w:val="kk-KZ"/>
        </w:rPr>
        <w:t>о</w:t>
      </w:r>
      <w:r w:rsidRPr="00EC5FF3">
        <w:rPr>
          <w:rFonts w:ascii="Times New Roman" w:hAnsi="Times New Roman" w:cs="Times New Roman"/>
          <w:sz w:val="24"/>
          <w:szCs w:val="24"/>
        </w:rPr>
        <w:t>нохромат жарықпен жарықтандырылады. [125мм.]</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Ені </w:t>
      </w:r>
      <w:r w:rsidRPr="00EC5FF3">
        <w:rPr>
          <w:rFonts w:ascii="Times New Roman" w:hAnsi="Times New Roman" w:cs="Times New Roman"/>
          <w:i/>
          <w:sz w:val="24"/>
          <w:szCs w:val="24"/>
        </w:rPr>
        <w:t>а</w:t>
      </w:r>
      <w:r w:rsidRPr="00EC5FF3">
        <w:rPr>
          <w:rFonts w:ascii="Times New Roman" w:hAnsi="Times New Roman" w:cs="Times New Roman"/>
          <w:sz w:val="24"/>
          <w:szCs w:val="24"/>
        </w:rPr>
        <w:t>=0,05мм, тесігі бар пластинкаға толқын ұзындығы λ=0,7мкм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монохромат жарық  нормал</w:t>
      </w:r>
      <w:r w:rsidRPr="00EC5FF3">
        <w:rPr>
          <w:rFonts w:ascii="Times New Roman" w:hAnsi="Times New Roman" w:cs="Times New Roman"/>
          <w:sz w:val="24"/>
          <w:szCs w:val="24"/>
          <w:lang w:val="kk-KZ"/>
        </w:rPr>
        <w:t>ь</w:t>
      </w:r>
      <w:r w:rsidRPr="00EC5FF3">
        <w:rPr>
          <w:rFonts w:ascii="Times New Roman" w:hAnsi="Times New Roman" w:cs="Times New Roman"/>
          <w:sz w:val="24"/>
          <w:szCs w:val="24"/>
        </w:rPr>
        <w:t xml:space="preserve"> бағыт</w:t>
      </w:r>
      <w:r w:rsidRPr="00EC5FF3">
        <w:rPr>
          <w:rFonts w:ascii="Times New Roman" w:hAnsi="Times New Roman" w:cs="Times New Roman"/>
          <w:sz w:val="24"/>
          <w:szCs w:val="24"/>
          <w:lang w:val="kk-KZ"/>
        </w:rPr>
        <w:t>т</w:t>
      </w:r>
      <w:r w:rsidRPr="00EC5FF3">
        <w:rPr>
          <w:rFonts w:ascii="Times New Roman" w:hAnsi="Times New Roman" w:cs="Times New Roman"/>
          <w:sz w:val="24"/>
          <w:szCs w:val="24"/>
        </w:rPr>
        <w:t>а түседі. Бірінші дифракциялық максиму</w:t>
      </w:r>
      <w:r w:rsidRPr="00EC5FF3">
        <w:rPr>
          <w:rFonts w:ascii="Times New Roman" w:hAnsi="Times New Roman" w:cs="Times New Roman"/>
          <w:sz w:val="24"/>
          <w:szCs w:val="24"/>
          <w:lang w:val="kk-KZ"/>
        </w:rPr>
        <w:t>м</w:t>
      </w:r>
      <w:r w:rsidRPr="00EC5FF3">
        <w:rPr>
          <w:rFonts w:ascii="Times New Roman" w:hAnsi="Times New Roman" w:cs="Times New Roman"/>
          <w:sz w:val="24"/>
          <w:szCs w:val="24"/>
        </w:rPr>
        <w:t xml:space="preserve">ға сәйкес келетін сәуленің </w:t>
      </w:r>
      <w:r w:rsidRPr="00EC5FF3">
        <w:rPr>
          <w:rFonts w:ascii="Times New Roman" w:hAnsi="Times New Roman" w:cs="Times New Roman"/>
          <w:i/>
          <w:sz w:val="24"/>
          <w:szCs w:val="24"/>
        </w:rPr>
        <w:t>φ</w:t>
      </w:r>
      <w:r w:rsidRPr="00EC5FF3">
        <w:rPr>
          <w:rFonts w:ascii="Times New Roman" w:hAnsi="Times New Roman" w:cs="Times New Roman"/>
          <w:sz w:val="24"/>
          <w:szCs w:val="24"/>
        </w:rPr>
        <w:t xml:space="preserve"> ауытқу бұрышы</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 xml:space="preserve">  анықтау керек. [10</w:t>
      </w:r>
      <w:r w:rsidRPr="00EC5FF3">
        <w:rPr>
          <w:rFonts w:ascii="Times New Roman" w:hAnsi="Times New Roman" w:cs="Times New Roman"/>
          <w:sz w:val="24"/>
          <w:szCs w:val="24"/>
          <w:vertAlign w:val="superscript"/>
          <w:lang w:val="kk-KZ"/>
        </w:rPr>
        <w:t>о</w:t>
      </w:r>
      <w:r w:rsidRPr="00EC5FF3">
        <w:rPr>
          <w:rFonts w:ascii="Times New Roman" w:hAnsi="Times New Roman" w:cs="Times New Roman"/>
          <w:sz w:val="24"/>
          <w:szCs w:val="24"/>
        </w:rPr>
        <w:t>12']</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Нормаль монохромат жарықпен жарықтандырылған дифракциялық тор</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спектрдің үшінші рет</w:t>
      </w:r>
      <w:r w:rsidRPr="00EC5FF3">
        <w:rPr>
          <w:rFonts w:ascii="Times New Roman" w:hAnsi="Times New Roman" w:cs="Times New Roman"/>
          <w:sz w:val="24"/>
          <w:szCs w:val="24"/>
          <w:lang w:val="kk-KZ"/>
        </w:rPr>
        <w:t>ін</w:t>
      </w:r>
      <w:r w:rsidRPr="00EC5FF3">
        <w:rPr>
          <w:rFonts w:ascii="Times New Roman" w:hAnsi="Times New Roman" w:cs="Times New Roman"/>
          <w:sz w:val="24"/>
          <w:szCs w:val="24"/>
        </w:rPr>
        <w:t xml:space="preserve">  </w:t>
      </w:r>
      <w:r w:rsidRPr="00EC5FF3">
        <w:rPr>
          <w:rFonts w:ascii="Times New Roman" w:hAnsi="Times New Roman" w:cs="Times New Roman"/>
          <w:i/>
          <w:sz w:val="24"/>
          <w:szCs w:val="24"/>
        </w:rPr>
        <w:t>φ</w:t>
      </w:r>
      <w:r w:rsidRPr="00EC5FF3">
        <w:rPr>
          <w:rFonts w:ascii="Times New Roman" w:hAnsi="Times New Roman" w:cs="Times New Roman"/>
          <w:sz w:val="24"/>
          <w:szCs w:val="24"/>
        </w:rPr>
        <w:t>=30</w:t>
      </w:r>
      <w:r w:rsidRPr="00EC5FF3">
        <w:rPr>
          <w:rFonts w:ascii="Times New Roman" w:hAnsi="Times New Roman" w:cs="Times New Roman"/>
          <w:sz w:val="24"/>
          <w:szCs w:val="24"/>
          <w:vertAlign w:val="superscript"/>
        </w:rPr>
        <w:t>о</w:t>
      </w:r>
      <w:r w:rsidRPr="00EC5FF3">
        <w:rPr>
          <w:rFonts w:ascii="Times New Roman" w:hAnsi="Times New Roman" w:cs="Times New Roman"/>
          <w:sz w:val="24"/>
          <w:szCs w:val="24"/>
        </w:rPr>
        <w:t xml:space="preserve"> бұрышқа ауытқытады. Спектрдің төртінші ретін ол қандай бұрышқа </w:t>
      </w:r>
      <w:r w:rsidRPr="00EC5FF3">
        <w:rPr>
          <w:rFonts w:ascii="Times New Roman" w:hAnsi="Times New Roman" w:cs="Times New Roman"/>
          <w:i/>
          <w:sz w:val="24"/>
          <w:szCs w:val="24"/>
        </w:rPr>
        <w:t>φ</w:t>
      </w:r>
      <w:r w:rsidRPr="00EC5FF3">
        <w:rPr>
          <w:rFonts w:ascii="Times New Roman" w:hAnsi="Times New Roman" w:cs="Times New Roman"/>
          <w:sz w:val="24"/>
          <w:szCs w:val="24"/>
          <w:vertAlign w:val="subscript"/>
        </w:rPr>
        <w:t>2</w:t>
      </w:r>
      <w:r w:rsidRPr="00EC5FF3">
        <w:rPr>
          <w:rFonts w:ascii="Times New Roman" w:hAnsi="Times New Roman" w:cs="Times New Roman"/>
          <w:sz w:val="24"/>
          <w:szCs w:val="24"/>
        </w:rPr>
        <w:t xml:space="preserve"> ауытқытады?     [ 4</w:t>
      </w:r>
      <w:r w:rsidRPr="00EC5FF3">
        <w:rPr>
          <w:rFonts w:ascii="Times New Roman" w:hAnsi="Times New Roman" w:cs="Times New Roman"/>
          <w:sz w:val="24"/>
          <w:szCs w:val="24"/>
          <w:vertAlign w:val="superscript"/>
        </w:rPr>
        <w:t>о</w:t>
      </w:r>
      <w:r w:rsidRPr="00EC5FF3">
        <w:rPr>
          <w:rFonts w:ascii="Times New Roman" w:hAnsi="Times New Roman" w:cs="Times New Roman"/>
          <w:sz w:val="24"/>
          <w:szCs w:val="24"/>
        </w:rPr>
        <w:t>50']</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Сәуленің</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сұйықтағы сыну бұрышы  </w:t>
      </w:r>
      <w:r w:rsidRPr="00EC5FF3">
        <w:rPr>
          <w:rFonts w:ascii="Times New Roman" w:hAnsi="Times New Roman" w:cs="Times New Roman"/>
          <w:i/>
          <w:sz w:val="24"/>
          <w:szCs w:val="24"/>
        </w:rPr>
        <w:t>i</w:t>
      </w:r>
      <w:r w:rsidRPr="00EC5FF3">
        <w:rPr>
          <w:rFonts w:ascii="Times New Roman" w:hAnsi="Times New Roman" w:cs="Times New Roman"/>
          <w:i/>
          <w:sz w:val="24"/>
          <w:szCs w:val="24"/>
          <w:vertAlign w:val="superscript"/>
        </w:rPr>
        <w:sym w:font="Symbol" w:char="F0A2"/>
      </w:r>
      <w:r w:rsidRPr="00EC5FF3">
        <w:rPr>
          <w:rFonts w:ascii="Times New Roman" w:hAnsi="Times New Roman" w:cs="Times New Roman"/>
          <w:sz w:val="24"/>
          <w:szCs w:val="24"/>
          <w:vertAlign w:val="superscript"/>
          <w:lang w:val="kk-KZ"/>
        </w:rPr>
        <w:t xml:space="preserve"> </w:t>
      </w:r>
      <w:r w:rsidRPr="00EC5FF3">
        <w:rPr>
          <w:rFonts w:ascii="Times New Roman" w:hAnsi="Times New Roman" w:cs="Times New Roman"/>
          <w:sz w:val="24"/>
          <w:szCs w:val="24"/>
        </w:rPr>
        <w:t xml:space="preserve">=35°. Егер шағылған жарық шоғы максимал поляризацияланған болса, онда сұйықтың сыну көрсеткіші </w:t>
      </w:r>
      <w:r w:rsidRPr="00EC5FF3">
        <w:rPr>
          <w:rFonts w:ascii="Times New Roman" w:hAnsi="Times New Roman" w:cs="Times New Roman"/>
          <w:sz w:val="24"/>
          <w:szCs w:val="24"/>
          <w:lang w:val="kk-KZ"/>
        </w:rPr>
        <w:t>қандай?</w:t>
      </w:r>
      <w:r w:rsidRPr="00EC5FF3">
        <w:rPr>
          <w:rFonts w:ascii="Times New Roman" w:hAnsi="Times New Roman" w:cs="Times New Roman"/>
          <w:sz w:val="24"/>
          <w:szCs w:val="24"/>
        </w:rPr>
        <w:t xml:space="preserve">   [1,43.]</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Егер жарықтың ж</w:t>
      </w:r>
      <w:r w:rsidRPr="00EC5FF3">
        <w:rPr>
          <w:rFonts w:ascii="Times New Roman" w:hAnsi="Times New Roman" w:cs="Times New Roman"/>
          <w:sz w:val="24"/>
          <w:szCs w:val="24"/>
          <w:lang w:val="kk-KZ"/>
        </w:rPr>
        <w:t>ұтылуы</w:t>
      </w:r>
      <w:r w:rsidRPr="00EC5FF3">
        <w:rPr>
          <w:rFonts w:ascii="Times New Roman" w:hAnsi="Times New Roman" w:cs="Times New Roman"/>
          <w:sz w:val="24"/>
          <w:szCs w:val="24"/>
        </w:rPr>
        <w:t xml:space="preserve"> 10%  болатын болса</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онда николь призмасынан өткеннен кейін жарықтың  интенсивтілігі неше процентке кемиді?      [55%</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ке]</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Бөлшектің релятив</w:t>
      </w:r>
      <w:r w:rsidRPr="00EC5FF3">
        <w:rPr>
          <w:rFonts w:ascii="Times New Roman" w:hAnsi="Times New Roman" w:cs="Times New Roman"/>
          <w:sz w:val="24"/>
          <w:szCs w:val="24"/>
          <w:lang w:val="kk-KZ"/>
        </w:rPr>
        <w:t>и</w:t>
      </w:r>
      <w:r w:rsidRPr="00EC5FF3">
        <w:rPr>
          <w:rFonts w:ascii="Times New Roman" w:hAnsi="Times New Roman" w:cs="Times New Roman"/>
          <w:sz w:val="24"/>
          <w:szCs w:val="24"/>
        </w:rPr>
        <w:t xml:space="preserve">стік массасы қандай жылдамдықта осы бөлшектің тыныштық массасынан </w:t>
      </w:r>
      <w:r w:rsidRPr="00EC5FF3">
        <w:rPr>
          <w:rFonts w:ascii="Times New Roman" w:hAnsi="Times New Roman" w:cs="Times New Roman"/>
          <w:i/>
          <w:sz w:val="24"/>
          <w:szCs w:val="24"/>
        </w:rPr>
        <w:t>R</w:t>
      </w:r>
      <w:r w:rsidRPr="00EC5FF3">
        <w:rPr>
          <w:rFonts w:ascii="Times New Roman" w:hAnsi="Times New Roman" w:cs="Times New Roman"/>
          <w:sz w:val="24"/>
          <w:szCs w:val="24"/>
        </w:rPr>
        <w:t>=3есе үлкен болады.   [2,83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8</w:t>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Кинетикалық   энергиясы   Т=1,53МэВ</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болатын электронның жылдамдығын анықта</w:t>
      </w:r>
      <w:r w:rsidRPr="00EC5FF3">
        <w:rPr>
          <w:rFonts w:ascii="Times New Roman" w:hAnsi="Times New Roman" w:cs="Times New Roman"/>
          <w:sz w:val="24"/>
          <w:szCs w:val="24"/>
          <w:lang w:val="kk-KZ"/>
        </w:rPr>
        <w:t>ң</w:t>
      </w:r>
      <w:r w:rsidRPr="00EC5FF3">
        <w:rPr>
          <w:rFonts w:ascii="Times New Roman" w:hAnsi="Times New Roman" w:cs="Times New Roman"/>
          <w:sz w:val="24"/>
          <w:szCs w:val="24"/>
        </w:rPr>
        <w:t>ыз?    [2,91</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8</w:t>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Электрон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rPr>
        <w:t>=0,6</w:t>
      </w:r>
      <w:r w:rsidRPr="00EC5FF3">
        <w:rPr>
          <w:rFonts w:ascii="Times New Roman" w:hAnsi="Times New Roman" w:cs="Times New Roman"/>
          <w:i/>
          <w:sz w:val="24"/>
          <w:szCs w:val="24"/>
        </w:rPr>
        <w:t>с</w:t>
      </w:r>
      <w:r w:rsidRPr="00EC5FF3">
        <w:rPr>
          <w:rFonts w:ascii="Times New Roman" w:hAnsi="Times New Roman" w:cs="Times New Roman"/>
          <w:sz w:val="24"/>
          <w:szCs w:val="24"/>
        </w:rPr>
        <w:t xml:space="preserve"> жылдамдықпен қозғалады</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мұндағы </w:t>
      </w:r>
      <w:r w:rsidRPr="00EC5FF3">
        <w:rPr>
          <w:rFonts w:ascii="Times New Roman" w:hAnsi="Times New Roman" w:cs="Times New Roman"/>
          <w:i/>
          <w:sz w:val="24"/>
          <w:szCs w:val="24"/>
        </w:rPr>
        <w:t>с</w:t>
      </w:r>
      <w:r w:rsidRPr="00EC5FF3">
        <w:rPr>
          <w:rFonts w:ascii="Times New Roman" w:hAnsi="Times New Roman" w:cs="Times New Roman"/>
          <w:sz w:val="24"/>
          <w:szCs w:val="24"/>
        </w:rPr>
        <w:t xml:space="preserve">–вакуумдағы жарық жылдамдығы. Электронның </w:t>
      </w:r>
      <w:r w:rsidRPr="00EC5FF3">
        <w:rPr>
          <w:rFonts w:ascii="Times New Roman" w:hAnsi="Times New Roman" w:cs="Times New Roman"/>
          <w:i/>
          <w:sz w:val="24"/>
          <w:szCs w:val="24"/>
        </w:rPr>
        <w:t>p</w:t>
      </w:r>
      <w:r w:rsidRPr="00EC5FF3">
        <w:rPr>
          <w:rFonts w:ascii="Times New Roman" w:hAnsi="Times New Roman" w:cs="Times New Roman"/>
          <w:sz w:val="24"/>
          <w:szCs w:val="24"/>
        </w:rPr>
        <w:t xml:space="preserve"> релятивистік импульс</w:t>
      </w:r>
      <w:r w:rsidRPr="00EC5FF3">
        <w:rPr>
          <w:rFonts w:ascii="Times New Roman" w:hAnsi="Times New Roman" w:cs="Times New Roman"/>
          <w:sz w:val="24"/>
          <w:szCs w:val="24"/>
          <w:lang w:val="kk-KZ"/>
        </w:rPr>
        <w:t>і</w:t>
      </w:r>
      <w:r w:rsidRPr="00EC5FF3">
        <w:rPr>
          <w:rFonts w:ascii="Times New Roman" w:hAnsi="Times New Roman" w:cs="Times New Roman"/>
          <w:sz w:val="24"/>
          <w:szCs w:val="24"/>
        </w:rPr>
        <w:t>н анықтау керек. [2,0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-22</w:t>
      </w:r>
      <w:r w:rsidRPr="00EC5FF3">
        <w:rPr>
          <w:rFonts w:ascii="Times New Roman" w:hAnsi="Times New Roman" w:cs="Times New Roman"/>
          <w:sz w:val="24"/>
          <w:szCs w:val="24"/>
        </w:rPr>
        <w:t>кг</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Температурасы  Т=1000К абсол</w:t>
      </w:r>
      <w:r w:rsidRPr="00EC5FF3">
        <w:rPr>
          <w:rFonts w:ascii="Times New Roman" w:hAnsi="Times New Roman" w:cs="Times New Roman"/>
          <w:sz w:val="24"/>
          <w:szCs w:val="24"/>
          <w:lang w:val="kk-KZ"/>
        </w:rPr>
        <w:t>ю</w:t>
      </w:r>
      <w:r w:rsidRPr="00EC5FF3">
        <w:rPr>
          <w:rFonts w:ascii="Times New Roman" w:hAnsi="Times New Roman" w:cs="Times New Roman"/>
          <w:sz w:val="24"/>
          <w:szCs w:val="24"/>
        </w:rPr>
        <w:t xml:space="preserve">т қара дененің </w:t>
      </w:r>
      <w:r w:rsidRPr="00EC5FF3">
        <w:rPr>
          <w:rFonts w:ascii="Times New Roman" w:hAnsi="Times New Roman" w:cs="Times New Roman"/>
          <w:i/>
          <w:sz w:val="24"/>
          <w:szCs w:val="24"/>
        </w:rPr>
        <w:t>S</w:t>
      </w:r>
      <w:r w:rsidRPr="00EC5FF3">
        <w:rPr>
          <w:rFonts w:ascii="Times New Roman" w:hAnsi="Times New Roman" w:cs="Times New Roman"/>
          <w:sz w:val="24"/>
          <w:szCs w:val="24"/>
        </w:rPr>
        <w:t>=l см</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ауданынан   </w:t>
      </w:r>
      <w:r w:rsidRPr="00EC5FF3">
        <w:rPr>
          <w:rFonts w:ascii="Times New Roman" w:hAnsi="Times New Roman" w:cs="Times New Roman"/>
          <w:i/>
          <w:sz w:val="24"/>
          <w:szCs w:val="24"/>
        </w:rPr>
        <w:t>t</w:t>
      </w:r>
      <w:r w:rsidRPr="00EC5FF3">
        <w:rPr>
          <w:rFonts w:ascii="Times New Roman" w:hAnsi="Times New Roman" w:cs="Times New Roman"/>
          <w:sz w:val="24"/>
          <w:szCs w:val="24"/>
        </w:rPr>
        <w:t>=1 мин уақыт ішінде шығарылатын энергиясын есепте.[ 340 Дж.]</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Абсол</w:t>
      </w:r>
      <w:r w:rsidRPr="00EC5FF3">
        <w:rPr>
          <w:rFonts w:ascii="Times New Roman" w:hAnsi="Times New Roman" w:cs="Times New Roman"/>
          <w:sz w:val="24"/>
          <w:szCs w:val="24"/>
          <w:lang w:val="kk-KZ"/>
        </w:rPr>
        <w:t>ю</w:t>
      </w:r>
      <w:r w:rsidRPr="00EC5FF3">
        <w:rPr>
          <w:rFonts w:ascii="Times New Roman" w:hAnsi="Times New Roman" w:cs="Times New Roman"/>
          <w:sz w:val="24"/>
          <w:szCs w:val="24"/>
        </w:rPr>
        <w:t>т қара дененің сәуле шығару энергиясының максимумына сәйкес келетін толқын ұзындығы λ</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0</w:t>
      </w:r>
      <w:r w:rsidRPr="00EC5FF3">
        <w:rPr>
          <w:rFonts w:ascii="Times New Roman" w:hAnsi="Times New Roman" w:cs="Times New Roman"/>
          <w:sz w:val="24"/>
          <w:szCs w:val="24"/>
        </w:rPr>
        <w:t xml:space="preserve">,6мкм. Дененің  температурасын </w:t>
      </w:r>
      <w:r w:rsidRPr="00EC5FF3">
        <w:rPr>
          <w:rFonts w:ascii="Times New Roman" w:hAnsi="Times New Roman" w:cs="Times New Roman"/>
          <w:i/>
          <w:sz w:val="24"/>
          <w:szCs w:val="24"/>
        </w:rPr>
        <w:t>Т</w:t>
      </w:r>
      <w:r w:rsidRPr="00EC5FF3">
        <w:rPr>
          <w:rFonts w:ascii="Times New Roman" w:hAnsi="Times New Roman" w:cs="Times New Roman"/>
          <w:sz w:val="24"/>
          <w:szCs w:val="24"/>
        </w:rPr>
        <w:t xml:space="preserve"> анықтау керек. [ 4820 К.]</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Абсолют қара дененің сәуле шығару спектріндегі (1нм-ге есептелген)  энергетикалық жарқыраудың максимал спектральдық тығыздығын (</w:t>
      </w:r>
      <w:r w:rsidRPr="00EC5FF3">
        <w:rPr>
          <w:rFonts w:ascii="Times New Roman" w:hAnsi="Times New Roman" w:cs="Times New Roman"/>
          <w:i/>
          <w:sz w:val="24"/>
          <w:szCs w:val="24"/>
          <w:lang w:val="kk-KZ"/>
        </w:rPr>
        <w:t>r</w:t>
      </w:r>
      <w:r w:rsidRPr="00EC5FF3">
        <w:rPr>
          <w:rFonts w:ascii="Times New Roman" w:hAnsi="Times New Roman" w:cs="Times New Roman"/>
          <w:i/>
          <w:sz w:val="24"/>
          <w:szCs w:val="24"/>
          <w:vertAlign w:val="subscript"/>
        </w:rPr>
        <w:t>λ</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lang w:val="kk-KZ"/>
        </w:rPr>
        <w:t>)</w:t>
      </w:r>
      <w:r w:rsidRPr="00EC5FF3">
        <w:rPr>
          <w:rFonts w:ascii="Times New Roman" w:hAnsi="Times New Roman" w:cs="Times New Roman"/>
          <w:i/>
          <w:sz w:val="24"/>
          <w:szCs w:val="24"/>
          <w:vertAlign w:val="subscript"/>
          <w:lang w:val="en-US"/>
        </w:rPr>
        <w:t>max</w:t>
      </w:r>
      <w:r w:rsidRPr="00EC5FF3">
        <w:rPr>
          <w:rFonts w:ascii="Times New Roman" w:hAnsi="Times New Roman" w:cs="Times New Roman"/>
          <w:sz w:val="24"/>
          <w:szCs w:val="24"/>
          <w:lang w:val="kk-KZ"/>
        </w:rPr>
        <w:t xml:space="preserve">   анықта. </w:t>
      </w:r>
      <w:r w:rsidRPr="00EC5FF3">
        <w:rPr>
          <w:rFonts w:ascii="Times New Roman" w:hAnsi="Times New Roman" w:cs="Times New Roman"/>
          <w:sz w:val="24"/>
          <w:szCs w:val="24"/>
        </w:rPr>
        <w:t>Дененің  температурасы Т=1К. [13Вт/(м</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нм).]</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Толқын ұзындығы  λ=1,24 нм  фотонның энергиясын </w:t>
      </w:r>
      <w:r w:rsidRPr="00EC5FF3">
        <w:rPr>
          <w:rFonts w:ascii="Times New Roman" w:hAnsi="Times New Roman" w:cs="Times New Roman"/>
          <w:i/>
          <w:sz w:val="24"/>
          <w:szCs w:val="24"/>
        </w:rPr>
        <w:t>ε</w:t>
      </w:r>
      <w:r w:rsidRPr="00EC5FF3">
        <w:rPr>
          <w:rFonts w:ascii="Times New Roman" w:hAnsi="Times New Roman" w:cs="Times New Roman"/>
          <w:sz w:val="24"/>
          <w:szCs w:val="24"/>
        </w:rPr>
        <w:t xml:space="preserve">, массасын  </w:t>
      </w:r>
      <w:r w:rsidRPr="00EC5FF3">
        <w:rPr>
          <w:rFonts w:ascii="Times New Roman" w:hAnsi="Times New Roman" w:cs="Times New Roman"/>
          <w:i/>
          <w:sz w:val="24"/>
          <w:szCs w:val="24"/>
        </w:rPr>
        <w:t>m</w:t>
      </w:r>
      <w:r w:rsidRPr="00EC5FF3">
        <w:rPr>
          <w:rFonts w:ascii="Times New Roman" w:hAnsi="Times New Roman" w:cs="Times New Roman"/>
          <w:sz w:val="24"/>
          <w:szCs w:val="24"/>
        </w:rPr>
        <w:t xml:space="preserve"> және  импульсін анықта? 1,60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-16</w:t>
      </w:r>
      <w:r w:rsidRPr="00EC5FF3">
        <w:rPr>
          <w:rFonts w:ascii="Times New Roman" w:hAnsi="Times New Roman" w:cs="Times New Roman"/>
          <w:sz w:val="24"/>
          <w:szCs w:val="24"/>
        </w:rPr>
        <w:t xml:space="preserve"> Дж;   1,78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-33</w:t>
      </w:r>
      <w:r w:rsidRPr="00EC5FF3">
        <w:rPr>
          <w:rFonts w:ascii="Times New Roman" w:hAnsi="Times New Roman" w:cs="Times New Roman"/>
          <w:sz w:val="24"/>
          <w:szCs w:val="24"/>
        </w:rPr>
        <w:t>кг; 5,33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smartTag w:uri="urn:schemas-microsoft-com:office:smarttags" w:element="metricconverter">
        <w:smartTagPr>
          <w:attr w:name="ProductID" w:val="25 кг"/>
        </w:smartTagPr>
        <w:r w:rsidRPr="00EC5FF3">
          <w:rPr>
            <w:rFonts w:ascii="Times New Roman" w:hAnsi="Times New Roman" w:cs="Times New Roman"/>
            <w:sz w:val="24"/>
            <w:szCs w:val="24"/>
            <w:vertAlign w:val="superscript"/>
          </w:rPr>
          <w:t>25</w:t>
        </w:r>
        <w:r w:rsidRPr="00EC5FF3">
          <w:rPr>
            <w:rFonts w:ascii="Times New Roman" w:hAnsi="Times New Roman" w:cs="Times New Roman"/>
            <w:sz w:val="24"/>
            <w:szCs w:val="24"/>
          </w:rPr>
          <w:t xml:space="preserve"> кг</w:t>
        </w:r>
      </w:smartTag>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Пластинкаға  монохромат жарық (λ=0,42 мкм) түседі. Фототок U=0,95В б</w:t>
      </w:r>
      <w:r w:rsidRPr="00EC5FF3">
        <w:rPr>
          <w:rFonts w:ascii="Times New Roman" w:hAnsi="Times New Roman" w:cs="Times New Roman"/>
          <w:sz w:val="24"/>
          <w:szCs w:val="24"/>
          <w:lang w:val="kk-KZ"/>
        </w:rPr>
        <w:t>өгеуші</w:t>
      </w:r>
      <w:r w:rsidRPr="00EC5FF3">
        <w:rPr>
          <w:rFonts w:ascii="Times New Roman" w:hAnsi="Times New Roman" w:cs="Times New Roman"/>
          <w:sz w:val="24"/>
          <w:szCs w:val="24"/>
        </w:rPr>
        <w:t xml:space="preserve"> поте</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ци</w:t>
      </w:r>
      <w:r w:rsidRPr="00EC5FF3">
        <w:rPr>
          <w:rFonts w:ascii="Times New Roman" w:hAnsi="Times New Roman" w:cs="Times New Roman"/>
          <w:sz w:val="24"/>
          <w:szCs w:val="24"/>
          <w:lang w:val="kk-KZ"/>
        </w:rPr>
        <w:t>алдар</w:t>
      </w:r>
      <w:r w:rsidRPr="00EC5FF3">
        <w:rPr>
          <w:rFonts w:ascii="Times New Roman" w:hAnsi="Times New Roman" w:cs="Times New Roman"/>
          <w:sz w:val="24"/>
          <w:szCs w:val="24"/>
        </w:rPr>
        <w:t xml:space="preserve"> айырмасында тоқтайды. Пластин</w:t>
      </w:r>
      <w:r w:rsidRPr="00EC5FF3">
        <w:rPr>
          <w:rFonts w:ascii="Times New Roman" w:hAnsi="Times New Roman" w:cs="Times New Roman"/>
          <w:sz w:val="24"/>
          <w:szCs w:val="24"/>
          <w:lang w:val="kk-KZ"/>
        </w:rPr>
        <w:t>а</w:t>
      </w:r>
      <w:r w:rsidRPr="00EC5FF3">
        <w:rPr>
          <w:rFonts w:ascii="Times New Roman" w:hAnsi="Times New Roman" w:cs="Times New Roman"/>
          <w:sz w:val="24"/>
          <w:szCs w:val="24"/>
        </w:rPr>
        <w:t>ның бетінен шығатын  электрондардың шығу жұмысын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 xml:space="preserve">. [2эВ]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Цинк пластинаға ультракүлгін сәуле шоғы түседі (λ=0,2мкм). Фотоэлектрондардың максимал кинетикалық T</w:t>
      </w:r>
      <w:r w:rsidRPr="00EC5FF3">
        <w:rPr>
          <w:rFonts w:ascii="Times New Roman" w:hAnsi="Times New Roman" w:cs="Times New Roman"/>
          <w:sz w:val="24"/>
          <w:szCs w:val="24"/>
          <w:vertAlign w:val="subscript"/>
        </w:rPr>
        <w:t>max</w:t>
      </w:r>
      <w:r w:rsidRPr="00EC5FF3">
        <w:rPr>
          <w:rFonts w:ascii="Times New Roman" w:hAnsi="Times New Roman" w:cs="Times New Roman"/>
          <w:sz w:val="24"/>
          <w:szCs w:val="24"/>
        </w:rPr>
        <w:t xml:space="preserve"> және максимал жылдамдығын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vertAlign w:val="subscript"/>
        </w:rPr>
        <w:t>max</w:t>
      </w:r>
      <w:r w:rsidRPr="00EC5FF3">
        <w:rPr>
          <w:rFonts w:ascii="Times New Roman" w:hAnsi="Times New Roman" w:cs="Times New Roman"/>
          <w:sz w:val="24"/>
          <w:szCs w:val="24"/>
        </w:rPr>
        <w:t xml:space="preserve"> анықта? [2,2 эВ; 8,8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5</w:t>
      </w:r>
      <w:r w:rsidRPr="00EC5FF3">
        <w:rPr>
          <w:rFonts w:ascii="Times New Roman" w:hAnsi="Times New Roman" w:cs="Times New Roman"/>
          <w:sz w:val="24"/>
          <w:szCs w:val="24"/>
        </w:rPr>
        <w:t xml:space="preserve"> 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Металдың бетінен энергиясы ε=1,53МэВ </w:t>
      </w:r>
      <w:r w:rsidRPr="00EC5FF3">
        <w:rPr>
          <w:rFonts w:ascii="Times New Roman" w:hAnsi="Times New Roman" w:cs="Times New Roman"/>
          <w:sz w:val="24"/>
          <w:szCs w:val="24"/>
        </w:rPr>
        <w:sym w:font="Symbol" w:char="F067"/>
      </w:r>
      <w:r w:rsidRPr="00EC5FF3">
        <w:rPr>
          <w:rFonts w:ascii="Times New Roman" w:hAnsi="Times New Roman" w:cs="Times New Roman"/>
          <w:sz w:val="24"/>
          <w:szCs w:val="24"/>
          <w:lang w:val="kk-KZ"/>
        </w:rPr>
        <w:t>-</w:t>
      </w:r>
      <w:r w:rsidRPr="00EC5FF3">
        <w:rPr>
          <w:rFonts w:ascii="Times New Roman" w:hAnsi="Times New Roman" w:cs="Times New Roman"/>
          <w:sz w:val="24"/>
          <w:szCs w:val="24"/>
        </w:rPr>
        <w:t>квант</w:t>
      </w:r>
      <w:r w:rsidRPr="00EC5FF3">
        <w:rPr>
          <w:rFonts w:ascii="Times New Roman" w:hAnsi="Times New Roman" w:cs="Times New Roman"/>
          <w:sz w:val="24"/>
          <w:szCs w:val="24"/>
          <w:lang w:val="kk-KZ"/>
        </w:rPr>
        <w:t>т</w:t>
      </w:r>
      <w:r w:rsidRPr="00EC5FF3">
        <w:rPr>
          <w:rFonts w:ascii="Times New Roman" w:hAnsi="Times New Roman" w:cs="Times New Roman"/>
          <w:sz w:val="24"/>
          <w:szCs w:val="24"/>
        </w:rPr>
        <w:t>ың әсерінен жұ</w:t>
      </w:r>
      <w:r w:rsidRPr="00EC5FF3">
        <w:rPr>
          <w:rFonts w:ascii="Times New Roman" w:hAnsi="Times New Roman" w:cs="Times New Roman"/>
          <w:sz w:val="24"/>
          <w:szCs w:val="24"/>
          <w:lang w:val="kk-KZ"/>
        </w:rPr>
        <w:t>лыны</w:t>
      </w:r>
      <w:r w:rsidRPr="00EC5FF3">
        <w:rPr>
          <w:rFonts w:ascii="Times New Roman" w:hAnsi="Times New Roman" w:cs="Times New Roman"/>
          <w:sz w:val="24"/>
          <w:szCs w:val="24"/>
        </w:rPr>
        <w:t xml:space="preserve">п шыққан  фотоэлектрондардың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vertAlign w:val="subscript"/>
        </w:rPr>
        <w:t>max</w:t>
      </w:r>
      <w:r w:rsidRPr="00EC5FF3">
        <w:rPr>
          <w:rFonts w:ascii="Times New Roman" w:hAnsi="Times New Roman" w:cs="Times New Roman"/>
          <w:sz w:val="24"/>
          <w:szCs w:val="24"/>
        </w:rPr>
        <w:t xml:space="preserve"> жылдамдығын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 [2,91</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rPr>
        <w:t xml:space="preserve"> 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Егер шашыраған кездегі толқын ұзындығының өзгерісі   Δλ=3,63пм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болса</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онда еркін  электронға соғылғаннан   кейінгі  фотонның  шашырау бұрышын </w:t>
      </w:r>
      <w:r w:rsidRPr="00EC5FF3">
        <w:rPr>
          <w:rFonts w:ascii="Times New Roman" w:hAnsi="Times New Roman" w:cs="Times New Roman"/>
          <w:i/>
          <w:sz w:val="24"/>
          <w:szCs w:val="24"/>
        </w:rPr>
        <w:sym w:font="Symbol" w:char="F071"/>
      </w:r>
      <w:r w:rsidRPr="00EC5FF3">
        <w:rPr>
          <w:rFonts w:ascii="Times New Roman" w:hAnsi="Times New Roman" w:cs="Times New Roman"/>
          <w:sz w:val="24"/>
          <w:szCs w:val="24"/>
        </w:rPr>
        <w:t xml:space="preserve"> анықта</w:t>
      </w:r>
      <w:r w:rsidRPr="00EC5FF3">
        <w:rPr>
          <w:rFonts w:ascii="Times New Roman" w:hAnsi="Times New Roman" w:cs="Times New Roman"/>
          <w:sz w:val="24"/>
          <w:szCs w:val="24"/>
          <w:lang w:val="kk-KZ"/>
        </w:rPr>
        <w:t>ңыз</w:t>
      </w:r>
      <w:r w:rsidRPr="00EC5FF3">
        <w:rPr>
          <w:rFonts w:ascii="Times New Roman" w:hAnsi="Times New Roman" w:cs="Times New Roman"/>
          <w:sz w:val="24"/>
          <w:szCs w:val="24"/>
        </w:rPr>
        <w:t>?   (</w:t>
      </w:r>
      <w:r w:rsidRPr="00EC5FF3">
        <w:rPr>
          <w:rFonts w:ascii="Times New Roman" w:hAnsi="Times New Roman" w:cs="Times New Roman"/>
          <w:i/>
          <w:sz w:val="24"/>
          <w:szCs w:val="24"/>
        </w:rPr>
        <w:sym w:font="Symbol" w:char="F071"/>
      </w:r>
      <w:r w:rsidRPr="00EC5FF3">
        <w:rPr>
          <w:rFonts w:ascii="Times New Roman" w:hAnsi="Times New Roman" w:cs="Times New Roman"/>
          <w:sz w:val="24"/>
          <w:szCs w:val="24"/>
        </w:rPr>
        <w:t>=120°)</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Э</w:t>
      </w:r>
      <w:r w:rsidRPr="00EC5FF3">
        <w:rPr>
          <w:rFonts w:ascii="Times New Roman" w:hAnsi="Times New Roman" w:cs="Times New Roman"/>
          <w:sz w:val="24"/>
          <w:szCs w:val="24"/>
        </w:rPr>
        <w:t xml:space="preserve">нергиясы </w:t>
      </w:r>
      <w:r w:rsidRPr="00EC5FF3">
        <w:rPr>
          <w:rFonts w:ascii="Times New Roman" w:hAnsi="Times New Roman" w:cs="Times New Roman"/>
          <w:sz w:val="24"/>
          <w:szCs w:val="24"/>
        </w:rPr>
        <w:sym w:font="Symbol" w:char="F065"/>
      </w:r>
      <w:r w:rsidRPr="00EC5FF3">
        <w:rPr>
          <w:rFonts w:ascii="Times New Roman" w:hAnsi="Times New Roman" w:cs="Times New Roman"/>
          <w:sz w:val="24"/>
          <w:szCs w:val="24"/>
          <w:vertAlign w:val="subscript"/>
        </w:rPr>
        <w:t>1</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э</w:t>
      </w:r>
      <w:r w:rsidRPr="00EC5FF3">
        <w:rPr>
          <w:rFonts w:ascii="Times New Roman" w:hAnsi="Times New Roman" w:cs="Times New Roman"/>
          <w:sz w:val="24"/>
          <w:szCs w:val="24"/>
        </w:rPr>
        <w:t>лектронның тыныштық энергиясына (</w:t>
      </w:r>
      <w:r w:rsidRPr="00EC5FF3">
        <w:rPr>
          <w:rFonts w:ascii="Times New Roman" w:hAnsi="Times New Roman" w:cs="Times New Roman"/>
          <w:i/>
          <w:sz w:val="24"/>
          <w:szCs w:val="24"/>
        </w:rPr>
        <w:t>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тең фотон еркін элекронд</w:t>
      </w:r>
      <w:r w:rsidRPr="00EC5FF3">
        <w:rPr>
          <w:rFonts w:ascii="Times New Roman" w:hAnsi="Times New Roman" w:cs="Times New Roman"/>
          <w:sz w:val="24"/>
          <w:szCs w:val="24"/>
          <w:lang w:val="kk-KZ"/>
        </w:rPr>
        <w:t>ы</w:t>
      </w:r>
      <w:r w:rsidRPr="00EC5FF3">
        <w:rPr>
          <w:rFonts w:ascii="Times New Roman" w:hAnsi="Times New Roman" w:cs="Times New Roman"/>
          <w:sz w:val="24"/>
          <w:szCs w:val="24"/>
        </w:rPr>
        <w:t xml:space="preserve"> </w:t>
      </w:r>
      <w:r w:rsidRPr="00EC5FF3">
        <w:rPr>
          <w:rFonts w:ascii="Times New Roman" w:hAnsi="Times New Roman" w:cs="Times New Roman"/>
          <w:i/>
          <w:sz w:val="24"/>
          <w:szCs w:val="24"/>
        </w:rPr>
        <w:sym w:font="Symbol" w:char="F071"/>
      </w:r>
      <w:r w:rsidRPr="00EC5FF3">
        <w:rPr>
          <w:rFonts w:ascii="Times New Roman" w:hAnsi="Times New Roman" w:cs="Times New Roman"/>
          <w:sz w:val="24"/>
          <w:szCs w:val="24"/>
        </w:rPr>
        <w:t>=120</w:t>
      </w:r>
      <w:r w:rsidRPr="00EC5FF3">
        <w:rPr>
          <w:rFonts w:ascii="Times New Roman" w:hAnsi="Times New Roman" w:cs="Times New Roman"/>
          <w:sz w:val="24"/>
          <w:szCs w:val="24"/>
          <w:vertAlign w:val="superscript"/>
          <w:lang w:val="kk-KZ"/>
        </w:rPr>
        <w:t>о</w:t>
      </w:r>
      <w:r w:rsidRPr="00EC5FF3">
        <w:rPr>
          <w:rFonts w:ascii="Times New Roman" w:hAnsi="Times New Roman" w:cs="Times New Roman"/>
          <w:sz w:val="24"/>
          <w:szCs w:val="24"/>
        </w:rPr>
        <w:t xml:space="preserve"> бұрышқа шашыра</w:t>
      </w:r>
      <w:r w:rsidRPr="00EC5FF3">
        <w:rPr>
          <w:rFonts w:ascii="Times New Roman" w:hAnsi="Times New Roman" w:cs="Times New Roman"/>
          <w:sz w:val="24"/>
          <w:szCs w:val="24"/>
          <w:lang w:val="kk-KZ"/>
        </w:rPr>
        <w:t>та</w:t>
      </w:r>
      <w:r w:rsidRPr="00EC5FF3">
        <w:rPr>
          <w:rFonts w:ascii="Times New Roman" w:hAnsi="Times New Roman" w:cs="Times New Roman"/>
          <w:sz w:val="24"/>
          <w:szCs w:val="24"/>
        </w:rPr>
        <w:t xml:space="preserve">ды. Шашыраған фотонның энергиясын </w:t>
      </w:r>
      <w:r w:rsidRPr="00EC5FF3">
        <w:rPr>
          <w:rFonts w:ascii="Times New Roman" w:hAnsi="Times New Roman" w:cs="Times New Roman"/>
          <w:sz w:val="24"/>
          <w:szCs w:val="24"/>
        </w:rPr>
        <w:sym w:font="Symbol" w:char="F065"/>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rPr>
        <w:t xml:space="preserve"> және электронның Т кинетикалық энергиясын (</w:t>
      </w:r>
      <w:r w:rsidRPr="00EC5FF3">
        <w:rPr>
          <w:rFonts w:ascii="Times New Roman" w:hAnsi="Times New Roman" w:cs="Times New Roman"/>
          <w:i/>
          <w:sz w:val="24"/>
          <w:szCs w:val="24"/>
        </w:rPr>
        <w:t>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бірлігінен) анықтаймыз.[0,4</w:t>
      </w:r>
      <w:r w:rsidRPr="00EC5FF3">
        <w:rPr>
          <w:rFonts w:ascii="Times New Roman" w:hAnsi="Times New Roman" w:cs="Times New Roman"/>
          <w:i/>
          <w:sz w:val="24"/>
          <w:szCs w:val="24"/>
        </w:rPr>
        <w:t xml:space="preserve"> 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0,6 </w:t>
      </w:r>
      <w:r w:rsidRPr="00EC5FF3">
        <w:rPr>
          <w:rFonts w:ascii="Times New Roman" w:hAnsi="Times New Roman" w:cs="Times New Roman"/>
          <w:i/>
          <w:sz w:val="24"/>
          <w:szCs w:val="24"/>
        </w:rPr>
        <w:t>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rPr>
        <w:t xml:space="preserve">Электр </w:t>
      </w:r>
      <w:r w:rsidRPr="00EC5FF3">
        <w:rPr>
          <w:rFonts w:ascii="Times New Roman" w:hAnsi="Times New Roman" w:cs="Times New Roman"/>
          <w:sz w:val="24"/>
          <w:szCs w:val="24"/>
          <w:lang w:val="kk-KZ"/>
        </w:rPr>
        <w:t>шамыны</w:t>
      </w:r>
      <w:r w:rsidRPr="00EC5FF3">
        <w:rPr>
          <w:rFonts w:ascii="Times New Roman" w:hAnsi="Times New Roman" w:cs="Times New Roman"/>
          <w:sz w:val="24"/>
          <w:szCs w:val="24"/>
        </w:rPr>
        <w:t>ң шығаратын энергия ағыны Ф</w:t>
      </w:r>
      <w:r w:rsidRPr="00EC5FF3">
        <w:rPr>
          <w:rFonts w:ascii="Times New Roman" w:hAnsi="Times New Roman" w:cs="Times New Roman"/>
          <w:sz w:val="24"/>
          <w:szCs w:val="24"/>
          <w:vertAlign w:val="subscript"/>
        </w:rPr>
        <w:t>э</w:t>
      </w:r>
      <w:r w:rsidRPr="00EC5FF3">
        <w:rPr>
          <w:rFonts w:ascii="Times New Roman" w:hAnsi="Times New Roman" w:cs="Times New Roman"/>
          <w:sz w:val="24"/>
          <w:szCs w:val="24"/>
        </w:rPr>
        <w:t>=600Вт</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Шамнан </w:t>
      </w:r>
      <w:r w:rsidRPr="00EC5FF3">
        <w:rPr>
          <w:rFonts w:ascii="Times New Roman" w:hAnsi="Times New Roman" w:cs="Times New Roman"/>
          <w:i/>
          <w:sz w:val="24"/>
          <w:szCs w:val="24"/>
        </w:rPr>
        <w:t>r</w:t>
      </w:r>
      <w:r w:rsidRPr="00EC5FF3">
        <w:rPr>
          <w:rFonts w:ascii="Times New Roman" w:hAnsi="Times New Roman" w:cs="Times New Roman"/>
          <w:sz w:val="24"/>
          <w:szCs w:val="24"/>
        </w:rPr>
        <w:t>=1</w:t>
      </w:r>
      <w:r w:rsidRPr="00EC5FF3">
        <w:rPr>
          <w:rFonts w:ascii="Times New Roman" w:hAnsi="Times New Roman" w:cs="Times New Roman"/>
          <w:sz w:val="24"/>
          <w:szCs w:val="24"/>
          <w:lang w:val="kk-KZ"/>
        </w:rPr>
        <w:t>м</w:t>
      </w:r>
      <w:r w:rsidRPr="00EC5FF3">
        <w:rPr>
          <w:rFonts w:ascii="Times New Roman" w:hAnsi="Times New Roman" w:cs="Times New Roman"/>
          <w:sz w:val="24"/>
          <w:szCs w:val="24"/>
        </w:rPr>
        <w:t xml:space="preserve"> </w:t>
      </w:r>
      <w:r w:rsidRPr="00EC5FF3">
        <w:rPr>
          <w:rFonts w:ascii="Times New Roman" w:hAnsi="Times New Roman" w:cs="Times New Roman"/>
          <w:sz w:val="24"/>
          <w:szCs w:val="24"/>
        </w:rPr>
        <w:lastRenderedPageBreak/>
        <w:t xml:space="preserve">қашықтықта түскен сәулелерге перпендикуляр диаметрі  </w:t>
      </w:r>
      <w:r w:rsidRPr="00EC5FF3">
        <w:rPr>
          <w:rFonts w:ascii="Times New Roman" w:hAnsi="Times New Roman" w:cs="Times New Roman"/>
          <w:i/>
          <w:sz w:val="24"/>
          <w:szCs w:val="24"/>
        </w:rPr>
        <w:t>d</w:t>
      </w:r>
      <w:r w:rsidRPr="00EC5FF3">
        <w:rPr>
          <w:rFonts w:ascii="Times New Roman" w:hAnsi="Times New Roman" w:cs="Times New Roman"/>
          <w:sz w:val="24"/>
          <w:szCs w:val="24"/>
        </w:rPr>
        <w:t xml:space="preserve">=2см дөңгелек жазық айна орналасқан. Айнадағы жарықтың </w:t>
      </w:r>
      <w:r w:rsidRPr="00EC5FF3">
        <w:rPr>
          <w:rFonts w:ascii="Times New Roman" w:hAnsi="Times New Roman" w:cs="Times New Roman"/>
          <w:i/>
          <w:sz w:val="24"/>
          <w:szCs w:val="24"/>
        </w:rPr>
        <w:t>F</w:t>
      </w:r>
      <w:r w:rsidRPr="00EC5FF3">
        <w:rPr>
          <w:rFonts w:ascii="Times New Roman" w:hAnsi="Times New Roman" w:cs="Times New Roman"/>
          <w:sz w:val="24"/>
          <w:szCs w:val="24"/>
        </w:rPr>
        <w:t xml:space="preserve"> қысым күшін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Шамды нүктелік изотропты жарық көзі деп қарастыруға болады. [0,1 нН.] </w:t>
      </w:r>
    </w:p>
    <w:p w:rsidR="004F5B5D" w:rsidRPr="00EC5FF3" w:rsidRDefault="004F5B5D" w:rsidP="004F5B5D">
      <w:pPr>
        <w:tabs>
          <w:tab w:val="left" w:pos="9360"/>
        </w:tabs>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Атомдық физика және кванттық механика элементтері.  Қатты денелер физикасы</w:t>
      </w:r>
    </w:p>
    <w:p w:rsidR="004F5B5D" w:rsidRPr="00EC5FF3" w:rsidRDefault="004F5B5D" w:rsidP="004F5B5D">
      <w:pPr>
        <w:tabs>
          <w:tab w:val="left" w:pos="9360"/>
        </w:tabs>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Негізгі формулалар</w:t>
      </w:r>
    </w:p>
    <w:p w:rsidR="004F5B5D" w:rsidRPr="00EC5FF3" w:rsidRDefault="004F5B5D" w:rsidP="004F5B5D">
      <w:pPr>
        <w:tabs>
          <w:tab w:val="left" w:pos="9360"/>
        </w:tabs>
        <w:spacing w:after="0" w:line="240" w:lineRule="auto"/>
        <w:ind w:firstLine="720"/>
        <w:jc w:val="both"/>
        <w:rPr>
          <w:rFonts w:ascii="Times New Roman" w:hAnsi="Times New Roman" w:cs="Times New Roman"/>
          <w:b/>
          <w:i/>
          <w:sz w:val="24"/>
          <w:szCs w:val="24"/>
          <w:lang w:val="kk-KZ"/>
        </w:rPr>
      </w:pPr>
      <w:r w:rsidRPr="00EC5FF3">
        <w:rPr>
          <w:rFonts w:ascii="Times New Roman" w:hAnsi="Times New Roman" w:cs="Times New Roman"/>
          <w:b/>
          <w:sz w:val="24"/>
          <w:szCs w:val="24"/>
          <w:lang w:val="kk-KZ"/>
        </w:rPr>
        <w:t>Сутегі тәрізді атомдар үшін Бор теориясы.</w:t>
      </w:r>
      <w:r w:rsidRPr="00EC5FF3">
        <w:rPr>
          <w:rFonts w:ascii="Times New Roman" w:hAnsi="Times New Roman" w:cs="Times New Roman"/>
          <w:sz w:val="24"/>
          <w:szCs w:val="24"/>
          <w:lang w:val="kk-KZ"/>
        </w:rPr>
        <w:t xml:space="preserve"> Электронның импульс моменті (Бордың екінші постулаты.)          </w:t>
      </w:r>
      <w:r w:rsidRPr="00EC5FF3">
        <w:rPr>
          <w:rFonts w:ascii="Times New Roman" w:hAnsi="Times New Roman" w:cs="Times New Roman"/>
          <w:i/>
          <w:sz w:val="24"/>
          <w:szCs w:val="24"/>
          <w:lang w:val="kk-KZ"/>
        </w:rPr>
        <w:t>L</w:t>
      </w:r>
      <w:r w:rsidRPr="00EC5FF3">
        <w:rPr>
          <w:rFonts w:ascii="Times New Roman" w:hAnsi="Times New Roman" w:cs="Times New Roman"/>
          <w:i/>
          <w:sz w:val="24"/>
          <w:szCs w:val="24"/>
          <w:vertAlign w:val="subscript"/>
          <w:lang w:val="kk-KZ"/>
        </w:rPr>
        <w:t>n</w:t>
      </w:r>
      <w:r w:rsidRPr="00EC5FF3">
        <w:rPr>
          <w:rFonts w:ascii="Times New Roman" w:hAnsi="Times New Roman" w:cs="Times New Roman"/>
          <w:i/>
          <w:sz w:val="24"/>
          <w:szCs w:val="24"/>
          <w:lang w:val="kk-KZ"/>
        </w:rPr>
        <w:t xml:space="preserve"> = ħn,</w:t>
      </w:r>
      <w:r w:rsidRPr="00EC5FF3">
        <w:rPr>
          <w:rFonts w:ascii="Times New Roman" w:hAnsi="Times New Roman" w:cs="Times New Roman"/>
          <w:sz w:val="24"/>
          <w:szCs w:val="24"/>
          <w:lang w:val="kk-KZ"/>
        </w:rPr>
        <w:t xml:space="preserve">    немесе</w:t>
      </w:r>
      <w:r w:rsidRPr="00EC5FF3">
        <w:rPr>
          <w:rFonts w:ascii="Times New Roman" w:hAnsi="Times New Roman" w:cs="Times New Roman"/>
          <w:i/>
          <w:sz w:val="24"/>
          <w:szCs w:val="24"/>
          <w:lang w:val="kk-KZ"/>
        </w:rPr>
        <w:t xml:space="preserve">   m</w:t>
      </w:r>
      <w:r w:rsidRPr="00EC5FF3">
        <w:rPr>
          <w:rFonts w:ascii="Times New Roman" w:hAnsi="Times New Roman" w:cs="Times New Roman"/>
          <w:i/>
          <w:sz w:val="24"/>
          <w:szCs w:val="24"/>
          <w:lang w:val="en-US"/>
        </w:rPr>
        <w:t>υ</w:t>
      </w:r>
      <w:r w:rsidRPr="00EC5FF3">
        <w:rPr>
          <w:rFonts w:ascii="Times New Roman" w:hAnsi="Times New Roman" w:cs="Times New Roman"/>
          <w:i/>
          <w:sz w:val="24"/>
          <w:szCs w:val="24"/>
          <w:vertAlign w:val="subscript"/>
          <w:lang w:val="kk-KZ"/>
        </w:rPr>
        <w:t>n</w:t>
      </w:r>
      <w:r w:rsidRPr="00EC5FF3">
        <w:rPr>
          <w:rFonts w:ascii="Times New Roman" w:hAnsi="Times New Roman" w:cs="Times New Roman"/>
          <w:b/>
          <w:i/>
          <w:sz w:val="24"/>
          <w:szCs w:val="24"/>
          <w:lang w:val="kk-KZ"/>
        </w:rPr>
        <w:t xml:space="preserve"> </w:t>
      </w:r>
      <w:r w:rsidRPr="00EC5FF3">
        <w:rPr>
          <w:rFonts w:ascii="Times New Roman" w:hAnsi="Times New Roman" w:cs="Times New Roman"/>
          <w:i/>
          <w:sz w:val="24"/>
          <w:szCs w:val="24"/>
          <w:lang w:val="kk-KZ"/>
        </w:rPr>
        <w:t>r</w:t>
      </w:r>
      <w:r w:rsidRPr="00EC5FF3">
        <w:rPr>
          <w:rFonts w:ascii="Times New Roman" w:hAnsi="Times New Roman" w:cs="Times New Roman"/>
          <w:b/>
          <w:i/>
          <w:sz w:val="24"/>
          <w:szCs w:val="24"/>
          <w:vertAlign w:val="subscript"/>
          <w:lang w:val="kk-KZ"/>
        </w:rPr>
        <w:t>n</w:t>
      </w:r>
      <w:r w:rsidRPr="00EC5FF3">
        <w:rPr>
          <w:rFonts w:ascii="Times New Roman" w:hAnsi="Times New Roman" w:cs="Times New Roman"/>
          <w:b/>
          <w:i/>
          <w:sz w:val="24"/>
          <w:szCs w:val="24"/>
          <w:lang w:val="kk-KZ"/>
        </w:rPr>
        <w:t xml:space="preserve"> =</w:t>
      </w:r>
      <w:r w:rsidRPr="00EC5FF3">
        <w:rPr>
          <w:rFonts w:ascii="Times New Roman" w:hAnsi="Times New Roman" w:cs="Times New Roman"/>
          <w:i/>
          <w:sz w:val="24"/>
          <w:szCs w:val="24"/>
          <w:lang w:val="kk-KZ"/>
        </w:rPr>
        <w:t xml:space="preserve"> ħn</w:t>
      </w:r>
      <w:r w:rsidRPr="00EC5FF3">
        <w:rPr>
          <w:rFonts w:ascii="Times New Roman" w:hAnsi="Times New Roman" w:cs="Times New Roman"/>
          <w:b/>
          <w:i/>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электронның массасы; </w:t>
      </w:r>
      <w:r w:rsidRPr="00EC5FF3">
        <w:rPr>
          <w:rFonts w:ascii="Times New Roman" w:hAnsi="Times New Roman" w:cs="Times New Roman"/>
          <w:i/>
          <w:sz w:val="24"/>
          <w:szCs w:val="24"/>
          <w:lang w:val="en-US"/>
        </w:rPr>
        <w:t>υ</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-ші орбитадағы электронның жылдамдығы;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n</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 стационар орбитаның радиусы; </w:t>
      </w:r>
      <w:r w:rsidRPr="00EC5FF3">
        <w:rPr>
          <w:rFonts w:ascii="Times New Roman" w:hAnsi="Times New Roman" w:cs="Times New Roman"/>
          <w:i/>
          <w:sz w:val="24"/>
          <w:szCs w:val="24"/>
          <w:lang w:val="kk-KZ"/>
        </w:rPr>
        <w:t>ħ</w:t>
      </w:r>
      <w:r w:rsidRPr="00EC5FF3">
        <w:rPr>
          <w:rFonts w:ascii="Times New Roman" w:hAnsi="Times New Roman" w:cs="Times New Roman"/>
          <w:sz w:val="24"/>
          <w:szCs w:val="24"/>
          <w:lang w:val="kk-KZ"/>
        </w:rPr>
        <w:t xml:space="preserve"> – Планк тұрақтысы; </w:t>
      </w:r>
      <w:r w:rsidRPr="00EC5FF3">
        <w:rPr>
          <w:rFonts w:ascii="Times New Roman" w:hAnsi="Times New Roman" w:cs="Times New Roman"/>
          <w:i/>
          <w:sz w:val="24"/>
          <w:szCs w:val="24"/>
          <w:lang w:val="kk-KZ"/>
        </w:rPr>
        <w:t xml:space="preserve">n </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бас кванттық сан. (</w:t>
      </w:r>
      <w:r w:rsidRPr="00EC5FF3">
        <w:rPr>
          <w:rFonts w:ascii="Times New Roman" w:hAnsi="Times New Roman" w:cs="Times New Roman"/>
          <w:i/>
          <w:sz w:val="24"/>
          <w:szCs w:val="24"/>
          <w:lang w:val="kk-KZ"/>
        </w:rPr>
        <w:t>n</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1,2,3,....)</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n-ші стационар орбитаның радиусы:</w:t>
      </w:r>
      <w:r w:rsidRPr="00EC5FF3">
        <w:rPr>
          <w:rFonts w:ascii="Times New Roman" w:hAnsi="Times New Roman" w:cs="Times New Roman"/>
          <w:i/>
          <w:sz w:val="24"/>
          <w:szCs w:val="24"/>
          <w:lang w:val="kk-KZ"/>
        </w:rPr>
        <w:t xml:space="preserve">  r</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vertAlign w:val="subscript"/>
          <w:lang w:val="kk-KZ"/>
        </w:rPr>
        <w:t>о</w:t>
      </w:r>
      <w:r w:rsidRPr="00EC5FF3">
        <w:rPr>
          <w:rFonts w:ascii="Times New Roman" w:hAnsi="Times New Roman" w:cs="Times New Roman"/>
          <w:sz w:val="24"/>
          <w:szCs w:val="24"/>
          <w:lang w:val="kk-KZ"/>
        </w:rPr>
        <w:t xml:space="preserve"> – бірінші бор радиусы.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атомындағы электронның энергиясы: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i</w:t>
      </w:r>
      <w:r w:rsidRPr="00EC5FF3">
        <w:rPr>
          <w:rFonts w:ascii="Times New Roman" w:hAnsi="Times New Roman" w:cs="Times New Roman"/>
          <w:sz w:val="24"/>
          <w:szCs w:val="24"/>
          <w:lang w:val="kk-KZ"/>
        </w:rPr>
        <w:t xml:space="preserve"> / n</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і</w:t>
      </w:r>
      <w:r w:rsidRPr="00EC5FF3">
        <w:rPr>
          <w:rFonts w:ascii="Times New Roman" w:hAnsi="Times New Roman" w:cs="Times New Roman"/>
          <w:sz w:val="24"/>
          <w:szCs w:val="24"/>
          <w:lang w:val="kk-KZ"/>
        </w:rPr>
        <w:t xml:space="preserve"> – сутегі атомының ионизациялану энергиясы. Сутегі атомы шығаратын және жұтатын энергия,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en-US"/>
        </w:rPr>
        <w:sym w:font="Symbol" w:char="F065"/>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ħ</w:t>
      </w:r>
      <w:r w:rsidRPr="00EC5FF3">
        <w:rPr>
          <w:rFonts w:ascii="Times New Roman" w:hAnsi="Times New Roman" w:cs="Times New Roman"/>
          <w:i/>
          <w:sz w:val="24"/>
          <w:szCs w:val="24"/>
          <w:lang w:val="en-US"/>
        </w:rPr>
        <w:sym w:font="Symbol" w:char="F077"/>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 xml:space="preserve">n2 </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n1</w:t>
      </w:r>
      <w:r w:rsidRPr="00EC5FF3">
        <w:rPr>
          <w:rFonts w:ascii="Times New Roman" w:hAnsi="Times New Roman" w:cs="Times New Roman"/>
          <w:sz w:val="24"/>
          <w:szCs w:val="24"/>
          <w:lang w:val="kk-KZ"/>
        </w:rPr>
        <w:t xml:space="preserve">;   немесe   </w:t>
      </w:r>
      <w:r w:rsidRPr="00EC5FF3">
        <w:rPr>
          <w:rFonts w:ascii="Times New Roman" w:hAnsi="Times New Roman" w:cs="Times New Roman"/>
          <w:position w:val="-32"/>
          <w:sz w:val="24"/>
          <w:szCs w:val="24"/>
          <w:lang w:val="kk-KZ"/>
        </w:rPr>
        <w:object w:dxaOrig="1660" w:dyaOrig="760">
          <v:shape id="_x0000_i1512" type="#_x0000_t75" style="width:83pt;height:38pt" o:ole="">
            <v:imagedata r:id="rId929" o:title=""/>
          </v:shape>
          <o:OLEObject Type="Embed" ProgID="Equation.3" ShapeID="_x0000_i1512" DrawAspect="Content" ObjectID="_1376213062" r:id="rId930"/>
        </w:objec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атомдағы  электрондар өтетін энергетикалық деңгейлерге сәйкес келетін кванттық сандар. Спектроскопиялық толқындық сан: </w:t>
      </w:r>
      <w:r w:rsidRPr="00EC5FF3">
        <w:rPr>
          <w:rFonts w:ascii="Times New Roman" w:hAnsi="Times New Roman" w:cs="Times New Roman"/>
          <w:position w:val="-32"/>
          <w:sz w:val="24"/>
          <w:szCs w:val="24"/>
          <w:lang w:val="en-US"/>
        </w:rPr>
        <w:object w:dxaOrig="2280" w:dyaOrig="760">
          <v:shape id="_x0000_i1513" type="#_x0000_t75" style="width:113pt;height:38pt" o:ole="">
            <v:imagedata r:id="rId931" o:title=""/>
          </v:shape>
          <o:OLEObject Type="Embed" ProgID="Equation.3" ShapeID="_x0000_i1513" DrawAspect="Content" ObjectID="_1376213063" r:id="rId932"/>
        </w:object>
      </w:r>
      <w:r w:rsidRPr="00EC5FF3">
        <w:rPr>
          <w:rFonts w:ascii="Times New Roman" w:hAnsi="Times New Roman" w:cs="Times New Roman"/>
          <w:sz w:val="24"/>
          <w:szCs w:val="24"/>
          <w:lang w:val="kk-KZ"/>
        </w:rPr>
        <w:t xml:space="preserve"> мұндағы,</w:t>
      </w:r>
      <w:r w:rsidRPr="00EC5FF3">
        <w:rPr>
          <w:rFonts w:ascii="Times New Roman" w:hAnsi="Times New Roman" w:cs="Times New Roman"/>
          <w:position w:val="-6"/>
          <w:sz w:val="24"/>
          <w:szCs w:val="24"/>
          <w:lang w:val="kk-KZ"/>
        </w:rPr>
        <w:object w:dxaOrig="220" w:dyaOrig="279">
          <v:shape id="_x0000_i1514" type="#_x0000_t75" style="width:18pt;height:17pt" o:ole="">
            <v:imagedata r:id="rId933" o:title=""/>
          </v:shape>
          <o:OLEObject Type="Embed" ProgID="Equation.3" ShapeID="_x0000_i1514" DrawAspect="Content" ObjectID="_1376213064" r:id="rId934"/>
        </w:object>
      </w:r>
      <w:r w:rsidRPr="00EC5FF3">
        <w:rPr>
          <w:rFonts w:ascii="Times New Roman" w:hAnsi="Times New Roman" w:cs="Times New Roman"/>
          <w:sz w:val="24"/>
          <w:szCs w:val="24"/>
          <w:lang w:val="kk-KZ"/>
        </w:rPr>
        <w:t xml:space="preserve">–атомның шығаратын не жұтатын толқын ұзындығы;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 Ридберг тұрақтысы.</w:t>
      </w:r>
    </w:p>
    <w:p w:rsidR="004F5B5D" w:rsidRPr="00EC5FF3" w:rsidRDefault="004F5B5D" w:rsidP="004F5B5D">
      <w:pPr>
        <w:tabs>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Бөлшектердің толқындық қасиеттері.</w:t>
      </w:r>
      <w:r w:rsidRPr="00EC5FF3">
        <w:rPr>
          <w:rFonts w:ascii="Times New Roman" w:hAnsi="Times New Roman" w:cs="Times New Roman"/>
          <w:sz w:val="24"/>
          <w:szCs w:val="24"/>
          <w:lang w:val="kk-KZ"/>
        </w:rPr>
        <w:t xml:space="preserve"> Де  Бройль толқын ұзындығы:       </w:t>
      </w:r>
      <w:r w:rsidRPr="00EC5FF3">
        <w:rPr>
          <w:rFonts w:ascii="Times New Roman" w:hAnsi="Times New Roman" w:cs="Times New Roman"/>
          <w:position w:val="-10"/>
          <w:sz w:val="24"/>
          <w:szCs w:val="24"/>
          <w:lang w:val="en-US"/>
        </w:rPr>
        <w:object w:dxaOrig="1140" w:dyaOrig="320">
          <v:shape id="_x0000_i1515" type="#_x0000_t75" style="width:65pt;height:18pt" o:ole="">
            <v:imagedata r:id="rId935" o:title=""/>
          </v:shape>
          <o:OLEObject Type="Embed" ProgID="Equation.3" ShapeID="_x0000_i1515" DrawAspect="Content" ObjectID="_1376213065" r:id="rId936"/>
        </w:objec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 xml:space="preserve"> – бөлшектің импульсы.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Бөлшектің импульсы мен кинетикалық энергиясының байланысы:</w:t>
      </w:r>
    </w:p>
    <w:p w:rsidR="004F5B5D" w:rsidRPr="00EC5FF3" w:rsidRDefault="004F5B5D" w:rsidP="004F5B5D">
      <w:pPr>
        <w:tabs>
          <w:tab w:val="left" w:pos="9360"/>
        </w:tabs>
        <w:spacing w:after="0" w:line="240" w:lineRule="auto"/>
        <w:ind w:left="1980" w:firstLine="72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12"/>
          <w:sz w:val="24"/>
          <w:szCs w:val="24"/>
          <w:lang w:val="kk-KZ"/>
        </w:rPr>
        <w:object w:dxaOrig="920" w:dyaOrig="360">
          <v:shape id="_x0000_i1516" type="#_x0000_t75" style="width:51pt;height:19pt" o:ole="">
            <v:imagedata r:id="rId937" o:title=""/>
          </v:shape>
          <o:OLEObject Type="Embed" ProgID="Equation.3" ShapeID="_x0000_i1516" DrawAspect="Content" ObjectID="_1376213066" r:id="rId938"/>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4"/>
          <w:sz w:val="24"/>
          <w:szCs w:val="24"/>
          <w:lang w:val="kk-KZ"/>
        </w:rPr>
        <w:object w:dxaOrig="1240" w:dyaOrig="420">
          <v:shape id="_x0000_i1517" type="#_x0000_t75" style="width:63pt;height:21pt" o:ole="">
            <v:imagedata r:id="rId939" o:title=""/>
          </v:shape>
          <o:OLEObject Type="Embed" ProgID="Equation.3" ShapeID="_x0000_i1517" DrawAspect="Content" ObjectID="_1376213067" r:id="rId940"/>
        </w:object>
      </w:r>
    </w:p>
    <w:p w:rsidR="004F5B5D" w:rsidRPr="00EC5FF3" w:rsidRDefault="004F5B5D" w:rsidP="004F5B5D">
      <w:pPr>
        <w:tabs>
          <w:tab w:val="left" w:pos="9360"/>
        </w:tabs>
        <w:spacing w:after="0" w:line="240" w:lineRule="auto"/>
        <w:ind w:left="1980" w:firstLine="72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 </w:t>
      </w:r>
      <w:r w:rsidRPr="00EC5FF3">
        <w:rPr>
          <w:rFonts w:ascii="Times New Roman" w:hAnsi="Times New Roman" w:cs="Times New Roman"/>
          <w:position w:val="-36"/>
          <w:sz w:val="24"/>
          <w:szCs w:val="24"/>
          <w:lang w:val="kk-KZ"/>
        </w:rPr>
        <w:object w:dxaOrig="2260" w:dyaOrig="740">
          <v:shape id="_x0000_i1518" type="#_x0000_t75" style="width:122pt;height:38pt" o:ole="">
            <v:imagedata r:id="rId941" o:title=""/>
          </v:shape>
          <o:OLEObject Type="Embed" ProgID="Equation.3" ShapeID="_x0000_i1518" DrawAspect="Content" ObjectID="_1376213068" r:id="rId942"/>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kk-KZ"/>
        </w:rPr>
        <w:object w:dxaOrig="2000" w:dyaOrig="620">
          <v:shape id="_x0000_i1519" type="#_x0000_t75" style="width:104pt;height:31pt" o:ole="">
            <v:imagedata r:id="rId943" o:title=""/>
          </v:shape>
          <o:OLEObject Type="Embed" ProgID="Equation.3" ShapeID="_x0000_i1519" DrawAspect="Content" ObjectID="_1376213069" r:id="rId944"/>
        </w:object>
      </w:r>
      <w:r w:rsidRPr="00EC5FF3">
        <w:rPr>
          <w:rFonts w:ascii="Times New Roman" w:hAnsi="Times New Roman" w:cs="Times New Roman"/>
          <w:sz w:val="24"/>
          <w:szCs w:val="24"/>
          <w:lang w:val="kk-KZ"/>
        </w:rPr>
        <w:t xml:space="preserve">      </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бөлшектің тыныштық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релятивистік масса; </w:t>
      </w:r>
      <w:r w:rsidRPr="00EC5FF3">
        <w:rPr>
          <w:rFonts w:ascii="Times New Roman" w:hAnsi="Times New Roman" w:cs="Times New Roman"/>
          <w:i/>
          <w:sz w:val="24"/>
          <w:szCs w:val="24"/>
          <w:lang w:val="en-US"/>
        </w:rPr>
        <w:t>υ</w:t>
      </w:r>
      <w:r w:rsidRPr="00EC5FF3">
        <w:rPr>
          <w:rFonts w:ascii="Times New Roman" w:hAnsi="Times New Roman" w:cs="Times New Roman"/>
          <w:sz w:val="24"/>
          <w:szCs w:val="24"/>
          <w:lang w:val="kk-KZ"/>
        </w:rPr>
        <w:t xml:space="preserve">– бөлшектің жылдамдығы;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lang w:val="kk-KZ"/>
        </w:rPr>
        <w:t xml:space="preserve"> – вакуумдағы жарық жылдамдығы;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бөлшектің тыныштық энергиясы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 </w:t>
      </w:r>
    </w:p>
    <w:p w:rsidR="004F5B5D" w:rsidRPr="00EC5FF3" w:rsidRDefault="004F5B5D" w:rsidP="004F5B5D">
      <w:pPr>
        <w:tabs>
          <w:tab w:val="left" w:pos="9360"/>
        </w:tabs>
        <w:spacing w:after="0" w:line="240" w:lineRule="auto"/>
        <w:ind w:firstLine="72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Анықталмаушылық қатынастары:</w:t>
      </w:r>
    </w:p>
    <w:p w:rsidR="004F5B5D" w:rsidRPr="00EC5FF3" w:rsidRDefault="004F5B5D" w:rsidP="004F5B5D">
      <w:pPr>
        <w:tabs>
          <w:tab w:val="left" w:pos="9360"/>
        </w:tabs>
        <w:spacing w:after="0" w:line="240" w:lineRule="auto"/>
        <w:ind w:firstLine="72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12"/>
          <w:sz w:val="24"/>
          <w:szCs w:val="24"/>
          <w:lang w:val="kk-KZ"/>
        </w:rPr>
        <w:object w:dxaOrig="1200" w:dyaOrig="380">
          <v:shape id="_x0000_i1520" type="#_x0000_t75" style="width:59pt;height:19pt" o:ole="">
            <v:imagedata r:id="rId945" o:title=""/>
          </v:shape>
          <o:OLEObject Type="Embed" ProgID="Equation.3" ShapeID="_x0000_i1520" DrawAspect="Content" ObjectID="_1376213070" r:id="rId946"/>
        </w:object>
      </w:r>
      <w:r w:rsidRPr="00EC5FF3">
        <w:rPr>
          <w:rFonts w:ascii="Times New Roman" w:hAnsi="Times New Roman" w:cs="Times New Roman"/>
          <w:sz w:val="24"/>
          <w:szCs w:val="24"/>
          <w:lang w:val="kk-KZ"/>
        </w:rPr>
        <w:t xml:space="preserve">(координаталар мен импульс үшін), мұндағы </w:t>
      </w:r>
      <w:r w:rsidRPr="00EC5FF3">
        <w:rPr>
          <w:rFonts w:ascii="Times New Roman" w:hAnsi="Times New Roman" w:cs="Times New Roman"/>
          <w:position w:val="-12"/>
          <w:sz w:val="24"/>
          <w:szCs w:val="24"/>
          <w:lang w:val="kk-KZ"/>
        </w:rPr>
        <w:object w:dxaOrig="460" w:dyaOrig="360">
          <v:shape id="_x0000_i1521" type="#_x0000_t75" style="width:29pt;height:23pt" o:ole="">
            <v:imagedata r:id="rId947" o:title=""/>
          </v:shape>
          <o:OLEObject Type="Embed" ProgID="Equation.3" ShapeID="_x0000_i1521" DrawAspect="Content" ObjectID="_1376213071" r:id="rId948"/>
        </w:objec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lang w:val="kk-KZ"/>
        </w:rPr>
        <w:t xml:space="preserve"> осіндегі проекциясының анықталмаушылығы; </w:t>
      </w:r>
      <w:r w:rsidRPr="00EC5FF3">
        <w:rPr>
          <w:rFonts w:ascii="Times New Roman" w:hAnsi="Times New Roman" w:cs="Times New Roman"/>
          <w:sz w:val="24"/>
          <w:szCs w:val="24"/>
          <w:lang w:val="kk-KZ"/>
        </w:rPr>
        <w:sym w:font="Symbol" w:char="F044"/>
      </w:r>
      <w:r w:rsidRPr="00EC5FF3">
        <w:rPr>
          <w:rFonts w:ascii="Times New Roman" w:hAnsi="Times New Roman" w:cs="Times New Roman"/>
          <w:i/>
          <w:sz w:val="24"/>
          <w:szCs w:val="24"/>
          <w:lang w:val="kk-KZ"/>
        </w:rPr>
        <w:t>х</w:t>
      </w:r>
      <w:r w:rsidRPr="00EC5FF3">
        <w:rPr>
          <w:rFonts w:ascii="Times New Roman" w:hAnsi="Times New Roman" w:cs="Times New Roman"/>
          <w:sz w:val="24"/>
          <w:szCs w:val="24"/>
          <w:lang w:val="kk-KZ"/>
        </w:rPr>
        <w:t xml:space="preserve"> – координатаның анықталмаушылығы.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  </w:t>
      </w:r>
      <w:r w:rsidRPr="00EC5FF3">
        <w:rPr>
          <w:rFonts w:ascii="Times New Roman" w:hAnsi="Times New Roman" w:cs="Times New Roman"/>
          <w:position w:val="-6"/>
          <w:sz w:val="24"/>
          <w:szCs w:val="24"/>
          <w:lang w:val="kk-KZ"/>
        </w:rPr>
        <w:object w:dxaOrig="960" w:dyaOrig="279">
          <v:shape id="_x0000_i1522" type="#_x0000_t75" style="width:53pt;height:16pt" o:ole="">
            <v:imagedata r:id="rId949" o:title=""/>
          </v:shape>
          <o:OLEObject Type="Embed" ProgID="Equation.3" ShapeID="_x0000_i1522" DrawAspect="Content" ObjectID="_1376213072" r:id="rId950"/>
        </w:object>
      </w:r>
      <w:r w:rsidRPr="00EC5FF3">
        <w:rPr>
          <w:rFonts w:ascii="Times New Roman" w:hAnsi="Times New Roman" w:cs="Times New Roman"/>
          <w:sz w:val="24"/>
          <w:szCs w:val="24"/>
          <w:lang w:val="kk-KZ"/>
        </w:rPr>
        <w:t xml:space="preserve"> (энергия мен уақыт үшін)</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position w:val="-4"/>
          <w:sz w:val="24"/>
          <w:szCs w:val="24"/>
          <w:lang w:val="kk-KZ"/>
        </w:rPr>
        <w:object w:dxaOrig="380" w:dyaOrig="260">
          <v:shape id="_x0000_i1523" type="#_x0000_t75" style="width:22pt;height:16pt" o:ole="">
            <v:imagedata r:id="rId951" o:title=""/>
          </v:shape>
          <o:OLEObject Type="Embed" ProgID="Equation.3" ShapeID="_x0000_i1523" DrawAspect="Content" ObjectID="_1376213073" r:id="rId952"/>
        </w:object>
      </w:r>
      <w:r w:rsidRPr="00EC5FF3">
        <w:rPr>
          <w:rFonts w:ascii="Times New Roman" w:hAnsi="Times New Roman" w:cs="Times New Roman"/>
          <w:sz w:val="24"/>
          <w:szCs w:val="24"/>
          <w:lang w:val="kk-KZ"/>
        </w:rPr>
        <w:t xml:space="preserve">– энергияның анықталмаушылығы; </w:t>
      </w:r>
      <w:r w:rsidRPr="00EC5FF3">
        <w:rPr>
          <w:rFonts w:ascii="Times New Roman" w:hAnsi="Times New Roman" w:cs="Times New Roman"/>
          <w:position w:val="-6"/>
          <w:sz w:val="24"/>
          <w:szCs w:val="24"/>
          <w:lang w:val="kk-KZ"/>
        </w:rPr>
        <w:object w:dxaOrig="300" w:dyaOrig="279">
          <v:shape id="_x0000_i1524" type="#_x0000_t75" style="width:18pt;height:17pt" o:ole="">
            <v:imagedata r:id="rId953" o:title=""/>
          </v:shape>
          <o:OLEObject Type="Embed" ProgID="Equation.3" ShapeID="_x0000_i1524" DrawAspect="Content" ObjectID="_1376213074" r:id="rId954"/>
        </w:object>
      </w:r>
      <w:r w:rsidRPr="00EC5FF3">
        <w:rPr>
          <w:rFonts w:ascii="Times New Roman" w:hAnsi="Times New Roman" w:cs="Times New Roman"/>
          <w:sz w:val="24"/>
          <w:szCs w:val="24"/>
          <w:lang w:val="kk-KZ"/>
        </w:rPr>
        <w:t xml:space="preserve">– осы энергетикалық күйдегі кванттық жүйенің өмір сүру уақыты.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Стационар күйлер үшін Шредингердің бірөлшемді теңдеуі:</w:t>
      </w:r>
    </w:p>
    <w:p w:rsidR="004F5B5D" w:rsidRPr="00EC5FF3" w:rsidRDefault="004F5B5D" w:rsidP="004F5B5D">
      <w:pPr>
        <w:tabs>
          <w:tab w:val="left" w:pos="9360"/>
        </w:tabs>
        <w:spacing w:after="0"/>
        <w:ind w:firstLine="72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object w:dxaOrig="2680" w:dyaOrig="660">
          <v:shape id="_x0000_i1525" type="#_x0000_t75" style="width:146pt;height:36pt" o:ole="">
            <v:imagedata r:id="rId955" o:title=""/>
          </v:shape>
          <o:OLEObject Type="Embed" ProgID="Equation.3" ShapeID="_x0000_i1525" DrawAspect="Content" ObjectID="_1376213075" r:id="rId956"/>
        </w:objec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position w:val="-10"/>
          <w:sz w:val="24"/>
          <w:szCs w:val="24"/>
          <w:lang w:val="kk-KZ"/>
        </w:rPr>
        <w:object w:dxaOrig="240" w:dyaOrig="260">
          <v:shape id="_x0000_i1526" type="#_x0000_t75" style="width:17pt;height:18pt" o:ole="">
            <v:imagedata r:id="rId957" o:title=""/>
          </v:shape>
          <o:OLEObject Type="Embed" ProgID="Equation.3" ShapeID="_x0000_i1526" DrawAspect="Content" ObjectID="_1376213076" r:id="rId958"/>
        </w:object>
      </w:r>
      <w:r w:rsidRPr="00EC5FF3">
        <w:rPr>
          <w:rFonts w:ascii="Times New Roman" w:hAnsi="Times New Roman" w:cs="Times New Roman"/>
          <w:sz w:val="24"/>
          <w:szCs w:val="24"/>
          <w:lang w:val="kk-KZ"/>
        </w:rPr>
        <w:t xml:space="preserve">(х) – бөлшектің күйін сипаттайтын толқындық функция;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бөлшектің массасы;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lang w:val="kk-KZ"/>
        </w:rPr>
        <w:t xml:space="preserve"> – толық энергия;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(x) – бөлшектің потенциалдық энергиясы.</w:t>
      </w:r>
    </w:p>
    <w:p w:rsidR="004F5B5D" w:rsidRPr="00EC5FF3" w:rsidRDefault="004F5B5D" w:rsidP="004F5B5D">
      <w:pPr>
        <w:tabs>
          <w:tab w:val="left" w:pos="9360"/>
        </w:tabs>
        <w:spacing w:after="0" w:line="240" w:lineRule="auto"/>
        <w:ind w:firstLine="72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                              Ықтималдылықтың тығыздығы:</w:t>
      </w:r>
    </w:p>
    <w:p w:rsidR="004F5B5D" w:rsidRPr="00EC5FF3" w:rsidRDefault="004F5B5D" w:rsidP="004F5B5D">
      <w:pPr>
        <w:tabs>
          <w:tab w:val="left" w:pos="936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object w:dxaOrig="1660" w:dyaOrig="620">
          <v:shape id="_x0000_i1527" type="#_x0000_t75" style="width:102pt;height:35pt" o:ole="">
            <v:imagedata r:id="rId959" o:title=""/>
          </v:shape>
          <o:OLEObject Type="Embed" ProgID="Equation.3" ShapeID="_x0000_i1527" DrawAspect="Content" ObjectID="_1376213077" r:id="rId960"/>
        </w:objec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мұндағы. d</w:t>
      </w:r>
      <w:r w:rsidRPr="00EC5FF3">
        <w:rPr>
          <w:rFonts w:ascii="Times New Roman" w:hAnsi="Times New Roman" w:cs="Times New Roman"/>
          <w:position w:val="-6"/>
          <w:sz w:val="24"/>
          <w:szCs w:val="24"/>
          <w:lang w:val="kk-KZ"/>
        </w:rPr>
        <w:object w:dxaOrig="240" w:dyaOrig="220">
          <v:shape id="_x0000_i1528" type="#_x0000_t75" style="width:14pt;height:13pt" o:ole="">
            <v:imagedata r:id="rId961" o:title=""/>
          </v:shape>
          <o:OLEObject Type="Embed" ProgID="Equation.3" ShapeID="_x0000_i1528" DrawAspect="Content" ObjectID="_1376213078" r:id="rId962"/>
        </w:object>
      </w:r>
      <w:r w:rsidRPr="00EC5FF3">
        <w:rPr>
          <w:rFonts w:ascii="Times New Roman" w:hAnsi="Times New Roman" w:cs="Times New Roman"/>
          <w:sz w:val="24"/>
          <w:szCs w:val="24"/>
          <w:lang w:val="kk-KZ"/>
        </w:rPr>
        <w:t xml:space="preserve">(x) – бөлшектің </w:t>
      </w:r>
      <w:r w:rsidRPr="00EC5FF3">
        <w:rPr>
          <w:rFonts w:ascii="Times New Roman" w:hAnsi="Times New Roman" w:cs="Times New Roman"/>
          <w:i/>
          <w:sz w:val="24"/>
          <w:szCs w:val="24"/>
          <w:lang w:val="kk-KZ"/>
        </w:rPr>
        <w:t>dx</w:t>
      </w:r>
      <w:r w:rsidRPr="00EC5FF3">
        <w:rPr>
          <w:rFonts w:ascii="Times New Roman" w:hAnsi="Times New Roman" w:cs="Times New Roman"/>
          <w:sz w:val="24"/>
          <w:szCs w:val="24"/>
          <w:lang w:val="kk-KZ"/>
        </w:rPr>
        <w:t xml:space="preserve"> аймағындағы координатасы </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 xml:space="preserve"> нүктесінде болу ықтималдылығы.  </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-ден </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-ге дейінгі аралықта бөлшектің табылу ықтималдылығы:                          </w:t>
      </w:r>
      <w:r w:rsidRPr="00EC5FF3">
        <w:rPr>
          <w:rFonts w:ascii="Times New Roman" w:hAnsi="Times New Roman" w:cs="Times New Roman"/>
          <w:position w:val="-34"/>
          <w:sz w:val="24"/>
          <w:szCs w:val="24"/>
          <w:lang w:val="kk-KZ"/>
        </w:rPr>
        <w:object w:dxaOrig="1500" w:dyaOrig="800">
          <v:shape id="_x0000_i1529" type="#_x0000_t75" style="width:102pt;height:43pt" o:ole="">
            <v:imagedata r:id="rId963" o:title=""/>
          </v:shape>
          <o:OLEObject Type="Embed" ProgID="Equation.3" ShapeID="_x0000_i1529" DrawAspect="Content" ObjectID="_1376213079" r:id="rId964"/>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Бір өлшемді, шексіз терең, тік бұрышты потенциалдық жәшік үшін Шредингер теңдеуінің шешімі:  а) </w:t>
      </w:r>
      <w:r w:rsidRPr="00EC5FF3">
        <w:rPr>
          <w:rFonts w:ascii="Times New Roman" w:hAnsi="Times New Roman" w:cs="Times New Roman"/>
          <w:position w:val="-26"/>
          <w:sz w:val="24"/>
          <w:szCs w:val="24"/>
          <w:lang w:val="kk-KZ"/>
        </w:rPr>
        <w:object w:dxaOrig="2020" w:dyaOrig="700">
          <v:shape id="_x0000_i1530" type="#_x0000_t75" style="width:106pt;height:35pt" o:ole="">
            <v:imagedata r:id="rId965" o:title=""/>
          </v:shape>
          <o:OLEObject Type="Embed" ProgID="Equation.3" ShapeID="_x0000_i1530" DrawAspect="Content" ObjectID="_1376213080" r:id="rId966"/>
        </w:object>
      </w:r>
      <w:r w:rsidRPr="00EC5FF3">
        <w:rPr>
          <w:rFonts w:ascii="Times New Roman" w:hAnsi="Times New Roman" w:cs="Times New Roman"/>
          <w:sz w:val="24"/>
          <w:szCs w:val="24"/>
          <w:lang w:val="kk-KZ"/>
        </w:rPr>
        <w:t xml:space="preserve">  (меншікті нормаланған толқындық функция);      б) </w:t>
      </w:r>
      <w:r w:rsidRPr="00EC5FF3">
        <w:rPr>
          <w:rFonts w:ascii="Times New Roman" w:hAnsi="Times New Roman" w:cs="Times New Roman"/>
          <w:position w:val="-24"/>
          <w:sz w:val="24"/>
          <w:szCs w:val="24"/>
          <w:lang w:val="kk-KZ"/>
        </w:rPr>
        <w:object w:dxaOrig="1300" w:dyaOrig="660">
          <v:shape id="_x0000_i1531" type="#_x0000_t75" style="width:90pt;height:37pt" o:ole="">
            <v:imagedata r:id="rId967" o:title=""/>
          </v:shape>
          <o:OLEObject Type="Embed" ProgID="Equation.3" ShapeID="_x0000_i1531" DrawAspect="Content" ObjectID="_1376213081" r:id="rId968"/>
        </w:object>
      </w:r>
      <w:r w:rsidRPr="00EC5FF3">
        <w:rPr>
          <w:rFonts w:ascii="Times New Roman" w:hAnsi="Times New Roman" w:cs="Times New Roman"/>
          <w:sz w:val="24"/>
          <w:szCs w:val="24"/>
          <w:lang w:val="kk-KZ"/>
        </w:rPr>
        <w:t xml:space="preserve">          (энергияның меншікті мәні);</w:t>
      </w:r>
    </w:p>
    <w:p w:rsidR="004F5B5D" w:rsidRPr="00EC5FF3" w:rsidRDefault="004F5B5D" w:rsidP="004F5B5D">
      <w:pPr>
        <w:tabs>
          <w:tab w:val="left" w:pos="9360"/>
        </w:tabs>
        <w:spacing w:after="0" w:line="240" w:lineRule="auto"/>
        <w:jc w:val="both"/>
        <w:rPr>
          <w:rFonts w:ascii="Times New Roman" w:hAnsi="Times New Roman" w:cs="Times New Roman"/>
          <w:b/>
          <w:sz w:val="24"/>
          <w:szCs w:val="24"/>
          <w:u w:val="single"/>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–кванттық сан (n=1,2,3,...);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 жәшіктің ені. 0≤x≤l  аймағында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  және </w:t>
      </w:r>
      <w:r w:rsidRPr="00EC5FF3">
        <w:rPr>
          <w:rFonts w:ascii="Times New Roman" w:hAnsi="Times New Roman" w:cs="Times New Roman"/>
          <w:position w:val="-10"/>
          <w:sz w:val="24"/>
          <w:szCs w:val="24"/>
          <w:lang w:val="kk-KZ"/>
        </w:rPr>
        <w:object w:dxaOrig="540" w:dyaOrig="320">
          <v:shape id="_x0000_i1532" type="#_x0000_t75" style="width:39pt;height:17pt" o:ole="">
            <v:imagedata r:id="rId969" o:title=""/>
          </v:shape>
          <o:OLEObject Type="Embed" ProgID="Equation.3" ShapeID="_x0000_i1532" DrawAspect="Content" ObjectID="_1376213082" r:id="rId970"/>
        </w:object>
      </w:r>
      <w:r w:rsidRPr="00EC5FF3">
        <w:rPr>
          <w:rFonts w:ascii="Times New Roman" w:hAnsi="Times New Roman" w:cs="Times New Roman"/>
          <w:sz w:val="24"/>
          <w:szCs w:val="24"/>
          <w:lang w:val="kk-KZ"/>
        </w:rPr>
        <w:t>=0.</w:t>
      </w:r>
    </w:p>
    <w:p w:rsidR="004F5B5D" w:rsidRPr="00EC5FF3" w:rsidRDefault="004F5B5D" w:rsidP="004F5B5D">
      <w:pPr>
        <w:tabs>
          <w:tab w:val="left" w:pos="0"/>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Атом ядросы. Радиоактивтілік.</w:t>
      </w:r>
      <w:r w:rsidRPr="00EC5FF3">
        <w:rPr>
          <w:rFonts w:ascii="Times New Roman" w:hAnsi="Times New Roman" w:cs="Times New Roman"/>
          <w:sz w:val="24"/>
          <w:szCs w:val="24"/>
          <w:lang w:val="kk-KZ"/>
        </w:rPr>
        <w:t xml:space="preserve"> Ядроның массалық саны (ядродағы нуклондар саны)  A = Z + N; мұндағы, </w:t>
      </w:r>
      <w:r w:rsidRPr="00EC5FF3">
        <w:rPr>
          <w:rFonts w:ascii="Times New Roman" w:hAnsi="Times New Roman" w:cs="Times New Roman"/>
          <w:i/>
          <w:sz w:val="24"/>
          <w:szCs w:val="24"/>
          <w:lang w:val="kk-KZ"/>
        </w:rPr>
        <w:t>Z</w:t>
      </w:r>
      <w:r w:rsidRPr="00EC5FF3">
        <w:rPr>
          <w:rFonts w:ascii="Times New Roman" w:hAnsi="Times New Roman" w:cs="Times New Roman"/>
          <w:sz w:val="24"/>
          <w:szCs w:val="24"/>
          <w:lang w:val="kk-KZ"/>
        </w:rPr>
        <w:t xml:space="preserve"> – зарядтық сан (протондар саны);</w:t>
      </w:r>
    </w:p>
    <w:p w:rsidR="004F5B5D" w:rsidRPr="00EC5FF3" w:rsidRDefault="004F5B5D" w:rsidP="004F5B5D">
      <w:pPr>
        <w:tabs>
          <w:tab w:val="left" w:pos="0"/>
          <w:tab w:val="left" w:pos="9360"/>
        </w:tabs>
        <w:spacing w:after="0" w:line="240" w:lineRule="auto"/>
        <w:ind w:firstLine="72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N – нейтрондар саны. </w:t>
      </w:r>
    </w:p>
    <w:p w:rsidR="004F5B5D" w:rsidRPr="00EC5FF3" w:rsidRDefault="004F5B5D" w:rsidP="004F5B5D">
      <w:pPr>
        <w:tabs>
          <w:tab w:val="left" w:pos="9360"/>
        </w:tabs>
        <w:spacing w:after="0" w:line="240" w:lineRule="auto"/>
        <w:ind w:firstLine="720"/>
        <w:jc w:val="both"/>
        <w:rPr>
          <w:rFonts w:ascii="Times New Roman" w:hAnsi="Times New Roman" w:cs="Times New Roman"/>
          <w:i/>
          <w:sz w:val="24"/>
          <w:szCs w:val="24"/>
          <w:lang w:val="kk-KZ"/>
        </w:rPr>
      </w:pPr>
      <w:r w:rsidRPr="00EC5FF3">
        <w:rPr>
          <w:rFonts w:ascii="Times New Roman" w:hAnsi="Times New Roman" w:cs="Times New Roman"/>
          <w:b/>
          <w:sz w:val="24"/>
          <w:szCs w:val="24"/>
          <w:lang w:val="kk-KZ"/>
        </w:rPr>
        <w:t xml:space="preserve">Радиоактивті ыдырау заңы:  </w:t>
      </w:r>
      <w:r w:rsidRPr="00EC5FF3">
        <w:rPr>
          <w:rFonts w:ascii="Times New Roman" w:hAnsi="Times New Roman" w:cs="Times New Roman"/>
          <w:sz w:val="24"/>
          <w:szCs w:val="24"/>
          <w:lang w:val="kk-KZ"/>
        </w:rPr>
        <w:t>dN = –</w:t>
      </w:r>
      <w:r w:rsidRPr="00EC5FF3">
        <w:rPr>
          <w:rFonts w:ascii="Times New Roman" w:hAnsi="Times New Roman" w:cs="Times New Roman"/>
          <w:sz w:val="24"/>
          <w:szCs w:val="24"/>
          <w:lang w:val="kk-KZ"/>
        </w:rPr>
        <w:sym w:font="Symbol" w:char="F06C"/>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d</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i/>
          <w:sz w:val="24"/>
          <w:szCs w:val="24"/>
          <w:lang w:val="kk-KZ"/>
        </w:rPr>
        <w:t>N = 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e</w:t>
      </w:r>
      <w:r w:rsidRPr="00EC5FF3">
        <w:rPr>
          <w:rFonts w:ascii="Times New Roman" w:hAnsi="Times New Roman" w:cs="Times New Roman"/>
          <w:sz w:val="24"/>
          <w:szCs w:val="24"/>
          <w:vertAlign w:val="superscript"/>
          <w:lang w:val="kk-KZ"/>
        </w:rPr>
        <w:t>-λt</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dN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dt</w:t>
      </w:r>
      <w:r w:rsidRPr="00EC5FF3">
        <w:rPr>
          <w:rFonts w:ascii="Times New Roman" w:hAnsi="Times New Roman" w:cs="Times New Roman"/>
          <w:sz w:val="24"/>
          <w:szCs w:val="24"/>
          <w:lang w:val="kk-KZ"/>
        </w:rPr>
        <w:t xml:space="preserve"> уақыт интервалында ыдырайтын ядролар саны;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t уақыт мезетіндегі ыдырамаған ядролар саны; </w:t>
      </w:r>
      <w:r w:rsidRPr="00EC5FF3">
        <w:rPr>
          <w:rFonts w:ascii="Times New Roman" w:hAnsi="Times New Roman" w:cs="Times New Roman"/>
          <w:i/>
          <w:sz w:val="24"/>
          <w:szCs w:val="24"/>
          <w:lang w:val="kk-KZ"/>
        </w:rPr>
        <w:t>N</w:t>
      </w:r>
      <w:r w:rsidRPr="00EC5FF3">
        <w:rPr>
          <w:rFonts w:ascii="Times New Roman" w:hAnsi="Times New Roman" w:cs="Times New Roman"/>
          <w:i/>
          <w:sz w:val="24"/>
          <w:szCs w:val="24"/>
          <w:vertAlign w:val="subscript"/>
          <w:lang w:val="kk-KZ"/>
        </w:rPr>
        <w:t>0</w:t>
      </w:r>
      <w:r w:rsidRPr="00EC5FF3">
        <w:rPr>
          <w:rFonts w:ascii="Times New Roman" w:hAnsi="Times New Roman" w:cs="Times New Roman"/>
          <w:sz w:val="24"/>
          <w:szCs w:val="24"/>
          <w:lang w:val="kk-KZ"/>
        </w:rPr>
        <w:t xml:space="preserve"> – бастапқы уақыт мезетіндегі (t=0) ядролар саны; λ – радиоактивті ыдырау тұрақтысы.    </w:t>
      </w:r>
      <w:r w:rsidRPr="00EC5FF3">
        <w:rPr>
          <w:rFonts w:ascii="Times New Roman" w:hAnsi="Times New Roman" w:cs="Times New Roman"/>
          <w:i/>
          <w:sz w:val="24"/>
          <w:szCs w:val="24"/>
          <w:lang w:val="kk-KZ"/>
        </w:rPr>
        <w:t xml:space="preserve">t </w:t>
      </w:r>
      <w:r w:rsidRPr="00EC5FF3">
        <w:rPr>
          <w:rFonts w:ascii="Times New Roman" w:hAnsi="Times New Roman" w:cs="Times New Roman"/>
          <w:sz w:val="24"/>
          <w:szCs w:val="24"/>
          <w:lang w:val="kk-KZ"/>
        </w:rPr>
        <w:t xml:space="preserve"> уақыт мезетіндегі ыдыраған ядролар саны,  </w:t>
      </w:r>
      <w:r w:rsidRPr="00EC5FF3">
        <w:rPr>
          <w:rFonts w:ascii="Times New Roman" w:hAnsi="Times New Roman" w:cs="Times New Roman"/>
          <w:position w:val="-12"/>
          <w:sz w:val="24"/>
          <w:szCs w:val="24"/>
          <w:lang w:val="en-US"/>
        </w:rPr>
        <w:object w:dxaOrig="2760" w:dyaOrig="380">
          <v:shape id="_x0000_i1533" type="#_x0000_t75" style="width:170pt;height:23pt" o:ole="">
            <v:imagedata r:id="rId971" o:title=""/>
          </v:shape>
          <o:OLEObject Type="Embed" ProgID="Equation.3" ShapeID="_x0000_i1533" DrawAspect="Content" ObjectID="_1376213083" r:id="rId972"/>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Δt уақыт интервалында ыдыраған ядролар саны, анықталатын  жартылай ыдырау периодынан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1/2</w:t>
      </w:r>
      <w:r w:rsidRPr="00EC5FF3">
        <w:rPr>
          <w:rFonts w:ascii="Times New Roman" w:hAnsi="Times New Roman" w:cs="Times New Roman"/>
          <w:sz w:val="24"/>
          <w:szCs w:val="24"/>
          <w:lang w:val="kk-KZ"/>
        </w:rPr>
        <w:t xml:space="preserve"> көп кіші болса, онда ыдыраған ядролар санын келесідей формуламен анықтауға болады,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λN</w:t>
      </w:r>
      <w:r w:rsidRPr="00EC5FF3">
        <w:rPr>
          <w:rFonts w:ascii="Times New Roman" w:hAnsi="Times New Roman" w:cs="Times New Roman"/>
          <w:i/>
          <w:sz w:val="24"/>
          <w:szCs w:val="24"/>
          <w:lang w:val="en-US"/>
        </w:rPr>
        <w:t>Δ</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Жартылай ыдырау периодының радиоактивті ыдырау тұрақтысына тәуелділігі,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1/2</w:t>
      </w:r>
      <w:r w:rsidRPr="00EC5FF3">
        <w:rPr>
          <w:rFonts w:ascii="Times New Roman" w:hAnsi="Times New Roman" w:cs="Times New Roman"/>
          <w:sz w:val="24"/>
          <w:szCs w:val="24"/>
          <w:lang w:val="kk-KZ"/>
        </w:rPr>
        <w:t xml:space="preserve"> = (ln2) / </w:t>
      </w:r>
      <w:r w:rsidRPr="00EC5FF3">
        <w:rPr>
          <w:rFonts w:ascii="Times New Roman" w:hAnsi="Times New Roman" w:cs="Times New Roman"/>
          <w:i/>
          <w:sz w:val="24"/>
          <w:szCs w:val="24"/>
          <w:lang w:val="kk-KZ"/>
        </w:rPr>
        <w:t>λ</w:t>
      </w:r>
      <w:r w:rsidRPr="00EC5FF3">
        <w:rPr>
          <w:rFonts w:ascii="Times New Roman" w:hAnsi="Times New Roman" w:cs="Times New Roman"/>
          <w:sz w:val="24"/>
          <w:szCs w:val="24"/>
          <w:lang w:val="kk-KZ"/>
        </w:rPr>
        <w:t xml:space="preserve"> = 0,693 / </w:t>
      </w:r>
      <w:r w:rsidRPr="00EC5FF3">
        <w:rPr>
          <w:rFonts w:ascii="Times New Roman" w:hAnsi="Times New Roman" w:cs="Times New Roman"/>
          <w:i/>
          <w:sz w:val="24"/>
          <w:szCs w:val="24"/>
          <w:lang w:val="kk-KZ"/>
        </w:rPr>
        <w:t>λ</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Ыдырамаған ядролар саны е есе кемитін уақыт интервалы, яғни радиоактивті ядроның орташа өмір сүру уақыты,  </w:t>
      </w:r>
      <w:r w:rsidRPr="00EC5FF3">
        <w:rPr>
          <w:rFonts w:ascii="Times New Roman" w:hAnsi="Times New Roman" w:cs="Times New Roman"/>
          <w:position w:val="-24"/>
          <w:sz w:val="24"/>
          <w:szCs w:val="24"/>
          <w:lang w:val="kk-KZ"/>
        </w:rPr>
        <w:object w:dxaOrig="620" w:dyaOrig="620">
          <v:shape id="_x0000_i1534" type="#_x0000_t75" style="width:53pt;height:39pt" o:ole="">
            <v:imagedata r:id="rId973" o:title=""/>
          </v:shape>
          <o:OLEObject Type="Embed" ProgID="Equation.3" ShapeID="_x0000_i1534" DrawAspect="Content" ObjectID="_1376213084" r:id="rId974"/>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изотопта болатын атомдар саны,  </w:t>
      </w:r>
      <w:r w:rsidRPr="00EC5FF3">
        <w:rPr>
          <w:rFonts w:ascii="Times New Roman" w:hAnsi="Times New Roman" w:cs="Times New Roman"/>
          <w:i/>
          <w:sz w:val="24"/>
          <w:szCs w:val="24"/>
          <w:lang w:val="kk-KZ"/>
        </w:rPr>
        <w:t>N = mN</w:t>
      </w:r>
      <w:r w:rsidRPr="00EC5FF3">
        <w:rPr>
          <w:rFonts w:ascii="Times New Roman" w:hAnsi="Times New Roman" w:cs="Times New Roman"/>
          <w:i/>
          <w:sz w:val="24"/>
          <w:szCs w:val="24"/>
          <w:vertAlign w:val="subscript"/>
          <w:lang w:val="kk-KZ"/>
        </w:rPr>
        <w:t xml:space="preserve">A </w:t>
      </w:r>
      <w:r w:rsidRPr="00EC5FF3">
        <w:rPr>
          <w:rFonts w:ascii="Times New Roman" w:hAnsi="Times New Roman" w:cs="Times New Roman"/>
          <w:i/>
          <w:sz w:val="24"/>
          <w:szCs w:val="24"/>
          <w:lang w:val="kk-KZ"/>
        </w:rPr>
        <w:t>/ M</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изотоптың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молярлық масса,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 xml:space="preserve">A </w:t>
      </w:r>
      <w:r w:rsidRPr="00EC5FF3">
        <w:rPr>
          <w:rFonts w:ascii="Times New Roman" w:hAnsi="Times New Roman" w:cs="Times New Roman"/>
          <w:sz w:val="24"/>
          <w:szCs w:val="24"/>
          <w:lang w:val="kk-KZ"/>
        </w:rPr>
        <w:t>– Авогадро саны.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изотоптың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 активтілігі: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 = – </w:t>
      </w:r>
      <w:r w:rsidRPr="00EC5FF3">
        <w:rPr>
          <w:rFonts w:ascii="Times New Roman" w:hAnsi="Times New Roman" w:cs="Times New Roman"/>
          <w:i/>
          <w:sz w:val="24"/>
          <w:szCs w:val="24"/>
          <w:lang w:val="kk-KZ"/>
        </w:rPr>
        <w:t>dN / dt</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λ N</w:t>
      </w:r>
      <w:r w:rsidRPr="00EC5FF3">
        <w:rPr>
          <w:rFonts w:ascii="Times New Roman" w:hAnsi="Times New Roman" w:cs="Times New Roman"/>
          <w:sz w:val="24"/>
          <w:szCs w:val="24"/>
          <w:lang w:val="kk-KZ"/>
        </w:rPr>
        <w:t xml:space="preserve"> ,  немесе   </w:t>
      </w:r>
      <w:r w:rsidRPr="00EC5FF3">
        <w:rPr>
          <w:rFonts w:ascii="Times New Roman" w:hAnsi="Times New Roman" w:cs="Times New Roman"/>
          <w:i/>
          <w:sz w:val="24"/>
          <w:szCs w:val="24"/>
          <w:lang w:val="kk-KZ"/>
        </w:rPr>
        <w:t>A = λ N</w:t>
      </w:r>
      <w:r w:rsidRPr="00EC5FF3">
        <w:rPr>
          <w:rFonts w:ascii="Times New Roman" w:hAnsi="Times New Roman" w:cs="Times New Roman"/>
          <w:i/>
          <w:sz w:val="24"/>
          <w:szCs w:val="24"/>
          <w:vertAlign w:val="subscript"/>
          <w:lang w:val="kk-KZ"/>
        </w:rPr>
        <w:t xml:space="preserve">0 </w:t>
      </w:r>
      <w:r w:rsidRPr="00EC5FF3">
        <w:rPr>
          <w:rFonts w:ascii="Times New Roman" w:hAnsi="Times New Roman" w:cs="Times New Roman"/>
          <w:i/>
          <w:position w:val="-6"/>
          <w:sz w:val="24"/>
          <w:szCs w:val="24"/>
          <w:lang w:val="kk-KZ"/>
        </w:rPr>
        <w:object w:dxaOrig="420" w:dyaOrig="320">
          <v:shape id="_x0000_i1535" type="#_x0000_t75" style="width:29pt;height:22pt" o:ole="">
            <v:imagedata r:id="rId975" o:title=""/>
          </v:shape>
          <o:OLEObject Type="Embed" ProgID="Equation.3" ShapeID="_x0000_i1535" DrawAspect="Content" ObjectID="_1376213085" r:id="rId976"/>
        </w:object>
      </w:r>
      <w:r w:rsidRPr="00EC5FF3">
        <w:rPr>
          <w:rFonts w:ascii="Times New Roman" w:hAnsi="Times New Roman" w:cs="Times New Roman"/>
          <w:i/>
          <w:sz w:val="24"/>
          <w:szCs w:val="24"/>
          <w:lang w:val="kk-KZ"/>
        </w:rPr>
        <w:t>= A</w:t>
      </w:r>
      <w:r w:rsidRPr="00EC5FF3">
        <w:rPr>
          <w:rFonts w:ascii="Times New Roman" w:hAnsi="Times New Roman" w:cs="Times New Roman"/>
          <w:i/>
          <w:sz w:val="24"/>
          <w:szCs w:val="24"/>
          <w:vertAlign w:val="subscript"/>
          <w:lang w:val="kk-KZ"/>
        </w:rPr>
        <w:t>0</w:t>
      </w:r>
      <w:r w:rsidRPr="00EC5FF3">
        <w:rPr>
          <w:rFonts w:ascii="Times New Roman" w:hAnsi="Times New Roman" w:cs="Times New Roman"/>
          <w:i/>
          <w:position w:val="-6"/>
          <w:sz w:val="24"/>
          <w:szCs w:val="24"/>
          <w:lang w:val="kk-KZ"/>
        </w:rPr>
        <w:object w:dxaOrig="420" w:dyaOrig="320">
          <v:shape id="_x0000_i1536" type="#_x0000_t75" style="width:29pt;height:22pt" o:ole="">
            <v:imagedata r:id="rId977" o:title=""/>
          </v:shape>
          <o:OLEObject Type="Embed" ProgID="Equation.3" ShapeID="_x0000_i1536" DrawAspect="Content" ObjectID="_1376213086" r:id="rId978"/>
        </w:object>
      </w:r>
      <w:r w:rsidRPr="00EC5FF3">
        <w:rPr>
          <w:rFonts w:ascii="Times New Roman" w:hAnsi="Times New Roman" w:cs="Times New Roman"/>
          <w:sz w:val="24"/>
          <w:szCs w:val="24"/>
          <w:lang w:val="kk-KZ"/>
        </w:rPr>
        <w:t>; мұндағы, d</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dt уақыт интервалындағы ыдыраған ядролар саны.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бастапқы уақыт мезетіндегі изотоптың активтілігі. Изотоптың меншікті активтілігі,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A/m.</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Ядроның массалар ақауы,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Z</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p</w:t>
      </w:r>
      <w:r w:rsidRPr="00EC5FF3">
        <w:rPr>
          <w:rFonts w:ascii="Times New Roman" w:hAnsi="Times New Roman" w:cs="Times New Roman"/>
          <w:sz w:val="24"/>
          <w:szCs w:val="24"/>
          <w:lang w:val="kk-KZ"/>
        </w:rPr>
        <w:t xml:space="preserve"> + (A–Z)</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я</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Z</w:t>
      </w:r>
      <w:r w:rsidRPr="00EC5FF3">
        <w:rPr>
          <w:rFonts w:ascii="Times New Roman" w:hAnsi="Times New Roman" w:cs="Times New Roman"/>
          <w:sz w:val="24"/>
          <w:szCs w:val="24"/>
          <w:lang w:val="kk-KZ"/>
        </w:rPr>
        <w:t xml:space="preserve"> –  зарядтық сан (ядродағы протондар саны);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 массалық сан (ядродағы нуклондар саны); (A–Z) – ядродағы нейтрондар саны; m</w:t>
      </w:r>
      <w:r w:rsidRPr="00EC5FF3">
        <w:rPr>
          <w:rFonts w:ascii="Times New Roman" w:hAnsi="Times New Roman" w:cs="Times New Roman"/>
          <w:sz w:val="24"/>
          <w:szCs w:val="24"/>
          <w:vertAlign w:val="subscript"/>
          <w:lang w:val="kk-KZ"/>
        </w:rPr>
        <w:t>р</w:t>
      </w:r>
      <w:r w:rsidRPr="00EC5FF3">
        <w:rPr>
          <w:rFonts w:ascii="Times New Roman" w:hAnsi="Times New Roman" w:cs="Times New Roman"/>
          <w:sz w:val="24"/>
          <w:szCs w:val="24"/>
          <w:lang w:val="kk-KZ"/>
        </w:rPr>
        <w:t xml:space="preserve"> – протонның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 нейтронның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я</w:t>
      </w:r>
      <w:r w:rsidRPr="00EC5FF3">
        <w:rPr>
          <w:rFonts w:ascii="Times New Roman" w:hAnsi="Times New Roman" w:cs="Times New Roman"/>
          <w:sz w:val="24"/>
          <w:szCs w:val="24"/>
          <w:lang w:val="kk-KZ"/>
        </w:rPr>
        <w:t xml:space="preserve"> – ядроның массасы.  Ядроның байланыс энергиясы,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 xml:space="preserve">б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mc</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ядроның масса ақауы;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 вакуумдағы жарық жылдамдығы.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Ядроның байланыс энергиясының жүйеден тыс бірлігі мынаған тең: E</w:t>
      </w:r>
      <w:r w:rsidRPr="00EC5FF3">
        <w:rPr>
          <w:rFonts w:ascii="Times New Roman" w:hAnsi="Times New Roman" w:cs="Times New Roman"/>
          <w:sz w:val="24"/>
          <w:szCs w:val="24"/>
          <w:vertAlign w:val="subscript"/>
          <w:lang w:val="kk-KZ"/>
        </w:rPr>
        <w:t>б</w:t>
      </w:r>
      <w:r w:rsidRPr="00EC5FF3">
        <w:rPr>
          <w:rFonts w:ascii="Times New Roman" w:hAnsi="Times New Roman" w:cs="Times New Roman"/>
          <w:sz w:val="24"/>
          <w:szCs w:val="24"/>
          <w:lang w:val="kk-KZ"/>
        </w:rPr>
        <w:t>=931</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массалар ақауы – оның өлшем бірлігі – м.а.б.; 931-пропорционалдық коэффициенті (1.м.а.б.  ~  931МэВ).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Кристалдың жылу сыйымдылығы.</w:t>
      </w:r>
      <w:r w:rsidRPr="00EC5FF3">
        <w:rPr>
          <w:rFonts w:ascii="Times New Roman" w:hAnsi="Times New Roman" w:cs="Times New Roman"/>
          <w:sz w:val="24"/>
          <w:szCs w:val="24"/>
          <w:lang w:val="kk-KZ"/>
        </w:rPr>
        <w:t xml:space="preserve"> Бір өлшемді кванттық осциллятордың орташа энергиясы,   </w:t>
      </w:r>
      <w:r w:rsidRPr="00EC5FF3">
        <w:rPr>
          <w:rFonts w:ascii="Times New Roman" w:hAnsi="Times New Roman" w:cs="Times New Roman"/>
          <w:position w:val="-24"/>
          <w:sz w:val="24"/>
          <w:szCs w:val="24"/>
          <w:lang w:val="en-US"/>
        </w:rPr>
        <w:object w:dxaOrig="2260" w:dyaOrig="620">
          <v:shape id="_x0000_i1537" type="#_x0000_t75" style="width:136pt;height:37pt" o:ole="">
            <v:imagedata r:id="rId979" o:title=""/>
          </v:shape>
          <o:OLEObject Type="Embed" ProgID="Equation.3" ShapeID="_x0000_i1537" DrawAspect="Content" ObjectID="_1376213087" r:id="rId980"/>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мұндағы ε</w:t>
      </w:r>
      <w:r w:rsidRPr="00EC5FF3">
        <w:rPr>
          <w:rFonts w:ascii="Times New Roman" w:hAnsi="Times New Roman" w:cs="Times New Roman"/>
          <w:sz w:val="24"/>
          <w:szCs w:val="24"/>
          <w:vertAlign w:val="subscript"/>
          <w:lang w:val="kk-KZ"/>
        </w:rPr>
        <w:t xml:space="preserve"> 0</w:t>
      </w:r>
      <w:r w:rsidRPr="00EC5FF3">
        <w:rPr>
          <w:rFonts w:ascii="Times New Roman" w:hAnsi="Times New Roman" w:cs="Times New Roman"/>
          <w:sz w:val="24"/>
          <w:szCs w:val="24"/>
          <w:lang w:val="kk-KZ"/>
        </w:rPr>
        <w:t xml:space="preserve"> – нольдік энергия (ε</w:t>
      </w:r>
      <w:r w:rsidRPr="00EC5FF3">
        <w:rPr>
          <w:rFonts w:ascii="Times New Roman" w:hAnsi="Times New Roman" w:cs="Times New Roman"/>
          <w:sz w:val="24"/>
          <w:szCs w:val="24"/>
          <w:vertAlign w:val="subscript"/>
          <w:lang w:val="kk-KZ"/>
        </w:rPr>
        <w:t xml:space="preserve">0 </w:t>
      </w:r>
      <w:r w:rsidRPr="00EC5FF3">
        <w:rPr>
          <w:rFonts w:ascii="Times New Roman" w:hAnsi="Times New Roman" w:cs="Times New Roman"/>
          <w:sz w:val="24"/>
          <w:szCs w:val="24"/>
          <w:lang w:val="kk-KZ"/>
        </w:rPr>
        <w:t>= ½</w:t>
      </w:r>
      <w:r w:rsidRPr="00EC5FF3">
        <w:rPr>
          <w:rFonts w:ascii="Times New Roman" w:hAnsi="Times New Roman" w:cs="Times New Roman"/>
          <w:i/>
          <w:sz w:val="24"/>
          <w:szCs w:val="24"/>
          <w:lang w:val="kk-KZ"/>
        </w:rPr>
        <w:t>ħ</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ħ</w:t>
      </w:r>
      <w:r w:rsidRPr="00EC5FF3">
        <w:rPr>
          <w:rFonts w:ascii="Times New Roman" w:hAnsi="Times New Roman" w:cs="Times New Roman"/>
          <w:sz w:val="24"/>
          <w:szCs w:val="24"/>
          <w:lang w:val="kk-KZ"/>
        </w:rPr>
        <w:t xml:space="preserve"> – Планк тұрақтысы; ω – осциллятордың тербелісінің дөңгелектік жиілігі;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 Больцман тұрақтысы;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 термодинамикалық температура.</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Өзара әрекеттеспейтін кванттық осцилляторлардан тұратын жүйенің молярлық ішкі энергиясы,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vertAlign w:val="subscript"/>
          <w:lang w:val="kk-KZ"/>
        </w:rPr>
        <w:t xml:space="preserve">m </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vertAlign w:val="subscript"/>
          <w:lang w:val="kk-KZ"/>
        </w:rPr>
        <w:t xml:space="preserve">0m </w:t>
      </w:r>
      <w:r w:rsidRPr="00EC5FF3">
        <w:rPr>
          <w:rFonts w:ascii="Times New Roman" w:hAnsi="Times New Roman" w:cs="Times New Roman"/>
          <w:sz w:val="24"/>
          <w:szCs w:val="24"/>
          <w:lang w:val="kk-KZ"/>
        </w:rPr>
        <w:t>+ 3</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en-US"/>
        </w:rPr>
        <w:t>Θ</w:t>
      </w:r>
      <w:r w:rsidRPr="00EC5FF3">
        <w:rPr>
          <w:rFonts w:ascii="Times New Roman" w:hAnsi="Times New Roman" w:cs="Times New Roman"/>
          <w:sz w:val="24"/>
          <w:szCs w:val="24"/>
          <w:vertAlign w:val="subscript"/>
          <w:lang w:val="kk-KZ"/>
        </w:rPr>
        <w:t xml:space="preserve">E </w:t>
      </w:r>
      <w:r w:rsidRPr="00EC5FF3">
        <w:rPr>
          <w:rFonts w:ascii="Times New Roman" w:hAnsi="Times New Roman" w:cs="Times New Roman"/>
          <w:sz w:val="24"/>
          <w:szCs w:val="24"/>
          <w:lang w:val="kk-KZ"/>
        </w:rPr>
        <w:t>/ L</w:t>
      </w:r>
      <w:r w:rsidRPr="00EC5FF3">
        <w:rPr>
          <w:rFonts w:ascii="Times New Roman" w:hAnsi="Times New Roman" w:cs="Times New Roman"/>
          <w:sz w:val="24"/>
          <w:szCs w:val="24"/>
          <w:vertAlign w:val="superscript"/>
          <w:lang w:val="en-US"/>
        </w:rPr>
        <w:t>Θ</w:t>
      </w:r>
      <w:r w:rsidRPr="00EC5FF3">
        <w:rPr>
          <w:rFonts w:ascii="Times New Roman" w:hAnsi="Times New Roman" w:cs="Times New Roman"/>
          <w:sz w:val="24"/>
          <w:szCs w:val="24"/>
          <w:vertAlign w:val="superscript"/>
          <w:lang w:val="kk-KZ"/>
        </w:rPr>
        <w:t xml:space="preserve">E/T </w:t>
      </w:r>
      <w:r w:rsidRPr="00EC5FF3">
        <w:rPr>
          <w:rFonts w:ascii="Times New Roman" w:hAnsi="Times New Roman" w:cs="Times New Roman"/>
          <w:sz w:val="24"/>
          <w:szCs w:val="24"/>
          <w:lang w:val="kk-KZ"/>
        </w:rPr>
        <w:t xml:space="preserve">– 1); мұндағы,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 молярлық газ тұрақтысы; </w:t>
      </w:r>
      <w:r w:rsidRPr="00EC5FF3">
        <w:rPr>
          <w:rFonts w:ascii="Times New Roman" w:hAnsi="Times New Roman" w:cs="Times New Roman"/>
          <w:sz w:val="24"/>
          <w:szCs w:val="24"/>
          <w:lang w:val="en-US"/>
        </w:rPr>
        <w:t>Θ</w:t>
      </w:r>
      <w:r w:rsidRPr="00EC5FF3">
        <w:rPr>
          <w:rFonts w:ascii="Times New Roman" w:hAnsi="Times New Roman" w:cs="Times New Roman"/>
          <w:sz w:val="24"/>
          <w:szCs w:val="24"/>
          <w:vertAlign w:val="subscript"/>
          <w:lang w:val="kk-KZ"/>
        </w:rPr>
        <w:t xml:space="preserve">E </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ħω</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k –</w:t>
      </w:r>
      <w:r w:rsidRPr="00EC5FF3">
        <w:rPr>
          <w:rFonts w:ascii="Times New Roman" w:hAnsi="Times New Roman" w:cs="Times New Roman"/>
          <w:sz w:val="24"/>
          <w:szCs w:val="24"/>
          <w:lang w:val="kk-KZ"/>
        </w:rPr>
        <w:t xml:space="preserve"> Эйнштейннің сипаттамалық температурасы;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vertAlign w:val="subscript"/>
          <w:lang w:val="kk-KZ"/>
        </w:rPr>
        <w:t>0m</w:t>
      </w:r>
      <w:r w:rsidRPr="00EC5FF3">
        <w:rPr>
          <w:rFonts w:ascii="Times New Roman" w:hAnsi="Times New Roman" w:cs="Times New Roman"/>
          <w:sz w:val="24"/>
          <w:szCs w:val="24"/>
          <w:lang w:val="kk-KZ"/>
        </w:rPr>
        <w:t xml:space="preserve"> = 3/2R</w:t>
      </w:r>
      <w:r w:rsidRPr="00EC5FF3">
        <w:rPr>
          <w:rFonts w:ascii="Times New Roman" w:hAnsi="Times New Roman" w:cs="Times New Roman"/>
          <w:sz w:val="24"/>
          <w:szCs w:val="24"/>
          <w:lang w:val="en-US"/>
        </w:rPr>
        <w:t>Θ</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 (Эйнштейн бойынша) нольдік молярлық энергия.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Төменгі температуралар аймағындағы кристалдық қатты дененің молярлық жылу сыйымдылығы </w:t>
      </w:r>
      <w:r w:rsidRPr="00EC5FF3">
        <w:rPr>
          <w:rFonts w:ascii="Times New Roman" w:hAnsi="Times New Roman" w:cs="Times New Roman"/>
          <w:b/>
          <w:sz w:val="24"/>
          <w:szCs w:val="24"/>
          <w:lang w:val="kk-KZ"/>
        </w:rPr>
        <w:t>(</w:t>
      </w:r>
      <w:r w:rsidRPr="00EC5FF3">
        <w:rPr>
          <w:rFonts w:ascii="Times New Roman" w:hAnsi="Times New Roman" w:cs="Times New Roman"/>
          <w:sz w:val="24"/>
          <w:szCs w:val="24"/>
          <w:lang w:val="kk-KZ"/>
        </w:rPr>
        <w:t xml:space="preserve">Дебайдың шекті заңы). </w:t>
      </w:r>
    </w:p>
    <w:p w:rsidR="004F5B5D" w:rsidRPr="00EC5FF3" w:rsidRDefault="004F5B5D" w:rsidP="004F5B5D">
      <w:pPr>
        <w:tabs>
          <w:tab w:val="left" w:pos="9360"/>
        </w:tabs>
        <w:spacing w:after="0"/>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32"/>
          <w:sz w:val="24"/>
          <w:szCs w:val="24"/>
          <w:lang w:val="en-US"/>
        </w:rPr>
        <w:object w:dxaOrig="2940" w:dyaOrig="800">
          <v:shape id="_x0000_i1538" type="#_x0000_t75" style="width:138pt;height:38pt" o:ole="">
            <v:imagedata r:id="rId981" o:title=""/>
          </v:shape>
          <o:OLEObject Type="Embed" ProgID="Equation.3" ShapeID="_x0000_i1538" DrawAspect="Content" ObjectID="_1376213088" r:id="rId982"/>
        </w:objec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 Θ</w:t>
      </w:r>
      <w:r w:rsidRPr="00EC5FF3">
        <w:rPr>
          <w:rFonts w:ascii="Times New Roman" w:hAnsi="Times New Roman" w:cs="Times New Roman"/>
          <w:sz w:val="24"/>
          <w:szCs w:val="24"/>
          <w:vertAlign w:val="subscript"/>
          <w:lang w:val="kk-KZ"/>
        </w:rPr>
        <w:t>D</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Денені қыздыруға қажетті жылу мөлшері:   Q = </w:t>
      </w:r>
      <w:r w:rsidRPr="00EC5FF3">
        <w:rPr>
          <w:rFonts w:ascii="Times New Roman" w:hAnsi="Times New Roman" w:cs="Times New Roman"/>
          <w:position w:val="-34"/>
          <w:sz w:val="24"/>
          <w:szCs w:val="24"/>
          <w:lang w:val="en-US"/>
        </w:rPr>
        <w:object w:dxaOrig="1040" w:dyaOrig="780">
          <v:shape id="_x0000_i1539" type="#_x0000_t75" style="width:59pt;height:39pt" o:ole="">
            <v:imagedata r:id="rId983" o:title=""/>
          </v:shape>
          <o:OLEObject Type="Embed" ProgID="Equation.3" ShapeID="_x0000_i1539" DrawAspect="Content" ObjectID="_1376213089" r:id="rId984"/>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дененің массасы; μ – молярлық масса;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дененің бастапқы және соңғы температуралары.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Кванттық статистика элементтері. </w:t>
      </w:r>
      <w:r w:rsidRPr="00EC5FF3">
        <w:rPr>
          <w:rFonts w:ascii="Times New Roman" w:hAnsi="Times New Roman" w:cs="Times New Roman"/>
          <w:sz w:val="24"/>
          <w:szCs w:val="24"/>
          <w:lang w:val="kk-KZ"/>
        </w:rPr>
        <w:t>Т</w:t>
      </w:r>
      <w:r w:rsidRPr="00EC5FF3">
        <w:rPr>
          <w:rFonts w:ascii="Times New Roman" w:hAnsi="Times New Roman" w:cs="Times New Roman"/>
          <w:b/>
          <w:sz w:val="24"/>
          <w:szCs w:val="24"/>
        </w:rPr>
        <w:t>=</w:t>
      </w:r>
      <w:r w:rsidRPr="00EC5FF3">
        <w:rPr>
          <w:rFonts w:ascii="Times New Roman" w:hAnsi="Times New Roman" w:cs="Times New Roman"/>
          <w:sz w:val="24"/>
          <w:szCs w:val="24"/>
          <w:lang w:val="kk-KZ"/>
        </w:rPr>
        <w:t>0К температурадағы металлдардағы еркін электрондардың энергия бойынша таралуы,</w:t>
      </w:r>
    </w:p>
    <w:p w:rsidR="004F5B5D" w:rsidRPr="00EC5FF3" w:rsidRDefault="004F5B5D" w:rsidP="004F5B5D">
      <w:pPr>
        <w:tabs>
          <w:tab w:val="left" w:pos="936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dn</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en-US"/>
        </w:rPr>
        <w:t>ε</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28"/>
          <w:sz w:val="24"/>
          <w:szCs w:val="24"/>
          <w:lang w:val="en-US"/>
        </w:rPr>
        <w:object w:dxaOrig="1860" w:dyaOrig="760">
          <v:shape id="_x0000_i1540" type="#_x0000_t75" style="width:106pt;height:44pt" o:ole="">
            <v:imagedata r:id="rId985" o:title=""/>
          </v:shape>
          <o:OLEObject Type="Embed" ProgID="Equation.3" ShapeID="_x0000_i1540" DrawAspect="Content" ObjectID="_1376213090" r:id="rId986"/>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dn</w:t>
      </w:r>
      <w:r w:rsidRPr="00EC5FF3">
        <w:rPr>
          <w:rFonts w:ascii="Times New Roman" w:hAnsi="Times New Roman" w:cs="Times New Roman"/>
          <w:sz w:val="24"/>
          <w:szCs w:val="24"/>
          <w:lang w:val="kk-KZ"/>
        </w:rPr>
        <w:t xml:space="preserve">(ε) – энергиясы ε-нан (ε+dε)-сы аралығында болатын электрондардың концентрациясы;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электронның массасы. Бұл өрнек ε&lt;ε</w:t>
      </w:r>
      <w:r w:rsidRPr="00EC5FF3">
        <w:rPr>
          <w:rFonts w:ascii="Times New Roman" w:hAnsi="Times New Roman" w:cs="Times New Roman"/>
          <w:sz w:val="24"/>
          <w:szCs w:val="24"/>
          <w:vertAlign w:val="subscript"/>
          <w:lang w:val="kk-KZ"/>
        </w:rPr>
        <w:t>F</w:t>
      </w:r>
      <w:r w:rsidRPr="00EC5FF3">
        <w:rPr>
          <w:rFonts w:ascii="Times New Roman" w:hAnsi="Times New Roman" w:cs="Times New Roman"/>
          <w:sz w:val="24"/>
          <w:szCs w:val="24"/>
          <w:lang w:val="kk-KZ"/>
        </w:rPr>
        <w:t xml:space="preserve"> болғанда дұрыс орындалады (мұндағы </w:t>
      </w:r>
      <w:r w:rsidRPr="00EC5FF3">
        <w:rPr>
          <w:rFonts w:ascii="Times New Roman" w:hAnsi="Times New Roman" w:cs="Times New Roman"/>
          <w:i/>
          <w:sz w:val="24"/>
          <w:szCs w:val="24"/>
          <w:lang w:val="kk-KZ"/>
        </w:rPr>
        <w:t>ε</w:t>
      </w:r>
      <w:r w:rsidRPr="00EC5FF3">
        <w:rPr>
          <w:rFonts w:ascii="Times New Roman" w:hAnsi="Times New Roman" w:cs="Times New Roman"/>
          <w:sz w:val="24"/>
          <w:szCs w:val="24"/>
          <w:vertAlign w:val="subscript"/>
          <w:lang w:val="kk-KZ"/>
        </w:rPr>
        <w:t xml:space="preserve"> F</w:t>
      </w:r>
      <w:r w:rsidRPr="00EC5FF3">
        <w:rPr>
          <w:rFonts w:ascii="Times New Roman" w:hAnsi="Times New Roman" w:cs="Times New Roman"/>
          <w:sz w:val="24"/>
          <w:szCs w:val="24"/>
          <w:lang w:val="kk-KZ"/>
        </w:rPr>
        <w:t xml:space="preserve"> – Ферми энергиясы немесе деңгейі).     Т</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0К температурадағы металдағы Ферми энергиясы,</w:t>
      </w:r>
    </w:p>
    <w:p w:rsidR="004F5B5D" w:rsidRPr="00EC5FF3" w:rsidRDefault="004F5B5D" w:rsidP="004F5B5D">
      <w:pPr>
        <w:tabs>
          <w:tab w:val="left" w:pos="9360"/>
        </w:tabs>
        <w:spacing w:after="0" w:line="240" w:lineRule="auto"/>
        <w:jc w:val="center"/>
        <w:rPr>
          <w:rFonts w:ascii="Times New Roman" w:hAnsi="Times New Roman" w:cs="Times New Roman"/>
          <w:sz w:val="24"/>
          <w:szCs w:val="24"/>
        </w:rPr>
      </w:pPr>
      <w:r w:rsidRPr="00EC5FF3">
        <w:rPr>
          <w:rFonts w:ascii="Times New Roman" w:hAnsi="Times New Roman" w:cs="Times New Roman"/>
          <w:position w:val="-24"/>
          <w:sz w:val="24"/>
          <w:szCs w:val="24"/>
        </w:rPr>
        <w:object w:dxaOrig="1760" w:dyaOrig="660">
          <v:shape id="_x0000_i1541" type="#_x0000_t75" style="width:105pt;height:40pt" o:ole="">
            <v:imagedata r:id="rId987" o:title=""/>
          </v:shape>
          <o:OLEObject Type="Embed" ProgID="Equation.3" ShapeID="_x0000_i1541" DrawAspect="Content" ObjectID="_1376213091" r:id="rId988"/>
        </w:object>
      </w:r>
      <w:r w:rsidRPr="00EC5FF3">
        <w:rPr>
          <w:rFonts w:ascii="Times New Roman" w:hAnsi="Times New Roman" w:cs="Times New Roman"/>
          <w:sz w:val="24"/>
          <w:szCs w:val="24"/>
        </w:rPr>
        <w:t>;</w:t>
      </w:r>
    </w:p>
    <w:p w:rsidR="004F5B5D" w:rsidRPr="00EC5FF3" w:rsidRDefault="004F5B5D" w:rsidP="004F5B5D">
      <w:pPr>
        <w:tabs>
          <w:tab w:val="left" w:pos="9360"/>
        </w:tabs>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en-US"/>
        </w:rPr>
        <w:t>n</w:t>
      </w:r>
      <w:r w:rsidRPr="00EC5FF3">
        <w:rPr>
          <w:rFonts w:ascii="Times New Roman" w:hAnsi="Times New Roman" w:cs="Times New Roman"/>
          <w:sz w:val="24"/>
          <w:szCs w:val="24"/>
          <w:lang w:val="kk-KZ"/>
        </w:rPr>
        <w:t xml:space="preserve"> – металдардағы электрондардың концентрациясы.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Жартылай өткізгіштер.</w:t>
      </w:r>
      <w:r w:rsidRPr="00EC5FF3">
        <w:rPr>
          <w:rFonts w:ascii="Times New Roman" w:hAnsi="Times New Roman" w:cs="Times New Roman"/>
          <w:sz w:val="24"/>
          <w:szCs w:val="24"/>
          <w:lang w:val="kk-KZ"/>
        </w:rPr>
        <w:t xml:space="preserve"> Өздік жартылай өткізгіштердің меншікті өткізгіштігі, </w:t>
      </w:r>
      <w:r w:rsidRPr="00EC5FF3">
        <w:rPr>
          <w:rFonts w:ascii="Times New Roman" w:hAnsi="Times New Roman" w:cs="Times New Roman"/>
          <w:position w:val="-12"/>
          <w:sz w:val="24"/>
          <w:szCs w:val="24"/>
          <w:lang w:val="en-US"/>
        </w:rPr>
        <w:object w:dxaOrig="2240" w:dyaOrig="360">
          <v:shape id="_x0000_i1542" type="#_x0000_t75" style="width:150pt;height:24pt" o:ole="">
            <v:imagedata r:id="rId989" o:title=""/>
          </v:shape>
          <o:OLEObject Type="Embed" ProgID="Equation.3" ShapeID="_x0000_i1542" DrawAspect="Content" ObjectID="_1376213092" r:id="rId990"/>
        </w:object>
      </w:r>
      <w:r w:rsidRPr="00EC5FF3">
        <w:rPr>
          <w:rFonts w:ascii="Times New Roman" w:hAnsi="Times New Roman" w:cs="Times New Roman"/>
          <w:sz w:val="24"/>
          <w:szCs w:val="24"/>
          <w:lang w:val="kk-KZ"/>
        </w:rPr>
        <w:t>; мұндағы, Δ</w:t>
      </w:r>
      <w:r w:rsidRPr="00EC5FF3">
        <w:rPr>
          <w:rFonts w:ascii="Times New Roman" w:hAnsi="Times New Roman" w:cs="Times New Roman"/>
          <w:i/>
          <w:sz w:val="24"/>
          <w:szCs w:val="24"/>
          <w:lang w:val="kk-KZ"/>
        </w:rPr>
        <w:t>E</w:t>
      </w:r>
      <w:r w:rsidRPr="00EC5FF3">
        <w:rPr>
          <w:rFonts w:ascii="Times New Roman" w:hAnsi="Times New Roman" w:cs="Times New Roman"/>
          <w:sz w:val="24"/>
          <w:szCs w:val="24"/>
          <w:lang w:val="kk-KZ"/>
        </w:rPr>
        <w:t xml:space="preserve"> – рұқсат етілмеген зонаның ені; γ</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константа.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ауысу кезіндегі ток күші: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[exp (e</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 xml:space="preserve">T) – 1]; мұндағы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lang w:val="kk-KZ"/>
        </w:rPr>
        <w:t xml:space="preserve"> – кері токтың ток күшінің шекті мәні;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ауысу кезінде түсірілген сыртқы кернеу. </w:t>
      </w:r>
    </w:p>
    <w:p w:rsidR="004F5B5D" w:rsidRPr="00EC5FF3" w:rsidRDefault="004F5B5D" w:rsidP="004F5B5D">
      <w:pPr>
        <w:tabs>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Түйісулік және термоэлектрлік құбылыстар.</w:t>
      </w:r>
      <w:r w:rsidRPr="00EC5FF3">
        <w:rPr>
          <w:rFonts w:ascii="Times New Roman" w:hAnsi="Times New Roman" w:cs="Times New Roman"/>
          <w:sz w:val="24"/>
          <w:szCs w:val="24"/>
          <w:lang w:val="kk-KZ"/>
        </w:rPr>
        <w:t xml:space="preserve"> </w:t>
      </w:r>
    </w:p>
    <w:p w:rsidR="004F5B5D" w:rsidRPr="00EC5FF3" w:rsidRDefault="004F5B5D" w:rsidP="004F5B5D">
      <w:pPr>
        <w:tabs>
          <w:tab w:val="left" w:pos="9360"/>
        </w:tabs>
        <w:spacing w:after="0" w:line="240" w:lineRule="auto"/>
        <w:ind w:firstLine="720"/>
        <w:rPr>
          <w:rFonts w:ascii="Times New Roman" w:hAnsi="Times New Roman" w:cs="Times New Roman"/>
          <w:sz w:val="24"/>
          <w:szCs w:val="24"/>
          <w:lang w:val="kk-KZ"/>
        </w:rPr>
      </w:pPr>
      <w:r w:rsidRPr="00EC5FF3">
        <w:rPr>
          <w:rFonts w:ascii="Times New Roman" w:hAnsi="Times New Roman" w:cs="Times New Roman"/>
          <w:sz w:val="24"/>
          <w:szCs w:val="24"/>
          <w:lang w:val="kk-KZ"/>
        </w:rPr>
        <w:t>Ішкі түйісулік потенциалдар айырмасы,  U</w:t>
      </w:r>
      <w:r w:rsidRPr="00EC5FF3">
        <w:rPr>
          <w:rFonts w:ascii="Times New Roman" w:hAnsi="Times New Roman" w:cs="Times New Roman"/>
          <w:sz w:val="24"/>
          <w:szCs w:val="24"/>
          <w:vertAlign w:val="subscript"/>
          <w:lang w:val="kk-KZ"/>
        </w:rPr>
        <w:t>12</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24"/>
          <w:sz w:val="24"/>
          <w:szCs w:val="24"/>
          <w:lang w:val="en-US"/>
        </w:rPr>
        <w:object w:dxaOrig="999" w:dyaOrig="639">
          <v:shape id="_x0000_i1543" type="#_x0000_t75" style="width:61pt;height:39pt" o:ole="">
            <v:imagedata r:id="rId991" o:title=""/>
          </v:shape>
          <o:OLEObject Type="Embed" ProgID="Equation.3" ShapeID="_x0000_i1543" DrawAspect="Content" ObjectID="_1376213093" r:id="rId992"/>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ε</w:t>
      </w:r>
      <w:r w:rsidRPr="00EC5FF3">
        <w:rPr>
          <w:rFonts w:ascii="Times New Roman" w:hAnsi="Times New Roman" w:cs="Times New Roman"/>
          <w:sz w:val="24"/>
          <w:szCs w:val="24"/>
          <w:vertAlign w:val="subscript"/>
          <w:lang w:val="kk-KZ"/>
        </w:rPr>
        <w:t>F1</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ε</w:t>
      </w:r>
      <w:r w:rsidRPr="00EC5FF3">
        <w:rPr>
          <w:rFonts w:ascii="Times New Roman" w:hAnsi="Times New Roman" w:cs="Times New Roman"/>
          <w:sz w:val="24"/>
          <w:szCs w:val="24"/>
          <w:vertAlign w:val="subscript"/>
          <w:lang w:val="kk-KZ"/>
        </w:rPr>
        <w:t>F2</w:t>
      </w:r>
      <w:r w:rsidRPr="00EC5FF3">
        <w:rPr>
          <w:rFonts w:ascii="Times New Roman" w:hAnsi="Times New Roman" w:cs="Times New Roman"/>
          <w:sz w:val="24"/>
          <w:szCs w:val="24"/>
          <w:lang w:val="kk-KZ"/>
        </w:rPr>
        <w:t xml:space="preserve"> – бірінші және екінші металлдар үшін сәйкесінше Ферми энергиялары;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lang w:val="kk-KZ"/>
        </w:rPr>
        <w:t xml:space="preserve"> – электронның заряды.</w:t>
      </w:r>
    </w:p>
    <w:p w:rsidR="004F5B5D" w:rsidRPr="00EC5FF3" w:rsidRDefault="004F5B5D" w:rsidP="004F5B5D">
      <w:pPr>
        <w:tabs>
          <w:tab w:val="left" w:pos="9360"/>
        </w:tabs>
        <w:spacing w:after="0" w:line="240" w:lineRule="auto"/>
        <w:ind w:firstLine="72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Есептерді шығару мысалдары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1-мысал.</w:t>
      </w:r>
      <w:r w:rsidRPr="00EC5FF3">
        <w:rPr>
          <w:rFonts w:ascii="Times New Roman" w:hAnsi="Times New Roman" w:cs="Times New Roman"/>
          <w:sz w:val="24"/>
          <w:szCs w:val="24"/>
          <w:lang w:val="kk-KZ"/>
        </w:rPr>
        <w:t xml:space="preserve"> Сутегі атомындағы электрон төртінші энергетикалық деңгейден екінші энергетикалық деңгейге өтті. Бұл жағдайда шығарылған фотонның энергиясын анықтау керек.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Фотон энергиясын анықтау үшін сутегі тәрізді иондарға арналған сериялық формуланы қолданамыз,    </w:t>
      </w:r>
      <w:r w:rsidRPr="00EC5FF3">
        <w:rPr>
          <w:rFonts w:ascii="Times New Roman" w:hAnsi="Times New Roman" w:cs="Times New Roman"/>
          <w:position w:val="-32"/>
          <w:sz w:val="24"/>
          <w:szCs w:val="24"/>
          <w:lang w:val="kk-KZ"/>
        </w:rPr>
        <w:object w:dxaOrig="1920" w:dyaOrig="760">
          <v:shape id="_x0000_i1544" type="#_x0000_t75" style="width:96pt;height:38pt" o:ole="">
            <v:imagedata r:id="rId993" o:title=""/>
          </v:shape>
          <o:OLEObject Type="Embed" ProgID="Equation.3" ShapeID="_x0000_i1544" DrawAspect="Content" ObjectID="_1376213094" r:id="rId994"/>
        </w:object>
      </w:r>
      <w:r w:rsidRPr="00EC5FF3">
        <w:rPr>
          <w:rFonts w:ascii="Times New Roman" w:hAnsi="Times New Roman" w:cs="Times New Roman"/>
          <w:sz w:val="24"/>
          <w:szCs w:val="24"/>
          <w:lang w:val="kk-KZ"/>
        </w:rPr>
        <w:t>;            (1)</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λ – фотонның толқын ұзындығы;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 Ридберг тұрақтысы; Z – салыстырмалы бірліктердегі ядро заряды (Z=1 болғанда формула сутегіге арналған сериялық формулаға өтеді);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 xml:space="preserve">1 </w:t>
      </w:r>
      <w:r w:rsidRPr="00EC5FF3">
        <w:rPr>
          <w:rFonts w:ascii="Times New Roman" w:hAnsi="Times New Roman" w:cs="Times New Roman"/>
          <w:sz w:val="24"/>
          <w:szCs w:val="24"/>
          <w:lang w:val="kk-KZ"/>
        </w:rPr>
        <w:t xml:space="preserve">– электрон өткен орбитаның нөмері;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электрон кеткен </w:t>
      </w:r>
      <w:r w:rsidRPr="00EC5FF3">
        <w:rPr>
          <w:rFonts w:ascii="Times New Roman" w:hAnsi="Times New Roman" w:cs="Times New Roman"/>
          <w:sz w:val="24"/>
          <w:szCs w:val="24"/>
          <w:lang w:val="kk-KZ"/>
        </w:rPr>
        <w:lastRenderedPageBreak/>
        <w:t>орбитаның нөмері;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бас кванттық сандар).  Фотонның энергиясы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lang w:val="kk-KZ"/>
        </w:rPr>
        <w:t xml:space="preserve"> келесідегідей формуламен өрнектеледі,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rPr>
        <w:t>ε</w:t>
      </w:r>
      <w:r w:rsidRPr="00EC5FF3">
        <w:rPr>
          <w:rFonts w:ascii="Times New Roman" w:hAnsi="Times New Roman" w:cs="Times New Roman"/>
          <w:i/>
          <w:sz w:val="24"/>
          <w:szCs w:val="24"/>
          <w:lang w:val="kk-KZ"/>
        </w:rPr>
        <w:t xml:space="preserve"> = hc / λ</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Сондықтан (1) теңдіктің екі бөлігін </w:t>
      </w:r>
      <w:r w:rsidRPr="00EC5FF3">
        <w:rPr>
          <w:rFonts w:ascii="Times New Roman" w:hAnsi="Times New Roman" w:cs="Times New Roman"/>
          <w:i/>
          <w:sz w:val="24"/>
          <w:szCs w:val="24"/>
          <w:lang w:val="kk-KZ"/>
        </w:rPr>
        <w:t>hc</w:t>
      </w:r>
      <w:r w:rsidRPr="00EC5FF3">
        <w:rPr>
          <w:rFonts w:ascii="Times New Roman" w:hAnsi="Times New Roman" w:cs="Times New Roman"/>
          <w:sz w:val="24"/>
          <w:szCs w:val="24"/>
          <w:lang w:val="kk-KZ"/>
        </w:rPr>
        <w:t xml:space="preserve">-ға көбейтіп, фотон энергиясына арналған өрнекті аламыз,  </w:t>
      </w:r>
      <w:r w:rsidRPr="00EC5FF3">
        <w:rPr>
          <w:rFonts w:ascii="Times New Roman" w:hAnsi="Times New Roman" w:cs="Times New Roman"/>
          <w:position w:val="-32"/>
          <w:sz w:val="24"/>
          <w:szCs w:val="24"/>
          <w:lang w:val="kk-KZ"/>
        </w:rPr>
        <w:object w:dxaOrig="2079" w:dyaOrig="760">
          <v:shape id="_x0000_i1545" type="#_x0000_t75" style="width:104pt;height:38pt" o:ole="">
            <v:imagedata r:id="rId995" o:title=""/>
          </v:shape>
          <o:OLEObject Type="Embed" ProgID="Equation.3" ShapeID="_x0000_i1545" DrawAspect="Content" ObjectID="_1376213095" r:id="rId996"/>
        </w:object>
      </w:r>
      <w:r w:rsidRPr="00EC5FF3">
        <w:rPr>
          <w:rFonts w:ascii="Times New Roman" w:hAnsi="Times New Roman" w:cs="Times New Roman"/>
          <w:sz w:val="24"/>
          <w:szCs w:val="24"/>
          <w:lang w:val="kk-KZ"/>
        </w:rPr>
        <w:t>;</w:t>
      </w:r>
      <w:r w:rsidRPr="00EC5FF3">
        <w:rPr>
          <w:rFonts w:ascii="Times New Roman" w:hAnsi="Times New Roman" w:cs="Times New Roman"/>
          <w:position w:val="-10"/>
          <w:sz w:val="24"/>
          <w:szCs w:val="24"/>
          <w:lang w:val="kk-KZ"/>
        </w:rPr>
        <w:object w:dxaOrig="180" w:dyaOrig="340">
          <v:shape id="_x0000_i1546" type="#_x0000_t75" style="width:9pt;height:17pt" o:ole="">
            <v:imagedata r:id="rId173" o:title=""/>
          </v:shape>
          <o:OLEObject Type="Embed" ProgID="Equation.3" ShapeID="_x0000_i1546" DrawAspect="Content" ObjectID="_1376213096" r:id="rId997"/>
        </w:object>
      </w: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Rhc</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 xml:space="preserve">і </w:t>
      </w:r>
      <w:r w:rsidRPr="00EC5FF3">
        <w:rPr>
          <w:rFonts w:ascii="Times New Roman" w:hAnsi="Times New Roman" w:cs="Times New Roman"/>
          <w:sz w:val="24"/>
          <w:szCs w:val="24"/>
          <w:lang w:val="kk-KZ"/>
        </w:rPr>
        <w:t xml:space="preserve"> – сутегі атомының ионизациялаушы энергиясы болғандықтан:   </w:t>
      </w:r>
      <w:r w:rsidRPr="00EC5FF3">
        <w:rPr>
          <w:rFonts w:ascii="Times New Roman" w:hAnsi="Times New Roman" w:cs="Times New Roman"/>
          <w:position w:val="-32"/>
          <w:sz w:val="24"/>
          <w:szCs w:val="24"/>
          <w:lang w:val="kk-KZ"/>
        </w:rPr>
        <w:object w:dxaOrig="1920" w:dyaOrig="760">
          <v:shape id="_x0000_i1547" type="#_x0000_t75" style="width:96pt;height:38pt" o:ole="">
            <v:imagedata r:id="rId998" o:title=""/>
          </v:shape>
          <o:OLEObject Type="Embed" ProgID="Equation.3" ShapeID="_x0000_i1547" DrawAspect="Content" ObjectID="_1376213097" r:id="rId999"/>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kk-KZ"/>
        </w:rPr>
        <w:object w:dxaOrig="180" w:dyaOrig="340">
          <v:shape id="_x0000_i1548" type="#_x0000_t75" style="width:9pt;height:17pt" o:ole="">
            <v:imagedata r:id="rId173" o:title=""/>
          </v:shape>
          <o:OLEObject Type="Embed" ProgID="Equation.3" ShapeID="_x0000_i1548" DrawAspect="Content" ObjectID="_1376213098" r:id="rId1000"/>
        </w:objec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Есептеуді жүйеден тыс бірліктерде жүргіземіз: E</w:t>
      </w:r>
      <w:r w:rsidRPr="00EC5FF3">
        <w:rPr>
          <w:rFonts w:ascii="Times New Roman" w:hAnsi="Times New Roman" w:cs="Times New Roman"/>
          <w:sz w:val="24"/>
          <w:szCs w:val="24"/>
          <w:vertAlign w:val="subscript"/>
          <w:lang w:val="kk-KZ"/>
        </w:rPr>
        <w:t>і</w:t>
      </w:r>
      <w:r w:rsidRPr="00EC5FF3">
        <w:rPr>
          <w:rFonts w:ascii="Times New Roman" w:hAnsi="Times New Roman" w:cs="Times New Roman"/>
          <w:sz w:val="24"/>
          <w:szCs w:val="24"/>
          <w:lang w:val="kk-KZ"/>
        </w:rPr>
        <w:t xml:space="preserve"> = 13,6 эВ (Қосымшадағы 1- кестені қара); </w:t>
      </w:r>
      <w:r w:rsidRPr="00EC5FF3">
        <w:rPr>
          <w:rFonts w:ascii="Times New Roman" w:hAnsi="Times New Roman" w:cs="Times New Roman"/>
          <w:i/>
          <w:sz w:val="24"/>
          <w:szCs w:val="24"/>
          <w:lang w:val="kk-KZ"/>
        </w:rPr>
        <w:t>Z</w:t>
      </w:r>
      <w:r w:rsidRPr="00EC5FF3">
        <w:rPr>
          <w:rFonts w:ascii="Times New Roman" w:hAnsi="Times New Roman" w:cs="Times New Roman"/>
          <w:sz w:val="24"/>
          <w:szCs w:val="24"/>
          <w:lang w:val="kk-KZ"/>
        </w:rPr>
        <w:t xml:space="preserve">=1;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=2;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4;  </w:t>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lang w:val="kk-KZ"/>
        </w:rPr>
        <w:t>=13,6</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1</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(1/2</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–1/4</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)эВ=13,6</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3/16эВ=2,55эВ</w:t>
      </w:r>
    </w:p>
    <w:p w:rsidR="004F5B5D" w:rsidRPr="00EC5FF3" w:rsidRDefault="004F5B5D" w:rsidP="004F5B5D">
      <w:pPr>
        <w:tabs>
          <w:tab w:val="left" w:pos="93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2-мысал.</w:t>
      </w:r>
      <w:r w:rsidRPr="00EC5FF3">
        <w:rPr>
          <w:rFonts w:ascii="Times New Roman" w:hAnsi="Times New Roman" w:cs="Times New Roman"/>
          <w:sz w:val="24"/>
          <w:szCs w:val="24"/>
          <w:lang w:val="kk-KZ"/>
        </w:rPr>
        <w:t xml:space="preserve"> Бастапқы жылдамдығын ескермеуге болатын электронға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 үдетуші потенциалдар айырмасы берілді. Екі жағдай үшін электрондардың де Бройль толқын ұзындығын табыңдар:  1) U</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 51B;     2) U</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=510кВ;</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Бөлшек үшін де Бройль толқын ұзындығы оның импульсына тәуелді және келесідей формуламен анықталады:   </w:t>
      </w:r>
      <w:r w:rsidRPr="00EC5FF3">
        <w:rPr>
          <w:rFonts w:ascii="Times New Roman" w:hAnsi="Times New Roman" w:cs="Times New Roman"/>
          <w:i/>
          <w:sz w:val="24"/>
          <w:szCs w:val="24"/>
          <w:lang w:val="en-US"/>
        </w:rPr>
        <w:t>λ</w:t>
      </w:r>
      <w:r w:rsidRPr="00EC5FF3">
        <w:rPr>
          <w:rFonts w:ascii="Times New Roman" w:hAnsi="Times New Roman" w:cs="Times New Roman"/>
          <w:i/>
          <w:sz w:val="24"/>
          <w:szCs w:val="24"/>
          <w:lang w:val="kk-KZ"/>
        </w:rPr>
        <w:t xml:space="preserve"> =h / p</w:t>
      </w:r>
      <w:r w:rsidRPr="00EC5FF3">
        <w:rPr>
          <w:rFonts w:ascii="Times New Roman" w:hAnsi="Times New Roman" w:cs="Times New Roman"/>
          <w:sz w:val="24"/>
          <w:szCs w:val="24"/>
          <w:lang w:val="kk-KZ"/>
        </w:rPr>
        <w:t xml:space="preserve"> ; (1)</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 xml:space="preserve">h </w:t>
      </w:r>
      <w:r w:rsidRPr="00EC5FF3">
        <w:rPr>
          <w:rFonts w:ascii="Times New Roman" w:hAnsi="Times New Roman" w:cs="Times New Roman"/>
          <w:sz w:val="24"/>
          <w:szCs w:val="24"/>
          <w:lang w:val="kk-KZ"/>
        </w:rPr>
        <w:t xml:space="preserve"> – Планк тұрақтысы.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бөлшектің кинетикалық энергиясы белгілі болса, онда оның импульсын анықтауға болады. Релятивистік және релятивистік емес жағдайлар (кинетикалық энергия бөлшектің тыныштық массасынан көп кіші) үшін импульстің кинетикалық энергиямен байланысы әр түрлі болады.  Релятивистік емес жағдайда:            </w:t>
      </w:r>
      <w:r w:rsidRPr="00EC5FF3">
        <w:rPr>
          <w:rFonts w:ascii="Times New Roman" w:hAnsi="Times New Roman" w:cs="Times New Roman"/>
          <w:position w:val="-14"/>
          <w:sz w:val="24"/>
          <w:szCs w:val="24"/>
          <w:lang w:val="en-US"/>
        </w:rPr>
        <w:object w:dxaOrig="1180" w:dyaOrig="420">
          <v:shape id="_x0000_i1549" type="#_x0000_t75" style="width:59pt;height:21pt" o:ole="">
            <v:imagedata r:id="rId1001" o:title=""/>
          </v:shape>
          <o:OLEObject Type="Embed" ProgID="Equation.3" ShapeID="_x0000_i1549" DrawAspect="Content" ObjectID="_1376213099" r:id="rId1002"/>
        </w:object>
      </w:r>
      <w:r w:rsidRPr="00EC5FF3">
        <w:rPr>
          <w:rFonts w:ascii="Times New Roman" w:hAnsi="Times New Roman" w:cs="Times New Roman"/>
          <w:sz w:val="24"/>
          <w:szCs w:val="24"/>
          <w:lang w:val="kk-KZ"/>
        </w:rPr>
        <w:t>;                          (2)</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m</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бөлшектің тыныштық массасы.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Релятивистік жағдайда,    </w:t>
      </w:r>
      <w:r w:rsidRPr="00EC5FF3">
        <w:rPr>
          <w:rFonts w:ascii="Times New Roman" w:hAnsi="Times New Roman" w:cs="Times New Roman"/>
          <w:position w:val="-24"/>
          <w:sz w:val="24"/>
          <w:szCs w:val="24"/>
          <w:lang w:val="en-US"/>
        </w:rPr>
        <w:object w:dxaOrig="1740" w:dyaOrig="700">
          <v:shape id="_x0000_i1550" type="#_x0000_t75" style="width:87pt;height:35pt" o:ole="">
            <v:imagedata r:id="rId1003" o:title=""/>
          </v:shape>
          <o:OLEObject Type="Embed" ProgID="Equation.3" ShapeID="_x0000_i1550" DrawAspect="Content" ObjectID="_1376213100" r:id="rId1004"/>
        </w:object>
      </w:r>
      <w:r w:rsidRPr="00EC5FF3">
        <w:rPr>
          <w:rFonts w:ascii="Times New Roman" w:hAnsi="Times New Roman" w:cs="Times New Roman"/>
          <w:sz w:val="24"/>
          <w:szCs w:val="24"/>
          <w:lang w:val="kk-KZ"/>
        </w:rPr>
        <w:t>;                                          (3)</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 бөлшектің тыныштық энергиясы.</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формуланы (2) және (3) – қатынастарды ескеріп, келесідегі түрде жазамыз, релятивистік емес жағдайда,</w:t>
      </w:r>
    </w:p>
    <w:p w:rsidR="004F5B5D" w:rsidRPr="00EC5FF3" w:rsidRDefault="004F5B5D" w:rsidP="004F5B5D">
      <w:pPr>
        <w:tabs>
          <w:tab w:val="left" w:pos="8640"/>
        </w:tabs>
        <w:spacing w:after="0" w:line="240" w:lineRule="auto"/>
        <w:ind w:firstLine="3780"/>
        <w:jc w:val="both"/>
        <w:rPr>
          <w:rFonts w:ascii="Times New Roman" w:hAnsi="Times New Roman" w:cs="Times New Roman"/>
          <w:sz w:val="24"/>
          <w:szCs w:val="24"/>
          <w:lang w:val="kk-KZ"/>
        </w:rPr>
      </w:pPr>
      <w:r w:rsidRPr="00EC5FF3">
        <w:rPr>
          <w:rFonts w:ascii="Times New Roman" w:hAnsi="Times New Roman" w:cs="Times New Roman"/>
          <w:position w:val="-34"/>
          <w:sz w:val="24"/>
          <w:szCs w:val="24"/>
          <w:lang w:val="en-US"/>
        </w:rPr>
        <w:object w:dxaOrig="1219" w:dyaOrig="720">
          <v:shape id="_x0000_i1551" type="#_x0000_t75" style="width:63pt;height:38pt" o:ole="">
            <v:imagedata r:id="rId1005" o:title=""/>
          </v:shape>
          <o:OLEObject Type="Embed" ProgID="Equation.3" ShapeID="_x0000_i1551" DrawAspect="Content" ObjectID="_1376213101" r:id="rId1006"/>
        </w:object>
      </w:r>
      <w:r w:rsidRPr="00EC5FF3">
        <w:rPr>
          <w:rFonts w:ascii="Times New Roman" w:hAnsi="Times New Roman" w:cs="Times New Roman"/>
          <w:sz w:val="24"/>
          <w:szCs w:val="24"/>
          <w:lang w:val="kk-KZ"/>
        </w:rPr>
        <w:t>;                                               (4)</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релятивистік жағдай үшін:     </w:t>
      </w:r>
      <w:r w:rsidRPr="00EC5FF3">
        <w:rPr>
          <w:rFonts w:ascii="Times New Roman" w:hAnsi="Times New Roman" w:cs="Times New Roman"/>
          <w:position w:val="-34"/>
          <w:sz w:val="24"/>
          <w:szCs w:val="24"/>
          <w:lang w:val="en-US"/>
        </w:rPr>
        <w:object w:dxaOrig="1960" w:dyaOrig="720">
          <v:shape id="_x0000_i1552" type="#_x0000_t75" style="width:101pt;height:38pt" o:ole="">
            <v:imagedata r:id="rId1007" o:title=""/>
          </v:shape>
          <o:OLEObject Type="Embed" ProgID="Equation.3" ShapeID="_x0000_i1552" DrawAspect="Content" ObjectID="_1376213102" r:id="rId1008"/>
        </w:object>
      </w:r>
      <w:r w:rsidRPr="00EC5FF3">
        <w:rPr>
          <w:rFonts w:ascii="Times New Roman" w:hAnsi="Times New Roman" w:cs="Times New Roman"/>
          <w:sz w:val="24"/>
          <w:szCs w:val="24"/>
          <w:lang w:val="kk-KZ"/>
        </w:rPr>
        <w:t>;                                           (5)</w:t>
      </w:r>
    </w:p>
    <w:p w:rsidR="004F5B5D" w:rsidRPr="00EC5FF3" w:rsidRDefault="004F5B5D" w:rsidP="004F5B5D">
      <w:pPr>
        <w:tabs>
          <w:tab w:val="left" w:pos="9360"/>
        </w:tabs>
        <w:spacing w:after="0"/>
        <w:ind w:firstLine="72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U</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=51B және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=510кВ потенциалдар айырымынан өткен электрондардың кинетикалық энергиясын электронның тыныштық энергиясымен салыстырып, де Бройль толқын ұзындығын есептеу үшін (4) және (5) формулалардың қайсысын есептеуге қолдануды шешеміз.</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Бұрыннан белгілі болғанындай,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 – потенциалдар айырымынан өткен электронның кинетикалық энергиясы,                       </w:t>
      </w:r>
      <w:r w:rsidRPr="00EC5FF3">
        <w:rPr>
          <w:rFonts w:ascii="Times New Roman" w:hAnsi="Times New Roman" w:cs="Times New Roman"/>
          <w:i/>
          <w:sz w:val="24"/>
          <w:szCs w:val="24"/>
          <w:lang w:val="kk-KZ"/>
        </w:rPr>
        <w:t>T = еU</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Бірінші жағдайда,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I</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eU</w:t>
      </w:r>
      <w:r w:rsidRPr="00EC5FF3">
        <w:rPr>
          <w:rFonts w:ascii="Times New Roman" w:hAnsi="Times New Roman" w:cs="Times New Roman"/>
          <w:sz w:val="24"/>
          <w:szCs w:val="24"/>
          <w:lang w:val="kk-KZ"/>
        </w:rPr>
        <w:t xml:space="preserve"> = 51эВ = 0,51</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 xml:space="preserve"> МэВ, бұл электронның тыныштық энергиясынан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=0,51МэВ көп кіші. Олай болса, бұл жағдайда (4) – формуланы қолданамыз. Есептеуді жеңілдету үшін,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I</w:t>
      </w:r>
      <w:r w:rsidRPr="00EC5FF3">
        <w:rPr>
          <w:rFonts w:ascii="Times New Roman" w:hAnsi="Times New Roman" w:cs="Times New Roman"/>
          <w:sz w:val="24"/>
          <w:szCs w:val="24"/>
          <w:lang w:val="kk-KZ"/>
        </w:rPr>
        <w:t xml:space="preserve"> =10</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деп аламыз. Осы өрнекті (4) формулаға қойып, оны келесі түрде жазамыз:</w:t>
      </w:r>
    </w:p>
    <w:p w:rsidR="004F5B5D" w:rsidRPr="00EC5FF3" w:rsidRDefault="004F5B5D" w:rsidP="004F5B5D">
      <w:pPr>
        <w:tabs>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position w:val="-36"/>
          <w:sz w:val="24"/>
          <w:szCs w:val="24"/>
          <w:lang w:val="kk-KZ"/>
        </w:rPr>
        <w:object w:dxaOrig="3019" w:dyaOrig="780">
          <v:shape id="_x0000_i1553" type="#_x0000_t75" style="width:151pt;height:39pt" o:ole="">
            <v:imagedata r:id="rId1009" o:title=""/>
          </v:shape>
          <o:OLEObject Type="Embed" ProgID="Equation.3" ShapeID="_x0000_i1553" DrawAspect="Content" ObjectID="_1376213103" r:id="rId1010"/>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lastRenderedPageBreak/>
        <w:t>h/m</w:t>
      </w:r>
      <w:r w:rsidRPr="00EC5FF3">
        <w:rPr>
          <w:rFonts w:ascii="Times New Roman" w:hAnsi="Times New Roman" w:cs="Times New Roman"/>
          <w:i/>
          <w:sz w:val="24"/>
          <w:szCs w:val="24"/>
          <w:vertAlign w:val="subscript"/>
          <w:lang w:val="kk-KZ"/>
        </w:rPr>
        <w:t xml:space="preserve">0 </w:t>
      </w:r>
      <w:r w:rsidRPr="00EC5FF3">
        <w:rPr>
          <w:rFonts w:ascii="Times New Roman" w:hAnsi="Times New Roman" w:cs="Times New Roman"/>
          <w:i/>
          <w:sz w:val="24"/>
          <w:szCs w:val="24"/>
          <w:lang w:val="kk-KZ"/>
        </w:rPr>
        <w:t xml:space="preserve">c </w:t>
      </w:r>
      <w:r w:rsidRPr="00EC5FF3">
        <w:rPr>
          <w:rFonts w:ascii="Times New Roman" w:hAnsi="Times New Roman" w:cs="Times New Roman"/>
          <w:sz w:val="24"/>
          <w:szCs w:val="24"/>
          <w:lang w:val="kk-KZ"/>
        </w:rPr>
        <w:t xml:space="preserve">– комптондық толқын ұзындығы екендігін ескеріп, келесі түрде жазамыз,        </w:t>
      </w:r>
      <w:r w:rsidRPr="00EC5FF3">
        <w:rPr>
          <w:rFonts w:ascii="Times New Roman" w:hAnsi="Times New Roman" w:cs="Times New Roman"/>
          <w:position w:val="-10"/>
          <w:sz w:val="24"/>
          <w:szCs w:val="24"/>
          <w:lang w:val="kk-KZ"/>
        </w:rPr>
        <w:object w:dxaOrig="1460" w:dyaOrig="380">
          <v:shape id="_x0000_i1554" type="#_x0000_t75" style="width:73pt;height:19pt" o:ole="">
            <v:imagedata r:id="rId1011" o:title=""/>
          </v:shape>
          <o:OLEObject Type="Embed" ProgID="Equation.3" ShapeID="_x0000_i1554" DrawAspect="Content" ObjectID="_1376213104" r:id="rId1012"/>
        </w:objec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en-US"/>
        </w:rPr>
        <w:sym w:font="Symbol" w:char="F04C"/>
      </w:r>
      <w:r w:rsidRPr="00EC5FF3">
        <w:rPr>
          <w:rFonts w:ascii="Times New Roman" w:hAnsi="Times New Roman" w:cs="Times New Roman"/>
          <w:sz w:val="24"/>
          <w:szCs w:val="24"/>
          <w:lang w:val="kk-KZ"/>
        </w:rPr>
        <w:t xml:space="preserve"> = 2,43пм болғандықтан (қосымшадағы 1- кестені қара), онда  </w:t>
      </w:r>
      <w:r w:rsidRPr="00EC5FF3">
        <w:rPr>
          <w:rFonts w:ascii="Times New Roman" w:hAnsi="Times New Roman" w:cs="Times New Roman"/>
          <w:position w:val="-10"/>
          <w:sz w:val="24"/>
          <w:szCs w:val="24"/>
          <w:lang w:val="en-US"/>
        </w:rPr>
        <w:object w:dxaOrig="2799" w:dyaOrig="380">
          <v:shape id="_x0000_i1555" type="#_x0000_t75" style="width:175pt;height:24pt" o:ole="">
            <v:imagedata r:id="rId1013" o:title=""/>
          </v:shape>
          <o:OLEObject Type="Embed" ProgID="Equation.3" ShapeID="_x0000_i1555" DrawAspect="Content" ObjectID="_1376213105" r:id="rId1014"/>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Екінші жағдайда кинетикалық энергия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eU</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=510 кэВ=0,51МэВ, яғни электронның тыныштық энергиясына тең. Бұл жағдайда релятивистік формуланы (5) қолданамыз.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0,51МэВ=</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екенін ескеріп (5)  формула бойынш</w:t>
      </w:r>
      <w:r w:rsidRPr="00EC5FF3">
        <w:rPr>
          <w:rFonts w:ascii="Times New Roman" w:hAnsi="Times New Roman" w:cs="Times New Roman"/>
          <w:b/>
          <w:sz w:val="24"/>
          <w:szCs w:val="24"/>
          <w:lang w:val="kk-KZ"/>
        </w:rPr>
        <w:t xml:space="preserve">а </w:t>
      </w:r>
      <w:r w:rsidRPr="00EC5FF3">
        <w:rPr>
          <w:rFonts w:ascii="Times New Roman" w:hAnsi="Times New Roman" w:cs="Times New Roman"/>
          <w:sz w:val="24"/>
          <w:szCs w:val="24"/>
          <w:lang w:val="kk-KZ"/>
        </w:rPr>
        <w:t>толқын ұзындығын табамыз:</w:t>
      </w:r>
    </w:p>
    <w:p w:rsidR="004F5B5D" w:rsidRPr="00EC5FF3" w:rsidRDefault="004F5B5D" w:rsidP="004F5B5D">
      <w:pPr>
        <w:tabs>
          <w:tab w:val="left" w:pos="936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36"/>
          <w:sz w:val="24"/>
          <w:szCs w:val="24"/>
          <w:lang w:val="en-US"/>
        </w:rPr>
        <w:object w:dxaOrig="3940" w:dyaOrig="740">
          <v:shape id="_x0000_i1556" type="#_x0000_t75" style="width:215pt;height:41pt" o:ole="">
            <v:imagedata r:id="rId1015" o:title=""/>
          </v:shape>
          <o:OLEObject Type="Embed" ProgID="Equation.3" ShapeID="_x0000_i1556" DrawAspect="Content" ObjectID="_1376213106" r:id="rId1016"/>
        </w:object>
      </w:r>
      <w:r w:rsidRPr="00EC5FF3">
        <w:rPr>
          <w:rFonts w:ascii="Times New Roman" w:hAnsi="Times New Roman" w:cs="Times New Roman"/>
          <w:sz w:val="24"/>
          <w:szCs w:val="24"/>
          <w:lang w:val="kk-KZ"/>
        </w:rPr>
        <w:t xml:space="preserve">   немесе ,   </w:t>
      </w:r>
      <w:r w:rsidRPr="00EC5FF3">
        <w:rPr>
          <w:rFonts w:ascii="Times New Roman" w:hAnsi="Times New Roman" w:cs="Times New Roman"/>
          <w:position w:val="-28"/>
          <w:sz w:val="24"/>
          <w:szCs w:val="24"/>
          <w:lang w:val="en-US"/>
        </w:rPr>
        <w:object w:dxaOrig="880" w:dyaOrig="660">
          <v:shape id="_x0000_i1557" type="#_x0000_t75" style="width:47pt;height:35pt" o:ole="">
            <v:imagedata r:id="rId1017" o:title=""/>
          </v:shape>
          <o:OLEObject Type="Embed" ProgID="Equation.3" ShapeID="_x0000_i1557" DrawAspect="Content" ObjectID="_1376213107" r:id="rId1018"/>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en-US"/>
        </w:rPr>
        <w:sym w:font="Symbol" w:char="F04C"/>
      </w:r>
      <w:r w:rsidRPr="00EC5FF3">
        <w:rPr>
          <w:rFonts w:ascii="Times New Roman" w:hAnsi="Times New Roman" w:cs="Times New Roman"/>
          <w:sz w:val="24"/>
          <w:szCs w:val="24"/>
          <w:lang w:val="kk-KZ"/>
        </w:rPr>
        <w:t xml:space="preserve"> - ның мәнін қойып есептеу жүргіземіз, </w:t>
      </w:r>
      <w:r w:rsidRPr="00EC5FF3">
        <w:rPr>
          <w:rFonts w:ascii="Times New Roman" w:hAnsi="Times New Roman" w:cs="Times New Roman"/>
          <w:position w:val="-10"/>
          <w:sz w:val="24"/>
          <w:szCs w:val="24"/>
          <w:lang w:val="en-US"/>
        </w:rPr>
        <w:object w:dxaOrig="2580" w:dyaOrig="380">
          <v:shape id="_x0000_i1558" type="#_x0000_t75" style="width:162pt;height:24pt" o:ole="">
            <v:imagedata r:id="rId1019" o:title=""/>
          </v:shape>
          <o:OLEObject Type="Embed" ProgID="Equation.3" ShapeID="_x0000_i1558" DrawAspect="Content" ObjectID="_1376213108" r:id="rId1020"/>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3-мысал.  </w:t>
      </w:r>
      <w:r w:rsidRPr="00EC5FF3">
        <w:rPr>
          <w:rFonts w:ascii="Times New Roman" w:hAnsi="Times New Roman" w:cs="Times New Roman"/>
          <w:sz w:val="24"/>
          <w:szCs w:val="24"/>
          <w:lang w:val="kk-KZ"/>
        </w:rPr>
        <w:t xml:space="preserve">Сутегі атомындағы электронның кинетикалық энергиясы шамамен T=10 эВ-ты құрайды. Анықталмаушылық қатынастарын пайдаланып, атомның ең кіші сызықтық өлшемдерін анықтау керек.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Координата мен импульстың анықталмаушылық қатынастары келесідей,  ΔхΔр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4"/>
          <w:sz w:val="24"/>
          <w:szCs w:val="24"/>
          <w:lang w:val="kk-KZ"/>
        </w:rPr>
        <w:object w:dxaOrig="200" w:dyaOrig="260">
          <v:shape id="_x0000_i1559" type="#_x0000_t75" style="width:13pt;height:17pt" o:ole="">
            <v:imagedata r:id="rId1021" o:title=""/>
          </v:shape>
          <o:OLEObject Type="Embed" ProgID="Equation.3" ShapeID="_x0000_i1559" DrawAspect="Content" ObjectID="_1376213109" r:id="rId1022"/>
        </w:object>
      </w:r>
      <w:r w:rsidRPr="00EC5FF3">
        <w:rPr>
          <w:rFonts w:ascii="Times New Roman" w:hAnsi="Times New Roman" w:cs="Times New Roman"/>
          <w:sz w:val="24"/>
          <w:szCs w:val="24"/>
          <w:lang w:val="kk-KZ"/>
        </w:rPr>
        <w:t>;    (1)  мұндағы, Δ</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lang w:val="kk-KZ"/>
        </w:rPr>
        <w:t xml:space="preserve"> – бөлшектің координатасының анықталмаушылығы (бұл жағдайда электронның); Δ</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бөлшектің (электронның) импульсының анықталмаушылығы; </w:t>
      </w:r>
      <w:r w:rsidRPr="00EC5FF3">
        <w:rPr>
          <w:rFonts w:ascii="Times New Roman" w:hAnsi="Times New Roman" w:cs="Times New Roman"/>
          <w:position w:val="-4"/>
          <w:sz w:val="24"/>
          <w:szCs w:val="24"/>
          <w:lang w:val="kk-KZ"/>
        </w:rPr>
        <w:object w:dxaOrig="200" w:dyaOrig="260">
          <v:shape id="_x0000_i1560" type="#_x0000_t75" style="width:13pt;height:17pt" o:ole="">
            <v:imagedata r:id="rId1023" o:title=""/>
          </v:shape>
          <o:OLEObject Type="Embed" ProgID="Equation.3" ShapeID="_x0000_i1560" DrawAspect="Content" ObjectID="_1376213110" r:id="rId1024"/>
        </w:object>
      </w:r>
      <w:r w:rsidRPr="00EC5FF3">
        <w:rPr>
          <w:rFonts w:ascii="Times New Roman" w:hAnsi="Times New Roman" w:cs="Times New Roman"/>
          <w:sz w:val="24"/>
          <w:szCs w:val="24"/>
          <w:lang w:val="kk-KZ"/>
        </w:rPr>
        <w:t xml:space="preserve"> – Планк тұрақтысы. Анықталмаушылық қатынасынан шығатынындай бөлшектің кеңістіктегі орнын неғұрлым дәл анықтасақ, соғұрлым оның импульсін және энергиясын дәл анықтау мүмкін болмайды. Атомның сызықтық өлшемдері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болсын делік, онда атомның электроны анықталмаушылығы Δ</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/2 аймағының шекарасында болады.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анықталмаушылық қатынасын бұл жағдайда келесідей түрде жазуға болады: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/2) Δ</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4"/>
          <w:sz w:val="24"/>
          <w:szCs w:val="24"/>
          <w:lang w:val="kk-KZ"/>
        </w:rPr>
        <w:object w:dxaOrig="200" w:dyaOrig="260">
          <v:shape id="_x0000_i1561" type="#_x0000_t75" style="width:13pt;height:17pt" o:ole="">
            <v:imagedata r:id="rId1021" o:title=""/>
          </v:shape>
          <o:OLEObject Type="Embed" ProgID="Equation.3" ShapeID="_x0000_i1561" DrawAspect="Content" ObjectID="_1376213111" r:id="rId1025"/>
        </w:object>
      </w:r>
      <w:r w:rsidRPr="00EC5FF3">
        <w:rPr>
          <w:rFonts w:ascii="Times New Roman" w:hAnsi="Times New Roman" w:cs="Times New Roman"/>
          <w:sz w:val="24"/>
          <w:szCs w:val="24"/>
          <w:lang w:val="kk-KZ"/>
        </w:rPr>
        <w:t xml:space="preserve"> , осыдан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 2</w:t>
      </w:r>
      <w:r w:rsidRPr="00EC5FF3">
        <w:rPr>
          <w:rFonts w:ascii="Times New Roman" w:hAnsi="Times New Roman" w:cs="Times New Roman"/>
          <w:position w:val="-4"/>
          <w:sz w:val="24"/>
          <w:szCs w:val="24"/>
          <w:lang w:val="kk-KZ"/>
        </w:rPr>
        <w:object w:dxaOrig="200" w:dyaOrig="260">
          <v:shape id="_x0000_i1562" type="#_x0000_t75" style="width:13pt;height:17pt" o:ole="">
            <v:imagedata r:id="rId1021" o:title=""/>
          </v:shape>
          <o:OLEObject Type="Embed" ProgID="Equation.3" ShapeID="_x0000_i1562" DrawAspect="Content" ObjectID="_1376213112" r:id="rId1026"/>
        </w:object>
      </w:r>
      <w:r w:rsidRPr="00EC5FF3">
        <w:rPr>
          <w:rFonts w:ascii="Times New Roman" w:hAnsi="Times New Roman" w:cs="Times New Roman"/>
          <w:sz w:val="24"/>
          <w:szCs w:val="24"/>
          <w:lang w:val="kk-KZ"/>
        </w:rPr>
        <w:t>/Δ</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(2) Δ</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импульстің физикалық дұрыс анықталмаушылығы импульстың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өзінің мәнінен аспауы керек, яғни Δ</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импульс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кинетикалық энергиямен келесідей қатынаспен байланысқан      </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8"/>
          <w:sz w:val="24"/>
          <w:szCs w:val="24"/>
          <w:lang w:val="en-US"/>
        </w:rPr>
        <w:object w:dxaOrig="720" w:dyaOrig="360">
          <v:shape id="_x0000_i1563" type="#_x0000_t75" style="width:45pt;height:23pt" o:ole="">
            <v:imagedata r:id="rId1027" o:title=""/>
          </v:shape>
          <o:OLEObject Type="Embed" ProgID="Equation.3" ShapeID="_x0000_i1563" DrawAspect="Content" ObjectID="_1376213113" r:id="rId1028"/>
        </w:object>
      </w:r>
      <w:r w:rsidRPr="00EC5FF3">
        <w:rPr>
          <w:rFonts w:ascii="Times New Roman" w:hAnsi="Times New Roman" w:cs="Times New Roman"/>
          <w:sz w:val="24"/>
          <w:szCs w:val="24"/>
          <w:lang w:val="kk-KZ"/>
        </w:rPr>
        <w:t>.     Δ</w:t>
      </w:r>
      <w:r w:rsidRPr="00EC5FF3">
        <w:rPr>
          <w:rFonts w:ascii="Times New Roman" w:hAnsi="Times New Roman" w:cs="Times New Roman"/>
          <w:i/>
          <w:sz w:val="24"/>
          <w:szCs w:val="24"/>
          <w:lang w:val="kk-KZ"/>
        </w:rPr>
        <w:t>р</w:t>
      </w:r>
      <w:r w:rsidRPr="00EC5FF3">
        <w:rPr>
          <w:rFonts w:ascii="Times New Roman" w:hAnsi="Times New Roman" w:cs="Times New Roman"/>
          <w:sz w:val="24"/>
          <w:szCs w:val="24"/>
          <w:vertAlign w:val="subscript"/>
          <w:lang w:val="kk-KZ"/>
        </w:rPr>
        <w:t>х</w:t>
      </w:r>
      <w:r w:rsidRPr="00EC5FF3">
        <w:rPr>
          <w:rFonts w:ascii="Times New Roman" w:hAnsi="Times New Roman" w:cs="Times New Roman"/>
          <w:sz w:val="24"/>
          <w:szCs w:val="24"/>
          <w:lang w:val="kk-KZ"/>
        </w:rPr>
        <w:t xml:space="preserve"> - ті </w:t>
      </w:r>
      <w:r w:rsidRPr="00EC5FF3">
        <w:rPr>
          <w:rFonts w:ascii="Times New Roman" w:hAnsi="Times New Roman" w:cs="Times New Roman"/>
          <w:position w:val="-8"/>
          <w:sz w:val="24"/>
          <w:szCs w:val="24"/>
          <w:lang w:val="en-US"/>
        </w:rPr>
        <w:object w:dxaOrig="720" w:dyaOrig="360">
          <v:shape id="_x0000_i1564" type="#_x0000_t75" style="width:41pt;height:21pt" o:ole="">
            <v:imagedata r:id="rId1029" o:title=""/>
          </v:shape>
          <o:OLEObject Type="Embed" ProgID="Equation.3" ShapeID="_x0000_i1564" DrawAspect="Content" ObjectID="_1376213114" r:id="rId1030"/>
        </w:object>
      </w:r>
      <w:r w:rsidRPr="00EC5FF3">
        <w:rPr>
          <w:rFonts w:ascii="Times New Roman" w:hAnsi="Times New Roman" w:cs="Times New Roman"/>
          <w:sz w:val="24"/>
          <w:szCs w:val="24"/>
          <w:lang w:val="kk-KZ"/>
        </w:rPr>
        <w:t xml:space="preserve"> мәнімен алмастырамыз (мұндай алмастыру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-ді арттырмайды).  Теңсіздіктен теңдікке көшеміз: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=2</w:t>
      </w:r>
      <w:r w:rsidRPr="00EC5FF3">
        <w:rPr>
          <w:rFonts w:ascii="Times New Roman" w:hAnsi="Times New Roman" w:cs="Times New Roman"/>
          <w:position w:val="-4"/>
          <w:sz w:val="24"/>
          <w:szCs w:val="24"/>
          <w:lang w:val="kk-KZ"/>
        </w:rPr>
        <w:object w:dxaOrig="200" w:dyaOrig="260">
          <v:shape id="_x0000_i1565" type="#_x0000_t75" style="width:13pt;height:17pt" o:ole="">
            <v:imagedata r:id="rId1021" o:title=""/>
          </v:shape>
          <o:OLEObject Type="Embed" ProgID="Equation.3" ShapeID="_x0000_i1565" DrawAspect="Content" ObjectID="_1376213115" r:id="rId1031"/>
        </w:object>
      </w:r>
      <w:r w:rsidRPr="00EC5FF3">
        <w:rPr>
          <w:rFonts w:ascii="Times New Roman" w:hAnsi="Times New Roman" w:cs="Times New Roman"/>
          <w:sz w:val="24"/>
          <w:szCs w:val="24"/>
          <w:lang w:val="kk-KZ"/>
        </w:rPr>
        <w:t>/</w:t>
      </w:r>
      <w:r w:rsidRPr="00EC5FF3">
        <w:rPr>
          <w:rFonts w:ascii="Times New Roman" w:hAnsi="Times New Roman" w:cs="Times New Roman"/>
          <w:position w:val="-8"/>
          <w:sz w:val="24"/>
          <w:szCs w:val="24"/>
          <w:lang w:val="en-US"/>
        </w:rPr>
        <w:object w:dxaOrig="720" w:dyaOrig="360">
          <v:shape id="_x0000_i1566" type="#_x0000_t75" style="width:45pt;height:23pt" o:ole="">
            <v:imagedata r:id="rId1032" o:title=""/>
          </v:shape>
          <o:OLEObject Type="Embed" ProgID="Equation.3" ShapeID="_x0000_i1566" DrawAspect="Content" ObjectID="_1376213116" r:id="rId1033"/>
        </w:object>
      </w:r>
      <w:r w:rsidRPr="00EC5FF3">
        <w:rPr>
          <w:rFonts w:ascii="Times New Roman" w:hAnsi="Times New Roman" w:cs="Times New Roman"/>
          <w:sz w:val="24"/>
          <w:szCs w:val="24"/>
          <w:lang w:val="kk-KZ"/>
        </w:rPr>
        <w:t>;                                   (3)</w:t>
      </w:r>
    </w:p>
    <w:p w:rsidR="004F5B5D" w:rsidRPr="00EC5FF3" w:rsidRDefault="004F5B5D" w:rsidP="004F5B5D">
      <w:pPr>
        <w:tabs>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Алынған формула ұзындықтың бірлігін беретіндігін тексереміз. Ол үшін (3) формуланың оң бөлігіндегі шамалардың символдарының орнына олардың өлшем бірліктерін қоямыз:  </w:t>
      </w:r>
      <w:r w:rsidRPr="00EC5FF3">
        <w:rPr>
          <w:rFonts w:ascii="Times New Roman" w:hAnsi="Times New Roman" w:cs="Times New Roman"/>
          <w:position w:val="-32"/>
          <w:sz w:val="24"/>
          <w:szCs w:val="24"/>
          <w:lang w:val="en-US"/>
        </w:rPr>
        <w:object w:dxaOrig="6880" w:dyaOrig="800">
          <v:shape id="_x0000_i1567" type="#_x0000_t75" style="width:350pt;height:41pt" o:ole="">
            <v:imagedata r:id="rId1034" o:title=""/>
          </v:shape>
          <o:OLEObject Type="Embed" ProgID="Equation.3" ShapeID="_x0000_i1567" DrawAspect="Content" ObjectID="_1376213117" r:id="rId1035"/>
        </w:object>
      </w:r>
    </w:p>
    <w:p w:rsidR="004F5B5D" w:rsidRPr="00EC5FF3" w:rsidRDefault="004F5B5D" w:rsidP="004F5B5D">
      <w:pPr>
        <w:tabs>
          <w:tab w:val="left" w:pos="9360"/>
        </w:tabs>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Табылған өлшем бірлік ұзындықтың бірлігі болып табылады. Есептеу жүргіземіз.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vertAlign w:val="subscript"/>
          <w:lang w:val="kk-KZ"/>
        </w:rPr>
        <w:t xml:space="preserve">min </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8"/>
          <w:sz w:val="24"/>
          <w:szCs w:val="24"/>
          <w:lang w:val="en-US"/>
        </w:rPr>
        <w:object w:dxaOrig="5040" w:dyaOrig="700">
          <v:shape id="_x0000_i1568" type="#_x0000_t75" style="width:260pt;height:38pt" o:ole="">
            <v:imagedata r:id="rId1036" o:title=""/>
          </v:shape>
          <o:OLEObject Type="Embed" ProgID="Equation.3" ShapeID="_x0000_i1568" DrawAspect="Content" ObjectID="_1376213118" r:id="rId1037"/>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4-мысал.</w:t>
      </w:r>
      <w:r w:rsidRPr="00EC5FF3">
        <w:rPr>
          <w:rFonts w:ascii="Times New Roman" w:hAnsi="Times New Roman" w:cs="Times New Roman"/>
          <w:sz w:val="24"/>
          <w:szCs w:val="24"/>
          <w:lang w:val="kk-KZ"/>
        </w:rPr>
        <w:t xml:space="preserve"> Ψ(x) =</w:t>
      </w:r>
      <w:r w:rsidRPr="00EC5FF3">
        <w:rPr>
          <w:rFonts w:ascii="Times New Roman" w:hAnsi="Times New Roman" w:cs="Times New Roman"/>
          <w:position w:val="-24"/>
          <w:sz w:val="24"/>
          <w:szCs w:val="24"/>
          <w:lang w:val="kk-KZ"/>
        </w:rPr>
        <w:object w:dxaOrig="1260" w:dyaOrig="620">
          <v:shape id="_x0000_i1569" type="#_x0000_t75" style="width:63pt;height:31pt" o:ole="">
            <v:imagedata r:id="rId1038" o:title=""/>
          </v:shape>
          <o:OLEObject Type="Embed" ProgID="Equation.3" ShapeID="_x0000_i1569" DrawAspect="Content" ObjectID="_1376213119" r:id="rId1039"/>
        </w:object>
      </w:r>
      <w:r w:rsidRPr="00EC5FF3">
        <w:rPr>
          <w:rFonts w:ascii="Times New Roman" w:hAnsi="Times New Roman" w:cs="Times New Roman"/>
          <w:sz w:val="24"/>
          <w:szCs w:val="24"/>
          <w:lang w:val="kk-KZ"/>
        </w:rPr>
        <w:t xml:space="preserve"> толқындық функциясы ені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шексіз терең тікбұрышты жәшіктегі бөлшектің негізгі күйін сипаттайды. Екі жағдай үшін Δ</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=0,01</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кішкене интервалындағы бөлшектің болу ықтималдығын есептеу керек.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(0 ≤ x ≤ Δ</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(қабырғаның жанындағы); </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 жәшіктің ортаңғы бөлігіндегі        </w:t>
      </w:r>
      <w:r w:rsidRPr="00EC5FF3">
        <w:rPr>
          <w:rFonts w:ascii="Times New Roman" w:hAnsi="Times New Roman" w:cs="Times New Roman"/>
          <w:position w:val="-28"/>
          <w:sz w:val="24"/>
          <w:szCs w:val="24"/>
          <w:lang w:val="en-US"/>
        </w:rPr>
        <w:object w:dxaOrig="2160" w:dyaOrig="680">
          <v:shape id="_x0000_i1570" type="#_x0000_t75" style="width:125pt;height:39pt" o:ole="">
            <v:imagedata r:id="rId1040" o:title=""/>
          </v:shape>
          <o:OLEObject Type="Embed" ProgID="Equation.3" ShapeID="_x0000_i1570" DrawAspect="Content" ObjectID="_1376213120" r:id="rId1041"/>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u w:val="single"/>
          <w:lang w:val="kk-KZ"/>
        </w:rPr>
        <w:lastRenderedPageBreak/>
        <w:t>Шешуі:</w:t>
      </w:r>
      <w:r w:rsidRPr="00EC5FF3">
        <w:rPr>
          <w:rFonts w:ascii="Times New Roman" w:hAnsi="Times New Roman" w:cs="Times New Roman"/>
          <w:sz w:val="24"/>
          <w:szCs w:val="24"/>
          <w:lang w:val="kk-KZ"/>
        </w:rPr>
        <w:t xml:space="preserve"> d</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+d</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 интервалындағы бөлшектің табылу ықтималдылығы осы интервалға және сол күйді сипаттайтын толқындық функцияның модулінің квадратына пропорционал болады, d</w:t>
      </w:r>
      <w:r w:rsidRPr="00EC5FF3">
        <w:rPr>
          <w:rFonts w:ascii="Times New Roman" w:hAnsi="Times New Roman" w:cs="Times New Roman"/>
          <w:i/>
          <w:sz w:val="24"/>
          <w:szCs w:val="24"/>
          <w:lang w:val="en-US"/>
        </w:rPr>
        <w:t>ω</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en-US"/>
        </w:rPr>
        <w:t>ψ</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d</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rPr>
          <w:rFonts w:ascii="Times New Roman" w:hAnsi="Times New Roman" w:cs="Times New Roman"/>
          <w:sz w:val="24"/>
          <w:szCs w:val="24"/>
          <w:lang w:val="kk-KZ"/>
        </w:rPr>
      </w:pPr>
      <w:r w:rsidRPr="00EC5FF3">
        <w:rPr>
          <w:rFonts w:ascii="Times New Roman" w:hAnsi="Times New Roman" w:cs="Times New Roman"/>
          <w:sz w:val="24"/>
          <w:szCs w:val="24"/>
          <w:lang w:val="kk-KZ"/>
        </w:rPr>
        <w:t>Бірінші жағдайда ізделініп отырған ықтималдылық 0 ден 0,01</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аралығында интегралдау арқылы табылады.   </w:t>
      </w:r>
      <w:r w:rsidRPr="00EC5FF3">
        <w:rPr>
          <w:rFonts w:ascii="Times New Roman" w:hAnsi="Times New Roman" w:cs="Times New Roman"/>
          <w:position w:val="-32"/>
          <w:sz w:val="24"/>
          <w:szCs w:val="24"/>
          <w:lang w:val="en-US"/>
        </w:rPr>
        <w:object w:dxaOrig="1980" w:dyaOrig="760">
          <v:shape id="_x0000_i1571" type="#_x0000_t75" style="width:124pt;height:48pt" o:ole="">
            <v:imagedata r:id="rId1042" o:title=""/>
          </v:shape>
          <o:OLEObject Type="Embed" ProgID="Equation.3" ShapeID="_x0000_i1571" DrawAspect="Content" ObjectID="_1376213121" r:id="rId1043"/>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Модульдің таңбасын алмаймыз, себебі бұл жағдайда </w:t>
      </w:r>
      <w:r w:rsidRPr="00EC5FF3">
        <w:rPr>
          <w:rFonts w:ascii="Times New Roman" w:hAnsi="Times New Roman" w:cs="Times New Roman"/>
          <w:sz w:val="24"/>
          <w:szCs w:val="24"/>
          <w:lang w:val="en-US"/>
        </w:rPr>
        <w:t>ψ</w:t>
      </w:r>
      <w:r w:rsidRPr="00EC5FF3">
        <w:rPr>
          <w:rFonts w:ascii="Times New Roman" w:hAnsi="Times New Roman" w:cs="Times New Roman"/>
          <w:sz w:val="24"/>
          <w:szCs w:val="24"/>
          <w:lang w:val="kk-KZ"/>
        </w:rPr>
        <w:t xml:space="preserve"> – функция комплексті емес.  </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  0≤x≤0,01</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интервалында өзгеретіндіктен, π</w:t>
      </w:r>
      <w:r w:rsidRPr="00EC5FF3">
        <w:rPr>
          <w:rFonts w:ascii="Times New Roman" w:hAnsi="Times New Roman" w:cs="Times New Roman"/>
          <w:i/>
          <w:sz w:val="24"/>
          <w:szCs w:val="24"/>
          <w:lang w:val="kk-KZ"/>
        </w:rPr>
        <w:t>x</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≤1 интервалына мына жуық өрнек дұрыс орындалады:   sin</w:t>
      </w:r>
      <w:r w:rsidRPr="00EC5FF3">
        <w:rPr>
          <w:rFonts w:ascii="Times New Roman" w:hAnsi="Times New Roman" w:cs="Times New Roman"/>
          <w:sz w:val="24"/>
          <w:szCs w:val="24"/>
          <w:vertAlign w:val="superscript"/>
          <w:lang w:val="kk-KZ"/>
        </w:rPr>
        <w:t>2</w:t>
      </w:r>
      <w:r w:rsidRPr="00EC5FF3">
        <w:rPr>
          <w:rFonts w:ascii="Times New Roman" w:hAnsi="Times New Roman" w:cs="Times New Roman"/>
          <w:position w:val="-28"/>
          <w:sz w:val="24"/>
          <w:szCs w:val="24"/>
          <w:lang w:val="en-US"/>
        </w:rPr>
        <w:object w:dxaOrig="1340" w:dyaOrig="740">
          <v:shape id="_x0000_i1572" type="#_x0000_t75" style="width:84pt;height:47pt" o:ole="">
            <v:imagedata r:id="rId1044" o:title=""/>
          </v:shape>
          <o:OLEObject Type="Embed" ProgID="Equation.3" ShapeID="_x0000_i1572" DrawAspect="Content" ObjectID="_1376213122" r:id="rId1045"/>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Осы өрнекті ескере отырып (1) теңдеуді келесідей түрде жазамыз: </w:t>
      </w:r>
    </w:p>
    <w:p w:rsidR="004F5B5D" w:rsidRPr="00EC5FF3" w:rsidRDefault="004F5B5D" w:rsidP="004F5B5D">
      <w:pPr>
        <w:tabs>
          <w:tab w:val="left" w:pos="936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32"/>
          <w:sz w:val="24"/>
          <w:szCs w:val="24"/>
          <w:lang w:val="en-US"/>
        </w:rPr>
        <w:object w:dxaOrig="3320" w:dyaOrig="780">
          <v:shape id="_x0000_i1573" type="#_x0000_t75" style="width:208pt;height:49pt" o:ole="">
            <v:imagedata r:id="rId1046" o:title=""/>
          </v:shape>
          <o:OLEObject Type="Embed" ProgID="Equation.3" ShapeID="_x0000_i1573" DrawAspect="Content" ObjectID="_1376213123" r:id="rId1047"/>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интегралдағаннан кейін келесідей өрнекті аламыз, </w:t>
      </w:r>
      <w:r w:rsidRPr="00EC5FF3">
        <w:rPr>
          <w:rFonts w:ascii="Times New Roman" w:hAnsi="Times New Roman" w:cs="Times New Roman"/>
          <w:position w:val="-24"/>
          <w:sz w:val="24"/>
          <w:szCs w:val="24"/>
          <w:lang w:val="en-US"/>
        </w:rPr>
        <w:object w:dxaOrig="2620" w:dyaOrig="620">
          <v:shape id="_x0000_i1574" type="#_x0000_t75" style="width:140pt;height:34pt" o:ole="">
            <v:imagedata r:id="rId1048" o:title=""/>
          </v:shape>
          <o:OLEObject Type="Embed" ProgID="Equation.3" ShapeID="_x0000_i1574" DrawAspect="Content" ObjectID="_1376213124" r:id="rId1049"/>
        </w:object>
      </w:r>
      <w:r w:rsidRPr="00EC5FF3">
        <w:rPr>
          <w:rFonts w:ascii="Times New Roman" w:hAnsi="Times New Roman" w:cs="Times New Roman"/>
          <w:sz w:val="24"/>
          <w:szCs w:val="24"/>
          <w:lang w:val="kk-KZ"/>
        </w:rPr>
        <w:t>;</w:t>
      </w:r>
    </w:p>
    <w:p w:rsidR="004F5B5D" w:rsidRPr="00EC5FF3" w:rsidRDefault="004F5B5D" w:rsidP="004F5B5D">
      <w:pPr>
        <w:tabs>
          <w:tab w:val="left" w:pos="142"/>
          <w:tab w:val="left" w:pos="284"/>
          <w:tab w:val="left" w:pos="9360"/>
        </w:tabs>
        <w:spacing w:after="0" w:line="240" w:lineRule="auto"/>
        <w:ind w:firstLine="72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Екінші жағдайда интегралдамауға да болады, себебі берілген өте кіші интервалда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=0,01</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оның максимумы маңайында толқындық функцияның модулінің квадраты өзгермейді. Екінші жағдайда ізделініп отырған ықтималдылық келесідей өрнекпен анықталады,    </w:t>
      </w:r>
      <w:r w:rsidRPr="00EC5FF3">
        <w:rPr>
          <w:rFonts w:ascii="Times New Roman" w:hAnsi="Times New Roman" w:cs="Times New Roman"/>
          <w:sz w:val="24"/>
          <w:szCs w:val="24"/>
          <w:lang w:val="en-US"/>
        </w:rPr>
        <w:t>ω</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en-US"/>
        </w:rPr>
        <w:t>ψ</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/2)│</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Δ</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28"/>
          <w:sz w:val="24"/>
          <w:szCs w:val="24"/>
          <w:lang w:val="kk-KZ"/>
        </w:rPr>
        <w:object w:dxaOrig="3519" w:dyaOrig="680">
          <v:shape id="_x0000_i1575" type="#_x0000_t75" style="width:176pt;height:34pt" o:ole="">
            <v:imagedata r:id="rId1050" o:title=""/>
          </v:shape>
          <o:OLEObject Type="Embed" ProgID="Equation.3" ShapeID="_x0000_i1575" DrawAspect="Content" ObjectID="_1376213125" r:id="rId1051"/>
        </w:object>
      </w:r>
      <w:r w:rsidRPr="00EC5FF3">
        <w:rPr>
          <w:rFonts w:ascii="Times New Roman" w:hAnsi="Times New Roman" w:cs="Times New Roman"/>
          <w:sz w:val="24"/>
          <w:szCs w:val="24"/>
          <w:lang w:val="kk-KZ"/>
        </w:rPr>
        <w:t>;</w:t>
      </w:r>
    </w:p>
    <w:p w:rsidR="004F5B5D" w:rsidRPr="00EC5FF3" w:rsidRDefault="004F5B5D" w:rsidP="004F5B5D">
      <w:pPr>
        <w:tabs>
          <w:tab w:val="left" w:pos="9360"/>
        </w:tabs>
        <w:spacing w:after="0" w:line="240" w:lineRule="auto"/>
        <w:ind w:firstLine="72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5-мысал.</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440" w:dyaOrig="440">
          <v:shape id="_x0000_i1576" type="#_x0000_t75" style="width:22pt;height:22pt" o:ole="">
            <v:imagedata r:id="rId1052" o:title=""/>
          </v:shape>
          <o:OLEObject Type="Embed" ProgID="Equation.3" ShapeID="_x0000_i1576" DrawAspect="Content" ObjectID="_1376213126" r:id="rId1053"/>
        </w:object>
      </w:r>
      <w:r w:rsidRPr="00EC5FF3">
        <w:rPr>
          <w:rFonts w:ascii="Times New Roman" w:hAnsi="Times New Roman" w:cs="Times New Roman"/>
          <w:sz w:val="24"/>
          <w:szCs w:val="24"/>
          <w:lang w:val="kk-KZ"/>
        </w:rPr>
        <w:t xml:space="preserve"> ядросының массалар ақауын және байланыс энергиясын есептеңдер.</w:t>
      </w:r>
    </w:p>
    <w:p w:rsidR="004F5B5D" w:rsidRPr="00EC5FF3" w:rsidRDefault="004F5B5D" w:rsidP="004F5B5D">
      <w:pPr>
        <w:tabs>
          <w:tab w:val="left" w:pos="936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Ядроның массасы, оны құрайтын еркін протондар мен нейтрондардың массаларының қосындысынан әрқашан кіші болады. Ядронын массалар ақауы 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еркін нуклондардың (протондар мен нейтрондардың) массаларының қосындысы мен ядроның массасының айырымына тең, яғни:     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Z</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p</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Z)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я</w:t>
      </w:r>
      <w:r w:rsidRPr="00EC5FF3">
        <w:rPr>
          <w:rFonts w:ascii="Times New Roman" w:hAnsi="Times New Roman" w:cs="Times New Roman"/>
          <w:sz w:val="24"/>
          <w:szCs w:val="24"/>
          <w:lang w:val="kk-KZ"/>
        </w:rPr>
        <w:t xml:space="preserve"> ;                                (1) </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Z – атомдық реті (ядродағы протондар саны), А – массалық сан (ядроны құрайтын нуклондардың саны);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p</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я</w:t>
      </w:r>
      <w:r w:rsidRPr="00EC5FF3">
        <w:rPr>
          <w:rFonts w:ascii="Times New Roman" w:hAnsi="Times New Roman" w:cs="Times New Roman"/>
          <w:sz w:val="24"/>
          <w:szCs w:val="24"/>
          <w:lang w:val="kk-KZ"/>
        </w:rPr>
        <w:t xml:space="preserve"> – сәйкесінше протонның, нейтронның және ядроның массалары. Анықтамалық кестелерде ядролардың емес нейтрал атомдардың массалары беріледі, сондықтан (1) формуланы, оған нейтрал атомның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я</w:t>
      </w:r>
      <w:r w:rsidRPr="00EC5FF3">
        <w:rPr>
          <w:rFonts w:ascii="Times New Roman" w:hAnsi="Times New Roman" w:cs="Times New Roman"/>
          <w:sz w:val="24"/>
          <w:szCs w:val="24"/>
          <w:lang w:val="kk-KZ"/>
        </w:rPr>
        <w:t xml:space="preserve"> массасы кіретіндей етіп өзгерту керек. Нейтрал (бейтарап) атомның массасы ядролар мен электрондардың массаларының қосындысына тең,</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 xml:space="preserve">                    m</w:t>
      </w:r>
      <w:r w:rsidRPr="00EC5FF3">
        <w:rPr>
          <w:rFonts w:ascii="Times New Roman" w:hAnsi="Times New Roman" w:cs="Times New Roman"/>
          <w:i/>
          <w:sz w:val="24"/>
          <w:szCs w:val="24"/>
          <w:vertAlign w:val="subscript"/>
          <w:lang w:val="kk-KZ"/>
        </w:rPr>
        <w:t>a</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 xml:space="preserve">я </w:t>
      </w:r>
      <w:r w:rsidRPr="00EC5FF3">
        <w:rPr>
          <w:rFonts w:ascii="Times New Roman" w:hAnsi="Times New Roman" w:cs="Times New Roman"/>
          <w:sz w:val="24"/>
          <w:szCs w:val="24"/>
          <w:lang w:val="kk-KZ"/>
        </w:rPr>
        <w:t>+Z</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осыдан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я</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m</w:t>
      </w:r>
      <w:r w:rsidRPr="00EC5FF3">
        <w:rPr>
          <w:rFonts w:ascii="Times New Roman" w:hAnsi="Times New Roman" w:cs="Times New Roman"/>
          <w:i/>
          <w:sz w:val="24"/>
          <w:szCs w:val="24"/>
          <w:vertAlign w:val="subscript"/>
          <w:lang w:val="kk-KZ"/>
        </w:rPr>
        <w:t>a</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+Z</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           (2)</w:t>
      </w:r>
    </w:p>
    <w:p w:rsidR="004F5B5D" w:rsidRPr="00EC5FF3" w:rsidRDefault="004F5B5D" w:rsidP="004F5B5D">
      <w:pPr>
        <w:tabs>
          <w:tab w:val="left" w:pos="93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өрнектегі ядроның массасын (2) формула бойынша өрнектесек,</w:t>
      </w:r>
    </w:p>
    <w:p w:rsidR="004F5B5D" w:rsidRPr="00EC5FF3" w:rsidRDefault="004F5B5D" w:rsidP="004F5B5D">
      <w:pPr>
        <w:tabs>
          <w:tab w:val="left" w:pos="9360"/>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en-US"/>
        </w:rPr>
        <w:t>m</w:t>
      </w:r>
      <w:r w:rsidRPr="00EC5FF3">
        <w:rPr>
          <w:rFonts w:ascii="Times New Roman" w:hAnsi="Times New Roman" w:cs="Times New Roman"/>
          <w:sz w:val="24"/>
          <w:szCs w:val="24"/>
          <w:lang w:val="en-US"/>
        </w:rPr>
        <w:t>=Z</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p</w:t>
      </w:r>
      <w:r w:rsidRPr="00EC5FF3">
        <w:rPr>
          <w:rFonts w:ascii="Times New Roman" w:hAnsi="Times New Roman" w:cs="Times New Roman"/>
          <w:sz w:val="24"/>
          <w:szCs w:val="24"/>
          <w:lang w:val="en-US"/>
        </w:rPr>
        <w:t xml:space="preserve"> +(A–Z)</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n</w:t>
      </w:r>
      <w:r w:rsidRPr="00EC5FF3">
        <w:rPr>
          <w:rFonts w:ascii="Times New Roman" w:hAnsi="Times New Roman" w:cs="Times New Roman"/>
          <w:sz w:val="24"/>
          <w:szCs w:val="24"/>
          <w:lang w:val="en-US"/>
        </w:rPr>
        <w:t xml:space="preserve"> – </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a</w:t>
      </w:r>
      <w:r w:rsidRPr="00EC5FF3">
        <w:rPr>
          <w:rFonts w:ascii="Times New Roman" w:hAnsi="Times New Roman" w:cs="Times New Roman"/>
          <w:sz w:val="24"/>
          <w:szCs w:val="24"/>
          <w:lang w:val="en-US"/>
        </w:rPr>
        <w:t>+ Z</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e</w:t>
      </w:r>
      <w:r w:rsidRPr="00EC5FF3">
        <w:rPr>
          <w:rFonts w:ascii="Times New Roman" w:hAnsi="Times New Roman" w:cs="Times New Roman"/>
          <w:sz w:val="24"/>
          <w:szCs w:val="24"/>
          <w:lang w:val="en-US"/>
        </w:rPr>
        <w:t xml:space="preserve">  </w:t>
      </w:r>
      <w:r w:rsidRPr="00EC5FF3">
        <w:rPr>
          <w:rFonts w:ascii="Times New Roman" w:hAnsi="Times New Roman" w:cs="Times New Roman"/>
          <w:sz w:val="24"/>
          <w:szCs w:val="24"/>
          <w:lang w:val="kk-KZ"/>
        </w:rPr>
        <w:t>немесе,</w:t>
      </w:r>
      <w:r w:rsidRPr="00EC5FF3">
        <w:rPr>
          <w:rFonts w:ascii="Times New Roman" w:hAnsi="Times New Roman" w:cs="Times New Roman"/>
          <w:sz w:val="24"/>
          <w:szCs w:val="24"/>
          <w:lang w:val="en-US"/>
        </w:rPr>
        <w:t xml:space="preserve"> Δ</w:t>
      </w:r>
      <w:r w:rsidRPr="00EC5FF3">
        <w:rPr>
          <w:rFonts w:ascii="Times New Roman" w:hAnsi="Times New Roman" w:cs="Times New Roman"/>
          <w:i/>
          <w:sz w:val="24"/>
          <w:szCs w:val="24"/>
          <w:lang w:val="en-US"/>
        </w:rPr>
        <w:t>m</w:t>
      </w:r>
      <w:r w:rsidRPr="00EC5FF3">
        <w:rPr>
          <w:rFonts w:ascii="Times New Roman" w:hAnsi="Times New Roman" w:cs="Times New Roman"/>
          <w:sz w:val="24"/>
          <w:szCs w:val="24"/>
          <w:lang w:val="en-US"/>
        </w:rPr>
        <w:t xml:space="preserve"> =Z(</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p</w:t>
      </w:r>
      <w:r w:rsidRPr="00EC5FF3">
        <w:rPr>
          <w:rFonts w:ascii="Times New Roman" w:hAnsi="Times New Roman" w:cs="Times New Roman"/>
          <w:sz w:val="24"/>
          <w:szCs w:val="24"/>
          <w:lang w:val="en-US"/>
        </w:rPr>
        <w:t>+</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e</w:t>
      </w:r>
      <w:r w:rsidRPr="00EC5FF3">
        <w:rPr>
          <w:rFonts w:ascii="Times New Roman" w:hAnsi="Times New Roman" w:cs="Times New Roman"/>
          <w:sz w:val="24"/>
          <w:szCs w:val="24"/>
          <w:lang w:val="en-US"/>
        </w:rPr>
        <w:t xml:space="preserve">)+(A–Z) </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n</w:t>
      </w:r>
      <w:r w:rsidRPr="00EC5FF3">
        <w:rPr>
          <w:rFonts w:ascii="Times New Roman" w:hAnsi="Times New Roman" w:cs="Times New Roman"/>
          <w:sz w:val="24"/>
          <w:szCs w:val="24"/>
          <w:lang w:val="en-US"/>
        </w:rPr>
        <w:t xml:space="preserve"> – </w:t>
      </w:r>
      <w:r w:rsidRPr="00EC5FF3">
        <w:rPr>
          <w:rFonts w:ascii="Times New Roman" w:hAnsi="Times New Roman" w:cs="Times New Roman"/>
          <w:i/>
          <w:sz w:val="24"/>
          <w:szCs w:val="24"/>
          <w:lang w:val="en-US"/>
        </w:rPr>
        <w:t>m</w:t>
      </w:r>
      <w:r w:rsidRPr="00EC5FF3">
        <w:rPr>
          <w:rFonts w:ascii="Times New Roman" w:hAnsi="Times New Roman" w:cs="Times New Roman"/>
          <w:i/>
          <w:sz w:val="24"/>
          <w:szCs w:val="24"/>
          <w:vertAlign w:val="subscript"/>
          <w:lang w:val="en-US"/>
        </w:rPr>
        <w:t>a</w:t>
      </w:r>
      <w:r w:rsidRPr="00EC5FF3">
        <w:rPr>
          <w:rFonts w:ascii="Times New Roman" w:hAnsi="Times New Roman" w:cs="Times New Roman"/>
          <w:sz w:val="24"/>
          <w:szCs w:val="24"/>
          <w:lang w:val="en-US"/>
        </w:rPr>
        <w:t>;</w:t>
      </w:r>
    </w:p>
    <w:p w:rsidR="004F5B5D" w:rsidRPr="00EC5FF3" w:rsidRDefault="004F5B5D" w:rsidP="004F5B5D">
      <w:pPr>
        <w:tabs>
          <w:tab w:val="left" w:pos="93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p</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H</w:t>
      </w:r>
      <w:r w:rsidRPr="00EC5FF3">
        <w:rPr>
          <w:rFonts w:ascii="Times New Roman" w:hAnsi="Times New Roman" w:cs="Times New Roman"/>
          <w:sz w:val="24"/>
          <w:szCs w:val="24"/>
          <w:lang w:val="kk-KZ"/>
        </w:rPr>
        <w:t xml:space="preserve"> екендігін ескеріп, келесідей түрде жазамыз,</w:t>
      </w:r>
    </w:p>
    <w:p w:rsidR="004F5B5D" w:rsidRPr="00EC5FF3" w:rsidRDefault="004F5B5D" w:rsidP="004F5B5D">
      <w:pPr>
        <w:tabs>
          <w:tab w:val="left" w:pos="8640"/>
        </w:tabs>
        <w:spacing w:after="0"/>
        <w:ind w:firstLine="3240"/>
        <w:jc w:val="both"/>
        <w:rPr>
          <w:rFonts w:ascii="Times New Roman" w:hAnsi="Times New Roman" w:cs="Times New Roman"/>
          <w:sz w:val="24"/>
          <w:szCs w:val="24"/>
          <w:lang w:val="kk-KZ"/>
        </w:rPr>
      </w:pP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en-US"/>
        </w:rPr>
        <w:t>m</w:t>
      </w:r>
      <w:r w:rsidRPr="00EC5FF3">
        <w:rPr>
          <w:rFonts w:ascii="Times New Roman" w:hAnsi="Times New Roman" w:cs="Times New Roman"/>
          <w:sz w:val="24"/>
          <w:szCs w:val="24"/>
          <w:lang w:val="en-US"/>
        </w:rPr>
        <w:t xml:space="preserve"> =Z</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H</w:t>
      </w:r>
      <w:r w:rsidRPr="00EC5FF3">
        <w:rPr>
          <w:rFonts w:ascii="Times New Roman" w:hAnsi="Times New Roman" w:cs="Times New Roman"/>
          <w:sz w:val="24"/>
          <w:szCs w:val="24"/>
          <w:lang w:val="en-US"/>
        </w:rPr>
        <w:t xml:space="preserve"> +(A–Z) </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n</w:t>
      </w:r>
      <w:r w:rsidRPr="00EC5FF3">
        <w:rPr>
          <w:rFonts w:ascii="Times New Roman" w:hAnsi="Times New Roman" w:cs="Times New Roman"/>
          <w:sz w:val="24"/>
          <w:szCs w:val="24"/>
          <w:lang w:val="en-US"/>
        </w:rPr>
        <w:t>–</w:t>
      </w:r>
      <w:r w:rsidRPr="00EC5FF3">
        <w:rPr>
          <w:rFonts w:ascii="Times New Roman" w:hAnsi="Times New Roman" w:cs="Times New Roman"/>
          <w:i/>
          <w:sz w:val="24"/>
          <w:szCs w:val="24"/>
          <w:lang w:val="en-US"/>
        </w:rPr>
        <w:t>m</w:t>
      </w:r>
      <w:r w:rsidRPr="00EC5FF3">
        <w:rPr>
          <w:rFonts w:ascii="Times New Roman" w:hAnsi="Times New Roman" w:cs="Times New Roman"/>
          <w:sz w:val="24"/>
          <w:szCs w:val="24"/>
          <w:vertAlign w:val="subscript"/>
          <w:lang w:val="en-US"/>
        </w:rPr>
        <w:t>a</w:t>
      </w:r>
      <w:r w:rsidRPr="00EC5FF3">
        <w:rPr>
          <w:rFonts w:ascii="Times New Roman" w:hAnsi="Times New Roman" w:cs="Times New Roman"/>
          <w:sz w:val="24"/>
          <w:szCs w:val="24"/>
          <w:lang w:val="en-US"/>
        </w:rPr>
        <w:t xml:space="preserve"> ;   </w:t>
      </w:r>
      <w:r w:rsidRPr="00EC5FF3">
        <w:rPr>
          <w:rFonts w:ascii="Times New Roman" w:hAnsi="Times New Roman" w:cs="Times New Roman"/>
          <w:sz w:val="24"/>
          <w:szCs w:val="24"/>
          <w:lang w:val="kk-KZ"/>
        </w:rPr>
        <w:t xml:space="preserve">                            (3)</w:t>
      </w:r>
    </w:p>
    <w:p w:rsidR="004F5B5D" w:rsidRPr="00EC5FF3" w:rsidRDefault="004F5B5D" w:rsidP="004F5B5D">
      <w:pPr>
        <w:tabs>
          <w:tab w:val="left" w:pos="9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H</w:t>
      </w:r>
      <w:r w:rsidRPr="00EC5FF3">
        <w:rPr>
          <w:rFonts w:ascii="Times New Roman" w:hAnsi="Times New Roman" w:cs="Times New Roman"/>
          <w:sz w:val="24"/>
          <w:szCs w:val="24"/>
          <w:lang w:val="kk-KZ"/>
        </w:rPr>
        <w:t xml:space="preserve"> – сутегі атомының массасы. (3) теңдеуге массалардың сандық мәндерін қойып, (қосымшадағы 15 және 17- кестелерді қара), келесідей есептеулер жүргіземіз, </w:t>
      </w:r>
    </w:p>
    <w:p w:rsidR="004F5B5D" w:rsidRPr="00EC5FF3" w:rsidRDefault="004F5B5D" w:rsidP="004F5B5D">
      <w:pPr>
        <w:tabs>
          <w:tab w:val="left" w:pos="93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[3</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 xml:space="preserve">1,00783 + (7–3) </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1,00867 – 7</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0,1601] м.а.б. = 0,04216м.а.б.</w:t>
      </w:r>
    </w:p>
    <w:p w:rsidR="004F5B5D" w:rsidRPr="00EC5FF3" w:rsidRDefault="004F5B5D" w:rsidP="004F5B5D">
      <w:pPr>
        <w:tabs>
          <w:tab w:val="left" w:pos="93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Масса мен энергияның пропорционалдығы заңдылығынан энергияны табамыз:                                                       Е=</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(4)</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 xml:space="preserve">с </w:t>
      </w:r>
      <w:r w:rsidRPr="00EC5FF3">
        <w:rPr>
          <w:rFonts w:ascii="Times New Roman" w:hAnsi="Times New Roman" w:cs="Times New Roman"/>
          <w:sz w:val="24"/>
          <w:szCs w:val="24"/>
          <w:lang w:val="kk-KZ"/>
        </w:rPr>
        <w:t xml:space="preserve">– вакуумдағы жарық жылдамдығы.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 пропорционалдық коэффициентін 2 түрде өрнектеуге болады: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 9</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16</w:t>
      </w:r>
      <w:r w:rsidRPr="00EC5FF3">
        <w:rPr>
          <w:rFonts w:ascii="Times New Roman" w:hAnsi="Times New Roman" w:cs="Times New Roman"/>
          <w:sz w:val="24"/>
          <w:szCs w:val="24"/>
          <w:lang w:val="kk-KZ"/>
        </w:rPr>
        <w:t xml:space="preserve"> м</w:t>
      </w:r>
      <w:r w:rsidRPr="00EC5FF3">
        <w:rPr>
          <w:rFonts w:ascii="Times New Roman" w:hAnsi="Times New Roman" w:cs="Times New Roman"/>
          <w:sz w:val="24"/>
          <w:szCs w:val="24"/>
          <w:vertAlign w:val="superscript"/>
          <w:lang w:val="kk-KZ"/>
        </w:rPr>
        <w:t xml:space="preserve">2 </w:t>
      </w:r>
      <w:r w:rsidRPr="00EC5FF3">
        <w:rPr>
          <w:rFonts w:ascii="Times New Roman" w:hAnsi="Times New Roman" w:cs="Times New Roman"/>
          <w:sz w:val="24"/>
          <w:szCs w:val="24"/>
          <w:lang w:val="kk-KZ"/>
        </w:rPr>
        <w:t>/ 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en-US"/>
        </w:rPr>
        <w:t>Δ</w:t>
      </w:r>
      <w:r w:rsidRPr="00EC5FF3">
        <w:rPr>
          <w:rFonts w:ascii="Times New Roman" w:hAnsi="Times New Roman" w:cs="Times New Roman"/>
          <w:sz w:val="24"/>
          <w:szCs w:val="24"/>
          <w:lang w:val="kk-KZ"/>
        </w:rPr>
        <w:t xml:space="preserve">Е /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9</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16</w:t>
      </w:r>
      <w:r w:rsidRPr="00EC5FF3">
        <w:rPr>
          <w:rFonts w:ascii="Times New Roman" w:hAnsi="Times New Roman" w:cs="Times New Roman"/>
          <w:sz w:val="24"/>
          <w:szCs w:val="24"/>
          <w:lang w:val="kk-KZ"/>
        </w:rPr>
        <w:t xml:space="preserve"> Дж/кг;</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Егер жүйеден тыс бірліктерді қолданып, байланыс энергиясын есептесек, онда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=931 МэВ/м.а.б.. Осыны ескерсек (4) формула келесідей түрге келеді:                                      Е=931 </w:t>
      </w:r>
      <w:r w:rsidRPr="00EC5FF3">
        <w:rPr>
          <w:rFonts w:ascii="Times New Roman" w:hAnsi="Times New Roman" w:cs="Times New Roman"/>
          <w:sz w:val="24"/>
          <w:szCs w:val="24"/>
          <w:lang w:val="en-US"/>
        </w:rPr>
        <w:t>Δ</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(МэВ);                          (5)</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Алынған теңдеуге ядроның массалар ақауының мәнін қойсақ, онда келесідей мәнді аламыз:    Е = 931</w:t>
      </w:r>
      <w:r w:rsidRPr="00EC5FF3">
        <w:rPr>
          <w:rFonts w:ascii="Times New Roman" w:hAnsi="Times New Roman" w:cs="Times New Roman"/>
          <w:sz w:val="24"/>
          <w:szCs w:val="24"/>
          <w:lang w:val="en-US"/>
        </w:rPr>
        <w:sym w:font="Symbol" w:char="F0D7"/>
      </w:r>
      <w:r w:rsidRPr="00EC5FF3">
        <w:rPr>
          <w:rFonts w:ascii="Times New Roman" w:hAnsi="Times New Roman" w:cs="Times New Roman"/>
          <w:sz w:val="24"/>
          <w:szCs w:val="24"/>
          <w:lang w:val="kk-KZ"/>
        </w:rPr>
        <w:t>0,04216 МэВ = 3902 МэВ;</w:t>
      </w:r>
    </w:p>
    <w:p w:rsidR="004F5B5D" w:rsidRPr="00EC5FF3" w:rsidRDefault="004F5B5D" w:rsidP="004F5B5D">
      <w:pPr>
        <w:tabs>
          <w:tab w:val="left" w:pos="8640"/>
        </w:tabs>
        <w:spacing w:after="0" w:line="240" w:lineRule="auto"/>
        <w:ind w:firstLine="540"/>
        <w:jc w:val="both"/>
        <w:rPr>
          <w:rFonts w:ascii="Times New Roman" w:hAnsi="Times New Roman" w:cs="Times New Roman"/>
          <w:i/>
          <w:sz w:val="24"/>
          <w:szCs w:val="24"/>
          <w:lang w:val="kk-KZ"/>
        </w:rPr>
      </w:pPr>
      <w:r w:rsidRPr="00EC5FF3">
        <w:rPr>
          <w:rFonts w:ascii="Times New Roman" w:hAnsi="Times New Roman" w:cs="Times New Roman"/>
          <w:sz w:val="24"/>
          <w:szCs w:val="24"/>
          <w:u w:val="single"/>
          <w:lang w:val="kk-KZ"/>
        </w:rPr>
        <w:t>Ескерту:</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 xml:space="preserve">«Массалар ақауы» терминін көп жағдайда басқа мағынада қолданады: массалар ақауы </w:t>
      </w:r>
      <w:r w:rsidRPr="00EC5FF3">
        <w:rPr>
          <w:rFonts w:ascii="Times New Roman" w:hAnsi="Times New Roman" w:cs="Times New Roman"/>
          <w:sz w:val="24"/>
          <w:szCs w:val="24"/>
          <w:lang w:val="kk-KZ"/>
        </w:rPr>
        <w:t>Δ</w:t>
      </w:r>
      <w:r w:rsidRPr="00EC5FF3">
        <w:rPr>
          <w:rFonts w:ascii="Times New Roman" w:hAnsi="Times New Roman" w:cs="Times New Roman"/>
          <w:i/>
          <w:sz w:val="24"/>
          <w:szCs w:val="24"/>
          <w:lang w:val="kk-KZ"/>
        </w:rPr>
        <w:t xml:space="preserve"> деп берілген изотоптың бейтарап атомының массасымен оның массалық санының А арасындағы айырманы айтады: </w:t>
      </w:r>
    </w:p>
    <w:p w:rsidR="004F5B5D" w:rsidRPr="00EC5FF3" w:rsidRDefault="004F5B5D" w:rsidP="004F5B5D">
      <w:pPr>
        <w:tabs>
          <w:tab w:val="left" w:pos="8640"/>
        </w:tabs>
        <w:spacing w:after="0" w:line="240" w:lineRule="auto"/>
        <w:ind w:firstLine="540"/>
        <w:jc w:val="center"/>
        <w:rPr>
          <w:rFonts w:ascii="Times New Roman" w:hAnsi="Times New Roman" w:cs="Times New Roman"/>
          <w:i/>
          <w:sz w:val="24"/>
          <w:szCs w:val="24"/>
          <w:lang w:val="kk-KZ"/>
        </w:rPr>
      </w:pPr>
      <w:r w:rsidRPr="00EC5FF3">
        <w:rPr>
          <w:rFonts w:ascii="Times New Roman" w:hAnsi="Times New Roman" w:cs="Times New Roman"/>
          <w:sz w:val="24"/>
          <w:szCs w:val="24"/>
          <w:lang w:val="kk-KZ"/>
        </w:rPr>
        <w:t>Δ</w:t>
      </w:r>
      <w:r w:rsidRPr="00EC5FF3">
        <w:rPr>
          <w:rFonts w:ascii="Times New Roman" w:hAnsi="Times New Roman" w:cs="Times New Roman"/>
          <w:i/>
          <w:sz w:val="24"/>
          <w:szCs w:val="24"/>
          <w:lang w:val="kk-KZ"/>
        </w:rPr>
        <w:t xml:space="preserve"> = m</w:t>
      </w:r>
      <w:r w:rsidRPr="00EC5FF3">
        <w:rPr>
          <w:rFonts w:ascii="Times New Roman" w:hAnsi="Times New Roman" w:cs="Times New Roman"/>
          <w:i/>
          <w:sz w:val="24"/>
          <w:szCs w:val="24"/>
          <w:vertAlign w:val="subscript"/>
          <w:lang w:val="kk-KZ"/>
        </w:rPr>
        <w:t>a</w:t>
      </w:r>
      <w:r w:rsidRPr="00EC5FF3">
        <w:rPr>
          <w:rFonts w:ascii="Times New Roman" w:hAnsi="Times New Roman" w:cs="Times New Roman"/>
          <w:i/>
          <w:sz w:val="24"/>
          <w:szCs w:val="24"/>
          <w:lang w:val="kk-KZ"/>
        </w:rPr>
        <w:t xml:space="preserve"> – A;</w:t>
      </w:r>
    </w:p>
    <w:p w:rsidR="004F5B5D" w:rsidRPr="00EC5FF3" w:rsidRDefault="004F5B5D" w:rsidP="004F5B5D">
      <w:pPr>
        <w:tabs>
          <w:tab w:val="left" w:pos="8640"/>
        </w:tabs>
        <w:spacing w:after="0" w:line="240" w:lineRule="auto"/>
        <w:ind w:firstLine="540"/>
        <w:jc w:val="both"/>
        <w:rPr>
          <w:rFonts w:ascii="Times New Roman" w:hAnsi="Times New Roman" w:cs="Times New Roman"/>
          <w:i/>
          <w:sz w:val="24"/>
          <w:szCs w:val="24"/>
          <w:lang w:val="kk-KZ"/>
        </w:rPr>
      </w:pPr>
      <w:r w:rsidRPr="00EC5FF3">
        <w:rPr>
          <w:rFonts w:ascii="Times New Roman" w:hAnsi="Times New Roman" w:cs="Times New Roman"/>
          <w:i/>
          <w:sz w:val="24"/>
          <w:szCs w:val="24"/>
          <w:lang w:val="kk-KZ"/>
        </w:rPr>
        <w:t xml:space="preserve">Бұл шаманың ерекше физикалық мағынасы жоқ, бірақ оны қолдану кейбір жағдайларда есептеулерді едәуір жеңілдетеді. Бұл құралда барлық жерде (1)-ші формула бойынша анықталатын массалар ақауы </w:t>
      </w:r>
      <w:r w:rsidRPr="00EC5FF3">
        <w:rPr>
          <w:rFonts w:ascii="Times New Roman" w:hAnsi="Times New Roman" w:cs="Times New Roman"/>
          <w:sz w:val="24"/>
          <w:szCs w:val="24"/>
          <w:lang w:val="kk-KZ"/>
        </w:rPr>
        <w:t>Δ</w:t>
      </w:r>
      <w:r w:rsidRPr="00EC5FF3">
        <w:rPr>
          <w:rFonts w:ascii="Times New Roman" w:hAnsi="Times New Roman" w:cs="Times New Roman"/>
          <w:i/>
          <w:sz w:val="24"/>
          <w:szCs w:val="24"/>
          <w:lang w:val="kk-KZ"/>
        </w:rPr>
        <w:t>m алынады.</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6-мысал.</w:t>
      </w:r>
      <w:r w:rsidRPr="00EC5FF3">
        <w:rPr>
          <w:rFonts w:ascii="Times New Roman" w:hAnsi="Times New Roman" w:cs="Times New Roman"/>
          <w:sz w:val="24"/>
          <w:szCs w:val="24"/>
          <w:lang w:val="kk-KZ"/>
        </w:rPr>
        <w:t xml:space="preserve"> α- бөлшек бор </w:t>
      </w:r>
      <w:r w:rsidRPr="00EC5FF3">
        <w:rPr>
          <w:rFonts w:ascii="Times New Roman" w:hAnsi="Times New Roman" w:cs="Times New Roman"/>
          <w:position w:val="-12"/>
          <w:sz w:val="24"/>
          <w:szCs w:val="24"/>
          <w:lang w:val="kk-KZ"/>
        </w:rPr>
        <w:object w:dxaOrig="440" w:dyaOrig="440">
          <v:shape id="_x0000_i1577" type="#_x0000_t75" style="width:22pt;height:22pt" o:ole="">
            <v:imagedata r:id="rId1054" o:title=""/>
          </v:shape>
          <o:OLEObject Type="Embed" ProgID="Equation.3" ShapeID="_x0000_i1577" DrawAspect="Content" ObjectID="_1376213127" r:id="rId1055"/>
        </w:object>
      </w:r>
      <w:r w:rsidRPr="00EC5FF3">
        <w:rPr>
          <w:rFonts w:ascii="Times New Roman" w:hAnsi="Times New Roman" w:cs="Times New Roman"/>
          <w:sz w:val="24"/>
          <w:szCs w:val="24"/>
          <w:lang w:val="kk-KZ"/>
        </w:rPr>
        <w:t xml:space="preserve">  ядросымен соқтығысқанда, нәтижесінде екі жаңа ядро пайда болады. Бұл ядролардың бірі сутегі атомы </w:t>
      </w:r>
      <w:r w:rsidRPr="00EC5FF3">
        <w:rPr>
          <w:rFonts w:ascii="Times New Roman" w:hAnsi="Times New Roman" w:cs="Times New Roman"/>
          <w:position w:val="-10"/>
          <w:sz w:val="24"/>
          <w:szCs w:val="24"/>
          <w:lang w:val="kk-KZ"/>
        </w:rPr>
        <w:object w:dxaOrig="360" w:dyaOrig="360">
          <v:shape id="_x0000_i1578" type="#_x0000_t75" style="width:23pt;height:23pt" o:ole="">
            <v:imagedata r:id="rId1056" o:title=""/>
          </v:shape>
          <o:OLEObject Type="Embed" ProgID="Equation.3" ShapeID="_x0000_i1578" DrawAspect="Content" ObjectID="_1376213128" r:id="rId1057"/>
        </w:object>
      </w:r>
      <w:r w:rsidRPr="00EC5FF3">
        <w:rPr>
          <w:rFonts w:ascii="Times New Roman" w:hAnsi="Times New Roman" w:cs="Times New Roman"/>
          <w:sz w:val="24"/>
          <w:szCs w:val="24"/>
          <w:lang w:val="kk-KZ"/>
        </w:rPr>
        <w:t xml:space="preserve">.  Екінші ядроның реттік номері мен массалық санын анықтап, ядролық реакциялардың символикалық түрде жазылуын көрсетіп, оның энергетикалық эффектісін анықтаңдар.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Белгісіз ядроны </w:t>
      </w:r>
      <w:r w:rsidRPr="00EC5FF3">
        <w:rPr>
          <w:rFonts w:ascii="Times New Roman" w:hAnsi="Times New Roman" w:cs="Times New Roman"/>
          <w:position w:val="-10"/>
          <w:sz w:val="24"/>
          <w:szCs w:val="24"/>
          <w:lang w:val="kk-KZ"/>
        </w:rPr>
        <w:object w:dxaOrig="420" w:dyaOrig="360">
          <v:shape id="_x0000_i1579" type="#_x0000_t75" style="width:27pt;height:23pt" o:ole="">
            <v:imagedata r:id="rId1058" o:title=""/>
          </v:shape>
          <o:OLEObject Type="Embed" ProgID="Equation.3" ShapeID="_x0000_i1579" DrawAspect="Content" ObjectID="_1376213129" r:id="rId1059"/>
        </w:object>
      </w:r>
      <w:r w:rsidRPr="00EC5FF3">
        <w:rPr>
          <w:rFonts w:ascii="Times New Roman" w:hAnsi="Times New Roman" w:cs="Times New Roman"/>
          <w:sz w:val="24"/>
          <w:szCs w:val="24"/>
          <w:lang w:val="kk-KZ"/>
        </w:rPr>
        <w:t xml:space="preserve"> символымен белгілейміз. α – бөлшек гелий  </w:t>
      </w:r>
      <w:r w:rsidRPr="00EC5FF3">
        <w:rPr>
          <w:rFonts w:ascii="Times New Roman" w:hAnsi="Times New Roman" w:cs="Times New Roman"/>
          <w:position w:val="-10"/>
          <w:sz w:val="24"/>
          <w:szCs w:val="24"/>
          <w:lang w:val="kk-KZ"/>
        </w:rPr>
        <w:object w:dxaOrig="460" w:dyaOrig="360">
          <v:shape id="_x0000_i1580" type="#_x0000_t75" style="width:27pt;height:21pt" o:ole="">
            <v:imagedata r:id="rId1060" o:title=""/>
          </v:shape>
          <o:OLEObject Type="Embed" ProgID="Equation.3" ShapeID="_x0000_i1580" DrawAspect="Content" ObjectID="_1376213130" r:id="rId1061"/>
        </w:object>
      </w:r>
      <w:r w:rsidRPr="00EC5FF3">
        <w:rPr>
          <w:rFonts w:ascii="Times New Roman" w:hAnsi="Times New Roman" w:cs="Times New Roman"/>
          <w:sz w:val="24"/>
          <w:szCs w:val="24"/>
          <w:lang w:val="kk-KZ"/>
        </w:rPr>
        <w:t xml:space="preserve"> ядросы болып табылатындықтан, реакцияның жазылуы келесідей түрде болады:                              </w:t>
      </w:r>
      <w:r w:rsidRPr="00EC5FF3">
        <w:rPr>
          <w:rFonts w:ascii="Times New Roman" w:hAnsi="Times New Roman" w:cs="Times New Roman"/>
          <w:position w:val="-12"/>
          <w:sz w:val="24"/>
          <w:szCs w:val="24"/>
          <w:lang w:val="kk-KZ"/>
        </w:rPr>
        <w:object w:dxaOrig="540" w:dyaOrig="440">
          <v:shape id="_x0000_i1581" type="#_x0000_t75" style="width:27pt;height:22pt" o:ole="">
            <v:imagedata r:id="rId1062" o:title=""/>
          </v:shape>
          <o:OLEObject Type="Embed" ProgID="Equation.3" ShapeID="_x0000_i1581" DrawAspect="Content" ObjectID="_1376213131" r:id="rId1063"/>
        </w:objec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12"/>
          <w:sz w:val="24"/>
          <w:szCs w:val="24"/>
          <w:lang w:val="kk-KZ"/>
        </w:rPr>
        <w:object w:dxaOrig="440" w:dyaOrig="440">
          <v:shape id="_x0000_i1582" type="#_x0000_t75" style="width:22pt;height:22pt" o:ole="">
            <v:imagedata r:id="rId1054" o:title=""/>
          </v:shape>
          <o:OLEObject Type="Embed" ProgID="Equation.3" ShapeID="_x0000_i1582" DrawAspect="Content" ObjectID="_1376213132" r:id="rId1064"/>
        </w:objec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12"/>
          <w:sz w:val="24"/>
          <w:szCs w:val="24"/>
          <w:lang w:val="kk-KZ"/>
        </w:rPr>
        <w:object w:dxaOrig="420" w:dyaOrig="440">
          <v:shape id="_x0000_i1583" type="#_x0000_t75" style="width:21pt;height:22pt" o:ole="">
            <v:imagedata r:id="rId1065" o:title=""/>
          </v:shape>
          <o:OLEObject Type="Embed" ProgID="Equation.3" ShapeID="_x0000_i1583" DrawAspect="Content" ObjectID="_1376213133" r:id="rId1066"/>
        </w:object>
      </w:r>
      <w:r w:rsidRPr="00EC5FF3">
        <w:rPr>
          <w:rFonts w:ascii="Times New Roman" w:hAnsi="Times New Roman" w:cs="Times New Roman"/>
          <w:sz w:val="24"/>
          <w:szCs w:val="24"/>
          <w:lang w:val="kk-KZ"/>
        </w:rPr>
        <w:t>+</w:t>
      </w:r>
      <w:r w:rsidRPr="00EC5FF3">
        <w:rPr>
          <w:rFonts w:ascii="Times New Roman" w:hAnsi="Times New Roman" w:cs="Times New Roman"/>
          <w:position w:val="-12"/>
          <w:sz w:val="24"/>
          <w:szCs w:val="24"/>
          <w:lang w:val="kk-KZ"/>
        </w:rPr>
        <w:object w:dxaOrig="480" w:dyaOrig="440">
          <v:shape id="_x0000_i1584" type="#_x0000_t75" style="width:24pt;height:22pt" o:ole="">
            <v:imagedata r:id="rId1067" o:title=""/>
          </v:shape>
          <o:OLEObject Type="Embed" ProgID="Equation.3" ShapeID="_x0000_i1584" DrawAspect="Content" ObjectID="_1376213134" r:id="rId1068"/>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Нуклондардың сақталу заңын қолданып, келесідей теңдеуді аламыз 4+10=1+A, осыдан A=13. Зарядтың сақталу заңын қолданып, келесідей теңдеуді аламыз: 2+5=1+Z, осыдан Z=6. Олай болса, белгісіз ядро көміртек </w:t>
      </w:r>
      <w:r w:rsidRPr="00EC5FF3">
        <w:rPr>
          <w:rFonts w:ascii="Times New Roman" w:hAnsi="Times New Roman" w:cs="Times New Roman"/>
          <w:position w:val="-12"/>
          <w:sz w:val="24"/>
          <w:szCs w:val="24"/>
          <w:lang w:val="kk-KZ"/>
        </w:rPr>
        <w:object w:dxaOrig="380" w:dyaOrig="380">
          <v:shape id="_x0000_i1585" type="#_x0000_t75" style="width:25pt;height:25pt" o:ole="">
            <v:imagedata r:id="rId1069" o:title=""/>
          </v:shape>
          <o:OLEObject Type="Embed" ProgID="Equation.3" ShapeID="_x0000_i1585" DrawAspect="Content" ObjectID="_1376213135" r:id="rId1070"/>
        </w:object>
      </w:r>
      <w:r w:rsidRPr="00EC5FF3">
        <w:rPr>
          <w:rFonts w:ascii="Times New Roman" w:hAnsi="Times New Roman" w:cs="Times New Roman"/>
          <w:sz w:val="24"/>
          <w:szCs w:val="24"/>
          <w:lang w:val="kk-KZ"/>
        </w:rPr>
        <w:t xml:space="preserve"> изотобының атомы болып табылады. Енді реакцияны ең соңғы түрде жазамыз: </w:t>
      </w:r>
      <w:r w:rsidRPr="00EC5FF3">
        <w:rPr>
          <w:rFonts w:ascii="Times New Roman" w:hAnsi="Times New Roman" w:cs="Times New Roman"/>
          <w:position w:val="-12"/>
          <w:sz w:val="24"/>
          <w:szCs w:val="24"/>
          <w:lang w:val="kk-KZ"/>
        </w:rPr>
        <w:object w:dxaOrig="540" w:dyaOrig="440">
          <v:shape id="_x0000_i1586" type="#_x0000_t75" style="width:27pt;height:22pt" o:ole="">
            <v:imagedata r:id="rId1062" o:title=""/>
          </v:shape>
          <o:OLEObject Type="Embed" ProgID="Equation.3" ShapeID="_x0000_i1586" DrawAspect="Content" ObjectID="_1376213136" r:id="rId1071"/>
        </w:objec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12"/>
          <w:sz w:val="24"/>
          <w:szCs w:val="24"/>
          <w:lang w:val="kk-KZ"/>
        </w:rPr>
        <w:object w:dxaOrig="440" w:dyaOrig="440">
          <v:shape id="_x0000_i1587" type="#_x0000_t75" style="width:22pt;height:22pt" o:ole="">
            <v:imagedata r:id="rId1054" o:title=""/>
          </v:shape>
          <o:OLEObject Type="Embed" ProgID="Equation.3" ShapeID="_x0000_i1587" DrawAspect="Content" ObjectID="_1376213137" r:id="rId1072"/>
        </w:objec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12"/>
          <w:sz w:val="24"/>
          <w:szCs w:val="24"/>
          <w:lang w:val="kk-KZ"/>
        </w:rPr>
        <w:object w:dxaOrig="420" w:dyaOrig="440">
          <v:shape id="_x0000_i1588" type="#_x0000_t75" style="width:21pt;height:22pt" o:ole="">
            <v:imagedata r:id="rId1065" o:title=""/>
          </v:shape>
          <o:OLEObject Type="Embed" ProgID="Equation.3" ShapeID="_x0000_i1588" DrawAspect="Content" ObjectID="_1376213138" r:id="rId1073"/>
        </w:object>
      </w:r>
      <w:r w:rsidRPr="00EC5FF3">
        <w:rPr>
          <w:rFonts w:ascii="Times New Roman" w:hAnsi="Times New Roman" w:cs="Times New Roman"/>
          <w:sz w:val="24"/>
          <w:szCs w:val="24"/>
          <w:lang w:val="kk-KZ"/>
        </w:rPr>
        <w:t>+</w:t>
      </w:r>
      <w:r w:rsidRPr="00EC5FF3">
        <w:rPr>
          <w:rFonts w:ascii="Times New Roman" w:hAnsi="Times New Roman" w:cs="Times New Roman"/>
          <w:position w:val="-12"/>
          <w:sz w:val="24"/>
          <w:szCs w:val="24"/>
          <w:lang w:val="kk-KZ"/>
        </w:rPr>
        <w:object w:dxaOrig="440" w:dyaOrig="440">
          <v:shape id="_x0000_i1589" type="#_x0000_t75" style="width:22pt;height:22pt" o:ole="">
            <v:imagedata r:id="rId1074" o:title=""/>
          </v:shape>
          <o:OLEObject Type="Embed" ProgID="Equation.3" ShapeID="_x0000_i1589" DrawAspect="Content" ObjectID="_1376213139" r:id="rId1075"/>
        </w:object>
      </w:r>
      <w:r w:rsidRPr="00EC5FF3">
        <w:rPr>
          <w:rFonts w:ascii="Times New Roman" w:hAnsi="Times New Roman" w:cs="Times New Roman"/>
          <w:sz w:val="24"/>
          <w:szCs w:val="24"/>
          <w:lang w:val="kk-KZ"/>
        </w:rPr>
        <w:t xml:space="preserve">; Ядролық реакцияның энергетикалық эффектісі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келесідей формуламен анықталады: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 931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He</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B</w:t>
      </w:r>
      <w:r w:rsidRPr="00EC5FF3">
        <w:rPr>
          <w:rFonts w:ascii="Times New Roman" w:hAnsi="Times New Roman" w:cs="Times New Roman"/>
          <w:sz w:val="24"/>
          <w:szCs w:val="24"/>
          <w:lang w:val="kk-KZ"/>
        </w:rPr>
        <w:t>)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H</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C</w: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Бұл жерде бірінші дөңгелек жақшада бастапқы ядролардың массалары, ал екінші жақшада – реакция өнімдерінің – ядролардың массалары көрсетілген.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Осы формула бойынша есептеулер жүргізгенде, ядролардың массаларын, бейтарап атомдардың массаларымен алмастырамыз. Мұндай алмастыру келесідей ой-тұжырымнан келіп шығады.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Бейтарап атомдардың электрондық қабатындағы электрондардың саны оның зарядтық санына тең. Бастапқы ядролардың зарядтық сандарының қосындысы, реакция өнімдерінің – ядролардың зарядтық сандарының қосындысына тең.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Олай болса, гелий мен бор ядроларының электрондық қабаттарында, көміртегі мен сутегі ядроларының электрондық қабаттарында қанша электрон болса, сонша электрон болады. </w:t>
      </w:r>
    </w:p>
    <w:p w:rsidR="004F5B5D" w:rsidRPr="00EC5FF3" w:rsidRDefault="004F5B5D" w:rsidP="004F5B5D">
      <w:pPr>
        <w:tabs>
          <w:tab w:val="left" w:pos="864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Бейтарап көміртегі мен сутегі атомдарының массаларының қосындысынан гелий мен бордың атомдарының массаларының қосындысын алып тастасақ, электрондардың массалары түсіп қалады да, ядролардың ғана массасын алғандағыдай нәтиже аламыз. Атомдардың массасын есептеу формуласына қойып (Қосымшадағы 15 – кестені қара), келесідей мәнді аламыз: </w:t>
      </w:r>
    </w:p>
    <w:p w:rsidR="004F5B5D" w:rsidRPr="00EC5FF3" w:rsidRDefault="004F5B5D" w:rsidP="004F5B5D">
      <w:pPr>
        <w:tabs>
          <w:tab w:val="left" w:pos="864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 931(4,00260 + 10,01294) – (1,00783 + 13,00335) МэВ = 4,06 МэВ;</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7-мысал.</w:t>
      </w:r>
      <w:r w:rsidRPr="00EC5FF3">
        <w:rPr>
          <w:rFonts w:ascii="Times New Roman" w:hAnsi="Times New Roman" w:cs="Times New Roman"/>
          <w:sz w:val="24"/>
          <w:szCs w:val="24"/>
          <w:lang w:val="kk-KZ"/>
        </w:rPr>
        <w:t xml:space="preserve">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=0,2мкг,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=6сағ-тан кейінгі активтілігі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 магний </w:t>
      </w:r>
      <w:r w:rsidRPr="00EC5FF3">
        <w:rPr>
          <w:rFonts w:ascii="Times New Roman" w:hAnsi="Times New Roman" w:cs="Times New Roman"/>
          <w:sz w:val="24"/>
          <w:szCs w:val="24"/>
          <w:vertAlign w:val="superscript"/>
          <w:lang w:val="kk-KZ"/>
        </w:rPr>
        <w:t>27</w:t>
      </w:r>
      <w:r w:rsidRPr="00EC5FF3">
        <w:rPr>
          <w:rFonts w:ascii="Times New Roman" w:hAnsi="Times New Roman" w:cs="Times New Roman"/>
          <w:sz w:val="24"/>
          <w:szCs w:val="24"/>
          <w:lang w:val="kk-KZ"/>
        </w:rPr>
        <w:t xml:space="preserve">Mg радиоактивті препаратының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бастапқы активтілігін анықтаңдар. Магнийдің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1/2</w:t>
      </w:r>
      <w:r w:rsidRPr="00EC5FF3">
        <w:rPr>
          <w:rFonts w:ascii="Times New Roman" w:hAnsi="Times New Roman" w:cs="Times New Roman"/>
          <w:sz w:val="24"/>
          <w:szCs w:val="24"/>
          <w:lang w:val="kk-KZ"/>
        </w:rPr>
        <w:t xml:space="preserve"> жартылай ыдырау периоды белгілі деп есептеңдер. </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Шешуі: </w:t>
      </w:r>
      <w:r w:rsidRPr="00EC5FF3">
        <w:rPr>
          <w:rFonts w:ascii="Times New Roman" w:hAnsi="Times New Roman" w:cs="Times New Roman"/>
          <w:sz w:val="24"/>
          <w:szCs w:val="24"/>
          <w:lang w:val="kk-KZ"/>
        </w:rPr>
        <w:t>Изотоптың активтілігі радиоактивті ыдыраудың жылдамдығын сипаттайды және d</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интервалындағы ыдыраған ядролар d</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санының осы интервалға қатынасымен анықталады,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 – d</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d</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(1)</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мұндағы, (–) таңбасы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радиоактивті ядролар саны уақыт өтуі бойынша кемитінін көрсетеді. d</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d</w:t>
      </w:r>
      <w:r w:rsidRPr="00EC5FF3">
        <w:rPr>
          <w:rFonts w:ascii="Times New Roman" w:hAnsi="Times New Roman" w:cs="Times New Roman"/>
          <w:i/>
          <w:sz w:val="24"/>
          <w:szCs w:val="24"/>
          <w:u w:val="single"/>
          <w:lang w:val="kk-KZ"/>
        </w:rPr>
        <w:t>t</w:t>
      </w:r>
      <w:r w:rsidRPr="00EC5FF3">
        <w:rPr>
          <w:rFonts w:ascii="Times New Roman" w:hAnsi="Times New Roman" w:cs="Times New Roman"/>
          <w:sz w:val="24"/>
          <w:szCs w:val="24"/>
          <w:lang w:val="kk-KZ"/>
        </w:rPr>
        <w:t xml:space="preserve">-ны табу үшін радиоактивті ыдырау заңын қолданамыз,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е</w:t>
      </w:r>
      <w:r w:rsidRPr="00EC5FF3">
        <w:rPr>
          <w:rFonts w:ascii="Times New Roman" w:hAnsi="Times New Roman" w:cs="Times New Roman"/>
          <w:sz w:val="24"/>
          <w:szCs w:val="24"/>
          <w:vertAlign w:val="superscript"/>
          <w:lang w:val="kk-KZ"/>
        </w:rPr>
        <w:t>-</w:t>
      </w:r>
      <w:r w:rsidRPr="00EC5FF3">
        <w:rPr>
          <w:rFonts w:ascii="Times New Roman" w:hAnsi="Times New Roman" w:cs="Times New Roman"/>
          <w:i/>
          <w:sz w:val="24"/>
          <w:szCs w:val="24"/>
          <w:vertAlign w:val="superscript"/>
          <w:lang w:val="en-US"/>
        </w:rPr>
        <w:t>λ</w:t>
      </w:r>
      <w:r w:rsidRPr="00EC5FF3">
        <w:rPr>
          <w:rFonts w:ascii="Times New Roman" w:hAnsi="Times New Roman" w:cs="Times New Roman"/>
          <w:i/>
          <w:sz w:val="24"/>
          <w:szCs w:val="24"/>
          <w:vertAlign w:val="superscript"/>
          <w:lang w:val="kk-KZ"/>
        </w:rPr>
        <w:t>t</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(2)</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уақыт мезетіндегі изотоптың құрамындағы радиоактивті ядролар саны,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бастапқы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=0) деп есептелген уақыт мезетіндегі радиоактивті ядролар саны; λ – радиоактивті ыдырау тұрақтысы; (2) өрнекті уақыт бойынша дифференциалдаймыз,     d</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d</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en-US"/>
        </w:rPr>
        <w:t>λ</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 xml:space="preserve">0 </w:t>
      </w:r>
      <w:r w:rsidRPr="00EC5FF3">
        <w:rPr>
          <w:rFonts w:ascii="Times New Roman" w:hAnsi="Times New Roman" w:cs="Times New Roman"/>
          <w:sz w:val="24"/>
          <w:szCs w:val="24"/>
          <w:lang w:val="kk-KZ"/>
        </w:rPr>
        <w:t>е</w:t>
      </w:r>
      <w:r w:rsidRPr="00EC5FF3">
        <w:rPr>
          <w:rFonts w:ascii="Times New Roman" w:hAnsi="Times New Roman" w:cs="Times New Roman"/>
          <w:sz w:val="24"/>
          <w:szCs w:val="24"/>
          <w:vertAlign w:val="superscript"/>
          <w:lang w:val="kk-KZ"/>
        </w:rPr>
        <w:t>-</w:t>
      </w:r>
      <w:r w:rsidRPr="00EC5FF3">
        <w:rPr>
          <w:rFonts w:ascii="Times New Roman" w:hAnsi="Times New Roman" w:cs="Times New Roman"/>
          <w:sz w:val="24"/>
          <w:szCs w:val="24"/>
          <w:vertAlign w:val="superscript"/>
          <w:lang w:val="en-US"/>
        </w:rPr>
        <w:t>λ</w:t>
      </w:r>
      <w:r w:rsidRPr="00EC5FF3">
        <w:rPr>
          <w:rFonts w:ascii="Times New Roman" w:hAnsi="Times New Roman" w:cs="Times New Roman"/>
          <w:sz w:val="24"/>
          <w:szCs w:val="24"/>
          <w:vertAlign w:val="superscript"/>
          <w:lang w:val="kk-KZ"/>
        </w:rPr>
        <w:t>t</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(3)</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және (3) формулалардан </w:t>
      </w:r>
      <w:r w:rsidRPr="00EC5FF3">
        <w:rPr>
          <w:rFonts w:ascii="Times New Roman" w:hAnsi="Times New Roman" w:cs="Times New Roman"/>
          <w:i/>
          <w:sz w:val="24"/>
          <w:szCs w:val="24"/>
          <w:lang w:val="kk-KZ"/>
        </w:rPr>
        <w:t xml:space="preserve">dN/dt </w:t>
      </w:r>
      <w:r w:rsidRPr="00EC5FF3">
        <w:rPr>
          <w:rFonts w:ascii="Times New Roman" w:hAnsi="Times New Roman" w:cs="Times New Roman"/>
          <w:sz w:val="24"/>
          <w:szCs w:val="24"/>
          <w:lang w:val="kk-KZ"/>
        </w:rPr>
        <w:t xml:space="preserve">-ны алып тастап,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уақыт мезетіндегі препараттың активтілігін табамыз,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en-US"/>
        </w:rPr>
        <w:t>λ</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е</w:t>
      </w:r>
      <w:r w:rsidRPr="00EC5FF3">
        <w:rPr>
          <w:rFonts w:ascii="Times New Roman" w:hAnsi="Times New Roman" w:cs="Times New Roman"/>
          <w:i/>
          <w:sz w:val="24"/>
          <w:szCs w:val="24"/>
          <w:vertAlign w:val="superscript"/>
          <w:lang w:val="en-US"/>
        </w:rPr>
        <w:t>λ</w:t>
      </w:r>
      <w:r w:rsidRPr="00EC5FF3">
        <w:rPr>
          <w:rFonts w:ascii="Times New Roman" w:hAnsi="Times New Roman" w:cs="Times New Roman"/>
          <w:i/>
          <w:sz w:val="24"/>
          <w:szCs w:val="24"/>
          <w:vertAlign w:val="superscript"/>
          <w:lang w:val="kk-KZ"/>
        </w:rPr>
        <w:t>t</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(4)</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=0 үшін, препараттың бастапқы активтілігін аламыз,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en-US"/>
        </w:rPr>
        <w:t>λ</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(5)</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ыдырау тұрақтысы жартылай ыдырау периодымен келесідей қатынаспен байланысқан,                    </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 (ln 2)/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1/2</w: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(6)</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Изотоптағы радиоактивті ядролар саны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Авогадро тұрақтысының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A</w:t>
      </w:r>
      <w:r w:rsidRPr="00EC5FF3">
        <w:rPr>
          <w:rFonts w:ascii="Times New Roman" w:hAnsi="Times New Roman" w:cs="Times New Roman"/>
          <w:sz w:val="24"/>
          <w:szCs w:val="24"/>
          <w:lang w:val="kk-KZ"/>
        </w:rPr>
        <w:t xml:space="preserve"> берілген изотоптың зат мөлшерінe </w:t>
      </w:r>
      <w:r w:rsidRPr="00EC5FF3">
        <w:rPr>
          <w:rFonts w:ascii="Times New Roman" w:hAnsi="Times New Roman" w:cs="Times New Roman"/>
          <w:i/>
          <w:sz w:val="24"/>
          <w:szCs w:val="24"/>
          <w:lang w:val="kk-KZ"/>
        </w:rPr>
        <w:sym w:font="Symbol" w:char="F06E"/>
      </w:r>
      <w:r w:rsidRPr="00EC5FF3">
        <w:rPr>
          <w:rFonts w:ascii="Times New Roman" w:hAnsi="Times New Roman" w:cs="Times New Roman"/>
          <w:sz w:val="24"/>
          <w:szCs w:val="24"/>
          <w:lang w:val="kk-KZ"/>
        </w:rPr>
        <w:t xml:space="preserve"> көбейтіндісіне тең:  </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sym w:font="Symbol" w:char="F06E"/>
      </w:r>
      <w:r w:rsidRPr="00EC5FF3">
        <w:rPr>
          <w:rFonts w:ascii="Times New Roman" w:hAnsi="Times New Roman" w:cs="Times New Roman"/>
          <w:i/>
          <w:sz w:val="24"/>
          <w:szCs w:val="24"/>
          <w:lang w:val="kk-KZ"/>
        </w:rPr>
        <w:t xml:space="preserve"> N</w:t>
      </w:r>
      <w:r w:rsidRPr="00EC5FF3">
        <w:rPr>
          <w:rFonts w:ascii="Times New Roman" w:hAnsi="Times New Roman" w:cs="Times New Roman"/>
          <w:sz w:val="24"/>
          <w:szCs w:val="24"/>
          <w:vertAlign w:val="subscript"/>
          <w:lang w:val="kk-KZ"/>
        </w:rPr>
        <w:t>A</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28"/>
          <w:sz w:val="24"/>
          <w:szCs w:val="24"/>
          <w:lang w:val="en-US"/>
        </w:rPr>
        <w:object w:dxaOrig="620" w:dyaOrig="660">
          <v:shape id="_x0000_i1590" type="#_x0000_t75" style="width:36pt;height:39pt" o:ole="">
            <v:imagedata r:id="rId1076" o:title=""/>
          </v:shape>
          <o:OLEObject Type="Embed" ProgID="Equation.3" ShapeID="_x0000_i1590" DrawAspect="Content" ObjectID="_1376213140" r:id="rId1077"/>
        </w:objec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(7)</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 изотоп массасы; </w:t>
      </w:r>
      <w:r w:rsidRPr="00EC5FF3">
        <w:rPr>
          <w:rFonts w:ascii="Times New Roman" w:hAnsi="Times New Roman" w:cs="Times New Roman"/>
          <w:i/>
          <w:sz w:val="24"/>
          <w:szCs w:val="24"/>
          <w:lang w:val="kk-KZ"/>
        </w:rPr>
        <w:t>μ</w:t>
      </w:r>
      <w:r w:rsidRPr="00EC5FF3">
        <w:rPr>
          <w:rFonts w:ascii="Times New Roman" w:hAnsi="Times New Roman" w:cs="Times New Roman"/>
          <w:sz w:val="24"/>
          <w:szCs w:val="24"/>
          <w:lang w:val="kk-KZ"/>
        </w:rPr>
        <w:t xml:space="preserve"> – молярлық масса (6) және (7) өрнектерді ескере отырып(5) және (4) формулаларды келесі түрде жазамыз,</w:t>
      </w:r>
    </w:p>
    <w:p w:rsidR="004F5B5D" w:rsidRPr="00EC5FF3" w:rsidRDefault="004F5B5D" w:rsidP="004F5B5D">
      <w:pPr>
        <w:tabs>
          <w:tab w:val="left" w:pos="8640"/>
        </w:tabs>
        <w:spacing w:after="0" w:line="240" w:lineRule="auto"/>
        <w:ind w:firstLine="3060"/>
        <w:jc w:val="both"/>
        <w:rPr>
          <w:rFonts w:ascii="Times New Roman" w:hAnsi="Times New Roman" w:cs="Times New Roman"/>
          <w:sz w:val="24"/>
          <w:szCs w:val="24"/>
          <w:lang w:val="kk-KZ"/>
        </w:rPr>
      </w:pPr>
      <w:r w:rsidRPr="00EC5FF3">
        <w:rPr>
          <w:rFonts w:ascii="Times New Roman" w:hAnsi="Times New Roman" w:cs="Times New Roman"/>
          <w:position w:val="-40"/>
          <w:sz w:val="24"/>
          <w:szCs w:val="24"/>
          <w:lang w:val="en-US"/>
        </w:rPr>
        <w:object w:dxaOrig="1680" w:dyaOrig="780">
          <v:shape id="_x0000_i1591" type="#_x0000_t75" style="width:83pt;height:38pt" o:ole="">
            <v:imagedata r:id="rId1078" o:title=""/>
          </v:shape>
          <o:OLEObject Type="Embed" ProgID="Equation.3" ShapeID="_x0000_i1591" DrawAspect="Content" ObjectID="_1376213141" r:id="rId1079"/>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(8)</w:t>
      </w:r>
    </w:p>
    <w:p w:rsidR="004F5B5D" w:rsidRPr="00EC5FF3" w:rsidRDefault="004F5B5D" w:rsidP="004F5B5D">
      <w:pPr>
        <w:tabs>
          <w:tab w:val="left" w:pos="8640"/>
        </w:tabs>
        <w:spacing w:after="0" w:line="240" w:lineRule="auto"/>
        <w:ind w:firstLine="3060"/>
        <w:jc w:val="both"/>
        <w:rPr>
          <w:rFonts w:ascii="Times New Roman" w:hAnsi="Times New Roman" w:cs="Times New Roman"/>
          <w:sz w:val="24"/>
          <w:szCs w:val="24"/>
          <w:lang w:val="kk-KZ"/>
        </w:rPr>
      </w:pPr>
      <w:r w:rsidRPr="00EC5FF3">
        <w:rPr>
          <w:rFonts w:ascii="Times New Roman" w:hAnsi="Times New Roman" w:cs="Times New Roman"/>
          <w:position w:val="-40"/>
          <w:sz w:val="24"/>
          <w:szCs w:val="24"/>
          <w:lang w:val="en-US"/>
        </w:rPr>
        <w:object w:dxaOrig="2040" w:dyaOrig="900">
          <v:shape id="_x0000_i1592" type="#_x0000_t75" style="width:101pt;height:44pt" o:ole="">
            <v:imagedata r:id="rId1080" o:title=""/>
          </v:shape>
          <o:OLEObject Type="Embed" ProgID="Equation.3" ShapeID="_x0000_i1592" DrawAspect="Content" ObjectID="_1376213142" r:id="rId1081"/>
        </w:objec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(9)</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1/2</w:t>
      </w:r>
      <w:r w:rsidRPr="00EC5FF3">
        <w:rPr>
          <w:rFonts w:ascii="Times New Roman" w:hAnsi="Times New Roman" w:cs="Times New Roman"/>
          <w:sz w:val="24"/>
          <w:szCs w:val="24"/>
          <w:lang w:val="kk-KZ"/>
        </w:rPr>
        <w:t xml:space="preserve">=10мин=600c (Қосымшадағы 16-кестені қара) екенін ескеріп, есептеулер жүргіземіз,                      ln 2 =0,693,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 = 6c = 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3,6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c = 2,16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c;</w:t>
      </w:r>
    </w:p>
    <w:p w:rsidR="004F5B5D" w:rsidRPr="00EC5FF3" w:rsidRDefault="004F5B5D" w:rsidP="004F5B5D">
      <w:pPr>
        <w:tabs>
          <w:tab w:val="left" w:pos="8640"/>
        </w:tabs>
        <w:spacing w:line="240" w:lineRule="auto"/>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en-US"/>
        </w:rPr>
        <w:object w:dxaOrig="5800" w:dyaOrig="660">
          <v:shape id="_x0000_i1593" type="#_x0000_t75" style="width:290pt;height:33pt" o:ole="">
            <v:imagedata r:id="rId1082" o:title=""/>
          </v:shape>
          <o:OLEObject Type="Embed" ProgID="Equation.3" ShapeID="_x0000_i1593" DrawAspect="Content" ObjectID="_1376213143" r:id="rId1083"/>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en-US"/>
        </w:rPr>
        <w:object w:dxaOrig="1440" w:dyaOrig="380">
          <v:shape id="_x0000_i1594" type="#_x0000_t75" style="width:1in;height:19pt" o:ole="">
            <v:imagedata r:id="rId1084" o:title=""/>
          </v:shape>
          <o:OLEObject Type="Embed" ProgID="Equation.3" ShapeID="_x0000_i1594" DrawAspect="Content" ObjectID="_1376213144" r:id="rId1085"/>
        </w:object>
      </w:r>
      <w:r w:rsidRPr="00EC5FF3">
        <w:rPr>
          <w:rFonts w:ascii="Times New Roman" w:hAnsi="Times New Roman" w:cs="Times New Roman"/>
          <w:position w:val="-24"/>
          <w:sz w:val="24"/>
          <w:szCs w:val="24"/>
          <w:lang w:val="en-US"/>
        </w:rPr>
        <w:object w:dxaOrig="5520" w:dyaOrig="680">
          <v:shape id="_x0000_i1595" type="#_x0000_t75" style="width:276pt;height:34pt" o:ole="">
            <v:imagedata r:id="rId1086" o:title=""/>
          </v:shape>
          <o:OLEObject Type="Embed" ProgID="Equation.3" ShapeID="_x0000_i1595" DrawAspect="Content" ObjectID="_1376213145" r:id="rId1087"/>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8-мысал. </w:t>
      </w:r>
      <w:r w:rsidRPr="00EC5FF3">
        <w:rPr>
          <w:rFonts w:ascii="Times New Roman" w:hAnsi="Times New Roman" w:cs="Times New Roman"/>
          <w:sz w:val="24"/>
          <w:szCs w:val="24"/>
          <w:lang w:val="kk-KZ"/>
        </w:rPr>
        <w:t xml:space="preserve">Эйнштейннің жылу сыйымдылықтың кванттық теориясын қолданып,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=200К температура үшін, алюминийдің тұрақты көлемдегі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меншікті жылу сыйымдылығын есептеу керек. Алюминий үшін, Эйнштейннің сипаттамалық температурасын Θ</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 300К деп есепте. </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Заттың меншікті жылу сыйымдылығы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молярлық жылу сыйымдылығымен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vertAlign w:val="subscript"/>
          <w:lang w:val="kk-KZ"/>
        </w:rPr>
        <w:t>μ</w:t>
      </w:r>
      <w:r w:rsidRPr="00EC5FF3">
        <w:rPr>
          <w:rFonts w:ascii="Times New Roman" w:hAnsi="Times New Roman" w:cs="Times New Roman"/>
          <w:sz w:val="24"/>
          <w:szCs w:val="24"/>
          <w:lang w:val="kk-KZ"/>
        </w:rPr>
        <w:t xml:space="preserve"> келесідей қатынаспен байланыста,    </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(1)</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М</w:t>
      </w:r>
      <w:r w:rsidRPr="00EC5FF3">
        <w:rPr>
          <w:rFonts w:ascii="Times New Roman" w:hAnsi="Times New Roman" w:cs="Times New Roman"/>
          <w:sz w:val="24"/>
          <w:szCs w:val="24"/>
          <w:lang w:val="kk-KZ"/>
        </w:rPr>
        <w:t xml:space="preserve"> – молярлық масса.</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Эйнштейн теориясы бойынша, тұрақты көлемдегі молярлық жылу сыйымдылық келесідей формуламен өрнектеледі:</w:t>
      </w:r>
    </w:p>
    <w:p w:rsidR="004F5B5D" w:rsidRPr="00EC5FF3" w:rsidRDefault="004F5B5D" w:rsidP="004F5B5D">
      <w:pPr>
        <w:tabs>
          <w:tab w:val="left" w:pos="8640"/>
        </w:tabs>
        <w:spacing w:after="0" w:line="240" w:lineRule="auto"/>
        <w:ind w:firstLine="3960"/>
        <w:jc w:val="both"/>
        <w:rPr>
          <w:rFonts w:ascii="Times New Roman" w:hAnsi="Times New Roman" w:cs="Times New Roman"/>
          <w:sz w:val="24"/>
          <w:szCs w:val="24"/>
          <w:lang w:val="kk-KZ"/>
        </w:rPr>
      </w:pPr>
      <w:r w:rsidRPr="00EC5FF3">
        <w:rPr>
          <w:rFonts w:ascii="Times New Roman" w:hAnsi="Times New Roman" w:cs="Times New Roman"/>
          <w:position w:val="-34"/>
          <w:sz w:val="24"/>
          <w:szCs w:val="24"/>
          <w:lang w:val="en-US"/>
        </w:rPr>
        <w:object w:dxaOrig="2680" w:dyaOrig="760">
          <v:shape id="_x0000_i1596" type="#_x0000_t75" style="width:134pt;height:38pt" o:ole="">
            <v:imagedata r:id="rId1088" o:title=""/>
          </v:shape>
          <o:OLEObject Type="Embed" ProgID="Equation.3" ShapeID="_x0000_i1596" DrawAspect="Content" ObjectID="_1376213146" r:id="rId1089"/>
        </w:object>
      </w:r>
      <w:r w:rsidRPr="00EC5FF3">
        <w:rPr>
          <w:rFonts w:ascii="Times New Roman" w:hAnsi="Times New Roman" w:cs="Times New Roman"/>
          <w:sz w:val="24"/>
          <w:szCs w:val="24"/>
          <w:lang w:val="kk-KZ"/>
        </w:rPr>
        <w:t xml:space="preserve"> ;                         (2)</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 өрнекке (2) формуладағы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жылу сыйымдылықтың шамасын қойып, келесідегі өрнекті аламыз, </w:t>
      </w:r>
    </w:p>
    <w:p w:rsidR="004F5B5D" w:rsidRPr="00EC5FF3" w:rsidRDefault="004F5B5D" w:rsidP="004F5B5D">
      <w:pPr>
        <w:tabs>
          <w:tab w:val="left" w:pos="8640"/>
        </w:tabs>
        <w:spacing w:after="0" w:line="240" w:lineRule="auto"/>
        <w:ind w:firstLine="3960"/>
        <w:jc w:val="both"/>
        <w:rPr>
          <w:rFonts w:ascii="Times New Roman" w:hAnsi="Times New Roman" w:cs="Times New Roman"/>
          <w:sz w:val="24"/>
          <w:szCs w:val="24"/>
          <w:lang w:val="kk-KZ"/>
        </w:rPr>
      </w:pPr>
      <w:r w:rsidRPr="00EC5FF3">
        <w:rPr>
          <w:rFonts w:ascii="Times New Roman" w:hAnsi="Times New Roman" w:cs="Times New Roman"/>
          <w:position w:val="-34"/>
          <w:sz w:val="24"/>
          <w:szCs w:val="24"/>
          <w:lang w:val="en-US"/>
        </w:rPr>
        <w:object w:dxaOrig="2740" w:dyaOrig="760">
          <v:shape id="_x0000_i1597" type="#_x0000_t75" style="width:137pt;height:38pt" o:ole="">
            <v:imagedata r:id="rId1090" o:title=""/>
          </v:shape>
          <o:OLEObject Type="Embed" ProgID="Equation.3" ShapeID="_x0000_i1597" DrawAspect="Content" ObjectID="_1376213147" r:id="rId1091"/>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(3)</w:t>
      </w:r>
    </w:p>
    <w:p w:rsidR="004F5B5D" w:rsidRPr="00EC5FF3" w:rsidRDefault="004F5B5D" w:rsidP="004F5B5D">
      <w:pPr>
        <w:tabs>
          <w:tab w:val="left" w:pos="8640"/>
        </w:tabs>
        <w:spacing w:after="0"/>
        <w:ind w:firstLine="72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Есептеу   жүргіземіз, </w:t>
      </w:r>
      <w:r w:rsidRPr="00EC5FF3">
        <w:rPr>
          <w:rFonts w:ascii="Times New Roman" w:hAnsi="Times New Roman" w:cs="Times New Roman"/>
          <w:position w:val="-34"/>
          <w:sz w:val="24"/>
          <w:szCs w:val="24"/>
          <w:lang w:val="en-US"/>
        </w:rPr>
        <w:object w:dxaOrig="6480" w:dyaOrig="760">
          <v:shape id="_x0000_i1598" type="#_x0000_t75" style="width:324pt;height:38pt" o:ole="">
            <v:imagedata r:id="rId1092" o:title=""/>
          </v:shape>
          <o:OLEObject Type="Embed" ProgID="Equation.3" ShapeID="_x0000_i1598" DrawAspect="Content" ObjectID="_1376213148" r:id="rId1093"/>
        </w:object>
      </w:r>
      <w:r w:rsidRPr="00EC5FF3">
        <w:rPr>
          <w:rFonts w:ascii="Times New Roman" w:hAnsi="Times New Roman" w:cs="Times New Roman"/>
          <w:sz w:val="24"/>
          <w:szCs w:val="24"/>
          <w:lang w:val="kk-KZ"/>
        </w:rPr>
        <w:t>;</w:t>
      </w:r>
    </w:p>
    <w:p w:rsidR="004F5B5D" w:rsidRPr="00EC5FF3" w:rsidRDefault="004F5B5D" w:rsidP="004F5B5D">
      <w:pPr>
        <w:tabs>
          <w:tab w:val="left" w:pos="8640"/>
        </w:tabs>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9-мысал.</w:t>
      </w:r>
      <w:r w:rsidRPr="00EC5FF3">
        <w:rPr>
          <w:rFonts w:ascii="Times New Roman" w:hAnsi="Times New Roman" w:cs="Times New Roman"/>
          <w:sz w:val="24"/>
          <w:szCs w:val="24"/>
          <w:lang w:val="kk-KZ"/>
        </w:rPr>
        <w:t xml:space="preserve">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=20г  NaCl  кристалын 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=2К-нен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=4K температураға дейін қыздыру үшін қажетті Δ</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жылу мөлшерін  анықтаңдар. NaCl үшін, Дебайдың сипаттамалық температурасы Θ</w:t>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=320К және Т≤Θ</w:t>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есептеңдер.</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Денені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-ден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температураға дейін қыздыруға қажетті жылу мөлшері Δ</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келесідей формуламен  есептеледі,    Δ</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34"/>
          <w:sz w:val="24"/>
          <w:szCs w:val="24"/>
          <w:lang w:val="en-US"/>
        </w:rPr>
        <w:object w:dxaOrig="780" w:dyaOrig="780">
          <v:shape id="_x0000_i1599" type="#_x0000_t75" style="width:50pt;height:50pt" o:ole="">
            <v:imagedata r:id="rId1094" o:title=""/>
          </v:shape>
          <o:OLEObject Type="Embed" ProgID="Equation.3" ShapeID="_x0000_i1599" DrawAspect="Content" ObjectID="_1376213149" r:id="rId1095"/>
        </w:objec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(1)</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bscript"/>
          <w:lang w:val="kk-KZ"/>
        </w:rPr>
        <w:t>T</w:t>
      </w:r>
      <w:r w:rsidRPr="00EC5FF3">
        <w:rPr>
          <w:rFonts w:ascii="Times New Roman" w:hAnsi="Times New Roman" w:cs="Times New Roman"/>
          <w:sz w:val="24"/>
          <w:szCs w:val="24"/>
          <w:lang w:val="kk-KZ"/>
        </w:rPr>
        <w:t xml:space="preserve"> – дененің жылусыйымдылығы.</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Дененің жылу сыйымдылығы молярлық жылусыйымдылықпен келесідей қатынаспен байланысқан,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bscript"/>
          <w:lang w:val="kk-KZ"/>
        </w:rPr>
        <w:t>T</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mC</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(2)   </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m –</w:t>
      </w:r>
      <w:r w:rsidRPr="00EC5FF3">
        <w:rPr>
          <w:rFonts w:ascii="Times New Roman" w:hAnsi="Times New Roman" w:cs="Times New Roman"/>
          <w:sz w:val="24"/>
          <w:szCs w:val="24"/>
          <w:lang w:val="kk-KZ"/>
        </w:rPr>
        <w:t xml:space="preserve"> дене массасы; </w:t>
      </w:r>
      <w:r w:rsidRPr="00EC5FF3">
        <w:rPr>
          <w:rFonts w:ascii="Times New Roman" w:hAnsi="Times New Roman" w:cs="Times New Roman"/>
          <w:i/>
          <w:sz w:val="24"/>
          <w:szCs w:val="24"/>
          <w:lang w:val="kk-KZ"/>
        </w:rPr>
        <w:t>М</w:t>
      </w:r>
      <w:r w:rsidRPr="00EC5FF3">
        <w:rPr>
          <w:rFonts w:ascii="Times New Roman" w:hAnsi="Times New Roman" w:cs="Times New Roman"/>
          <w:sz w:val="24"/>
          <w:szCs w:val="24"/>
          <w:lang w:val="kk-KZ"/>
        </w:rPr>
        <w:t xml:space="preserve"> – молярлық масса; C</w:t>
      </w:r>
      <w:r w:rsidRPr="00EC5FF3">
        <w:rPr>
          <w:rFonts w:ascii="Times New Roman" w:hAnsi="Times New Roman" w:cs="Times New Roman"/>
          <w:sz w:val="24"/>
          <w:szCs w:val="24"/>
          <w:vertAlign w:val="subscript"/>
          <w:lang w:val="kk-KZ"/>
        </w:rPr>
        <w:t>T</w:t>
      </w:r>
      <w:r w:rsidRPr="00EC5FF3">
        <w:rPr>
          <w:rFonts w:ascii="Times New Roman" w:hAnsi="Times New Roman" w:cs="Times New Roman"/>
          <w:sz w:val="24"/>
          <w:szCs w:val="24"/>
          <w:lang w:val="kk-KZ"/>
        </w:rPr>
        <w:t xml:space="preserve"> өрнегін (1) формулаға қойып, келесідей өрнекті аламыз:    Δ</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 </w:t>
      </w:r>
      <w:r w:rsidRPr="00EC5FF3">
        <w:rPr>
          <w:rFonts w:ascii="Times New Roman" w:hAnsi="Times New Roman" w:cs="Times New Roman"/>
          <w:position w:val="-34"/>
          <w:sz w:val="24"/>
          <w:szCs w:val="24"/>
          <w:lang w:val="en-US"/>
        </w:rPr>
        <w:object w:dxaOrig="1100" w:dyaOrig="780">
          <v:shape id="_x0000_i1600" type="#_x0000_t75" style="width:71pt;height:50pt" o:ole="">
            <v:imagedata r:id="rId1096" o:title=""/>
          </v:shape>
          <o:OLEObject Type="Embed" ProgID="Equation.3" ShapeID="_x0000_i1600" DrawAspect="Content" ObjectID="_1376213150" r:id="rId1097"/>
        </w:object>
      </w:r>
      <w:r w:rsidRPr="00EC5FF3">
        <w:rPr>
          <w:rFonts w:ascii="Times New Roman" w:hAnsi="Times New Roman" w:cs="Times New Roman"/>
          <w:sz w:val="24"/>
          <w:szCs w:val="24"/>
          <w:lang w:val="kk-KZ"/>
        </w:rPr>
        <w:t>.                              (3)</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Жалпы жағдайда, </w:t>
      </w:r>
      <w:r w:rsidRPr="00EC5FF3">
        <w:rPr>
          <w:rFonts w:ascii="Times New Roman" w:hAnsi="Times New Roman" w:cs="Times New Roman"/>
          <w:i/>
          <w:sz w:val="24"/>
          <w:szCs w:val="24"/>
          <w:lang w:val="kk-KZ"/>
        </w:rPr>
        <w:t>C</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температураның күрделі функциясы болып табылады, сондықтан оны интегралдың таңбасының алдына шығаруға болмайды. Егер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 Θ</w:t>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орындалса, онда Δ</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 табу Дебайдың шекті заңын қолдану арқылы жеңілдейді; оған сәйкес жылу сыйымдылық термодинамикалық температураның кубына пропорционал:</w:t>
      </w:r>
    </w:p>
    <w:p w:rsidR="004F5B5D" w:rsidRPr="00EC5FF3" w:rsidRDefault="004F5B5D" w:rsidP="004F5B5D">
      <w:pPr>
        <w:tabs>
          <w:tab w:val="left" w:pos="8640"/>
        </w:tabs>
        <w:spacing w:after="0" w:line="240" w:lineRule="auto"/>
        <w:ind w:firstLine="3420"/>
        <w:jc w:val="both"/>
        <w:rPr>
          <w:rFonts w:ascii="Times New Roman" w:hAnsi="Times New Roman" w:cs="Times New Roman"/>
          <w:sz w:val="24"/>
          <w:szCs w:val="24"/>
          <w:lang w:val="kk-KZ"/>
        </w:rPr>
      </w:pPr>
      <w:r w:rsidRPr="00EC5FF3">
        <w:rPr>
          <w:rFonts w:ascii="Times New Roman" w:hAnsi="Times New Roman" w:cs="Times New Roman"/>
          <w:position w:val="-34"/>
          <w:sz w:val="24"/>
          <w:szCs w:val="24"/>
          <w:lang w:val="en-US"/>
        </w:rPr>
        <w:object w:dxaOrig="2000" w:dyaOrig="859">
          <v:shape id="_x0000_i1601" type="#_x0000_t75" style="width:100pt;height:43pt" o:ole="">
            <v:imagedata r:id="rId1098" o:title=""/>
          </v:shape>
          <o:OLEObject Type="Embed" ProgID="Equation.3" ShapeID="_x0000_i1601" DrawAspect="Content" ObjectID="_1376213151" r:id="rId1099"/>
        </w:object>
      </w:r>
      <w:r w:rsidRPr="00EC5FF3">
        <w:rPr>
          <w:rFonts w:ascii="Times New Roman" w:hAnsi="Times New Roman" w:cs="Times New Roman"/>
          <w:sz w:val="24"/>
          <w:szCs w:val="24"/>
          <w:lang w:val="kk-KZ"/>
        </w:rPr>
        <w:t>;                                        (4)</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Молярлық жылу сыйымдылықтың (4) өрнегін (3) формулаға қойып, келесідей өрнекті аламыз,  </w:t>
      </w:r>
      <w:r w:rsidRPr="00EC5FF3">
        <w:rPr>
          <w:rFonts w:ascii="Times New Roman" w:hAnsi="Times New Roman" w:cs="Times New Roman"/>
          <w:position w:val="-34"/>
          <w:sz w:val="24"/>
          <w:szCs w:val="24"/>
          <w:lang w:val="en-US"/>
        </w:rPr>
        <w:object w:dxaOrig="2580" w:dyaOrig="780">
          <v:shape id="_x0000_i1602" type="#_x0000_t75" style="width:129pt;height:39pt" o:ole="">
            <v:imagedata r:id="rId1100" o:title=""/>
          </v:shape>
          <o:OLEObject Type="Embed" ProgID="Equation.3" ShapeID="_x0000_i1602" DrawAspect="Content" ObjectID="_1376213152" r:id="rId1101"/>
        </w:object>
      </w:r>
      <w:r w:rsidRPr="00EC5FF3">
        <w:rPr>
          <w:rFonts w:ascii="Times New Roman" w:hAnsi="Times New Roman" w:cs="Times New Roman"/>
          <w:sz w:val="24"/>
          <w:szCs w:val="24"/>
          <w:lang w:val="kk-KZ"/>
        </w:rPr>
        <w:t>;      Интегралдап,</w:t>
      </w:r>
    </w:p>
    <w:p w:rsidR="004F5B5D" w:rsidRPr="00EC5FF3" w:rsidRDefault="004F5B5D" w:rsidP="004F5B5D">
      <w:pPr>
        <w:tabs>
          <w:tab w:val="left" w:pos="864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32"/>
          <w:sz w:val="24"/>
          <w:szCs w:val="24"/>
          <w:lang w:val="en-US"/>
        </w:rPr>
        <w:object w:dxaOrig="2940" w:dyaOrig="760">
          <v:shape id="_x0000_i1603" type="#_x0000_t75" style="width:147pt;height:38pt" o:ole="">
            <v:imagedata r:id="rId1102" o:title=""/>
          </v:shape>
          <o:OLEObject Type="Embed" ProgID="Equation.3" ShapeID="_x0000_i1603" DrawAspect="Content" ObjectID="_1376213153" r:id="rId1103"/>
        </w:object>
      </w:r>
      <w:r w:rsidRPr="00EC5FF3">
        <w:rPr>
          <w:rFonts w:ascii="Times New Roman" w:hAnsi="Times New Roman" w:cs="Times New Roman"/>
          <w:sz w:val="24"/>
          <w:szCs w:val="24"/>
        </w:rPr>
        <w:t>;</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алынған формуланы келесі түрде жазып,</w:t>
      </w:r>
    </w:p>
    <w:p w:rsidR="004F5B5D" w:rsidRPr="00EC5FF3" w:rsidRDefault="004F5B5D" w:rsidP="004F5B5D">
      <w:pPr>
        <w:tabs>
          <w:tab w:val="left" w:pos="864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32"/>
          <w:sz w:val="24"/>
          <w:szCs w:val="24"/>
          <w:lang w:val="en-US"/>
        </w:rPr>
        <w:object w:dxaOrig="2740" w:dyaOrig="740">
          <v:shape id="_x0000_i1604" type="#_x0000_t75" style="width:137pt;height:37pt" o:ole="">
            <v:imagedata r:id="rId1104" o:title=""/>
          </v:shape>
          <o:OLEObject Type="Embed" ProgID="Equation.3" ShapeID="_x0000_i1604" DrawAspect="Content" ObjectID="_1376213154" r:id="rId1105"/>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Есептеу жүргіземіз, </w:t>
      </w:r>
    </w:p>
    <w:p w:rsidR="004F5B5D" w:rsidRPr="00EC5FF3" w:rsidRDefault="004F5B5D" w:rsidP="004F5B5D">
      <w:pPr>
        <w:tabs>
          <w:tab w:val="left" w:pos="864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32"/>
          <w:sz w:val="24"/>
          <w:szCs w:val="24"/>
          <w:lang w:val="en-US"/>
        </w:rPr>
        <w:object w:dxaOrig="7220" w:dyaOrig="760">
          <v:shape id="_x0000_i1605" type="#_x0000_t75" style="width:361pt;height:38pt" o:ole="">
            <v:imagedata r:id="rId1106" o:title=""/>
          </v:shape>
          <o:OLEObject Type="Embed" ProgID="Equation.3" ShapeID="_x0000_i1605" DrawAspect="Content" ObjectID="_1376213155" r:id="rId1107"/>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10-мысал.</w:t>
      </w:r>
      <w:r w:rsidRPr="00EC5FF3">
        <w:rPr>
          <w:rFonts w:ascii="Times New Roman" w:hAnsi="Times New Roman" w:cs="Times New Roman"/>
          <w:sz w:val="24"/>
          <w:szCs w:val="24"/>
          <w:lang w:val="kk-KZ"/>
        </w:rPr>
        <w:t xml:space="preserve"> T=0K температурадағы металдағы (мыс) еркін электрондар ие болатын энергияны (Ферми энергиясын) </w:t>
      </w:r>
      <w:r w:rsidRPr="00EC5FF3">
        <w:rPr>
          <w:rFonts w:ascii="Times New Roman" w:hAnsi="Times New Roman" w:cs="Times New Roman"/>
          <w:i/>
          <w:sz w:val="24"/>
          <w:szCs w:val="24"/>
          <w:lang w:val="kk-KZ"/>
        </w:rPr>
        <w:t>ε</w:t>
      </w:r>
      <w:r w:rsidRPr="00EC5FF3">
        <w:rPr>
          <w:rFonts w:ascii="Times New Roman" w:hAnsi="Times New Roman" w:cs="Times New Roman"/>
          <w:sz w:val="24"/>
          <w:szCs w:val="24"/>
          <w:vertAlign w:val="subscript"/>
          <w:lang w:val="kk-KZ"/>
        </w:rPr>
        <w:t>F</w:t>
      </w:r>
      <w:r w:rsidRPr="00EC5FF3">
        <w:rPr>
          <w:rFonts w:ascii="Times New Roman" w:hAnsi="Times New Roman" w:cs="Times New Roman"/>
          <w:sz w:val="24"/>
          <w:szCs w:val="24"/>
          <w:lang w:val="kk-KZ"/>
        </w:rPr>
        <w:t xml:space="preserve"> анықтаңдар. Мыстың әр атомына бір валентті электроннан келеді деп есептеңдер. </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Шешуі:</w:t>
      </w:r>
      <w:r w:rsidRPr="00EC5FF3">
        <w:rPr>
          <w:rFonts w:ascii="Times New Roman" w:hAnsi="Times New Roman" w:cs="Times New Roman"/>
          <w:sz w:val="24"/>
          <w:szCs w:val="24"/>
          <w:lang w:val="kk-KZ"/>
        </w:rPr>
        <w:t xml:space="preserve"> T=0K  температурадағы металдардағы электрондар ие болатын максимал энергия ε</w:t>
      </w:r>
      <w:r w:rsidRPr="00EC5FF3">
        <w:rPr>
          <w:rFonts w:ascii="Times New Roman" w:hAnsi="Times New Roman" w:cs="Times New Roman"/>
          <w:sz w:val="24"/>
          <w:szCs w:val="24"/>
          <w:vertAlign w:val="subscript"/>
          <w:lang w:val="kk-KZ"/>
        </w:rPr>
        <w:t>F</w:t>
      </w:r>
      <w:r w:rsidRPr="00EC5FF3">
        <w:rPr>
          <w:rFonts w:ascii="Times New Roman" w:hAnsi="Times New Roman" w:cs="Times New Roman"/>
          <w:sz w:val="24"/>
          <w:szCs w:val="24"/>
          <w:lang w:val="kk-KZ"/>
        </w:rPr>
        <w:t xml:space="preserve">, еркін электрондардың концентрациясымен келесідей қатынаспен байланысқан, </w:t>
      </w:r>
    </w:p>
    <w:p w:rsidR="004F5B5D" w:rsidRPr="00EC5FF3" w:rsidRDefault="004F5B5D" w:rsidP="004F5B5D">
      <w:pPr>
        <w:tabs>
          <w:tab w:val="left" w:pos="8640"/>
        </w:tabs>
        <w:spacing w:after="0" w:line="240" w:lineRule="auto"/>
        <w:ind w:firstLine="3780"/>
        <w:jc w:val="both"/>
        <w:rPr>
          <w:rFonts w:ascii="Times New Roman" w:hAnsi="Times New Roman" w:cs="Times New Roman"/>
          <w:sz w:val="24"/>
          <w:szCs w:val="24"/>
          <w:lang w:val="kk-KZ"/>
        </w:rPr>
      </w:pPr>
      <w:r w:rsidRPr="00EC5FF3">
        <w:rPr>
          <w:rFonts w:ascii="Times New Roman" w:hAnsi="Times New Roman" w:cs="Times New Roman"/>
          <w:position w:val="-10"/>
          <w:sz w:val="24"/>
          <w:szCs w:val="24"/>
          <w:lang w:val="en-US"/>
        </w:rPr>
        <w:object w:dxaOrig="2280" w:dyaOrig="360">
          <v:shape id="_x0000_i1606" type="#_x0000_t75" style="width:147pt;height:23pt" o:ole="">
            <v:imagedata r:id="rId1108" o:title=""/>
          </v:shape>
          <o:OLEObject Type="Embed" ProgID="Equation.3" ShapeID="_x0000_i1606" DrawAspect="Content" ObjectID="_1376213156" r:id="rId1109"/>
        </w:object>
      </w:r>
      <w:r w:rsidRPr="00EC5FF3">
        <w:rPr>
          <w:rFonts w:ascii="Times New Roman" w:hAnsi="Times New Roman" w:cs="Times New Roman"/>
          <w:sz w:val="24"/>
          <w:szCs w:val="24"/>
          <w:lang w:val="kk-KZ"/>
        </w:rPr>
        <w:t>;                          (1)</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position w:val="-4"/>
          <w:sz w:val="24"/>
          <w:szCs w:val="24"/>
          <w:lang w:val="kk-KZ"/>
        </w:rPr>
        <w:object w:dxaOrig="200" w:dyaOrig="260">
          <v:shape id="_x0000_i1607" type="#_x0000_t75" style="width:11pt;height:15pt" o:ole="">
            <v:imagedata r:id="rId1110" o:title=""/>
          </v:shape>
          <o:OLEObject Type="Embed" ProgID="Equation.3" ShapeID="_x0000_i1607" DrawAspect="Content" ObjectID="_1376213157" r:id="rId1111"/>
        </w:objec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 Планк тұрақтысы; </w:t>
      </w:r>
      <w:r w:rsidRPr="00EC5FF3">
        <w:rPr>
          <w:rFonts w:ascii="Times New Roman" w:hAnsi="Times New Roman" w:cs="Times New Roman"/>
          <w:i/>
          <w:sz w:val="24"/>
          <w:szCs w:val="24"/>
          <w:lang w:val="en-US"/>
        </w:rPr>
        <w:t>m</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электронның массасы.</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Есептің шарты бойынша, еркін электрондардың концентрациясы, келесідей формула арқылы табылатын атомдардың концентрациясына тең, </w:t>
      </w:r>
    </w:p>
    <w:p w:rsidR="004F5B5D" w:rsidRPr="00EC5FF3" w:rsidRDefault="004F5B5D" w:rsidP="004F5B5D">
      <w:pPr>
        <w:tabs>
          <w:tab w:val="left" w:pos="8640"/>
        </w:tabs>
        <w:spacing w:after="0" w:line="240" w:lineRule="auto"/>
        <w:ind w:firstLine="41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en-US"/>
        </w:rPr>
        <w:t>ρ</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A</w:t>
      </w:r>
      <w:r w:rsidRPr="00EC5FF3">
        <w:rPr>
          <w:rFonts w:ascii="Times New Roman" w:hAnsi="Times New Roman" w:cs="Times New Roman"/>
          <w:sz w:val="24"/>
          <w:szCs w:val="24"/>
          <w:lang w:val="kk-KZ"/>
        </w:rPr>
        <w:t xml:space="preserve"> /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(2)</w:t>
      </w:r>
    </w:p>
    <w:p w:rsidR="004F5B5D" w:rsidRPr="00EC5FF3" w:rsidRDefault="004F5B5D" w:rsidP="004F5B5D">
      <w:pPr>
        <w:tabs>
          <w:tab w:val="left" w:pos="86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en-US"/>
        </w:rPr>
        <w:t>ρ</w:t>
      </w:r>
      <w:r w:rsidRPr="00EC5FF3">
        <w:rPr>
          <w:rFonts w:ascii="Times New Roman" w:hAnsi="Times New Roman" w:cs="Times New Roman"/>
          <w:i/>
          <w:sz w:val="24"/>
          <w:szCs w:val="24"/>
          <w:lang w:val="kk-KZ"/>
        </w:rPr>
        <w:t>–</w:t>
      </w:r>
      <w:r w:rsidRPr="00EC5FF3">
        <w:rPr>
          <w:rFonts w:ascii="Times New Roman" w:hAnsi="Times New Roman" w:cs="Times New Roman"/>
          <w:sz w:val="24"/>
          <w:szCs w:val="24"/>
          <w:lang w:val="kk-KZ"/>
        </w:rPr>
        <w:t xml:space="preserve"> мыстың тығыздығы,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A</w:t>
      </w:r>
      <w:r w:rsidRPr="00EC5FF3">
        <w:rPr>
          <w:rFonts w:ascii="Times New Roman" w:hAnsi="Times New Roman" w:cs="Times New Roman"/>
          <w:sz w:val="24"/>
          <w:szCs w:val="24"/>
          <w:lang w:val="kk-KZ"/>
        </w:rPr>
        <w:t xml:space="preserve"> – Авогадро тұрақтысы, </w:t>
      </w:r>
      <w:r w:rsidRPr="00EC5FF3">
        <w:rPr>
          <w:rFonts w:ascii="Times New Roman" w:hAnsi="Times New Roman" w:cs="Times New Roman"/>
          <w:i/>
          <w:sz w:val="24"/>
          <w:szCs w:val="24"/>
          <w:lang w:val="kk-KZ"/>
        </w:rPr>
        <w:t>М</w:t>
      </w:r>
      <w:r w:rsidRPr="00EC5FF3">
        <w:rPr>
          <w:rFonts w:ascii="Times New Roman" w:hAnsi="Times New Roman" w:cs="Times New Roman"/>
          <w:sz w:val="24"/>
          <w:szCs w:val="24"/>
          <w:lang w:val="kk-KZ"/>
        </w:rPr>
        <w:t xml:space="preserve"> – молярлық масса.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нiң өрнегін (1) формулаға қойып, келесідей өрнек аламыз,</w:t>
      </w:r>
    </w:p>
    <w:p w:rsidR="004F5B5D" w:rsidRPr="00EC5FF3" w:rsidRDefault="004F5B5D" w:rsidP="004F5B5D">
      <w:pPr>
        <w:tabs>
          <w:tab w:val="left" w:pos="864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28"/>
          <w:sz w:val="24"/>
          <w:szCs w:val="24"/>
          <w:lang w:val="en-US"/>
        </w:rPr>
        <w:object w:dxaOrig="2320" w:dyaOrig="740">
          <v:shape id="_x0000_i1608" type="#_x0000_t75" style="width:142pt;height:46pt" o:ole="">
            <v:imagedata r:id="rId1112" o:title=""/>
          </v:shape>
          <o:OLEObject Type="Embed" ProgID="Equation.3" ShapeID="_x0000_i1608" DrawAspect="Content" ObjectID="_1376213158" r:id="rId1113"/>
        </w:object>
      </w:r>
      <w:r w:rsidRPr="00EC5FF3">
        <w:rPr>
          <w:rFonts w:ascii="Times New Roman" w:hAnsi="Times New Roman" w:cs="Times New Roman"/>
          <w:sz w:val="24"/>
          <w:szCs w:val="24"/>
          <w:lang w:val="kk-KZ"/>
        </w:rPr>
        <w:t>;</w:t>
      </w:r>
    </w:p>
    <w:p w:rsidR="004F5B5D" w:rsidRPr="00EC5FF3" w:rsidRDefault="004F5B5D" w:rsidP="004F5B5D">
      <w:pPr>
        <w:tabs>
          <w:tab w:val="left" w:pos="8640"/>
        </w:tabs>
        <w:spacing w:after="0" w:line="240" w:lineRule="auto"/>
        <w:ind w:firstLine="72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Есептеулер жүргіземіз,</w:t>
      </w:r>
    </w:p>
    <w:p w:rsidR="004F5B5D" w:rsidRPr="00EC5FF3" w:rsidRDefault="004F5B5D" w:rsidP="004F5B5D">
      <w:pPr>
        <w:tabs>
          <w:tab w:val="left" w:pos="8640"/>
        </w:tabs>
        <w:spacing w:after="0"/>
        <w:jc w:val="center"/>
        <w:rPr>
          <w:rFonts w:ascii="Times New Roman" w:hAnsi="Times New Roman" w:cs="Times New Roman"/>
          <w:sz w:val="24"/>
          <w:szCs w:val="24"/>
          <w:lang w:val="en-US"/>
        </w:rPr>
      </w:pPr>
      <w:r w:rsidRPr="00EC5FF3">
        <w:rPr>
          <w:rFonts w:ascii="Times New Roman" w:hAnsi="Times New Roman" w:cs="Times New Roman"/>
          <w:position w:val="-32"/>
          <w:sz w:val="24"/>
          <w:szCs w:val="24"/>
          <w:lang w:val="en-US"/>
        </w:rPr>
        <w:object w:dxaOrig="7980" w:dyaOrig="800">
          <v:shape id="_x0000_i1609" type="#_x0000_t75" style="width:399pt;height:40pt" o:ole="">
            <v:imagedata r:id="rId1114" o:title=""/>
          </v:shape>
          <o:OLEObject Type="Embed" ProgID="Equation.3" ShapeID="_x0000_i1609" DrawAspect="Content" ObjectID="_1376213159" r:id="rId1115"/>
        </w:object>
      </w:r>
    </w:p>
    <w:p w:rsidR="004F5B5D" w:rsidRPr="00EC5FF3" w:rsidRDefault="004F5B5D" w:rsidP="004F5B5D">
      <w:pPr>
        <w:tabs>
          <w:tab w:val="left" w:pos="8640"/>
        </w:tabs>
        <w:spacing w:after="0" w:line="240" w:lineRule="auto"/>
        <w:ind w:firstLine="72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Есептер</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color w:val="000000"/>
          <w:sz w:val="24"/>
          <w:szCs w:val="24"/>
          <w:lang w:val="kk-KZ"/>
        </w:rPr>
      </w:pPr>
      <w:r w:rsidRPr="00EC5FF3">
        <w:rPr>
          <w:rFonts w:ascii="Times New Roman" w:hAnsi="Times New Roman" w:cs="Times New Roman"/>
          <w:sz w:val="24"/>
          <w:szCs w:val="24"/>
          <w:lang w:val="kk-KZ"/>
        </w:rPr>
        <w:t xml:space="preserve">Сутегінің  қозбаған атомы толқын ұзындығы   </w:t>
      </w:r>
      <w:r w:rsidRPr="00EC5FF3">
        <w:rPr>
          <w:rFonts w:ascii="Times New Roman" w:hAnsi="Times New Roman" w:cs="Times New Roman"/>
          <w:color w:val="000000"/>
          <w:sz w:val="24"/>
          <w:szCs w:val="24"/>
          <w:lang w:val="en-US"/>
        </w:rPr>
        <w:t>λ</w:t>
      </w:r>
      <w:r w:rsidRPr="00EC5FF3">
        <w:rPr>
          <w:rFonts w:ascii="Times New Roman" w:hAnsi="Times New Roman" w:cs="Times New Roman"/>
          <w:color w:val="000000"/>
          <w:sz w:val="24"/>
          <w:szCs w:val="24"/>
          <w:lang w:val="kk-KZ"/>
        </w:rPr>
        <w:t>=102,6 нм квантты жұтады.  Бор теориясын қолданып,  сутегінің қозған атомының электрондық орбитасының радиусын есептеу карек.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color w:val="000000"/>
          <w:sz w:val="24"/>
          <w:szCs w:val="24"/>
          <w:lang w:val="kk-KZ"/>
        </w:rPr>
      </w:pPr>
      <w:r w:rsidRPr="00EC5FF3">
        <w:rPr>
          <w:rFonts w:ascii="Times New Roman" w:hAnsi="Times New Roman" w:cs="Times New Roman"/>
          <w:sz w:val="24"/>
          <w:szCs w:val="24"/>
          <w:lang w:val="kk-KZ"/>
        </w:rPr>
        <w:t xml:space="preserve">Бор теориясы бойынша, сутегі атомы үшін, екінші стационар   орбитаның радиусын және осы орбитадағы электронның жылдамдығын  анықтаңдар.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Бор теориясы бойынша, қозған күйдегі сутегі атомындағы n=2 бас кванттық санмен анықталатын электронның айналу перидын есептеу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Атом жиілігі </w:t>
      </w:r>
      <w:r w:rsidRPr="00EC5FF3">
        <w:rPr>
          <w:rFonts w:ascii="Times New Roman" w:hAnsi="Times New Roman" w:cs="Times New Roman"/>
          <w:i/>
          <w:sz w:val="24"/>
          <w:szCs w:val="24"/>
          <w:lang w:val="kk-KZ"/>
        </w:rPr>
        <w:t>ν</w:t>
      </w:r>
      <w:r w:rsidRPr="00EC5FF3">
        <w:rPr>
          <w:rFonts w:ascii="Times New Roman" w:hAnsi="Times New Roman" w:cs="Times New Roman"/>
          <w:sz w:val="24"/>
          <w:szCs w:val="24"/>
          <w:lang w:val="kk-KZ"/>
        </w:rPr>
        <w:t>=6,28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 xml:space="preserve">14 </w:t>
      </w:r>
      <w:r w:rsidRPr="00EC5FF3">
        <w:rPr>
          <w:rFonts w:ascii="Times New Roman" w:hAnsi="Times New Roman" w:cs="Times New Roman"/>
          <w:sz w:val="24"/>
          <w:szCs w:val="24"/>
          <w:lang w:val="kk-KZ"/>
        </w:rPr>
        <w:t>Гц фотон бөліп шығарады. Сутегі атомының электронының кинетикалық энергиясының өзгеруін  ∆</w:t>
      </w:r>
      <w:r w:rsidRPr="00EC5FF3">
        <w:rPr>
          <w:rFonts w:ascii="Times New Roman" w:hAnsi="Times New Roman" w:cs="Times New Roman"/>
          <w:i/>
          <w:sz w:val="24"/>
          <w:szCs w:val="24"/>
          <w:lang w:val="kk-KZ"/>
        </w:rPr>
        <w:t>Е</w:t>
      </w:r>
      <w:r w:rsidRPr="00EC5FF3">
        <w:rPr>
          <w:rFonts w:ascii="Times New Roman" w:hAnsi="Times New Roman" w:cs="Times New Roman"/>
          <w:sz w:val="24"/>
          <w:szCs w:val="24"/>
          <w:lang w:val="kk-KZ"/>
        </w:rPr>
        <w:t xml:space="preserve"> анықтау керек.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қозбаған күйге өткенде атом толқын ұзындығы  </w:t>
      </w:r>
      <w:r w:rsidRPr="00EC5FF3">
        <w:rPr>
          <w:rFonts w:ascii="Times New Roman" w:hAnsi="Times New Roman" w:cs="Times New Roman"/>
          <w:color w:val="000000"/>
          <w:sz w:val="24"/>
          <w:szCs w:val="24"/>
          <w:lang w:val="en-US"/>
        </w:rPr>
        <w:t>λ</w:t>
      </w:r>
      <w:r w:rsidRPr="00EC5FF3">
        <w:rPr>
          <w:rFonts w:ascii="Times New Roman" w:hAnsi="Times New Roman" w:cs="Times New Roman"/>
          <w:sz w:val="24"/>
          <w:szCs w:val="24"/>
          <w:lang w:val="kk-KZ"/>
        </w:rPr>
        <w:t xml:space="preserve">=435 нм фотон шығарса, онда сутегі атомындағы электронның айналу периоды қанша есе өзгереді?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атом толқын ұзындығы  </w:t>
      </w:r>
      <w:r w:rsidRPr="00EC5FF3">
        <w:rPr>
          <w:rFonts w:ascii="Times New Roman" w:hAnsi="Times New Roman" w:cs="Times New Roman"/>
          <w:color w:val="000000"/>
          <w:sz w:val="24"/>
          <w:szCs w:val="24"/>
          <w:lang w:val="en-US"/>
        </w:rPr>
        <w:t>λ</w:t>
      </w:r>
      <w:r w:rsidRPr="00EC5FF3">
        <w:rPr>
          <w:rFonts w:ascii="Times New Roman" w:hAnsi="Times New Roman" w:cs="Times New Roman"/>
          <w:sz w:val="24"/>
          <w:szCs w:val="24"/>
          <w:lang w:val="kk-KZ"/>
        </w:rPr>
        <w:t>=435 нм фотон шығарса, онда сутегі атомындағы электронның кинетикалық энергиясы неше есе өзгереді?</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Монохромат жарық кванттарының  әсерінен сутегі атомы қозғанда, оның электронының орбитасының </w:t>
      </w:r>
      <w:r w:rsidRPr="00EC5FF3">
        <w:rPr>
          <w:rFonts w:ascii="Times New Roman" w:hAnsi="Times New Roman" w:cs="Times New Roman"/>
          <w:i/>
          <w:sz w:val="24"/>
          <w:szCs w:val="24"/>
          <w:lang w:val="kk-KZ"/>
        </w:rPr>
        <w:t xml:space="preserve">r </w:t>
      </w:r>
      <w:r w:rsidRPr="00EC5FF3">
        <w:rPr>
          <w:rFonts w:ascii="Times New Roman" w:hAnsi="Times New Roman" w:cs="Times New Roman"/>
          <w:sz w:val="24"/>
          <w:szCs w:val="24"/>
          <w:lang w:val="kk-KZ"/>
        </w:rPr>
        <w:t>радиусы 16 есе ұлғайса, онда мұндай жарықтың толқын ұзындығы қандай ∆</w:t>
      </w:r>
      <w:r w:rsidRPr="00EC5FF3">
        <w:rPr>
          <w:rFonts w:ascii="Times New Roman" w:hAnsi="Times New Roman" w:cs="Times New Roman"/>
          <w:color w:val="000000"/>
          <w:sz w:val="24"/>
          <w:szCs w:val="24"/>
          <w:lang w:val="en-US"/>
        </w:rPr>
        <w:t>λ</w:t>
      </w:r>
      <w:r w:rsidRPr="00EC5FF3">
        <w:rPr>
          <w:rFonts w:ascii="Times New Roman" w:hAnsi="Times New Roman" w:cs="Times New Roman"/>
          <w:sz w:val="24"/>
          <w:szCs w:val="24"/>
          <w:lang w:val="kk-KZ"/>
        </w:rPr>
        <w:t xml:space="preserve"> толқын ұзындығының аралығында жатады?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Литийдің бір заряды ионында электрон төртінші энергетикалық денгейден екіншіге өтеді. Литий ионы шығарған сәуленің толқын ұзындығы қандай?</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 атомында электрон үшінші энергетикалық деңгейде  болады. Электронның кинетикалық, потенциалдық және толық энергиясын анықтау керек. Жауабын электрон-вольтпен өрнекте.</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Негізгі күйдегі сутегі атомынан фотон кинетикалық энергиясы  Т=10эВ электрон бөліп шығарды. Фотонның ε энергиясы қандай?</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Бөлме температурасындағы ауа құрамындағы азот молекуласының ең ықтимал де-Бройль толқын ұзындығын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Де-Бройль  толқын ұзындығы </w:t>
      </w:r>
      <w:r w:rsidRPr="00EC5FF3">
        <w:rPr>
          <w:rFonts w:ascii="Times New Roman" w:hAnsi="Times New Roman" w:cs="Times New Roman"/>
          <w:color w:val="000000"/>
          <w:sz w:val="24"/>
          <w:szCs w:val="24"/>
          <w:lang w:val="en-US"/>
        </w:rPr>
        <w:t>λ</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=0,2 мм-ден  </w:t>
      </w:r>
      <w:r w:rsidRPr="00EC5FF3">
        <w:rPr>
          <w:rFonts w:ascii="Times New Roman" w:hAnsi="Times New Roman" w:cs="Times New Roman"/>
          <w:color w:val="000000"/>
          <w:sz w:val="24"/>
          <w:szCs w:val="24"/>
          <w:lang w:val="en-US"/>
        </w:rPr>
        <w:t>λ</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=0,1нм-ге дейін кемуі үшін электронға берілетін ∆Т  энергияны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Де-Бройль толқын ұзындығы 20%-ке кемуі үшін, идеал газ молекулаларының температурасы бөлме температурасына қатысты неше есе өзгеруі қажет?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Ені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=0,06мм тар тік төртбұрышты саңылау тәрізді диафрагмаға моноэнергетикалық электрондардың  параллель шоғы нормаль түрде түседі. Егер саңылаудан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=40мм қашықтықтағы  экранда орталық дифракциялық максимумның ені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10мкм болса, онда осы электрондардың жылдамдығы қандай болғаны?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Электронның кинетикалық энергиясының қандай мәнінде</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релятивистік емес формуладағы  Де-Бройль толқын ұзындығын  анықтаудағы қателік 10%-тен аспайды.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Катод түтігінен, тар тіктөртбұрышты саңлауы бар диафрагма жазықтығына моноэнергетикалық электрондар шоғы нормальтүседі. ℓ=0,5м қашықтықтағы  экранда орталық дифракциялық  максимумның ені ∆</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lang w:val="kk-KZ"/>
        </w:rPr>
        <w:t>=100мкм болса, онда түтіктегі анодтық кернеу қандай болғаны? Саңылаудың енін 0,10мм-ге тең деп есепте.</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Протонның кинетикалық энергиясы Т=1,02МэВ Де-Бройль толқын ұзындығы үш есе кемуі үшін протонға берілетін қосымша ∆Т энергияны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U=1кВ бірдей үдетуші потенциалдар айрымынан өткен </w:t>
      </w:r>
      <w:r w:rsidRPr="00EC5FF3">
        <w:rPr>
          <w:rFonts w:ascii="Times New Roman" w:hAnsi="Times New Roman" w:cs="Times New Roman"/>
          <w:i/>
          <w:sz w:val="24"/>
          <w:szCs w:val="24"/>
          <w:lang w:val="kk-KZ"/>
        </w:rPr>
        <w:t>α</w:t>
      </w:r>
      <w:r w:rsidRPr="00EC5FF3">
        <w:rPr>
          <w:rFonts w:ascii="Times New Roman" w:hAnsi="Times New Roman" w:cs="Times New Roman"/>
          <w:sz w:val="24"/>
          <w:szCs w:val="24"/>
          <w:lang w:val="kk-KZ"/>
        </w:rPr>
        <w:t>-бөлшек пен протонның  Де-Бройль толқын ұзындығын есептеу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Электронның кинетикалық энергиясы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=1,02МэВ. Егер электронның кинетикалық энергиясы екі есе кемісе, онда Де-Бройль толқын ұзындығы неше есе өзгереді?</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Электронның кинетикалық энергиясы  оның екі еселенген тыныштық энергиясының (2</w:t>
      </w:r>
      <w:r w:rsidRPr="00EC5FF3">
        <w:rPr>
          <w:rFonts w:ascii="Times New Roman" w:hAnsi="Times New Roman" w:cs="Times New Roman"/>
          <w:i/>
          <w:sz w:val="24"/>
          <w:szCs w:val="24"/>
          <w:lang w:val="kk-KZ"/>
        </w:rPr>
        <w:t>m</w:t>
      </w:r>
      <w:r w:rsidRPr="00EC5FF3">
        <w:rPr>
          <w:rFonts w:ascii="Times New Roman" w:hAnsi="Times New Roman" w:cs="Times New Roman"/>
          <w:sz w:val="24"/>
          <w:szCs w:val="24"/>
          <w:vertAlign w:val="subscript"/>
          <w:lang w:val="kk-KZ"/>
        </w:rPr>
        <w:t>0</w:t>
      </w:r>
      <w:r w:rsidRPr="00EC5FF3">
        <w:rPr>
          <w:rFonts w:ascii="Times New Roman" w:hAnsi="Times New Roman" w:cs="Times New Roman"/>
          <w:i/>
          <w:sz w:val="24"/>
          <w:szCs w:val="24"/>
          <w:lang w:val="kk-KZ"/>
        </w:rPr>
        <w:t>c</w:t>
      </w:r>
      <w:r w:rsidRPr="00EC5FF3">
        <w:rPr>
          <w:rFonts w:ascii="Times New Roman" w:hAnsi="Times New Roman" w:cs="Times New Roman"/>
          <w:sz w:val="24"/>
          <w:szCs w:val="24"/>
          <w:lang w:val="kk-KZ"/>
        </w:rPr>
        <w:t>²) мәніне тең. Осы электронның Де-Бройль толқын ұзындығы қандай?</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Радиусы R=0,05 км сфера ішінде қозғалатын  электронның минимал кинетикалық энергиясын анықталмаушылық қатынасын пайдаланып бағалаңыз.</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Егер электрон мен протонның массалар центрінің координаталары 1мкм анықталмаушылықпен  тағайындалған болса, онда  анықталмаушылық қатынасын пайдаланып, осы бөлшектердің жылдамдығын анықтаудағы ең кіші ∆</w:t>
      </w:r>
      <w:r w:rsidRPr="00EC5FF3">
        <w:rPr>
          <w:rFonts w:ascii="Times New Roman" w:hAnsi="Times New Roman" w:cs="Times New Roman"/>
          <w:i/>
          <w:sz w:val="24"/>
          <w:szCs w:val="24"/>
          <w:lang w:val="kk-KZ"/>
        </w:rPr>
        <w:t>υ</w:t>
      </w:r>
      <w:r w:rsidRPr="00EC5FF3">
        <w:rPr>
          <w:rFonts w:ascii="Times New Roman" w:hAnsi="Times New Roman" w:cs="Times New Roman"/>
          <w:sz w:val="24"/>
          <w:szCs w:val="24"/>
          <w:lang w:val="kk-KZ"/>
        </w:rPr>
        <w:t xml:space="preserve">  қателігін бағала.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Сызықтық өлшемдері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w:t>
      </w:r>
      <w:r w:rsidRPr="00EC5FF3">
        <w:rPr>
          <w:rFonts w:ascii="Times New Roman" w:hAnsi="Times New Roman" w:cs="Times New Roman"/>
          <w:sz w:val="24"/>
          <w:szCs w:val="24"/>
          <w:lang w:val="kk-KZ"/>
        </w:rPr>
        <w:t xml:space="preserve">¹³см құрылымын зерттеу үшін қолданылатын, моноэнергетикалық шоқтағы протондардың кинетикалық энергиясы қандай болуы керек.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Электронның  минимал энергиясы Е</w:t>
      </w:r>
      <w:r w:rsidRPr="00EC5FF3">
        <w:rPr>
          <w:rFonts w:ascii="Times New Roman" w:hAnsi="Times New Roman" w:cs="Times New Roman"/>
          <w:i/>
          <w:sz w:val="24"/>
          <w:szCs w:val="24"/>
          <w:vertAlign w:val="subscript"/>
          <w:lang w:val="kk-KZ"/>
        </w:rPr>
        <w:t>тin</w:t>
      </w:r>
      <w:r w:rsidRPr="00EC5FF3">
        <w:rPr>
          <w:rFonts w:ascii="Times New Roman" w:hAnsi="Times New Roman" w:cs="Times New Roman"/>
          <w:sz w:val="24"/>
          <w:szCs w:val="24"/>
          <w:lang w:val="kk-KZ"/>
        </w:rPr>
        <w:t xml:space="preserve">=10эВ болатын біртекті потенциалдық жәшіктің енін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 анықталмаушылық қатынасын қолданып анықтау керек.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Альфа-бөлшек  шексіз терең, біртекті, тіктөртбұрышты потенциалдық жәшікте орналасқан. Анықталмаушылық қатынасын пайдаланып, егер α-бөлшектің минимал энергиясы Е</w:t>
      </w:r>
      <w:r w:rsidRPr="00EC5FF3">
        <w:rPr>
          <w:rFonts w:ascii="Times New Roman" w:hAnsi="Times New Roman" w:cs="Times New Roman"/>
          <w:i/>
          <w:sz w:val="24"/>
          <w:szCs w:val="24"/>
          <w:vertAlign w:val="subscript"/>
          <w:lang w:val="kk-KZ"/>
        </w:rPr>
        <w:t>тin</w:t>
      </w:r>
      <w:r w:rsidRPr="00EC5FF3">
        <w:rPr>
          <w:rFonts w:ascii="Times New Roman" w:hAnsi="Times New Roman" w:cs="Times New Roman"/>
          <w:sz w:val="24"/>
          <w:szCs w:val="24"/>
          <w:lang w:val="kk-KZ"/>
        </w:rPr>
        <w:t>=8эВ болса, жәшіктің ℓ ені қандай болғаны.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Қозған күйдегі атомның орташа өмір сүру уақыты  ∆t=10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с құрайды. Атом қалыпты күйге  ауысқанда, орташа толқын ұзындығы 600 км-ге тең фотон шығарылады. Егер басқа процесстердің әсерінен спектрлік сызықтардың     ∆</w:t>
      </w:r>
      <w:r w:rsidRPr="00EC5FF3">
        <w:rPr>
          <w:rFonts w:ascii="Times New Roman" w:hAnsi="Times New Roman" w:cs="Times New Roman"/>
          <w:i/>
          <w:sz w:val="24"/>
          <w:szCs w:val="24"/>
          <w:lang w:val="kk-KZ"/>
        </w:rPr>
        <w:t>х</w:t>
      </w:r>
      <w:r w:rsidRPr="00EC5FF3">
        <w:rPr>
          <w:rFonts w:ascii="Times New Roman" w:hAnsi="Times New Roman" w:cs="Times New Roman"/>
          <w:sz w:val="24"/>
          <w:szCs w:val="24"/>
          <w:lang w:val="kk-KZ"/>
        </w:rPr>
        <w:t xml:space="preserve">  ені кеңімесе, онда оның ені қандай болғаны?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атомындағы  электронның минимал энергиясын жуықтап анықтау үшін, электрондық орбитаның радиусының </w:t>
      </w:r>
      <w:r w:rsidRPr="00EC5FF3">
        <w:rPr>
          <w:rFonts w:ascii="Times New Roman" w:hAnsi="Times New Roman" w:cs="Times New Roman"/>
          <w:i/>
          <w:sz w:val="24"/>
          <w:szCs w:val="24"/>
          <w:lang w:val="kk-KZ"/>
        </w:rPr>
        <w:t xml:space="preserve">r </w:t>
      </w:r>
      <w:r w:rsidRPr="00EC5FF3">
        <w:rPr>
          <w:rFonts w:ascii="Times New Roman" w:hAnsi="Times New Roman" w:cs="Times New Roman"/>
          <w:sz w:val="24"/>
          <w:szCs w:val="24"/>
          <w:lang w:val="kk-KZ"/>
        </w:rPr>
        <w:t xml:space="preserve"> анықталмаушылығы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және осы орбитадағы  электрондағы импульсының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анықталмаушылығы ∆</w:t>
      </w:r>
      <w:r w:rsidRPr="00EC5FF3">
        <w:rPr>
          <w:rFonts w:ascii="Times New Roman" w:hAnsi="Times New Roman" w:cs="Times New Roman"/>
          <w:i/>
          <w:sz w:val="24"/>
          <w:szCs w:val="24"/>
          <w:lang w:val="kk-KZ"/>
        </w:rPr>
        <w:t xml:space="preserve">p </w:t>
      </w:r>
      <w:r w:rsidRPr="00EC5FF3">
        <w:rPr>
          <w:rFonts w:ascii="Times New Roman" w:hAnsi="Times New Roman" w:cs="Times New Roman"/>
          <w:sz w:val="24"/>
          <w:szCs w:val="24"/>
          <w:lang w:val="kk-KZ"/>
        </w:rPr>
        <w:t>келесідей қатынаспен байланысқан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деп есептеуге болады. Осы байланыстарды және анықталмаушылық қатынасын пайдаланып,  сутегі атомындағы электронының минимал кинетикалық энергиясына сәйкес келетін электрондық орбитаның радиусының мәнін тап.</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Моноэнергетикалық электрондар шоғы  электрондық-сәулелік түтіктің экранының ортасында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w:t>
      </w:r>
      <w:r w:rsidRPr="00EC5FF3">
        <w:rPr>
          <w:rFonts w:ascii="Times New Roman" w:hAnsi="Times New Roman" w:cs="Times New Roman"/>
          <w:sz w:val="24"/>
          <w:szCs w:val="24"/>
          <w:lang w:val="kk-KZ"/>
        </w:rPr>
        <w:t xml:space="preserve">³см дақ түсіреді.  Анықталмаушылық қатынасын пайдаланып, түтік осіне перпендикуляр бағытталған экрандағы электронның координатасының ∆х   анықталмаушылығы, оның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өлшемінен неше есе  кіші екендігін табу керек. Электрондық-сәулелік түтіктің ұзындығы </w:t>
      </w:r>
      <w:r w:rsidRPr="00EC5FF3">
        <w:rPr>
          <w:rFonts w:ascii="Times New Roman" w:hAnsi="Times New Roman" w:cs="Times New Roman"/>
          <w:i/>
          <w:sz w:val="24"/>
          <w:szCs w:val="24"/>
          <w:lang w:val="kk-KZ"/>
        </w:rPr>
        <w:t>h</w:t>
      </w:r>
      <w:r w:rsidRPr="00EC5FF3">
        <w:rPr>
          <w:rFonts w:ascii="Times New Roman" w:hAnsi="Times New Roman" w:cs="Times New Roman"/>
          <w:sz w:val="24"/>
          <w:szCs w:val="24"/>
          <w:lang w:val="kk-KZ"/>
        </w:rPr>
        <w:t xml:space="preserve">=0,5 м деп, ал электронды үдетуші кернеу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=20кВ деп есептелсін.</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Атомның </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қозған күйдегі орташа өмір сүру уақыты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i/>
          <w:sz w:val="24"/>
          <w:szCs w:val="24"/>
          <w:lang w:val="kk-KZ"/>
        </w:rPr>
        <w:t>с</w:t>
      </w:r>
      <w:r w:rsidRPr="00EC5FF3">
        <w:rPr>
          <w:rFonts w:ascii="Times New Roman" w:hAnsi="Times New Roman" w:cs="Times New Roman"/>
          <w:sz w:val="24"/>
          <w:szCs w:val="24"/>
          <w:lang w:val="kk-KZ"/>
        </w:rPr>
        <w:t xml:space="preserve">-ты құрайды. Атом қалыпты күйге  ауысқанда, орташа  толқын ұзындығы &lt;λ&gt;=400нм-ге тең фотон шығарылады. Егер басқа процестердің әсерінен спектрлік сызықтардың енінің кеңеюі байқалмаса, онда  шығарылатын спектрлік сызықтың салыстырмалы  ∆λ / λ ені қандай?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атомындағы электронның минимал энергиясын жуықтап есептеу үшін, электрондық орбитаның радиусының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анықталмаушылығы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және </w:t>
      </w:r>
      <w:r w:rsidRPr="00EC5FF3">
        <w:rPr>
          <w:rFonts w:ascii="Times New Roman" w:hAnsi="Times New Roman" w:cs="Times New Roman"/>
          <w:sz w:val="24"/>
          <w:szCs w:val="24"/>
          <w:lang w:val="kk-KZ"/>
        </w:rPr>
        <w:lastRenderedPageBreak/>
        <w:t xml:space="preserve">электронның осы орбитадағы импульсының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анықталмаушылығы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келесі түрде байланысқан: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деп есептеуге болады. Осы байланыстарды және анықталмаушылық қатынасын пайдаланып, сутегі атомындағы электронның  энергиясының T</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vertAlign w:val="subscript"/>
          <w:lang w:val="kk-KZ"/>
        </w:rPr>
        <w:t xml:space="preserve">in  </w:t>
      </w:r>
      <w:r w:rsidRPr="00EC5FF3">
        <w:rPr>
          <w:rFonts w:ascii="Times New Roman" w:hAnsi="Times New Roman" w:cs="Times New Roman"/>
          <w:sz w:val="24"/>
          <w:szCs w:val="24"/>
          <w:lang w:val="kk-KZ"/>
        </w:rPr>
        <w:t>минимал мәнін табу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Бөлшек шексіз терең, біртекті, тіктөртбұрышты потенциалдық жәшікте орналасқан. Көршілес энергетикалық деңгейлердің ∆</w:t>
      </w:r>
      <w:r w:rsidRPr="00EC5FF3">
        <w:rPr>
          <w:rFonts w:ascii="Times New Roman" w:hAnsi="Times New Roman" w:cs="Times New Roman"/>
          <w:i/>
          <w:sz w:val="24"/>
          <w:szCs w:val="24"/>
          <w:lang w:val="kk-KZ"/>
        </w:rPr>
        <w:t>E</w:t>
      </w:r>
      <w:r w:rsidRPr="00EC5FF3">
        <w:rPr>
          <w:rFonts w:ascii="Times New Roman" w:hAnsi="Times New Roman" w:cs="Times New Roman"/>
          <w:sz w:val="24"/>
          <w:szCs w:val="24"/>
          <w:vertAlign w:val="subscript"/>
          <w:lang w:val="kk-KZ"/>
        </w:rPr>
        <w:t xml:space="preserve">n,n+1  </w:t>
      </w:r>
      <w:r w:rsidRPr="00EC5FF3">
        <w:rPr>
          <w:rFonts w:ascii="Times New Roman" w:hAnsi="Times New Roman" w:cs="Times New Roman"/>
          <w:sz w:val="24"/>
          <w:szCs w:val="24"/>
          <w:lang w:val="kk-KZ"/>
        </w:rPr>
        <w:t xml:space="preserve">үш жағдай  үшін 1)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=2; 2)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=5; 3)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энергияларының айырымының қатынасын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 ені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=0,1нм  шексіз терең, біртекті, тіктөртбұрышты потенциалдық жәшікте орналасқан. Электронның энергетикалық деңгейлерінің ең кіші айырымын электрон-вольтпен анықтау қажет.</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Бөлшек ені</w:t>
      </w:r>
      <w:r w:rsidRPr="00EC5FF3">
        <w:rPr>
          <w:rFonts w:ascii="Times New Roman" w:hAnsi="Times New Roman" w:cs="Times New Roman"/>
          <w:b/>
          <w:sz w:val="24"/>
          <w:szCs w:val="24"/>
          <w:lang w:val="kk-KZ"/>
        </w:rPr>
        <w:t xml:space="preserve">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 шексіз терең, біртекті, тіктөртбұрышты потенциалдық жәшікте қозған күйде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=3) болады.  0&lt;x&lt;</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 интервалының қандай нүктелерінде бөлшекті табу ықтималдылығының тығыздығы максимал және минимал мәнге ие болады?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Бөлшек ені</w:t>
      </w:r>
      <w:r w:rsidRPr="00EC5FF3">
        <w:rPr>
          <w:rFonts w:ascii="Times New Roman" w:hAnsi="Times New Roman" w:cs="Times New Roman"/>
          <w:b/>
          <w:sz w:val="24"/>
          <w:szCs w:val="24"/>
          <w:lang w:val="kk-KZ"/>
        </w:rPr>
        <w:t xml:space="preserve">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 қабырғалары абсолют өткізбейтің (0&lt;x&lt;ℓ) тіктөртбұрышты потенциалдық жәшікте негізгі күйде болады. ¼ℓ&lt;x&lt;¾ℓ аймағындағы осы бөлшектің табылу  ω ықтималдылығын анықтау керек.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Бөлшек шексіз терең, біртекті, тіктөртбұрышты потенциалдық жәшікте негізгі күйде болады. Бөлшектің жәшіктің ең соңғы төртінші бөлігінде табылу ықтималдылығы қандай?</w:t>
      </w:r>
    </w:p>
    <w:p w:rsidR="004F5B5D" w:rsidRPr="00EC5FF3" w:rsidRDefault="004F5B5D" w:rsidP="004F5B5D">
      <w:pPr>
        <w:numPr>
          <w:ilvl w:val="0"/>
          <w:numId w:val="9"/>
        </w:numPr>
        <w:tabs>
          <w:tab w:val="clear" w:pos="1020"/>
          <w:tab w:val="left" w:pos="1260"/>
        </w:tabs>
        <w:spacing w:after="0" w:line="240" w:lineRule="auto"/>
        <w:ind w:left="0" w:firstLine="540"/>
        <w:rPr>
          <w:rFonts w:ascii="Times New Roman" w:hAnsi="Times New Roman" w:cs="Times New Roman"/>
          <w:sz w:val="24"/>
          <w:szCs w:val="24"/>
          <w:vertAlign w:val="subscript"/>
          <w:lang w:val="kk-KZ"/>
        </w:rPr>
      </w:pPr>
      <w:r w:rsidRPr="00EC5FF3">
        <w:rPr>
          <w:rFonts w:ascii="Times New Roman" w:hAnsi="Times New Roman" w:cs="Times New Roman"/>
          <w:sz w:val="24"/>
          <w:szCs w:val="24"/>
          <w:lang w:val="kk-KZ"/>
        </w:rPr>
        <w:t>Сутегі атомының негізгі күйдегі электронның қозғалысын сипаттайтын толқындық теңдеу мына түрде болады,         ψ(r)= А</w:t>
      </w:r>
      <w:r w:rsidRPr="00EC5FF3">
        <w:rPr>
          <w:rFonts w:ascii="Times New Roman" w:hAnsi="Times New Roman" w:cs="Times New Roman"/>
          <w:sz w:val="24"/>
          <w:szCs w:val="24"/>
          <w:vertAlign w:val="subscript"/>
          <w:lang w:val="kk-KZ"/>
        </w:rPr>
        <w:t xml:space="preserve">е </w:t>
      </w:r>
      <w:r w:rsidRPr="00EC5FF3">
        <w:rPr>
          <w:rFonts w:ascii="Times New Roman" w:hAnsi="Times New Roman" w:cs="Times New Roman"/>
          <w:sz w:val="24"/>
          <w:szCs w:val="24"/>
          <w:vertAlign w:val="superscript"/>
          <w:lang w:val="kk-KZ"/>
        </w:rPr>
        <w:t>-r/а</w:t>
      </w:r>
      <w:r w:rsidRPr="00EC5FF3">
        <w:rPr>
          <w:rFonts w:ascii="Times New Roman" w:hAnsi="Times New Roman" w:cs="Times New Roman"/>
          <w:sz w:val="24"/>
          <w:szCs w:val="24"/>
          <w:vertAlign w:val="subscript"/>
          <w:lang w:val="kk-KZ"/>
        </w:rPr>
        <w:t>0</w:t>
      </w:r>
    </w:p>
    <w:p w:rsidR="004F5B5D" w:rsidRPr="00EC5FF3" w:rsidRDefault="004F5B5D" w:rsidP="004F5B5D">
      <w:pPr>
        <w:tabs>
          <w:tab w:val="left" w:pos="1260"/>
        </w:tabs>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қайсыбір тұрақты шама;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 бірінші Бор радиусы. Негізгі күйдегі сутегі атомының электронының ядродан ең ықтимал қашықтығын табу керек.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Бөлшек ені </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ℓ, қабырғалары абсолют өткізбейтін  тіктөртбұрышты  жәшікте негізгі күйде болады. Жәшіктің ең шеткі үштен бір ω</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және ең соңғы төрттен бір ω</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бөліктерінде бөлшектердің</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табылуының ықтималдылықтары қалай өзгереді?</w:t>
      </w:r>
    </w:p>
    <w:p w:rsidR="004F5B5D" w:rsidRPr="00EC5FF3" w:rsidRDefault="004F5B5D" w:rsidP="004F5B5D">
      <w:pPr>
        <w:numPr>
          <w:ilvl w:val="0"/>
          <w:numId w:val="9"/>
        </w:numPr>
        <w:tabs>
          <w:tab w:val="clear" w:pos="1020"/>
          <w:tab w:val="left" w:pos="1260"/>
        </w:tabs>
        <w:spacing w:after="0" w:line="240" w:lineRule="auto"/>
        <w:ind w:left="0" w:firstLine="540"/>
        <w:rPr>
          <w:rFonts w:ascii="Times New Roman" w:hAnsi="Times New Roman" w:cs="Times New Roman"/>
          <w:sz w:val="24"/>
          <w:szCs w:val="24"/>
          <w:vertAlign w:val="subscript"/>
          <w:lang w:val="kk-KZ"/>
        </w:rPr>
      </w:pPr>
      <w:r w:rsidRPr="00EC5FF3">
        <w:rPr>
          <w:rFonts w:ascii="Times New Roman" w:hAnsi="Times New Roman" w:cs="Times New Roman"/>
          <w:sz w:val="24"/>
          <w:szCs w:val="24"/>
          <w:lang w:val="kk-KZ"/>
        </w:rPr>
        <w:t>Сутегі атомының негізгі күйдегі электронының қозғалысын сипаттайтын толқындық функция мына түрде болады:       ψ(</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)=А</w:t>
      </w:r>
      <w:r w:rsidRPr="00EC5FF3">
        <w:rPr>
          <w:rFonts w:ascii="Times New Roman" w:hAnsi="Times New Roman" w:cs="Times New Roman"/>
          <w:i/>
          <w:sz w:val="24"/>
          <w:szCs w:val="24"/>
          <w:vertAlign w:val="subscript"/>
          <w:lang w:val="kk-KZ"/>
        </w:rPr>
        <w:t>е</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vertAlign w:val="superscript"/>
          <w:lang w:val="kk-KZ"/>
        </w:rPr>
        <w:t>-</w:t>
      </w:r>
      <w:r w:rsidRPr="00EC5FF3">
        <w:rPr>
          <w:rFonts w:ascii="Times New Roman" w:hAnsi="Times New Roman" w:cs="Times New Roman"/>
          <w:i/>
          <w:sz w:val="24"/>
          <w:szCs w:val="24"/>
          <w:vertAlign w:val="superscript"/>
          <w:lang w:val="kk-KZ"/>
        </w:rPr>
        <w:t>r/а</w:t>
      </w:r>
      <w:r w:rsidRPr="00EC5FF3">
        <w:rPr>
          <w:rFonts w:ascii="Times New Roman" w:hAnsi="Times New Roman" w:cs="Times New Roman"/>
          <w:i/>
          <w:sz w:val="24"/>
          <w:szCs w:val="24"/>
          <w:vertAlign w:val="subscript"/>
          <w:lang w:val="kk-KZ"/>
        </w:rPr>
        <w:t>0</w:t>
      </w:r>
    </w:p>
    <w:p w:rsidR="004F5B5D" w:rsidRPr="00EC5FF3" w:rsidRDefault="004F5B5D" w:rsidP="004F5B5D">
      <w:pPr>
        <w:tabs>
          <w:tab w:val="left" w:pos="12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i/>
          <w:sz w:val="24"/>
          <w:szCs w:val="24"/>
          <w:lang w:val="kk-KZ"/>
        </w:rPr>
        <w:t xml:space="preserve">А </w:t>
      </w:r>
      <w:r w:rsidRPr="00EC5FF3">
        <w:rPr>
          <w:rFonts w:ascii="Times New Roman" w:hAnsi="Times New Roman" w:cs="Times New Roman"/>
          <w:sz w:val="24"/>
          <w:szCs w:val="24"/>
          <w:lang w:val="kk-KZ"/>
        </w:rPr>
        <w:t xml:space="preserve">– қайсыбір тұрақты шама;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vertAlign w:val="subscript"/>
          <w:lang w:val="kk-KZ"/>
        </w:rPr>
        <w:t xml:space="preserve">0 </w:t>
      </w:r>
      <w:r w:rsidRPr="00EC5FF3">
        <w:rPr>
          <w:rFonts w:ascii="Times New Roman" w:hAnsi="Times New Roman" w:cs="Times New Roman"/>
          <w:sz w:val="24"/>
          <w:szCs w:val="24"/>
          <w:lang w:val="kk-KZ"/>
        </w:rPr>
        <w:t>– бірінші Бор радиусы. Сутегі атомының негізгі  күйі үшін Кулон күшінің  &lt;F&gt; орташа мәнін тап.</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 ені </w:t>
      </w:r>
      <w:r w:rsidRPr="00EC5FF3">
        <w:rPr>
          <w:rFonts w:ascii="Times New Roman" w:hAnsi="Times New Roman" w:cs="Times New Roman"/>
          <w:b/>
          <w:sz w:val="24"/>
          <w:szCs w:val="24"/>
          <w:lang w:val="kk-KZ"/>
        </w:rPr>
        <w:t xml:space="preserve">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қабырғалары абсолют өткізбейтін тіктөртбұрышты потенциалдық жәшікте орналасқан. 0&lt;x&lt;ℓ интервалдың қандай нүктелерінде екінші және үшінші деңгейлердегі электронның табылу ықтималдылығының тығыздығы бірдей болады. Осы нүктелер үшін тығыздықтың ықтималдылығын есептеу керек. Есептің шешуін графикпен түсіндір.</w:t>
      </w:r>
    </w:p>
    <w:p w:rsidR="004F5B5D" w:rsidRPr="00EC5FF3" w:rsidRDefault="004F5B5D" w:rsidP="004F5B5D">
      <w:pPr>
        <w:numPr>
          <w:ilvl w:val="0"/>
          <w:numId w:val="9"/>
        </w:numPr>
        <w:tabs>
          <w:tab w:val="clear" w:pos="1020"/>
          <w:tab w:val="left" w:pos="1260"/>
        </w:tabs>
        <w:spacing w:after="0" w:line="240" w:lineRule="auto"/>
        <w:ind w:left="0" w:firstLine="540"/>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Сутегі атомының негізгі күйіндегі электронының қозғалысын сипаттайтын толқындық функция мына түрде болады:           ψ(</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)=А</w:t>
      </w:r>
      <w:r w:rsidRPr="00EC5FF3">
        <w:rPr>
          <w:rFonts w:ascii="Times New Roman" w:hAnsi="Times New Roman" w:cs="Times New Roman"/>
          <w:sz w:val="24"/>
          <w:szCs w:val="24"/>
          <w:vertAlign w:val="subscript"/>
          <w:lang w:val="kk-KZ"/>
        </w:rPr>
        <w:t xml:space="preserve">е </w:t>
      </w:r>
      <w:r w:rsidRPr="00EC5FF3">
        <w:rPr>
          <w:rFonts w:ascii="Times New Roman" w:hAnsi="Times New Roman" w:cs="Times New Roman"/>
          <w:sz w:val="24"/>
          <w:szCs w:val="24"/>
          <w:vertAlign w:val="superscript"/>
          <w:lang w:val="kk-KZ"/>
        </w:rPr>
        <w:t>-</w:t>
      </w:r>
      <w:r w:rsidRPr="00EC5FF3">
        <w:rPr>
          <w:rFonts w:ascii="Times New Roman" w:hAnsi="Times New Roman" w:cs="Times New Roman"/>
          <w:i/>
          <w:sz w:val="24"/>
          <w:szCs w:val="24"/>
          <w:vertAlign w:val="superscript"/>
          <w:lang w:val="kk-KZ"/>
        </w:rPr>
        <w:t>r/а</w:t>
      </w:r>
    </w:p>
    <w:p w:rsidR="004F5B5D" w:rsidRPr="00EC5FF3" w:rsidRDefault="004F5B5D" w:rsidP="004F5B5D">
      <w:pPr>
        <w:tabs>
          <w:tab w:val="left" w:pos="12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А–қайсыбір тұрақты шама;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–бірінші Бор радиусы. Сутегі атомының негізгі  күйі үшін потенциалдық энергиясының орташа мәнін  &lt;П&gt; табу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=10 тәулік ішінде радиоактивті изотоптың активтілігі бастапқымен салыстырғанда 24%-ке кемісе, онда оның жартылай ыдырау периодын Т</w:t>
      </w:r>
      <w:r w:rsidRPr="00EC5FF3">
        <w:rPr>
          <w:rFonts w:ascii="Times New Roman" w:hAnsi="Times New Roman" w:cs="Times New Roman"/>
          <w:sz w:val="24"/>
          <w:szCs w:val="24"/>
          <w:vertAlign w:val="subscript"/>
          <w:lang w:val="kk-KZ"/>
        </w:rPr>
        <w:t>½</w:t>
      </w:r>
      <w:r w:rsidRPr="00EC5FF3">
        <w:rPr>
          <w:rFonts w:ascii="Times New Roman" w:hAnsi="Times New Roman" w:cs="Times New Roman"/>
          <w:sz w:val="24"/>
          <w:szCs w:val="24"/>
          <w:lang w:val="kk-KZ"/>
        </w:rPr>
        <w:t xml:space="preserve"> қандай болғаны.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=6 тәулік ішінде </w:t>
      </w:r>
      <w:r w:rsidRPr="00EC5FF3">
        <w:rPr>
          <w:rFonts w:ascii="Times New Roman" w:hAnsi="Times New Roman" w:cs="Times New Roman"/>
          <w:i/>
          <w:iCs/>
          <w:sz w:val="24"/>
          <w:szCs w:val="24"/>
          <w:lang w:val="kk-KZ"/>
        </w:rPr>
        <w:t xml:space="preserve"> </w:t>
      </w:r>
      <w:r w:rsidRPr="00EC5FF3">
        <w:rPr>
          <w:rFonts w:ascii="Times New Roman" w:hAnsi="Times New Roman" w:cs="Times New Roman"/>
          <w:sz w:val="24"/>
          <w:szCs w:val="24"/>
          <w:vertAlign w:val="superscript"/>
          <w:lang w:val="kk-KZ"/>
        </w:rPr>
        <w:t>225</w:t>
      </w:r>
      <w:r w:rsidRPr="00EC5FF3">
        <w:rPr>
          <w:rFonts w:ascii="Times New Roman" w:hAnsi="Times New Roman" w:cs="Times New Roman"/>
          <w:sz w:val="24"/>
          <w:szCs w:val="24"/>
          <w:lang w:val="kk-KZ"/>
        </w:rPr>
        <w:t>Ас  радиоактивті изотобының қандай бөлігі ыдырамайтындығын табу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=10 тәулік ішінде қайсыбір изотоптың активтілігі 20%-ке кемиді. Осы изотоптың жартылай ыдырау периодын Т</w:t>
      </w:r>
      <w:r w:rsidRPr="00EC5FF3">
        <w:rPr>
          <w:rFonts w:ascii="Times New Roman" w:hAnsi="Times New Roman" w:cs="Times New Roman"/>
          <w:sz w:val="24"/>
          <w:szCs w:val="24"/>
          <w:vertAlign w:val="subscript"/>
          <w:lang w:val="kk-KZ"/>
        </w:rPr>
        <w:t>½</w:t>
      </w:r>
      <w:r w:rsidRPr="00EC5FF3">
        <w:rPr>
          <w:rFonts w:ascii="Times New Roman" w:hAnsi="Times New Roman" w:cs="Times New Roman"/>
          <w:sz w:val="24"/>
          <w:szCs w:val="24"/>
          <w:lang w:val="kk-KZ"/>
        </w:rPr>
        <w:t xml:space="preserve">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Активтілігі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=37 ГБк,   </w:t>
      </w:r>
      <w:r w:rsidRPr="00EC5FF3">
        <w:rPr>
          <w:rFonts w:ascii="Times New Roman" w:hAnsi="Times New Roman" w:cs="Times New Roman"/>
          <w:sz w:val="24"/>
          <w:szCs w:val="24"/>
          <w:vertAlign w:val="superscript"/>
          <w:lang w:val="kk-KZ"/>
        </w:rPr>
        <w:t>131</w:t>
      </w:r>
      <w:r w:rsidRPr="00EC5FF3">
        <w:rPr>
          <w:rFonts w:ascii="Times New Roman" w:hAnsi="Times New Roman" w:cs="Times New Roman"/>
          <w:sz w:val="24"/>
          <w:szCs w:val="24"/>
          <w:lang w:val="kk-KZ"/>
        </w:rPr>
        <w:t>I</w:t>
      </w:r>
      <w:r w:rsidRPr="00EC5FF3">
        <w:rPr>
          <w:rFonts w:ascii="Times New Roman" w:hAnsi="Times New Roman" w:cs="Times New Roman"/>
          <w:sz w:val="24"/>
          <w:szCs w:val="24"/>
          <w:vertAlign w:val="subscript"/>
          <w:lang w:val="kk-KZ"/>
        </w:rPr>
        <w:t>53</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  изотоптың массасын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60</w:t>
      </w:r>
      <w:r w:rsidRPr="00EC5FF3">
        <w:rPr>
          <w:rFonts w:ascii="Times New Roman" w:hAnsi="Times New Roman" w:cs="Times New Roman"/>
          <w:sz w:val="24"/>
          <w:szCs w:val="24"/>
          <w:lang w:val="kk-KZ"/>
        </w:rPr>
        <w:t>Со</w:t>
      </w:r>
      <w:r w:rsidRPr="00EC5FF3">
        <w:rPr>
          <w:rFonts w:ascii="Times New Roman" w:hAnsi="Times New Roman" w:cs="Times New Roman"/>
          <w:sz w:val="24"/>
          <w:szCs w:val="24"/>
          <w:vertAlign w:val="subscript"/>
          <w:lang w:val="kk-KZ"/>
        </w:rPr>
        <w:t xml:space="preserve">27 </w:t>
      </w:r>
      <w:r w:rsidRPr="00EC5FF3">
        <w:rPr>
          <w:rFonts w:ascii="Times New Roman" w:hAnsi="Times New Roman" w:cs="Times New Roman"/>
          <w:sz w:val="24"/>
          <w:szCs w:val="24"/>
          <w:lang w:val="kk-KZ"/>
        </w:rPr>
        <w:t xml:space="preserve"> радиоактивті кобальт изотобының орташа өмір сүру уақыты τ қандай?</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Радиоактивті изотоптың жанына орналастырылған α-бөлшектерді есептегіш  бірінші өлшеу кезінде минутына N</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=1400 бөлшек, ол t=4 сағ өткеннен кейін N</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=400 ғана бөлшек тіркеген. Изотоптың жартылай ыдырау периоды қандай?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20 тәулік уақыттан соң  </w:t>
      </w:r>
      <w:r w:rsidRPr="00EC5FF3">
        <w:rPr>
          <w:rFonts w:ascii="Times New Roman" w:hAnsi="Times New Roman" w:cs="Times New Roman"/>
          <w:sz w:val="24"/>
          <w:szCs w:val="24"/>
          <w:vertAlign w:val="superscript"/>
          <w:lang w:val="kk-KZ"/>
        </w:rPr>
        <w:t>32</w:t>
      </w:r>
      <w:r w:rsidRPr="00EC5FF3">
        <w:rPr>
          <w:rFonts w:ascii="Times New Roman" w:hAnsi="Times New Roman" w:cs="Times New Roman"/>
          <w:sz w:val="24"/>
          <w:szCs w:val="24"/>
          <w:lang w:val="kk-KZ"/>
        </w:rPr>
        <w:t>P</w:t>
      </w:r>
      <w:r w:rsidRPr="00EC5FF3">
        <w:rPr>
          <w:rFonts w:ascii="Times New Roman" w:hAnsi="Times New Roman" w:cs="Times New Roman"/>
          <w:sz w:val="24"/>
          <w:szCs w:val="24"/>
          <w:vertAlign w:val="subscript"/>
          <w:lang w:val="kk-KZ"/>
        </w:rPr>
        <w:t>15</w:t>
      </w:r>
      <w:r w:rsidRPr="00EC5FF3">
        <w:rPr>
          <w:rFonts w:ascii="Times New Roman" w:hAnsi="Times New Roman" w:cs="Times New Roman"/>
          <w:sz w:val="24"/>
          <w:szCs w:val="24"/>
          <w:lang w:val="kk-KZ"/>
        </w:rPr>
        <w:t xml:space="preserve"> изотобының активтілігі неше есе кемиді?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 xml:space="preserve">=15 тәулік уақыттан соң </w:t>
      </w:r>
      <w:r w:rsidRPr="00EC5FF3">
        <w:rPr>
          <w:rFonts w:ascii="Times New Roman" w:hAnsi="Times New Roman" w:cs="Times New Roman"/>
          <w:sz w:val="24"/>
          <w:szCs w:val="24"/>
          <w:vertAlign w:val="superscript"/>
          <w:lang w:val="kk-KZ"/>
        </w:rPr>
        <w:t>192</w:t>
      </w:r>
      <w:r w:rsidRPr="00EC5FF3">
        <w:rPr>
          <w:rFonts w:ascii="Times New Roman" w:hAnsi="Times New Roman" w:cs="Times New Roman"/>
          <w:sz w:val="24"/>
          <w:szCs w:val="24"/>
          <w:lang w:val="kk-KZ"/>
        </w:rPr>
        <w:t>Ir</w:t>
      </w:r>
      <w:r w:rsidRPr="00EC5FF3">
        <w:rPr>
          <w:rFonts w:ascii="Times New Roman" w:hAnsi="Times New Roman" w:cs="Times New Roman"/>
          <w:sz w:val="24"/>
          <w:szCs w:val="24"/>
          <w:vertAlign w:val="subscript"/>
          <w:lang w:val="kk-KZ"/>
        </w:rPr>
        <w:t>77</w:t>
      </w:r>
      <w:r w:rsidRPr="00EC5FF3">
        <w:rPr>
          <w:rFonts w:ascii="Times New Roman" w:hAnsi="Times New Roman" w:cs="Times New Roman"/>
          <w:sz w:val="24"/>
          <w:szCs w:val="24"/>
          <w:lang w:val="kk-KZ"/>
        </w:rPr>
        <w:t xml:space="preserve"> изотобының активтілігі неше процентке  кемиді?</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=1 мин; 2)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=5 тәулік уақыттан кейін, массы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=1кг радиоактивті фосфор  </w:t>
      </w:r>
      <w:r w:rsidRPr="00EC5FF3">
        <w:rPr>
          <w:rFonts w:ascii="Times New Roman" w:hAnsi="Times New Roman" w:cs="Times New Roman"/>
          <w:sz w:val="24"/>
          <w:szCs w:val="24"/>
          <w:vertAlign w:val="superscript"/>
          <w:lang w:val="kk-KZ"/>
        </w:rPr>
        <w:t>32</w:t>
      </w:r>
      <w:r w:rsidRPr="00EC5FF3">
        <w:rPr>
          <w:rFonts w:ascii="Times New Roman" w:hAnsi="Times New Roman" w:cs="Times New Roman"/>
          <w:sz w:val="24"/>
          <w:szCs w:val="24"/>
          <w:lang w:val="kk-KZ"/>
        </w:rPr>
        <w:t>P</w:t>
      </w:r>
      <w:r w:rsidRPr="00EC5FF3">
        <w:rPr>
          <w:rFonts w:ascii="Times New Roman" w:hAnsi="Times New Roman" w:cs="Times New Roman"/>
          <w:sz w:val="24"/>
          <w:szCs w:val="24"/>
          <w:vertAlign w:val="subscript"/>
          <w:lang w:val="kk-KZ"/>
        </w:rPr>
        <w:t>15</w:t>
      </w:r>
      <w:r w:rsidRPr="00EC5FF3">
        <w:rPr>
          <w:rFonts w:ascii="Times New Roman" w:hAnsi="Times New Roman" w:cs="Times New Roman"/>
          <w:sz w:val="24"/>
          <w:szCs w:val="24"/>
          <w:lang w:val="kk-KZ"/>
        </w:rPr>
        <w:t xml:space="preserve"> изотобының   ыдыраған ядросының  N санын анықтау керек.</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изотоптың әр миллион атомынан әр секунд сайын 200 атом ыдырайды.  Изотоптың жартылай ыдырау периоды қандай?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=20 мин ішінде активтілігі  А=3,7</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 xml:space="preserve">10 </w:t>
      </w:r>
      <w:r w:rsidRPr="00EC5FF3">
        <w:rPr>
          <w:rFonts w:ascii="Times New Roman" w:hAnsi="Times New Roman" w:cs="Times New Roman"/>
          <w:sz w:val="24"/>
          <w:szCs w:val="24"/>
          <w:lang w:val="kk-KZ"/>
        </w:rPr>
        <w:t>Бк радонның ыдырауы кезінде бөлінетін жылу мөлшері қандай?</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=1кг  уран</w:t>
      </w:r>
      <w:r w:rsidRPr="00EC5FF3">
        <w:rPr>
          <w:rFonts w:ascii="Times New Roman" w:hAnsi="Times New Roman" w:cs="Times New Roman"/>
          <w:sz w:val="24"/>
          <w:szCs w:val="24"/>
          <w:vertAlign w:val="superscript"/>
          <w:lang w:val="kk-KZ"/>
        </w:rPr>
        <w:t xml:space="preserve">  238</w:t>
      </w:r>
      <w:r w:rsidRPr="00EC5FF3">
        <w:rPr>
          <w:rFonts w:ascii="Times New Roman" w:hAnsi="Times New Roman" w:cs="Times New Roman"/>
          <w:sz w:val="24"/>
          <w:szCs w:val="24"/>
          <w:lang w:val="kk-KZ"/>
        </w:rPr>
        <w:t>U</w:t>
      </w:r>
      <w:r w:rsidRPr="00EC5FF3">
        <w:rPr>
          <w:rFonts w:ascii="Times New Roman" w:hAnsi="Times New Roman" w:cs="Times New Roman"/>
          <w:sz w:val="24"/>
          <w:szCs w:val="24"/>
          <w:vertAlign w:val="subscript"/>
          <w:lang w:val="kk-KZ"/>
        </w:rPr>
        <w:t>92</w:t>
      </w:r>
      <w:r w:rsidRPr="00EC5FF3">
        <w:rPr>
          <w:rFonts w:ascii="Times New Roman" w:hAnsi="Times New Roman" w:cs="Times New Roman"/>
          <w:sz w:val="24"/>
          <w:szCs w:val="24"/>
          <w:lang w:val="kk-KZ"/>
        </w:rPr>
        <w:t xml:space="preserve"> ыдырау өнімдерімен тепе-теңдікте P=1,07</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 xml:space="preserve">-7 </w:t>
      </w:r>
      <w:r w:rsidRPr="00EC5FF3">
        <w:rPr>
          <w:rFonts w:ascii="Times New Roman" w:hAnsi="Times New Roman" w:cs="Times New Roman"/>
          <w:sz w:val="24"/>
          <w:szCs w:val="24"/>
          <w:lang w:val="kk-KZ"/>
        </w:rPr>
        <w:t xml:space="preserve">Вт қуат бөледі. Уран атомынан орташа өмір сүру уақыты ішінде бөлініп шығатын молярлық  жылу мөлшерін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vertAlign w:val="subscript"/>
          <w:lang w:val="kk-KZ"/>
        </w:rPr>
        <w:t xml:space="preserve">μ </w:t>
      </w:r>
      <w:r w:rsidRPr="00EC5FF3">
        <w:rPr>
          <w:rFonts w:ascii="Times New Roman" w:hAnsi="Times New Roman" w:cs="Times New Roman"/>
          <w:sz w:val="24"/>
          <w:szCs w:val="24"/>
          <w:lang w:val="kk-KZ"/>
        </w:rPr>
        <w:t>табу керек.</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 xml:space="preserve"> 20</w:t>
      </w:r>
      <w:r w:rsidRPr="00EC5FF3">
        <w:rPr>
          <w:rFonts w:ascii="Times New Roman" w:hAnsi="Times New Roman" w:cs="Times New Roman"/>
          <w:sz w:val="24"/>
          <w:szCs w:val="24"/>
          <w:lang w:val="kk-KZ"/>
        </w:rPr>
        <w:t xml:space="preserve">Nе ядросын екі </w:t>
      </w:r>
      <w:r w:rsidRPr="00EC5FF3">
        <w:rPr>
          <w:rFonts w:ascii="Times New Roman" w:hAnsi="Times New Roman" w:cs="Times New Roman"/>
          <w:i/>
          <w:sz w:val="24"/>
          <w:szCs w:val="24"/>
          <w:lang w:val="kk-KZ"/>
        </w:rPr>
        <w:t>α</w:t>
      </w:r>
      <w:r w:rsidRPr="00EC5FF3">
        <w:rPr>
          <w:rFonts w:ascii="Times New Roman" w:hAnsi="Times New Roman" w:cs="Times New Roman"/>
          <w:sz w:val="24"/>
          <w:szCs w:val="24"/>
          <w:lang w:val="kk-KZ"/>
        </w:rPr>
        <w:t xml:space="preserve">-бөлшекке   және  </w:t>
      </w:r>
      <w:r w:rsidRPr="00EC5FF3">
        <w:rPr>
          <w:rFonts w:ascii="Times New Roman" w:hAnsi="Times New Roman" w:cs="Times New Roman"/>
          <w:sz w:val="24"/>
          <w:szCs w:val="24"/>
          <w:vertAlign w:val="superscript"/>
          <w:lang w:val="kk-KZ"/>
        </w:rPr>
        <w:t>12</w:t>
      </w:r>
      <w:r w:rsidRPr="00EC5FF3">
        <w:rPr>
          <w:rFonts w:ascii="Times New Roman" w:hAnsi="Times New Roman" w:cs="Times New Roman"/>
          <w:sz w:val="24"/>
          <w:szCs w:val="24"/>
          <w:lang w:val="kk-KZ"/>
        </w:rPr>
        <w:t xml:space="preserve">С ядросына бөлу үшін қажетті энергияның мөлшері қандай? </w:t>
      </w:r>
      <w:r w:rsidRPr="00EC5FF3">
        <w:rPr>
          <w:rFonts w:ascii="Times New Roman" w:hAnsi="Times New Roman" w:cs="Times New Roman"/>
          <w:sz w:val="24"/>
          <w:szCs w:val="24"/>
          <w:vertAlign w:val="superscript"/>
          <w:lang w:val="kk-KZ"/>
        </w:rPr>
        <w:t>20</w:t>
      </w:r>
      <w:r w:rsidRPr="00EC5FF3">
        <w:rPr>
          <w:rFonts w:ascii="Times New Roman" w:hAnsi="Times New Roman" w:cs="Times New Roman"/>
          <w:sz w:val="24"/>
          <w:szCs w:val="24"/>
          <w:lang w:val="kk-KZ"/>
        </w:rPr>
        <w:t xml:space="preserve">Nе, </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 xml:space="preserve">Не және </w:t>
      </w:r>
      <w:r w:rsidRPr="00EC5FF3">
        <w:rPr>
          <w:rFonts w:ascii="Times New Roman" w:hAnsi="Times New Roman" w:cs="Times New Roman"/>
          <w:sz w:val="24"/>
          <w:szCs w:val="24"/>
          <w:vertAlign w:val="superscript"/>
          <w:lang w:val="kk-KZ"/>
        </w:rPr>
        <w:t>12</w:t>
      </w:r>
      <w:r w:rsidRPr="00EC5FF3">
        <w:rPr>
          <w:rFonts w:ascii="Times New Roman" w:hAnsi="Times New Roman" w:cs="Times New Roman"/>
          <w:sz w:val="24"/>
          <w:szCs w:val="24"/>
          <w:lang w:val="kk-KZ"/>
        </w:rPr>
        <w:t>С ядролардағы бір нуклонға  қажетті байланыс энергиялары сәйкесінше 8,03; 7,07 және 7,68 МэВ.</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Уран  ядросының </w:t>
      </w:r>
      <w:r w:rsidRPr="00EC5FF3">
        <w:rPr>
          <w:rFonts w:ascii="Times New Roman" w:hAnsi="Times New Roman" w:cs="Times New Roman"/>
          <w:sz w:val="24"/>
          <w:szCs w:val="24"/>
          <w:vertAlign w:val="superscript"/>
          <w:lang w:val="kk-KZ"/>
        </w:rPr>
        <w:t>235</w:t>
      </w:r>
      <w:r w:rsidRPr="00EC5FF3">
        <w:rPr>
          <w:rFonts w:ascii="Times New Roman" w:hAnsi="Times New Roman" w:cs="Times New Roman"/>
          <w:sz w:val="24"/>
          <w:szCs w:val="24"/>
          <w:lang w:val="kk-KZ"/>
        </w:rPr>
        <w:t xml:space="preserve">U бөлінуінің бір актысында 200МэВ энергия бөлінеді. 1)массасы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=1кг уран изотопының барлық ядролары ыдырағанда бөлінетін энергияны; 2) 1кг  уранның </w:t>
      </w:r>
      <w:r w:rsidRPr="00EC5FF3">
        <w:rPr>
          <w:rFonts w:ascii="Times New Roman" w:hAnsi="Times New Roman" w:cs="Times New Roman"/>
          <w:sz w:val="24"/>
          <w:szCs w:val="24"/>
          <w:vertAlign w:val="superscript"/>
          <w:lang w:val="kk-KZ"/>
        </w:rPr>
        <w:t>235</w:t>
      </w:r>
      <w:r w:rsidRPr="00EC5FF3">
        <w:rPr>
          <w:rFonts w:ascii="Times New Roman" w:hAnsi="Times New Roman" w:cs="Times New Roman"/>
          <w:sz w:val="24"/>
          <w:szCs w:val="24"/>
          <w:lang w:val="kk-KZ"/>
        </w:rPr>
        <w:t xml:space="preserve">U  жылулық қатынасына эквивалентті болатын меншікті жану жылуы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=29,3 МДж/кг тас көмірдің массасын анықтау керек.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Атом кемесінің қозғалтқышының қуаты </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=15 МВт, ол оның п.ә.к-і </w:t>
      </w:r>
      <w:r w:rsidRPr="00EC5FF3">
        <w:rPr>
          <w:rFonts w:ascii="Times New Roman" w:hAnsi="Times New Roman" w:cs="Times New Roman"/>
          <w:i/>
          <w:sz w:val="24"/>
          <w:szCs w:val="24"/>
          <w:lang w:val="kk-KZ"/>
        </w:rPr>
        <w:t>η</w:t>
      </w:r>
      <w:r w:rsidRPr="00EC5FF3">
        <w:rPr>
          <w:rFonts w:ascii="Times New Roman" w:hAnsi="Times New Roman" w:cs="Times New Roman"/>
          <w:sz w:val="24"/>
          <w:szCs w:val="24"/>
          <w:lang w:val="kk-KZ"/>
        </w:rPr>
        <w:t>=30%. Осы қозғалтқыштың  жұмысы кезіндегі ядролық  отынның бір айлық шығынын анықтау керек.</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Уранның  </w:t>
      </w:r>
      <w:r w:rsidRPr="00EC5FF3">
        <w:rPr>
          <w:rFonts w:ascii="Times New Roman" w:hAnsi="Times New Roman" w:cs="Times New Roman"/>
          <w:sz w:val="24"/>
          <w:szCs w:val="24"/>
          <w:vertAlign w:val="superscript"/>
          <w:lang w:val="kk-KZ"/>
        </w:rPr>
        <w:t>235</w:t>
      </w:r>
      <w:r w:rsidRPr="00EC5FF3">
        <w:rPr>
          <w:rFonts w:ascii="Times New Roman" w:hAnsi="Times New Roman" w:cs="Times New Roman"/>
          <w:sz w:val="24"/>
          <w:szCs w:val="24"/>
          <w:lang w:val="kk-KZ"/>
        </w:rPr>
        <w:t>U ядросының бөлінуінің бір актысында 200МэВ энергия бөлінеді деп есептеп, тротилдік эквиваленті  30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 xml:space="preserve">6 </w:t>
      </w:r>
      <w:r w:rsidRPr="00EC5FF3">
        <w:rPr>
          <w:rFonts w:ascii="Times New Roman" w:hAnsi="Times New Roman" w:cs="Times New Roman"/>
          <w:sz w:val="24"/>
          <w:szCs w:val="24"/>
          <w:lang w:val="kk-KZ"/>
        </w:rPr>
        <w:t xml:space="preserve">кг атом бомбасы  жарылған кезде ыдырауға ұшырайтын осы изотоптың массасы қандай? Тротильдің жылулық эквиваленті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=4,19 МДж/кг.</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Уран  ядросы </w:t>
      </w:r>
      <w:r w:rsidRPr="00EC5FF3">
        <w:rPr>
          <w:rFonts w:ascii="Times New Roman" w:hAnsi="Times New Roman" w:cs="Times New Roman"/>
          <w:sz w:val="24"/>
          <w:szCs w:val="24"/>
          <w:vertAlign w:val="superscript"/>
          <w:lang w:val="kk-KZ"/>
        </w:rPr>
        <w:t>235</w:t>
      </w:r>
      <w:r w:rsidRPr="00EC5FF3">
        <w:rPr>
          <w:rFonts w:ascii="Times New Roman" w:hAnsi="Times New Roman" w:cs="Times New Roman"/>
          <w:sz w:val="24"/>
          <w:szCs w:val="24"/>
          <w:lang w:val="kk-KZ"/>
        </w:rPr>
        <w:t>U  тежелген нейтрондардың әсерінен бөлінгенде массалық сандары М</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=90 және М</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=143 жарықшақтар пайда болды. Осы ыдырау актісінде ядродан ұшып шыққан нейтрондардың санын анықтау керек. Егер жарықшақтар қарама-қарсы жақтарға  ұшатын болса, және олардың қосынды кинетикалық энергиясы  Т=160МэВ болса, онда әр жарықшақтың энергиясы мен жылдамдығы қандай болғаны?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14</w:t>
      </w:r>
      <w:r w:rsidRPr="00EC5FF3">
        <w:rPr>
          <w:rFonts w:ascii="Times New Roman" w:hAnsi="Times New Roman" w:cs="Times New Roman"/>
          <w:sz w:val="24"/>
          <w:szCs w:val="24"/>
          <w:lang w:val="kk-KZ"/>
        </w:rPr>
        <w:t>N(</w:t>
      </w:r>
      <w:r w:rsidRPr="00EC5FF3">
        <w:rPr>
          <w:rFonts w:ascii="Times New Roman" w:hAnsi="Times New Roman" w:cs="Times New Roman"/>
          <w:i/>
          <w:sz w:val="24"/>
          <w:szCs w:val="24"/>
          <w:lang w:val="kk-KZ"/>
        </w:rPr>
        <w:t>α,p</w:t>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perscript"/>
          <w:lang w:val="kk-KZ"/>
        </w:rPr>
        <w:t>17</w:t>
      </w:r>
      <w:r w:rsidRPr="00EC5FF3">
        <w:rPr>
          <w:rFonts w:ascii="Times New Roman" w:hAnsi="Times New Roman" w:cs="Times New Roman"/>
          <w:sz w:val="24"/>
          <w:szCs w:val="24"/>
          <w:lang w:val="kk-KZ"/>
        </w:rPr>
        <w:t>О</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ядролық реакциясын кинетикалық энергиясы Т</w:t>
      </w:r>
      <w:r w:rsidRPr="00EC5FF3">
        <w:rPr>
          <w:rFonts w:ascii="Times New Roman" w:hAnsi="Times New Roman" w:cs="Times New Roman"/>
          <w:i/>
          <w:sz w:val="24"/>
          <w:szCs w:val="24"/>
          <w:vertAlign w:val="subscript"/>
          <w:lang w:val="kk-KZ"/>
        </w:rPr>
        <w:t>α</w:t>
      </w:r>
      <w:r w:rsidRPr="00EC5FF3">
        <w:rPr>
          <w:rFonts w:ascii="Times New Roman" w:hAnsi="Times New Roman" w:cs="Times New Roman"/>
          <w:sz w:val="24"/>
          <w:szCs w:val="24"/>
          <w:lang w:val="kk-KZ"/>
        </w:rPr>
        <w:t xml:space="preserve">=4,2МэВ α-бөлшек тудырады. Егер α-бөлшектің қозғалыс бағытына β=60º бұрышпен ұшып шыққан протон Т=2МэВ кинетикалық энергияға ие болса, онда осы реакцияның жылулық эффектісі қандай болғаны?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Келесі реакциялардың: </w:t>
      </w:r>
    </w:p>
    <w:p w:rsidR="004F5B5D" w:rsidRPr="00EC5FF3" w:rsidRDefault="004F5B5D" w:rsidP="004F5B5D">
      <w:pPr>
        <w:tabs>
          <w:tab w:val="left" w:pos="1260"/>
          <w:tab w:val="left" w:pos="1770"/>
        </w:tabs>
        <w:spacing w:after="0" w:line="240" w:lineRule="auto"/>
        <w:ind w:left="2160"/>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7</w:t>
      </w:r>
      <w:r w:rsidRPr="00EC5FF3">
        <w:rPr>
          <w:rFonts w:ascii="Times New Roman" w:hAnsi="Times New Roman" w:cs="Times New Roman"/>
          <w:sz w:val="24"/>
          <w:szCs w:val="24"/>
          <w:lang w:val="kk-KZ"/>
        </w:rPr>
        <w:t>Li(р,n)</w:t>
      </w:r>
      <w:r w:rsidRPr="00EC5FF3">
        <w:rPr>
          <w:rFonts w:ascii="Times New Roman" w:hAnsi="Times New Roman" w:cs="Times New Roman"/>
          <w:sz w:val="24"/>
          <w:szCs w:val="24"/>
          <w:vertAlign w:val="superscript"/>
          <w:lang w:val="kk-KZ"/>
        </w:rPr>
        <w:t>7</w:t>
      </w:r>
      <w:r w:rsidRPr="00EC5FF3">
        <w:rPr>
          <w:rFonts w:ascii="Times New Roman" w:hAnsi="Times New Roman" w:cs="Times New Roman"/>
          <w:sz w:val="24"/>
          <w:szCs w:val="24"/>
          <w:lang w:val="kk-KZ"/>
        </w:rPr>
        <w:t xml:space="preserve">Ве   және  </w:t>
      </w:r>
      <w:r w:rsidRPr="00EC5FF3">
        <w:rPr>
          <w:rFonts w:ascii="Times New Roman" w:hAnsi="Times New Roman" w:cs="Times New Roman"/>
          <w:sz w:val="24"/>
          <w:szCs w:val="24"/>
          <w:vertAlign w:val="superscript"/>
          <w:lang w:val="kk-KZ"/>
        </w:rPr>
        <w:t>16</w:t>
      </w:r>
      <w:r w:rsidRPr="00EC5FF3">
        <w:rPr>
          <w:rFonts w:ascii="Times New Roman" w:hAnsi="Times New Roman" w:cs="Times New Roman"/>
          <w:sz w:val="24"/>
          <w:szCs w:val="24"/>
          <w:lang w:val="kk-KZ"/>
        </w:rPr>
        <w:t>О</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d,α)</w:t>
      </w:r>
      <w:r w:rsidRPr="00EC5FF3">
        <w:rPr>
          <w:rFonts w:ascii="Times New Roman" w:hAnsi="Times New Roman" w:cs="Times New Roman"/>
          <w:sz w:val="24"/>
          <w:szCs w:val="24"/>
          <w:vertAlign w:val="superscript"/>
          <w:lang w:val="kk-KZ"/>
        </w:rPr>
        <w:t>14</w:t>
      </w:r>
      <w:r w:rsidRPr="00EC5FF3">
        <w:rPr>
          <w:rFonts w:ascii="Times New Roman" w:hAnsi="Times New Roman" w:cs="Times New Roman"/>
          <w:sz w:val="24"/>
          <w:szCs w:val="24"/>
          <w:lang w:val="kk-KZ"/>
        </w:rPr>
        <w:t>N   жылулық эффектілерін анықта.</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Жылулық нейтрондардың тыныштықтағы бор ядроларымен әсерлесуі нәтижесінде өтетін </w:t>
      </w:r>
      <w:r w:rsidRPr="00EC5FF3">
        <w:rPr>
          <w:rFonts w:ascii="Times New Roman" w:hAnsi="Times New Roman" w:cs="Times New Roman"/>
          <w:sz w:val="24"/>
          <w:szCs w:val="24"/>
          <w:vertAlign w:val="superscript"/>
          <w:lang w:val="kk-KZ"/>
        </w:rPr>
        <w:t>10</w:t>
      </w:r>
      <w:r w:rsidRPr="00EC5FF3">
        <w:rPr>
          <w:rFonts w:ascii="Times New Roman" w:hAnsi="Times New Roman" w:cs="Times New Roman"/>
          <w:sz w:val="24"/>
          <w:szCs w:val="24"/>
          <w:lang w:val="kk-KZ"/>
        </w:rPr>
        <w:t>В</w:t>
      </w:r>
      <w:r w:rsidRPr="00EC5FF3">
        <w:rPr>
          <w:rFonts w:ascii="Times New Roman" w:hAnsi="Times New Roman" w:cs="Times New Roman"/>
          <w:b/>
          <w:sz w:val="24"/>
          <w:szCs w:val="24"/>
          <w:lang w:val="kk-KZ"/>
        </w:rPr>
        <w:t>(</w:t>
      </w:r>
      <w:r w:rsidRPr="00EC5FF3">
        <w:rPr>
          <w:rFonts w:ascii="Times New Roman" w:hAnsi="Times New Roman" w:cs="Times New Roman"/>
          <w:sz w:val="24"/>
          <w:szCs w:val="24"/>
          <w:lang w:val="kk-KZ"/>
        </w:rPr>
        <w:t>n,α)</w:t>
      </w:r>
      <w:r w:rsidRPr="00EC5FF3">
        <w:rPr>
          <w:rFonts w:ascii="Times New Roman" w:hAnsi="Times New Roman" w:cs="Times New Roman"/>
          <w:sz w:val="24"/>
          <w:szCs w:val="24"/>
          <w:vertAlign w:val="superscript"/>
          <w:lang w:val="kk-KZ"/>
        </w:rPr>
        <w:t xml:space="preserve"> 7</w:t>
      </w:r>
      <w:r w:rsidRPr="00EC5FF3">
        <w:rPr>
          <w:rFonts w:ascii="Times New Roman" w:hAnsi="Times New Roman" w:cs="Times New Roman"/>
          <w:sz w:val="24"/>
          <w:szCs w:val="24"/>
          <w:lang w:val="kk-KZ"/>
        </w:rPr>
        <w:t xml:space="preserve">Li  реакциясы өнімдерінің жылдамдығын анықтау керек.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=200г каллий кристалын 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=4К температурадан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=5К температураға дейін қыздыруға қажетті жылу мөлшерін анықтаңыз. Калий үшін Дебайдың сипаттамалық температурасын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=100К  деп және Т&lt;&lt;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есептелінсін.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Егер Т=20К температурада темірдің молярлық жылу сыйымдылығы C</w:t>
      </w:r>
      <w:r w:rsidRPr="00EC5FF3">
        <w:rPr>
          <w:rFonts w:ascii="Times New Roman" w:hAnsi="Times New Roman" w:cs="Times New Roman"/>
          <w:sz w:val="24"/>
          <w:szCs w:val="24"/>
          <w:vertAlign w:val="subscript"/>
          <w:lang w:val="kk-KZ"/>
        </w:rPr>
        <w:t>μ</w:t>
      </w:r>
      <w:r w:rsidRPr="00EC5FF3">
        <w:rPr>
          <w:rFonts w:ascii="Times New Roman" w:hAnsi="Times New Roman" w:cs="Times New Roman"/>
          <w:sz w:val="24"/>
          <w:szCs w:val="24"/>
          <w:lang w:val="kk-KZ"/>
        </w:rPr>
        <w:t>=0,226Дж/(к</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 xml:space="preserve">моль) болса, онда темір үшін Дебайдың сипаттамалық температурасы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 xml:space="preserve">д   </w:t>
      </w:r>
      <w:r w:rsidRPr="00EC5FF3">
        <w:rPr>
          <w:rFonts w:ascii="Times New Roman" w:hAnsi="Times New Roman" w:cs="Times New Roman"/>
          <w:sz w:val="24"/>
          <w:szCs w:val="24"/>
          <w:lang w:val="kk-KZ"/>
        </w:rPr>
        <w:t xml:space="preserve">қандай болғаны? Т&lt;&lt; </w:t>
      </w:r>
      <w:r w:rsidRPr="00EC5FF3">
        <w:rPr>
          <w:rFonts w:ascii="Times New Roman" w:hAnsi="Times New Roman" w:cs="Times New Roman"/>
          <w:i/>
          <w:sz w:val="24"/>
          <w:szCs w:val="24"/>
          <w:lang w:val="kk-KZ"/>
        </w:rPr>
        <w:t>θ</w:t>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есептелсін.</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N=10</w:t>
      </w:r>
      <w:r w:rsidRPr="00EC5FF3">
        <w:rPr>
          <w:rFonts w:ascii="Times New Roman" w:hAnsi="Times New Roman" w:cs="Times New Roman"/>
          <w:sz w:val="24"/>
          <w:szCs w:val="24"/>
          <w:vertAlign w:val="superscript"/>
          <w:lang w:val="kk-KZ"/>
        </w:rPr>
        <w:t>20</w:t>
      </w:r>
      <w:r w:rsidRPr="00EC5FF3">
        <w:rPr>
          <w:rFonts w:ascii="Times New Roman" w:hAnsi="Times New Roman" w:cs="Times New Roman"/>
          <w:sz w:val="24"/>
          <w:szCs w:val="24"/>
          <w:lang w:val="kk-KZ"/>
        </w:rPr>
        <w:t xml:space="preserve"> үш өлшемді кванттық осцилляторлардан тұратын жүйенің температурасы 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=250К) болсын. Жүйенің  E  энергиясын анықтау керек.</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=100г үлгі 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=10К температурада тұр дейік. Үлгіні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=20К температураға дейін қыздыруға қажетті жылу мөлшерін анықтау керек. Мыс үшін Дебайдың сипаттамалық температурасын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=300К  деп,  және Т&lt;&lt;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есептелсін.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Эйнштейннің жылу сыйымдылықтың кванттық теориясын пайдаланып, алюминий кристалындағы атомдардың байланысының серпімділік коэффицентін </w:t>
      </w:r>
      <w:r w:rsidRPr="00EC5FF3">
        <w:rPr>
          <w:rFonts w:ascii="Times New Roman" w:hAnsi="Times New Roman" w:cs="Times New Roman"/>
          <w:i/>
          <w:sz w:val="24"/>
          <w:szCs w:val="24"/>
          <w:lang w:val="kk-KZ"/>
        </w:rPr>
        <w:t>β</w:t>
      </w:r>
      <w:r w:rsidRPr="00EC5FF3">
        <w:rPr>
          <w:rFonts w:ascii="Times New Roman" w:hAnsi="Times New Roman" w:cs="Times New Roman"/>
          <w:sz w:val="24"/>
          <w:szCs w:val="24"/>
          <w:lang w:val="kk-KZ"/>
        </w:rPr>
        <w:t xml:space="preserve">  анықтау керек. Алюминий үшін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=300К деп алынсын.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Кванттық теория бойынша есептелген, сызықтық бірөлшемді осциллятордың орташа энергиясының </w:t>
      </w:r>
      <w:r w:rsidRPr="00EC5FF3">
        <w:rPr>
          <w:rFonts w:ascii="Times New Roman" w:hAnsi="Times New Roman" w:cs="Times New Roman"/>
          <w:b/>
          <w:sz w:val="24"/>
          <w:szCs w:val="24"/>
          <w:lang w:val="kk-KZ"/>
        </w:rPr>
        <w:t>&lt;</w:t>
      </w:r>
      <w:r w:rsidRPr="00EC5FF3">
        <w:rPr>
          <w:rFonts w:ascii="Times New Roman" w:hAnsi="Times New Roman" w:cs="Times New Roman"/>
          <w:i/>
          <w:sz w:val="24"/>
          <w:szCs w:val="24"/>
          <w:lang w:val="kk-KZ"/>
        </w:rPr>
        <w:t>ε</w:t>
      </w:r>
      <w:r w:rsidRPr="00EC5FF3">
        <w:rPr>
          <w:rFonts w:ascii="Times New Roman" w:hAnsi="Times New Roman" w:cs="Times New Roman"/>
          <w:sz w:val="24"/>
          <w:szCs w:val="24"/>
          <w:vertAlign w:val="subscript"/>
          <w:lang w:val="kk-KZ"/>
        </w:rPr>
        <w:t>кв</w:t>
      </w:r>
      <w:r w:rsidRPr="00EC5FF3">
        <w:rPr>
          <w:rFonts w:ascii="Times New Roman" w:hAnsi="Times New Roman" w:cs="Times New Roman"/>
          <w:b/>
          <w:sz w:val="24"/>
          <w:szCs w:val="24"/>
          <w:lang w:val="kk-KZ"/>
        </w:rPr>
        <w:t>&gt;</w:t>
      </w:r>
      <w:r w:rsidRPr="00EC5FF3">
        <w:rPr>
          <w:rFonts w:ascii="Times New Roman" w:hAnsi="Times New Roman" w:cs="Times New Roman"/>
          <w:sz w:val="24"/>
          <w:szCs w:val="24"/>
          <w:lang w:val="kk-KZ"/>
        </w:rPr>
        <w:t xml:space="preserve"> классикалық теория бойынша есептелген дәл сондай осцилятордың энергиясына </w:t>
      </w:r>
      <w:r w:rsidRPr="00EC5FF3">
        <w:rPr>
          <w:rFonts w:ascii="Times New Roman" w:hAnsi="Times New Roman" w:cs="Times New Roman"/>
          <w:b/>
          <w:sz w:val="24"/>
          <w:szCs w:val="24"/>
          <w:lang w:val="kk-KZ"/>
        </w:rPr>
        <w:t>&lt;ε</w:t>
      </w:r>
      <w:r w:rsidRPr="00EC5FF3">
        <w:rPr>
          <w:rFonts w:ascii="Times New Roman" w:hAnsi="Times New Roman" w:cs="Times New Roman"/>
          <w:b/>
          <w:sz w:val="24"/>
          <w:szCs w:val="24"/>
          <w:vertAlign w:val="subscript"/>
          <w:lang w:val="kk-KZ"/>
        </w:rPr>
        <w:t>кл</w:t>
      </w:r>
      <w:r w:rsidRPr="00EC5FF3">
        <w:rPr>
          <w:rFonts w:ascii="Times New Roman" w:hAnsi="Times New Roman" w:cs="Times New Roman"/>
          <w:b/>
          <w:sz w:val="24"/>
          <w:szCs w:val="24"/>
          <w:lang w:val="kk-KZ"/>
        </w:rPr>
        <w:t xml:space="preserve">&gt; </w:t>
      </w:r>
      <w:r w:rsidRPr="00EC5FF3">
        <w:rPr>
          <w:rFonts w:ascii="Times New Roman" w:hAnsi="Times New Roman" w:cs="Times New Roman"/>
          <w:sz w:val="24"/>
          <w:szCs w:val="24"/>
          <w:lang w:val="kk-KZ"/>
        </w:rPr>
        <w:t xml:space="preserve">қатынасын тап. Есептеуді екі температура үшін жасаңыз: 1)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=0,1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2)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мұндағы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Эйнштейннің сипаттамалық температурасы.</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Алмас үшін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=2000К екендігін біле отырып,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=30К температурадағы оның меншікті жылу сыйымдылығын есепте.</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Күмістің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=20К температурасындағы молярлық жылу сыйымдылығы C</w:t>
      </w:r>
      <w:r w:rsidRPr="00EC5FF3">
        <w:rPr>
          <w:rFonts w:ascii="Times New Roman" w:hAnsi="Times New Roman" w:cs="Times New Roman"/>
          <w:sz w:val="24"/>
          <w:szCs w:val="24"/>
          <w:vertAlign w:val="subscript"/>
          <w:lang w:val="kk-KZ"/>
        </w:rPr>
        <w:t>μ</w:t>
      </w:r>
      <w:r w:rsidRPr="00EC5FF3">
        <w:rPr>
          <w:rFonts w:ascii="Times New Roman" w:hAnsi="Times New Roman" w:cs="Times New Roman"/>
          <w:sz w:val="24"/>
          <w:szCs w:val="24"/>
          <w:lang w:val="kk-KZ"/>
        </w:rPr>
        <w:t>=1,65 Дж/(К</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 xml:space="preserve">моль) тең. Жылу сыйымдылығының мәні бойынша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 xml:space="preserve">д </w:t>
      </w:r>
      <w:r w:rsidRPr="00EC5FF3">
        <w:rPr>
          <w:rFonts w:ascii="Times New Roman" w:hAnsi="Times New Roman" w:cs="Times New Roman"/>
          <w:sz w:val="24"/>
          <w:szCs w:val="24"/>
          <w:lang w:val="kk-KZ"/>
        </w:rPr>
        <w:t xml:space="preserve">сипаттамалық температураны есептеу керек.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&lt;&lt;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есептелсін.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/20 температурасындағы хлорлы натрийдің меншікті жылу сыйымдылығын (Дебай бойынша) есептеңіз.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&lt;&lt;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есептелсін. </w:t>
      </w:r>
    </w:p>
    <w:p w:rsidR="004F5B5D" w:rsidRPr="00EC5FF3" w:rsidRDefault="004F5B5D" w:rsidP="004F5B5D">
      <w:pPr>
        <w:numPr>
          <w:ilvl w:val="0"/>
          <w:numId w:val="9"/>
        </w:numPr>
        <w:tabs>
          <w:tab w:val="clear" w:pos="1020"/>
          <w:tab w:val="left" w:pos="1260"/>
          <w:tab w:val="left" w:pos="177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Дебай теориясы бойынша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=100г цинктің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=10К температурасындағы жылу сыйымдылығын анықтау керек. Цинк үшін  Дебайдың сипаттамалық температурасы </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=300К және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&lt;&lt;</w:t>
      </w:r>
      <w:r w:rsidRPr="00EC5FF3">
        <w:rPr>
          <w:rFonts w:ascii="Times New Roman" w:hAnsi="Times New Roman" w:cs="Times New Roman"/>
          <w:sz w:val="24"/>
          <w:szCs w:val="24"/>
          <w:lang w:val="kk-KZ"/>
        </w:rPr>
        <w:sym w:font="Symbol" w:char="F051"/>
      </w:r>
      <w:r w:rsidRPr="00EC5FF3">
        <w:rPr>
          <w:rFonts w:ascii="Times New Roman" w:hAnsi="Times New Roman" w:cs="Times New Roman"/>
          <w:sz w:val="24"/>
          <w:szCs w:val="24"/>
          <w:vertAlign w:val="subscript"/>
          <w:lang w:val="kk-KZ"/>
        </w:rPr>
        <w:t>д</w:t>
      </w:r>
      <w:r w:rsidRPr="00EC5FF3">
        <w:rPr>
          <w:rFonts w:ascii="Times New Roman" w:hAnsi="Times New Roman" w:cs="Times New Roman"/>
          <w:sz w:val="24"/>
          <w:szCs w:val="24"/>
          <w:lang w:val="kk-KZ"/>
        </w:rPr>
        <w:t xml:space="preserve"> шарты орындалады деп есептелсін.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Энергиясының мәндері ½ε</w:t>
      </w:r>
      <w:r w:rsidRPr="00EC5FF3">
        <w:rPr>
          <w:rFonts w:ascii="Times New Roman" w:hAnsi="Times New Roman" w:cs="Times New Roman"/>
          <w:sz w:val="24"/>
          <w:szCs w:val="24"/>
          <w:vertAlign w:val="subscript"/>
          <w:lang w:val="kk-KZ"/>
        </w:rPr>
        <w:t xml:space="preserve">mах </w:t>
      </w:r>
      <w:r w:rsidRPr="00EC5FF3">
        <w:rPr>
          <w:rFonts w:ascii="Times New Roman" w:hAnsi="Times New Roman" w:cs="Times New Roman"/>
          <w:sz w:val="24"/>
          <w:szCs w:val="24"/>
          <w:lang w:val="kk-KZ"/>
        </w:rPr>
        <w:t>-дан</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ε</w:t>
      </w:r>
      <w:r w:rsidRPr="00EC5FF3">
        <w:rPr>
          <w:rFonts w:ascii="Times New Roman" w:hAnsi="Times New Roman" w:cs="Times New Roman"/>
          <w:sz w:val="24"/>
          <w:szCs w:val="24"/>
          <w:vertAlign w:val="subscript"/>
          <w:lang w:val="kk-KZ"/>
        </w:rPr>
        <w:t xml:space="preserve">mах  </w:t>
      </w:r>
      <w:r w:rsidRPr="00EC5FF3">
        <w:rPr>
          <w:rFonts w:ascii="Times New Roman" w:hAnsi="Times New Roman" w:cs="Times New Roman"/>
          <w:sz w:val="24"/>
          <w:szCs w:val="24"/>
          <w:lang w:val="kk-KZ"/>
        </w:rPr>
        <w:t>аралықта жататын Т=0К  температурада металдағы еркін  электрондардың үлесін анықта.</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Тыйым салынған зонасының</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ені</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∆Е=0,72эВ германий кристалын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=0ºС температурадан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=15ºС-ге дейін қыздырады. Оның меншікті өткізгіштігі неше есе артады?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Кремний кристалын</w:t>
      </w:r>
      <w:r w:rsidRPr="00EC5FF3">
        <w:rPr>
          <w:rFonts w:ascii="Times New Roman" w:hAnsi="Times New Roman" w:cs="Times New Roman"/>
          <w:b/>
          <w:sz w:val="24"/>
          <w:szCs w:val="24"/>
          <w:lang w:val="kk-KZ"/>
        </w:rPr>
        <w:t xml:space="preserve">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=0ºС температурадан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=10ºС-ге дейін қыздырғанда  оның меншікті өткізгіштігі 2,28 есе өседі. Келтірілген мәндері бойынша кремний кристалының тиым салынған зонасының енін ∆Е 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р-n</w:t>
      </w:r>
      <w:r w:rsidRPr="00EC5FF3">
        <w:rPr>
          <w:rFonts w:ascii="Times New Roman" w:hAnsi="Times New Roman" w:cs="Times New Roman"/>
          <w:sz w:val="24"/>
          <w:szCs w:val="24"/>
          <w:lang w:val="kk-KZ"/>
        </w:rPr>
        <w:t xml:space="preserve"> ауысу кері кернеуде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=0,1В өтеді. Оның кедергісі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=692Ом. Тура кернеудегі осы өтудің кедергісі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қандай болады?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Литий және цинк металдарын Т=0К температурада бір-бірімен жанастырады. Цинктің өткізгіштік  электронының   концентрациясы нешеге өзгереді? Осы металдардың қайсысының потенциалы жоғары болады?</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Тура кернеуде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 xml:space="preserve">=1В өтетін ауысудың кедергісі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=10Ом. Кері кернеу кезіңдегі осы өтудің кедергісін </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анықтау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СаАs  кристалының меншікті өткізгіштігі </w:t>
      </w:r>
      <w:r w:rsidRPr="00EC5FF3">
        <w:rPr>
          <w:rFonts w:ascii="Times New Roman" w:hAnsi="Times New Roman" w:cs="Times New Roman"/>
          <w:i/>
          <w:sz w:val="24"/>
          <w:szCs w:val="24"/>
          <w:lang w:val="kk-KZ"/>
        </w:rPr>
        <w:t>γ</w:t>
      </w:r>
      <w:r w:rsidRPr="00EC5FF3">
        <w:rPr>
          <w:rFonts w:ascii="Times New Roman" w:hAnsi="Times New Roman" w:cs="Times New Roman"/>
          <w:sz w:val="24"/>
          <w:szCs w:val="24"/>
          <w:lang w:val="kk-KZ"/>
        </w:rPr>
        <w:t xml:space="preserve"> температураны 20ºС-ден 3ºС-ге өзгерткенде 10 есе өзгеретін болса, СаАs  кристалында электрон-кемтік жұбы пайда болуы үшін қажетті минимал энергия қандай болу керек?</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РbS кристалының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=20ºС температурадағы кедергісі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 xml:space="preserve">Ом. Оның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=80ºС температурадағы кедергісі қандай болар еді? </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Екі валентті мыстың өткізгіштік электрондарының </w:t>
      </w:r>
      <w:r w:rsidRPr="00EC5FF3">
        <w:rPr>
          <w:rFonts w:ascii="Times New Roman" w:hAnsi="Times New Roman" w:cs="Times New Roman"/>
          <w:i/>
          <w:sz w:val="24"/>
          <w:szCs w:val="24"/>
          <w:lang w:val="kk-KZ"/>
        </w:rPr>
        <w:t>ε</w:t>
      </w:r>
      <w:r w:rsidRPr="00EC5FF3">
        <w:rPr>
          <w:rFonts w:ascii="Times New Roman" w:hAnsi="Times New Roman" w:cs="Times New Roman"/>
          <w:sz w:val="24"/>
          <w:szCs w:val="24"/>
          <w:vertAlign w:val="subscript"/>
          <w:lang w:val="kk-KZ"/>
        </w:rPr>
        <w:t>F</w:t>
      </w:r>
      <w:r w:rsidRPr="00EC5FF3">
        <w:rPr>
          <w:rFonts w:ascii="Times New Roman" w:hAnsi="Times New Roman" w:cs="Times New Roman"/>
          <w:sz w:val="24"/>
          <w:szCs w:val="24"/>
          <w:lang w:val="kk-KZ"/>
        </w:rPr>
        <w:t xml:space="preserve"> ферми</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энергиясының мәні қандай?</w:t>
      </w:r>
    </w:p>
    <w:p w:rsidR="004F5B5D" w:rsidRPr="00EC5FF3" w:rsidRDefault="004F5B5D" w:rsidP="004F5B5D">
      <w:pPr>
        <w:numPr>
          <w:ilvl w:val="0"/>
          <w:numId w:val="9"/>
        </w:numPr>
        <w:tabs>
          <w:tab w:val="clear" w:pos="1020"/>
          <w:tab w:val="left" w:pos="12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i/>
          <w:sz w:val="24"/>
          <w:szCs w:val="24"/>
          <w:lang w:val="kk-KZ"/>
        </w:rPr>
        <w:t>р-n</w:t>
      </w:r>
      <w:r w:rsidRPr="00EC5FF3">
        <w:rPr>
          <w:rFonts w:ascii="Times New Roman" w:hAnsi="Times New Roman" w:cs="Times New Roman"/>
          <w:sz w:val="24"/>
          <w:szCs w:val="24"/>
          <w:lang w:val="kk-KZ"/>
        </w:rPr>
        <w:t xml:space="preserve"> ауысуына түсірілген тура кернеу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=2В-қа тең. Егер температураны 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=300К-нен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=273К-ге дейін өзгерсек, онда ауысу арқылы өтетін ток күші неше есе артады?</w:t>
      </w:r>
    </w:p>
    <w:p w:rsidR="004F5B5D" w:rsidRPr="00EC5FF3" w:rsidRDefault="004F5B5D" w:rsidP="004F5B5D">
      <w:pPr>
        <w:spacing w:after="0"/>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Өз бетінше шығаруға арналған есептер</w:t>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атомында электрон үшінші энергетикалық деңгейден негізгі деңгейге өткенде шығарылатын </w:t>
      </w:r>
      <w:r w:rsidRPr="00EC5FF3">
        <w:rPr>
          <w:rFonts w:ascii="Times New Roman" w:hAnsi="Times New Roman" w:cs="Times New Roman"/>
          <w:i/>
          <w:sz w:val="24"/>
          <w:szCs w:val="24"/>
          <w:lang w:val="kk-KZ"/>
        </w:rPr>
        <w:sym w:font="Symbol" w:char="F065"/>
      </w:r>
      <w:r w:rsidRPr="00EC5FF3">
        <w:rPr>
          <w:rFonts w:ascii="Times New Roman" w:hAnsi="Times New Roman" w:cs="Times New Roman"/>
          <w:sz w:val="24"/>
          <w:szCs w:val="24"/>
          <w:lang w:val="kk-KZ"/>
        </w:rPr>
        <w:t xml:space="preserve"> фотонның энергиясын анықтау керек. [12,1эВ]</w:t>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атомының </w:t>
      </w:r>
      <w:r w:rsidRPr="00EC5FF3">
        <w:rPr>
          <w:rFonts w:ascii="Times New Roman" w:hAnsi="Times New Roman" w:cs="Times New Roman"/>
          <w:i/>
          <w:sz w:val="24"/>
          <w:szCs w:val="24"/>
          <w:lang w:val="kk-KZ"/>
        </w:rPr>
        <w:sym w:font="Symbol" w:char="F06A"/>
      </w:r>
      <w:r w:rsidRPr="00EC5FF3">
        <w:rPr>
          <w:rFonts w:ascii="Times New Roman" w:hAnsi="Times New Roman" w:cs="Times New Roman"/>
          <w:sz w:val="24"/>
          <w:szCs w:val="24"/>
          <w:vertAlign w:val="subscript"/>
          <w:lang w:val="kk-KZ"/>
        </w:rPr>
        <w:t xml:space="preserve">1 </w:t>
      </w:r>
      <w:r w:rsidRPr="00EC5FF3">
        <w:rPr>
          <w:rFonts w:ascii="Times New Roman" w:hAnsi="Times New Roman" w:cs="Times New Roman"/>
          <w:sz w:val="24"/>
          <w:szCs w:val="24"/>
          <w:lang w:val="kk-KZ"/>
        </w:rPr>
        <w:t xml:space="preserve">бірінші қозу потенциалын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10,2В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lastRenderedPageBreak/>
        <w:t>U</w:t>
      </w:r>
      <w:r w:rsidRPr="00EC5FF3">
        <w:rPr>
          <w:rFonts w:ascii="Times New Roman" w:hAnsi="Times New Roman" w:cs="Times New Roman"/>
          <w:sz w:val="24"/>
          <w:szCs w:val="24"/>
          <w:lang w:val="en-US"/>
        </w:rPr>
        <w:sym w:font="Symbol" w:char="F03D"/>
      </w:r>
      <w:r w:rsidRPr="00EC5FF3">
        <w:rPr>
          <w:rFonts w:ascii="Times New Roman" w:hAnsi="Times New Roman" w:cs="Times New Roman"/>
          <w:sz w:val="24"/>
          <w:szCs w:val="24"/>
          <w:lang w:val="kk-KZ"/>
        </w:rPr>
        <w:t xml:space="preserve">22,5 В үдетуші потенциалдар айырымын жүріп өткен электронның де-Бройль толқын ұзындығы қандай?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0,258 нм</w:t>
      </w:r>
      <w:r w:rsidRPr="00EC5FF3">
        <w:rPr>
          <w:rFonts w:ascii="Times New Roman" w:hAnsi="Times New Roman" w:cs="Times New Roman"/>
          <w:sz w:val="24"/>
          <w:szCs w:val="24"/>
          <w:lang w:val="kk-KZ"/>
        </w:rPr>
        <w:sym w:font="Symbol" w:char="F05D"/>
      </w:r>
      <w:r w:rsidRPr="00EC5FF3">
        <w:rPr>
          <w:rFonts w:ascii="Times New Roman" w:hAnsi="Times New Roman" w:cs="Times New Roman"/>
          <w:sz w:val="24"/>
          <w:szCs w:val="24"/>
          <w:lang w:val="kk-KZ"/>
        </w:rPr>
        <w:t>.</w:t>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iCs/>
          <w:sz w:val="24"/>
          <w:szCs w:val="24"/>
          <w:lang w:val="kk-KZ"/>
        </w:rPr>
        <w:sym w:font="Symbol" w:char="F075"/>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
          <w:iCs/>
          <w:sz w:val="24"/>
          <w:szCs w:val="24"/>
          <w:lang w:val="kk-KZ"/>
        </w:rPr>
        <w:t>0,6с</w:t>
      </w:r>
      <w:r w:rsidRPr="00EC5FF3">
        <w:rPr>
          <w:rFonts w:ascii="Times New Roman" w:hAnsi="Times New Roman" w:cs="Times New Roman"/>
          <w:sz w:val="24"/>
          <w:szCs w:val="24"/>
          <w:lang w:val="kk-KZ"/>
        </w:rPr>
        <w:t xml:space="preserve"> (</w:t>
      </w:r>
      <w:r w:rsidRPr="00EC5FF3">
        <w:rPr>
          <w:rFonts w:ascii="Times New Roman" w:hAnsi="Times New Roman" w:cs="Times New Roman"/>
          <w:i/>
          <w:iCs/>
          <w:sz w:val="24"/>
          <w:szCs w:val="24"/>
          <w:lang w:val="kk-KZ"/>
        </w:rPr>
        <w:t xml:space="preserve">с – </w:t>
      </w:r>
      <w:r w:rsidRPr="00EC5FF3">
        <w:rPr>
          <w:rFonts w:ascii="Times New Roman" w:hAnsi="Times New Roman" w:cs="Times New Roman"/>
          <w:sz w:val="24"/>
          <w:szCs w:val="24"/>
          <w:lang w:val="kk-KZ"/>
        </w:rPr>
        <w:t xml:space="preserve">вакуумдағы жарық жылдамдығы) жылдамдықпен қозғалатын протонның де-Бройль толқын ұзындығын анықтау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1,76 фм</w:t>
      </w:r>
      <w:r w:rsidRPr="00EC5FF3">
        <w:rPr>
          <w:rFonts w:ascii="Times New Roman" w:hAnsi="Times New Roman" w:cs="Times New Roman"/>
          <w:sz w:val="24"/>
          <w:szCs w:val="24"/>
          <w:lang w:val="kk-KZ"/>
        </w:rPr>
        <w:sym w:font="Symbol" w:char="F05D"/>
      </w:r>
      <w:r w:rsidRPr="00EC5FF3">
        <w:rPr>
          <w:rFonts w:ascii="Times New Roman" w:hAnsi="Times New Roman" w:cs="Times New Roman"/>
          <w:sz w:val="24"/>
          <w:szCs w:val="24"/>
          <w:lang w:val="kk-KZ"/>
        </w:rPr>
        <w:t>.</w:t>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Диаметрі </w:t>
      </w:r>
      <w:r w:rsidRPr="00EC5FF3">
        <w:rPr>
          <w:rFonts w:ascii="Times New Roman" w:hAnsi="Times New Roman" w:cs="Times New Roman"/>
          <w:i/>
          <w:iCs/>
          <w:sz w:val="24"/>
          <w:szCs w:val="24"/>
          <w:lang w:val="kk-KZ"/>
        </w:rPr>
        <w:t>d=0,1</w:t>
      </w:r>
      <w:r w:rsidRPr="00EC5FF3">
        <w:rPr>
          <w:rFonts w:ascii="Times New Roman" w:hAnsi="Times New Roman" w:cs="Times New Roman"/>
          <w:sz w:val="24"/>
          <w:szCs w:val="24"/>
          <w:lang w:val="kk-KZ"/>
        </w:rPr>
        <w:t>нм сфералық ауданның ішінде қозғалатын электронның Т</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минималь кинетикалық энергиясын, анықталмаушылық қатынасын қолданып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15 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Координатасының анықталмаушылығы де-Бройль толқын ұзындығына тең деп есептеп, қозғалыстағы бөлшектің импульсінің </w:t>
      </w:r>
      <w:r w:rsidRPr="00EC5FF3">
        <w:rPr>
          <w:rFonts w:ascii="Times New Roman" w:hAnsi="Times New Roman" w:cs="Times New Roman"/>
          <w:i/>
          <w:iCs/>
          <w:sz w:val="24"/>
          <w:szCs w:val="24"/>
          <w:lang w:val="kk-KZ"/>
        </w:rPr>
        <w:sym w:font="Symbol" w:char="F044"/>
      </w:r>
      <w:r w:rsidRPr="00EC5FF3">
        <w:rPr>
          <w:rFonts w:ascii="Times New Roman" w:hAnsi="Times New Roman" w:cs="Times New Roman"/>
          <w:i/>
          <w:iCs/>
          <w:sz w:val="24"/>
          <w:szCs w:val="24"/>
          <w:lang w:val="kk-KZ"/>
        </w:rPr>
        <w:t>р/р</w:t>
      </w:r>
      <w:r w:rsidRPr="00EC5FF3">
        <w:rPr>
          <w:rFonts w:ascii="Times New Roman" w:hAnsi="Times New Roman" w:cs="Times New Roman"/>
          <w:sz w:val="24"/>
          <w:szCs w:val="24"/>
          <w:lang w:val="kk-KZ"/>
        </w:rPr>
        <w:t xml:space="preserve"> салыстырмалы анықталмаушылығын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0,16</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 қабырғалары өткізбейтін тік бұрышты потенциалдық жәшіктің ішінде орналасқан. Жәшіктің ені l=0,2нм, жәшіктегі электронның энергиясы </w:t>
      </w:r>
      <w:r w:rsidRPr="00EC5FF3">
        <w:rPr>
          <w:rFonts w:ascii="Times New Roman" w:hAnsi="Times New Roman" w:cs="Times New Roman"/>
          <w:i/>
          <w:iCs/>
          <w:sz w:val="24"/>
          <w:szCs w:val="24"/>
          <w:lang w:val="kk-KZ"/>
        </w:rPr>
        <w:t>Е</w:t>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Cs/>
          <w:sz w:val="24"/>
          <w:szCs w:val="24"/>
          <w:lang w:val="kk-KZ"/>
        </w:rPr>
        <w:t>37,8</w:t>
      </w:r>
      <w:r w:rsidRPr="00EC5FF3">
        <w:rPr>
          <w:rFonts w:ascii="Times New Roman" w:hAnsi="Times New Roman" w:cs="Times New Roman"/>
          <w:i/>
          <w:iCs/>
          <w:sz w:val="24"/>
          <w:szCs w:val="24"/>
          <w:lang w:val="kk-KZ"/>
        </w:rPr>
        <w:t xml:space="preserve"> </w:t>
      </w:r>
      <w:r w:rsidRPr="00EC5FF3">
        <w:rPr>
          <w:rFonts w:ascii="Times New Roman" w:hAnsi="Times New Roman" w:cs="Times New Roman"/>
          <w:iCs/>
          <w:sz w:val="24"/>
          <w:szCs w:val="24"/>
          <w:lang w:val="kk-KZ"/>
        </w:rPr>
        <w:t>эВ</w:t>
      </w:r>
      <w:r w:rsidRPr="00EC5FF3">
        <w:rPr>
          <w:rFonts w:ascii="Times New Roman" w:hAnsi="Times New Roman" w:cs="Times New Roman"/>
          <w:sz w:val="24"/>
          <w:szCs w:val="24"/>
          <w:lang w:val="kk-KZ"/>
        </w:rPr>
        <w:t xml:space="preserve">. Энергетикалық деңгейдің нөмірі мен толқындық вектордың </w:t>
      </w:r>
      <w:r w:rsidRPr="00EC5FF3">
        <w:rPr>
          <w:rFonts w:ascii="Times New Roman" w:hAnsi="Times New Roman" w:cs="Times New Roman"/>
          <w:i/>
          <w:iCs/>
          <w:sz w:val="24"/>
          <w:szCs w:val="24"/>
          <w:lang w:val="kk-KZ"/>
        </w:rPr>
        <w:t>k</w:t>
      </w:r>
      <w:r w:rsidRPr="00EC5FF3">
        <w:rPr>
          <w:rFonts w:ascii="Times New Roman" w:hAnsi="Times New Roman" w:cs="Times New Roman"/>
          <w:sz w:val="24"/>
          <w:szCs w:val="24"/>
          <w:lang w:val="kk-KZ"/>
        </w:rPr>
        <w:t xml:space="preserve"> модулін анықта.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2; 3,14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10</w:t>
      </w:r>
      <w:r w:rsidRPr="00EC5FF3">
        <w:rPr>
          <w:rFonts w:ascii="Times New Roman" w:hAnsi="Times New Roman" w:cs="Times New Roman"/>
          <w:sz w:val="24"/>
          <w:szCs w:val="24"/>
          <w:lang w:val="kk-KZ"/>
        </w:rPr>
        <w:t>м</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Потенциалдық жәшіктегі бөлшек негізгі күйде болады. Жәшіктің ортаңғы үштен бір бөлігіндегі, соңғы үштен бір бөлігіндегі бөлшекті аңғарудың ықтималдылығы қандай?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0,609; 0,195</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20" w:dyaOrig="440">
          <v:shape id="_x0000_i1610" type="#_x0000_t75" style="width:21pt;height:22pt" o:ole="">
            <v:imagedata r:id="rId1116" o:title=""/>
          </v:shape>
          <o:OLEObject Type="Embed" ProgID="Equation.3" ShapeID="_x0000_i1610" DrawAspect="Content" ObjectID="_1376213160" r:id="rId1117"/>
        </w:object>
      </w:r>
      <w:r w:rsidRPr="00EC5FF3">
        <w:rPr>
          <w:rFonts w:ascii="Times New Roman" w:hAnsi="Times New Roman" w:cs="Times New Roman"/>
          <w:sz w:val="24"/>
          <w:szCs w:val="24"/>
          <w:lang w:val="kk-KZ"/>
        </w:rPr>
        <w:t xml:space="preserve"> дейтерий және </w:t>
      </w:r>
      <w:r w:rsidRPr="00EC5FF3">
        <w:rPr>
          <w:rFonts w:ascii="Times New Roman" w:hAnsi="Times New Roman" w:cs="Times New Roman"/>
          <w:position w:val="-12"/>
          <w:sz w:val="24"/>
          <w:szCs w:val="24"/>
          <w:lang w:val="kk-KZ"/>
        </w:rPr>
        <w:object w:dxaOrig="420" w:dyaOrig="440">
          <v:shape id="_x0000_i1611" type="#_x0000_t75" style="width:21pt;height:22pt" o:ole="">
            <v:imagedata r:id="rId1118" o:title=""/>
          </v:shape>
          <o:OLEObject Type="Embed" ProgID="Equation.3" ShapeID="_x0000_i1611" DrawAspect="Content" ObjectID="_1376213161" r:id="rId1119"/>
        </w:object>
      </w:r>
      <w:r w:rsidRPr="00EC5FF3">
        <w:rPr>
          <w:rFonts w:ascii="Times New Roman" w:hAnsi="Times New Roman" w:cs="Times New Roman"/>
          <w:sz w:val="24"/>
          <w:szCs w:val="24"/>
          <w:lang w:val="kk-KZ"/>
        </w:rPr>
        <w:t xml:space="preserve"> тритий ядроларының байланыс энергиясын есептеңдер.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2,22МэВ; 8,47 МэВ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1860" w:dyaOrig="380">
          <v:shape id="_x0000_i1612" type="#_x0000_t75" style="width:93pt;height:19pt" o:ole="">
            <v:imagedata r:id="rId1120" o:title=""/>
          </v:shape>
          <o:OLEObject Type="Embed" ProgID="Equation.3" ShapeID="_x0000_i1612" DrawAspect="Content" ObjectID="_1376213162" r:id="rId1121"/>
        </w:object>
      </w:r>
      <w:r w:rsidRPr="00EC5FF3">
        <w:rPr>
          <w:rFonts w:ascii="Times New Roman" w:hAnsi="Times New Roman" w:cs="Times New Roman"/>
          <w:sz w:val="24"/>
          <w:szCs w:val="24"/>
          <w:lang w:val="kk-KZ"/>
        </w:rPr>
        <w:t xml:space="preserve"> реакциясының энергетикалық эффектісін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анықтау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5,71 МэВ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1939" w:dyaOrig="380">
          <v:shape id="_x0000_i1613" type="#_x0000_t75" style="width:97pt;height:19pt" o:ole="">
            <v:imagedata r:id="rId1122" o:title=""/>
          </v:shape>
          <o:OLEObject Type="Embed" ProgID="Equation.3" ShapeID="_x0000_i1613" DrawAspect="Content" ObjectID="_1376213163" r:id="rId1123"/>
        </w:object>
      </w:r>
      <w:r w:rsidRPr="00EC5FF3">
        <w:rPr>
          <w:rFonts w:ascii="Times New Roman" w:hAnsi="Times New Roman" w:cs="Times New Roman"/>
          <w:sz w:val="24"/>
          <w:szCs w:val="24"/>
          <w:lang w:val="kk-KZ"/>
        </w:rPr>
        <w:t xml:space="preserve"> реакциясының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энергетикалық эффектісін есептеу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4,03 МэВ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Массасы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=0,5мкг  радиоактивті </w:t>
      </w:r>
      <w:r w:rsidRPr="00EC5FF3">
        <w:rPr>
          <w:rFonts w:ascii="Times New Roman" w:hAnsi="Times New Roman" w:cs="Times New Roman"/>
          <w:position w:val="-12"/>
          <w:sz w:val="24"/>
          <w:szCs w:val="24"/>
          <w:lang w:val="kk-KZ"/>
        </w:rPr>
        <w:object w:dxaOrig="460" w:dyaOrig="440">
          <v:shape id="_x0000_i1614" type="#_x0000_t75" style="width:23pt;height:22pt" o:ole="">
            <v:imagedata r:id="rId1124" o:title=""/>
          </v:shape>
          <o:OLEObject Type="Embed" ProgID="Equation.3" ShapeID="_x0000_i1614" DrawAspect="Content" ObjectID="_1376213164" r:id="rId1125"/>
        </w:object>
      </w:r>
      <w:r w:rsidRPr="00EC5FF3">
        <w:rPr>
          <w:rFonts w:ascii="Times New Roman" w:hAnsi="Times New Roman" w:cs="Times New Roman"/>
          <w:sz w:val="24"/>
          <w:szCs w:val="24"/>
          <w:lang w:val="kk-KZ"/>
        </w:rPr>
        <w:t xml:space="preserve"> иод үлгісінің төмендегідей уақыт ішінде ыдыраған атомдарының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санын анықтаңдар: 1) 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 1мин; 2) 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7 тәулік.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1,38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11</w:t>
      </w:r>
      <w:r w:rsidRPr="00EC5FF3">
        <w:rPr>
          <w:rFonts w:ascii="Times New Roman" w:hAnsi="Times New Roman" w:cs="Times New Roman"/>
          <w:sz w:val="24"/>
          <w:szCs w:val="24"/>
          <w:lang w:val="kk-KZ"/>
        </w:rPr>
        <w:t>; 1,04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15</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Массасы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=0,1мкг  </w:t>
      </w:r>
      <w:r w:rsidRPr="00EC5FF3">
        <w:rPr>
          <w:rFonts w:ascii="Times New Roman" w:hAnsi="Times New Roman" w:cs="Times New Roman"/>
          <w:position w:val="-12"/>
          <w:sz w:val="24"/>
          <w:szCs w:val="24"/>
          <w:lang w:val="kk-KZ"/>
        </w:rPr>
        <w:object w:dxaOrig="560" w:dyaOrig="440">
          <v:shape id="_x0000_i1615" type="#_x0000_t75" style="width:28pt;height:22pt" o:ole="">
            <v:imagedata r:id="rId1126" o:title=""/>
          </v:shape>
          <o:OLEObject Type="Embed" ProgID="Equation.3" ShapeID="_x0000_i1615" DrawAspect="Content" ObjectID="_1376213165" r:id="rId1127"/>
        </w:object>
      </w:r>
      <w:r w:rsidRPr="00EC5FF3">
        <w:rPr>
          <w:rFonts w:ascii="Times New Roman" w:hAnsi="Times New Roman" w:cs="Times New Roman"/>
          <w:sz w:val="24"/>
          <w:szCs w:val="24"/>
          <w:lang w:val="kk-KZ"/>
        </w:rPr>
        <w:t xml:space="preserve"> радиоактивті үлгінің активтілігін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543кБк</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iCs/>
          <w:sz w:val="24"/>
          <w:szCs w:val="24"/>
          <w:lang w:val="kk-KZ"/>
        </w:rPr>
        <w:t>Т</w:t>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Cs/>
          <w:sz w:val="24"/>
          <w:szCs w:val="24"/>
          <w:lang w:val="kk-KZ"/>
        </w:rPr>
        <w:t>Θ</w:t>
      </w:r>
      <w:r w:rsidRPr="00EC5FF3">
        <w:rPr>
          <w:rFonts w:ascii="Times New Roman" w:hAnsi="Times New Roman" w:cs="Times New Roman"/>
          <w:i/>
          <w:iCs/>
          <w:sz w:val="24"/>
          <w:szCs w:val="24"/>
          <w:vertAlign w:val="subscript"/>
          <w:lang w:val="kk-KZ"/>
        </w:rPr>
        <w:t>Е</w:t>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Cs/>
          <w:sz w:val="24"/>
          <w:szCs w:val="24"/>
          <w:lang w:val="kk-KZ"/>
        </w:rPr>
        <w:t>200</w:t>
      </w:r>
      <w:r w:rsidRPr="00EC5FF3">
        <w:rPr>
          <w:rFonts w:ascii="Times New Roman" w:hAnsi="Times New Roman" w:cs="Times New Roman"/>
          <w:i/>
          <w:iCs/>
          <w:sz w:val="24"/>
          <w:szCs w:val="24"/>
          <w:lang w:val="kk-KZ"/>
        </w:rPr>
        <w:t>К</w:t>
      </w:r>
      <w:r w:rsidRPr="00EC5FF3">
        <w:rPr>
          <w:rFonts w:ascii="Times New Roman" w:hAnsi="Times New Roman" w:cs="Times New Roman"/>
          <w:sz w:val="24"/>
          <w:szCs w:val="24"/>
          <w:lang w:val="kk-KZ"/>
        </w:rPr>
        <w:t xml:space="preserve"> температурадағы бір өлшемді сызықтық кванттық осциллятордың </w:t>
      </w:r>
      <w:r w:rsidRPr="00EC5FF3">
        <w:rPr>
          <w:rFonts w:ascii="Times New Roman" w:hAnsi="Times New Roman" w:cs="Times New Roman"/>
          <w:sz w:val="24"/>
          <w:szCs w:val="24"/>
          <w:lang w:val="kk-KZ"/>
        </w:rPr>
        <w:sym w:font="Symbol" w:char="F03C"/>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lang w:val="kk-KZ"/>
        </w:rPr>
        <w:sym w:font="Symbol" w:char="F03E"/>
      </w:r>
      <w:r w:rsidRPr="00EC5FF3">
        <w:rPr>
          <w:rFonts w:ascii="Times New Roman" w:hAnsi="Times New Roman" w:cs="Times New Roman"/>
          <w:sz w:val="24"/>
          <w:szCs w:val="24"/>
          <w:lang w:val="kk-KZ"/>
        </w:rPr>
        <w:t xml:space="preserve"> орташа энергиясын анықта.</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1,61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21</w:t>
      </w:r>
      <w:r w:rsidRPr="00EC5FF3">
        <w:rPr>
          <w:rFonts w:ascii="Times New Roman" w:hAnsi="Times New Roman" w:cs="Times New Roman"/>
          <w:sz w:val="24"/>
          <w:szCs w:val="24"/>
          <w:lang w:val="kk-KZ"/>
        </w:rPr>
        <w:t>Дж</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10К-нен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20К-ге дейін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=100 г мыс кристалын қыздыруға қажетті жылу мөлшерін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анықтаңдар. Мыс үшін Дебайдың сипаттамалық температурасы </w:t>
      </w:r>
      <w:r w:rsidRPr="00EC5FF3">
        <w:rPr>
          <w:rFonts w:ascii="Times New Roman" w:hAnsi="Times New Roman" w:cs="Times New Roman"/>
          <w:iCs/>
          <w:sz w:val="24"/>
          <w:szCs w:val="24"/>
          <w:lang w:val="kk-KZ"/>
        </w:rPr>
        <w:t>Θ</w:t>
      </w:r>
      <w:r w:rsidRPr="00EC5FF3">
        <w:rPr>
          <w:rFonts w:ascii="Times New Roman" w:hAnsi="Times New Roman" w:cs="Times New Roman"/>
          <w:sz w:val="24"/>
          <w:szCs w:val="24"/>
          <w:vertAlign w:val="subscript"/>
          <w:lang w:val="kk-KZ"/>
        </w:rPr>
        <w:t>D</w:t>
      </w:r>
      <w:r w:rsidRPr="00EC5FF3">
        <w:rPr>
          <w:rFonts w:ascii="Times New Roman" w:hAnsi="Times New Roman" w:cs="Times New Roman"/>
          <w:sz w:val="24"/>
          <w:szCs w:val="24"/>
          <w:lang w:val="kk-KZ"/>
        </w:rPr>
        <w:t>=320 К.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sym w:font="Symbol" w:char="F03C"/>
      </w:r>
      <w:r w:rsidRPr="00EC5FF3">
        <w:rPr>
          <w:rFonts w:ascii="Times New Roman" w:hAnsi="Times New Roman" w:cs="Times New Roman"/>
          <w:sz w:val="24"/>
          <w:szCs w:val="24"/>
          <w:lang w:val="kk-KZ"/>
        </w:rPr>
        <w:t xml:space="preserve"> </w:t>
      </w:r>
      <w:r w:rsidRPr="00EC5FF3">
        <w:rPr>
          <w:rFonts w:ascii="Times New Roman" w:hAnsi="Times New Roman" w:cs="Times New Roman"/>
          <w:iCs/>
          <w:sz w:val="24"/>
          <w:szCs w:val="24"/>
          <w:lang w:val="kk-KZ"/>
        </w:rPr>
        <w:t>Θ</w:t>
      </w:r>
      <w:r w:rsidRPr="00EC5FF3">
        <w:rPr>
          <w:rFonts w:ascii="Times New Roman" w:hAnsi="Times New Roman" w:cs="Times New Roman"/>
          <w:sz w:val="24"/>
          <w:szCs w:val="24"/>
          <w:vertAlign w:val="subscript"/>
          <w:lang w:val="kk-KZ"/>
        </w:rPr>
        <w:t>D</w:t>
      </w:r>
      <w:r w:rsidRPr="00EC5FF3">
        <w:rPr>
          <w:rFonts w:ascii="Times New Roman" w:hAnsi="Times New Roman" w:cs="Times New Roman"/>
          <w:sz w:val="24"/>
          <w:szCs w:val="24"/>
          <w:lang w:val="kk-KZ"/>
        </w:rPr>
        <w:t xml:space="preserve"> шарты орындалған деп есептелінсін.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3,48 Дж</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Абсалюттік нөлдегі металдағы электрондардың </w:t>
      </w:r>
      <w:r w:rsidRPr="00EC5FF3">
        <w:rPr>
          <w:rFonts w:ascii="Times New Roman" w:hAnsi="Times New Roman" w:cs="Times New Roman"/>
          <w:sz w:val="24"/>
          <w:szCs w:val="24"/>
          <w:lang w:val="kk-KZ"/>
        </w:rPr>
        <w:sym w:font="Symbol" w:char="F03C"/>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vertAlign w:val="subscript"/>
          <w:lang w:val="kk-KZ"/>
        </w:rPr>
        <w:t>кв</w:t>
      </w:r>
      <w:r w:rsidRPr="00EC5FF3">
        <w:rPr>
          <w:rFonts w:ascii="Times New Roman" w:hAnsi="Times New Roman" w:cs="Times New Roman"/>
          <w:sz w:val="24"/>
          <w:szCs w:val="24"/>
          <w:lang w:val="kk-KZ"/>
        </w:rPr>
        <w:sym w:font="Symbol" w:char="F03E"/>
      </w:r>
      <w:r w:rsidRPr="00EC5FF3">
        <w:rPr>
          <w:rFonts w:ascii="Times New Roman" w:hAnsi="Times New Roman" w:cs="Times New Roman"/>
          <w:sz w:val="24"/>
          <w:szCs w:val="24"/>
          <w:lang w:val="kk-KZ"/>
        </w:rPr>
        <w:t xml:space="preserve"> орташа квадраттық жылдамдығын </w:t>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vertAlign w:val="subscript"/>
          <w:lang w:val="kk-KZ"/>
        </w:rPr>
        <w:t>мах</w:t>
      </w:r>
      <w:r w:rsidRPr="00EC5FF3">
        <w:rPr>
          <w:rFonts w:ascii="Times New Roman" w:hAnsi="Times New Roman" w:cs="Times New Roman"/>
          <w:sz w:val="24"/>
          <w:szCs w:val="24"/>
          <w:lang w:val="kk-KZ"/>
        </w:rPr>
        <w:t xml:space="preserve"> максимал жылдамдығы арқылы өрнектеу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position w:val="-14"/>
          <w:sz w:val="24"/>
          <w:szCs w:val="24"/>
          <w:lang w:val="kk-KZ"/>
        </w:rPr>
        <w:object w:dxaOrig="1960" w:dyaOrig="460">
          <v:shape id="_x0000_i1616" type="#_x0000_t75" style="width:98pt;height:23pt" o:ole="">
            <v:imagedata r:id="rId1128" o:title=""/>
          </v:shape>
          <o:OLEObject Type="Embed" ProgID="Equation.3" ShapeID="_x0000_i1616" DrawAspect="Content" ObjectID="_1376213166" r:id="rId1129"/>
        </w:objec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10"/>
        </w:numPr>
        <w:tabs>
          <w:tab w:val="clear" w:pos="12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Металл абсолюттік нөл күйінде болады. Энергиялары Ферми энергиясынан 2%-ке айырмашылығы болатын электрондардың салыстырмалы санын анықтау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0,03</w:t>
      </w:r>
      <w:r w:rsidRPr="00EC5FF3">
        <w:rPr>
          <w:rFonts w:ascii="Times New Roman" w:hAnsi="Times New Roman" w:cs="Times New Roman"/>
          <w:sz w:val="24"/>
          <w:szCs w:val="24"/>
          <w:lang w:val="kk-KZ"/>
        </w:rPr>
        <w:sym w:font="Symbol" w:char="F05D"/>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Қосымшалар </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 Негізгі физикалық тұрақтылар</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1440"/>
        <w:gridCol w:w="2880"/>
      </w:tblGrid>
      <w:tr w:rsidR="004F5B5D" w:rsidRPr="00EC5FF3" w:rsidTr="00E95863">
        <w:tc>
          <w:tcPr>
            <w:tcW w:w="5328" w:type="dxa"/>
            <w:tcBorders>
              <w:bottom w:val="single" w:sz="4" w:space="0" w:color="auto"/>
            </w:tcBorders>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rPr>
              <w:t>Физикалық  тұрақты</w:t>
            </w:r>
            <w:r w:rsidRPr="00EC5FF3">
              <w:rPr>
                <w:rFonts w:ascii="Times New Roman" w:hAnsi="Times New Roman" w:cs="Times New Roman"/>
                <w:b/>
                <w:bCs/>
                <w:i/>
                <w:iCs/>
                <w:sz w:val="24"/>
                <w:szCs w:val="24"/>
                <w:lang w:val="kk-KZ"/>
              </w:rPr>
              <w:t xml:space="preserve"> шамалар</w:t>
            </w:r>
          </w:p>
        </w:tc>
        <w:tc>
          <w:tcPr>
            <w:tcW w:w="1440" w:type="dxa"/>
            <w:tcBorders>
              <w:bottom w:val="single" w:sz="4" w:space="0" w:color="auto"/>
            </w:tcBorders>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rPr>
              <w:t>белгіле</w:t>
            </w:r>
            <w:r w:rsidRPr="00EC5FF3">
              <w:rPr>
                <w:rFonts w:ascii="Times New Roman" w:hAnsi="Times New Roman" w:cs="Times New Roman"/>
                <w:b/>
                <w:bCs/>
                <w:i/>
                <w:iCs/>
                <w:sz w:val="24"/>
                <w:szCs w:val="24"/>
                <w:lang w:val="kk-KZ"/>
              </w:rPr>
              <w:t>нуі</w:t>
            </w:r>
            <w:r w:rsidRPr="00EC5FF3">
              <w:rPr>
                <w:rFonts w:ascii="Times New Roman" w:hAnsi="Times New Roman" w:cs="Times New Roman"/>
                <w:b/>
                <w:bCs/>
                <w:i/>
                <w:iCs/>
                <w:sz w:val="24"/>
                <w:szCs w:val="24"/>
              </w:rPr>
              <w:t xml:space="preserve"> </w:t>
            </w:r>
          </w:p>
        </w:tc>
        <w:tc>
          <w:tcPr>
            <w:tcW w:w="2880" w:type="dxa"/>
            <w:tcBorders>
              <w:bottom w:val="single" w:sz="4" w:space="0" w:color="auto"/>
            </w:tcBorders>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Мәндері</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Нормалды еркін түсу үдеуі </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g</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9,81 м/с</w:t>
            </w:r>
            <w:r w:rsidRPr="00EC5FF3">
              <w:rPr>
                <w:rFonts w:ascii="Times New Roman" w:hAnsi="Times New Roman" w:cs="Times New Roman"/>
                <w:sz w:val="24"/>
                <w:szCs w:val="24"/>
                <w:vertAlign w:val="superscript"/>
              </w:rPr>
              <w:t>2</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rPr>
              <w:t>Грави</w:t>
            </w:r>
            <w:r w:rsidRPr="00EC5FF3">
              <w:rPr>
                <w:rFonts w:ascii="Times New Roman" w:hAnsi="Times New Roman" w:cs="Times New Roman"/>
                <w:sz w:val="24"/>
                <w:szCs w:val="24"/>
                <w:lang w:val="kk-KZ"/>
              </w:rPr>
              <w:t xml:space="preserve">тациялық тұрақты </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G</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6,67</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-11</w:t>
            </w:r>
            <w:r w:rsidRPr="00EC5FF3">
              <w:rPr>
                <w:rFonts w:ascii="Times New Roman" w:hAnsi="Times New Roman" w:cs="Times New Roman"/>
                <w:sz w:val="24"/>
                <w:szCs w:val="24"/>
              </w:rPr>
              <w:t>м</w:t>
            </w:r>
            <w:r w:rsidRPr="00EC5FF3">
              <w:rPr>
                <w:rFonts w:ascii="Times New Roman" w:hAnsi="Times New Roman" w:cs="Times New Roman"/>
                <w:sz w:val="24"/>
                <w:szCs w:val="24"/>
                <w:vertAlign w:val="superscript"/>
              </w:rPr>
              <w:t>3</w:t>
            </w:r>
            <w:r w:rsidRPr="00EC5FF3">
              <w:rPr>
                <w:rFonts w:ascii="Times New Roman" w:hAnsi="Times New Roman" w:cs="Times New Roman"/>
                <w:sz w:val="24"/>
                <w:szCs w:val="24"/>
              </w:rPr>
              <w:t>/(кг</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с</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Авогадро тұрақтысы </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vertAlign w:val="subscript"/>
                <w:lang w:val="en-US"/>
              </w:rPr>
            </w:pPr>
            <w:r w:rsidRPr="00EC5FF3">
              <w:rPr>
                <w:rFonts w:ascii="Times New Roman" w:hAnsi="Times New Roman" w:cs="Times New Roman"/>
                <w:i/>
                <w:sz w:val="24"/>
                <w:szCs w:val="24"/>
                <w:lang w:val="en-US"/>
              </w:rPr>
              <w:t>N</w:t>
            </w:r>
            <w:r w:rsidRPr="00EC5FF3">
              <w:rPr>
                <w:rFonts w:ascii="Times New Roman" w:hAnsi="Times New Roman" w:cs="Times New Roman"/>
                <w:i/>
                <w:sz w:val="24"/>
                <w:szCs w:val="24"/>
                <w:vertAlign w:val="subscript"/>
                <w:lang w:val="en-US"/>
              </w:rPr>
              <w:t>a</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6,02</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23</w:t>
            </w:r>
            <w:r w:rsidRPr="00EC5FF3">
              <w:rPr>
                <w:rFonts w:ascii="Times New Roman" w:hAnsi="Times New Roman" w:cs="Times New Roman"/>
                <w:sz w:val="24"/>
                <w:szCs w:val="24"/>
              </w:rPr>
              <w:t>моль</w:t>
            </w:r>
            <w:r w:rsidRPr="00EC5FF3">
              <w:rPr>
                <w:rFonts w:ascii="Times New Roman" w:hAnsi="Times New Roman" w:cs="Times New Roman"/>
                <w:sz w:val="24"/>
                <w:szCs w:val="24"/>
                <w:vertAlign w:val="superscript"/>
              </w:rPr>
              <w:t>-1</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Молярлы газ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R</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8,31 Дж/(моль</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К)</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lastRenderedPageBreak/>
              <w:t>Стандартты көлем</w:t>
            </w:r>
            <w:r w:rsidRPr="00EC5FF3">
              <w:rPr>
                <w:rFonts w:ascii="Times New Roman" w:hAnsi="Times New Roman" w:cs="Times New Roman"/>
                <w:sz w:val="24"/>
                <w:szCs w:val="24"/>
                <w:vertAlign w:val="superscript"/>
                <w:lang w:val="kk-KZ"/>
              </w:rPr>
              <w:t>*</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vertAlign w:val="subscript"/>
                <w:lang w:val="en-US"/>
              </w:rPr>
            </w:pPr>
            <w:r w:rsidRPr="00EC5FF3">
              <w:rPr>
                <w:rFonts w:ascii="Times New Roman" w:hAnsi="Times New Roman" w:cs="Times New Roman"/>
                <w:i/>
                <w:sz w:val="24"/>
                <w:szCs w:val="24"/>
                <w:lang w:val="en-US"/>
              </w:rPr>
              <w:t>V</w:t>
            </w:r>
            <w:r w:rsidRPr="00EC5FF3">
              <w:rPr>
                <w:rFonts w:ascii="Times New Roman" w:hAnsi="Times New Roman" w:cs="Times New Roman"/>
                <w:i/>
                <w:sz w:val="24"/>
                <w:szCs w:val="24"/>
                <w:vertAlign w:val="subscript"/>
                <w:lang w:val="en-US"/>
              </w:rPr>
              <w:t>m</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22,4</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-3</w:t>
            </w:r>
            <w:r w:rsidRPr="00EC5FF3">
              <w:rPr>
                <w:rFonts w:ascii="Times New Roman" w:hAnsi="Times New Roman" w:cs="Times New Roman"/>
                <w:sz w:val="24"/>
                <w:szCs w:val="24"/>
              </w:rPr>
              <w:t>м</w:t>
            </w:r>
            <w:r w:rsidRPr="00EC5FF3">
              <w:rPr>
                <w:rFonts w:ascii="Times New Roman" w:hAnsi="Times New Roman" w:cs="Times New Roman"/>
                <w:sz w:val="24"/>
                <w:szCs w:val="24"/>
                <w:vertAlign w:val="superscript"/>
              </w:rPr>
              <w:t>3</w:t>
            </w:r>
            <w:r w:rsidRPr="00EC5FF3">
              <w:rPr>
                <w:rFonts w:ascii="Times New Roman" w:hAnsi="Times New Roman" w:cs="Times New Roman"/>
                <w:sz w:val="24"/>
                <w:szCs w:val="24"/>
              </w:rPr>
              <w:t>/моль</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K</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1,38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-23</w:t>
            </w:r>
            <w:r w:rsidRPr="00EC5FF3">
              <w:rPr>
                <w:rFonts w:ascii="Times New Roman" w:hAnsi="Times New Roman" w:cs="Times New Roman"/>
                <w:sz w:val="24"/>
                <w:szCs w:val="24"/>
              </w:rPr>
              <w:t xml:space="preserve"> Дж/К</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Элементарлы заряд</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e</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1,60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-19</w:t>
            </w:r>
            <w:r w:rsidRPr="00EC5FF3">
              <w:rPr>
                <w:rFonts w:ascii="Times New Roman" w:hAnsi="Times New Roman" w:cs="Times New Roman"/>
                <w:sz w:val="24"/>
                <w:szCs w:val="24"/>
              </w:rPr>
              <w:t xml:space="preserve"> Кл</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Вакуумдағы жарық жылдамдығы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c</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8</w:t>
            </w:r>
            <w:r w:rsidRPr="00EC5FF3">
              <w:rPr>
                <w:rFonts w:ascii="Times New Roman" w:hAnsi="Times New Roman" w:cs="Times New Roman"/>
                <w:sz w:val="24"/>
                <w:szCs w:val="24"/>
              </w:rPr>
              <w:t xml:space="preserve"> м/с</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Стефан-Больцман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rPr>
            </w:pPr>
            <w:r w:rsidRPr="00EC5FF3">
              <w:rPr>
                <w:rFonts w:ascii="Times New Roman" w:hAnsi="Times New Roman" w:cs="Times New Roman"/>
                <w:i/>
                <w:sz w:val="24"/>
                <w:szCs w:val="24"/>
              </w:rPr>
              <w:sym w:font="Symbol" w:char="F073"/>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5,67</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r w:rsidRPr="00EC5FF3">
              <w:rPr>
                <w:rFonts w:ascii="Times New Roman" w:hAnsi="Times New Roman" w:cs="Times New Roman"/>
                <w:sz w:val="24"/>
                <w:szCs w:val="24"/>
              </w:rPr>
              <w:t>8  Вт/(м</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К</w:t>
            </w:r>
            <w:r w:rsidRPr="00EC5FF3">
              <w:rPr>
                <w:rFonts w:ascii="Times New Roman" w:hAnsi="Times New Roman" w:cs="Times New Roman"/>
                <w:sz w:val="24"/>
                <w:szCs w:val="24"/>
                <w:vertAlign w:val="superscript"/>
              </w:rPr>
              <w:t>4</w:t>
            </w:r>
            <w:r w:rsidRPr="00EC5FF3">
              <w:rPr>
                <w:rFonts w:ascii="Times New Roman" w:hAnsi="Times New Roman" w:cs="Times New Roman"/>
                <w:sz w:val="24"/>
                <w:szCs w:val="24"/>
              </w:rPr>
              <w:t>)</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Винн заңының ығысу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b</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2,90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smartTag w:uri="urn:schemas-microsoft-com:office:smarttags" w:element="metricconverter">
              <w:smartTagPr>
                <w:attr w:name="ProductID" w:val="3 м"/>
              </w:smartTagPr>
              <w:r w:rsidRPr="00EC5FF3">
                <w:rPr>
                  <w:rFonts w:ascii="Times New Roman" w:hAnsi="Times New Roman" w:cs="Times New Roman"/>
                  <w:sz w:val="24"/>
                  <w:szCs w:val="24"/>
                  <w:vertAlign w:val="superscript"/>
                </w:rPr>
                <w:t>3</w:t>
              </w:r>
              <w:r w:rsidRPr="00EC5FF3">
                <w:rPr>
                  <w:rFonts w:ascii="Times New Roman" w:hAnsi="Times New Roman" w:cs="Times New Roman"/>
                  <w:sz w:val="24"/>
                  <w:szCs w:val="24"/>
                </w:rPr>
                <w:t xml:space="preserve"> м</w:t>
              </w:r>
            </w:smartTag>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К</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Планк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h,</w:t>
            </w:r>
          </w:p>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ħ</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en-US"/>
              </w:rPr>
            </w:pPr>
            <w:r w:rsidRPr="00EC5FF3">
              <w:rPr>
                <w:rFonts w:ascii="Times New Roman" w:hAnsi="Times New Roman" w:cs="Times New Roman"/>
                <w:sz w:val="24"/>
                <w:szCs w:val="24"/>
              </w:rPr>
              <w:t>6,63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-34</w:t>
            </w:r>
            <w:r w:rsidRPr="00EC5FF3">
              <w:rPr>
                <w:rFonts w:ascii="Times New Roman" w:hAnsi="Times New Roman" w:cs="Times New Roman"/>
                <w:sz w:val="24"/>
                <w:szCs w:val="24"/>
              </w:rPr>
              <w:t xml:space="preserve"> Дж</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 xml:space="preserve">с; </w:t>
            </w:r>
          </w:p>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1,05</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-34</w:t>
            </w:r>
            <w:r w:rsidRPr="00EC5FF3">
              <w:rPr>
                <w:rFonts w:ascii="Times New Roman" w:hAnsi="Times New Roman" w:cs="Times New Roman"/>
                <w:sz w:val="24"/>
                <w:szCs w:val="24"/>
              </w:rPr>
              <w:t xml:space="preserve"> Дж</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с</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Ридберг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R</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1,10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7</w:t>
            </w:r>
            <w:r w:rsidRPr="00EC5FF3">
              <w:rPr>
                <w:rFonts w:ascii="Times New Roman" w:hAnsi="Times New Roman" w:cs="Times New Roman"/>
                <w:sz w:val="24"/>
                <w:szCs w:val="24"/>
              </w:rPr>
              <w:t xml:space="preserve"> м</w:t>
            </w:r>
            <w:r w:rsidRPr="00EC5FF3">
              <w:rPr>
                <w:rFonts w:ascii="Times New Roman" w:hAnsi="Times New Roman" w:cs="Times New Roman"/>
                <w:sz w:val="24"/>
                <w:szCs w:val="24"/>
                <w:vertAlign w:val="superscript"/>
              </w:rPr>
              <w:t>-1</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Бор радиусы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position w:val="-6"/>
                <w:sz w:val="24"/>
                <w:szCs w:val="24"/>
                <w:lang w:val="en-US"/>
              </w:rPr>
              <w:object w:dxaOrig="220" w:dyaOrig="240">
                <v:shape id="_x0000_i1617" type="#_x0000_t75" style="width:11pt;height:12pt" o:ole="">
                  <v:imagedata r:id="rId1130" o:title=""/>
                </v:shape>
                <o:OLEObject Type="Embed" ProgID="Equation.3" ShapeID="_x0000_i1617" DrawAspect="Content" ObjectID="_1376213167" r:id="rId1131"/>
              </w:objec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0,529</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smartTag w:uri="urn:schemas-microsoft-com:office:smarttags" w:element="metricconverter">
              <w:smartTagPr>
                <w:attr w:name="ProductID" w:val="10 м"/>
              </w:smartTagPr>
              <w:r w:rsidRPr="00EC5FF3">
                <w:rPr>
                  <w:rFonts w:ascii="Times New Roman" w:hAnsi="Times New Roman" w:cs="Times New Roman"/>
                  <w:sz w:val="24"/>
                  <w:szCs w:val="24"/>
                  <w:vertAlign w:val="superscript"/>
                </w:rPr>
                <w:t>10</w:t>
              </w:r>
              <w:r w:rsidRPr="00EC5FF3">
                <w:rPr>
                  <w:rFonts w:ascii="Times New Roman" w:hAnsi="Times New Roman" w:cs="Times New Roman"/>
                  <w:sz w:val="24"/>
                  <w:szCs w:val="24"/>
                </w:rPr>
                <w:t xml:space="preserve"> м</w:t>
              </w:r>
            </w:smartTag>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Электронның комптондық толқын ұзындығы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rPr>
              <w:sym w:font="Symbol" w:char="F04C"/>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2,43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smartTag w:uri="urn:schemas-microsoft-com:office:smarttags" w:element="metricconverter">
              <w:smartTagPr>
                <w:attr w:name="ProductID" w:val="12 м"/>
              </w:smartTagPr>
              <w:r w:rsidRPr="00EC5FF3">
                <w:rPr>
                  <w:rFonts w:ascii="Times New Roman" w:hAnsi="Times New Roman" w:cs="Times New Roman"/>
                  <w:sz w:val="24"/>
                  <w:szCs w:val="24"/>
                  <w:vertAlign w:val="superscript"/>
                </w:rPr>
                <w:t>12</w:t>
              </w:r>
              <w:r w:rsidRPr="00EC5FF3">
                <w:rPr>
                  <w:rFonts w:ascii="Times New Roman" w:hAnsi="Times New Roman" w:cs="Times New Roman"/>
                  <w:sz w:val="24"/>
                  <w:szCs w:val="24"/>
                </w:rPr>
                <w:t xml:space="preserve"> м</w:t>
              </w:r>
            </w:smartTag>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Бордың магнетон тұрақтысы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rPr>
              <w:sym w:font="Symbol" w:char="F06D"/>
            </w:r>
            <w:r w:rsidRPr="00EC5FF3">
              <w:rPr>
                <w:rFonts w:ascii="Times New Roman" w:hAnsi="Times New Roman" w:cs="Times New Roman"/>
                <w:i/>
                <w:sz w:val="24"/>
                <w:szCs w:val="24"/>
                <w:vertAlign w:val="subscript"/>
                <w:lang w:val="en-US"/>
              </w:rPr>
              <w:t>B</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0,927</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-23</w:t>
            </w:r>
            <w:r w:rsidRPr="00EC5FF3">
              <w:rPr>
                <w:rFonts w:ascii="Times New Roman" w:hAnsi="Times New Roman" w:cs="Times New Roman"/>
                <w:sz w:val="24"/>
                <w:szCs w:val="24"/>
              </w:rPr>
              <w:t xml:space="preserve"> А</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м</w:t>
            </w:r>
            <w:r w:rsidRPr="00EC5FF3">
              <w:rPr>
                <w:rFonts w:ascii="Times New Roman" w:hAnsi="Times New Roman" w:cs="Times New Roman"/>
                <w:sz w:val="24"/>
                <w:szCs w:val="24"/>
                <w:vertAlign w:val="superscript"/>
              </w:rPr>
              <w:t>2</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 атомының иондық энергиясы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en-US"/>
              </w:rPr>
            </w:pPr>
            <w:r w:rsidRPr="00EC5FF3">
              <w:rPr>
                <w:rFonts w:ascii="Times New Roman" w:hAnsi="Times New Roman" w:cs="Times New Roman"/>
                <w:i/>
                <w:sz w:val="24"/>
                <w:szCs w:val="24"/>
                <w:lang w:val="en-US"/>
              </w:rPr>
              <w:t>E</w:t>
            </w:r>
            <w:r w:rsidRPr="00EC5FF3">
              <w:rPr>
                <w:rFonts w:ascii="Times New Roman" w:hAnsi="Times New Roman" w:cs="Times New Roman"/>
                <w:i/>
                <w:sz w:val="24"/>
                <w:szCs w:val="24"/>
                <w:vertAlign w:val="subscript"/>
                <w:lang w:val="en-US"/>
              </w:rPr>
              <w:t>i</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rPr>
            </w:pPr>
            <w:r w:rsidRPr="00EC5FF3">
              <w:rPr>
                <w:rFonts w:ascii="Times New Roman" w:hAnsi="Times New Roman" w:cs="Times New Roman"/>
                <w:sz w:val="24"/>
                <w:szCs w:val="24"/>
              </w:rPr>
              <w:t>2,18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-18</w:t>
            </w:r>
            <w:r w:rsidRPr="00EC5FF3">
              <w:rPr>
                <w:rFonts w:ascii="Times New Roman" w:hAnsi="Times New Roman" w:cs="Times New Roman"/>
                <w:sz w:val="24"/>
                <w:szCs w:val="24"/>
              </w:rPr>
              <w:t xml:space="preserve"> Дж (13,6 эВ)</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Атомның бірлік массасы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kk-KZ"/>
              </w:rPr>
            </w:pPr>
            <w:r w:rsidRPr="00EC5FF3">
              <w:rPr>
                <w:rFonts w:ascii="Times New Roman" w:hAnsi="Times New Roman" w:cs="Times New Roman"/>
                <w:i/>
                <w:sz w:val="24"/>
                <w:szCs w:val="24"/>
                <w:lang w:val="kk-KZ"/>
              </w:rPr>
              <w:t>а.б.м.</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1,660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smartTag w:uri="urn:schemas-microsoft-com:office:smarttags" w:element="metricconverter">
              <w:smartTagPr>
                <w:attr w:name="ProductID" w:val="27 кг"/>
              </w:smartTagPr>
              <w:r w:rsidRPr="00EC5FF3">
                <w:rPr>
                  <w:rFonts w:ascii="Times New Roman" w:hAnsi="Times New Roman" w:cs="Times New Roman"/>
                  <w:sz w:val="24"/>
                  <w:szCs w:val="24"/>
                  <w:vertAlign w:val="superscript"/>
                </w:rPr>
                <w:t>27</w:t>
              </w:r>
              <w:r w:rsidRPr="00EC5FF3">
                <w:rPr>
                  <w:rFonts w:ascii="Times New Roman" w:hAnsi="Times New Roman" w:cs="Times New Roman"/>
                  <w:sz w:val="24"/>
                  <w:szCs w:val="24"/>
                </w:rPr>
                <w:t xml:space="preserve"> кг</w:t>
              </w:r>
            </w:smartTag>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Электрлік тұрақты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65"/>
            </w:r>
            <w:r w:rsidRPr="00EC5FF3">
              <w:rPr>
                <w:rFonts w:ascii="Times New Roman" w:hAnsi="Times New Roman" w:cs="Times New Roman"/>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8,85</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-12</w:t>
            </w:r>
            <w:r w:rsidRPr="00EC5FF3">
              <w:rPr>
                <w:rFonts w:ascii="Times New Roman" w:hAnsi="Times New Roman" w:cs="Times New Roman"/>
                <w:sz w:val="24"/>
                <w:szCs w:val="24"/>
              </w:rPr>
              <w:t xml:space="preserve"> Ф/м</w:t>
            </w:r>
          </w:p>
        </w:tc>
      </w:tr>
      <w:tr w:rsidR="004F5B5D" w:rsidRPr="00EC5FF3" w:rsidTr="00E95863">
        <w:tc>
          <w:tcPr>
            <w:tcW w:w="5328"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Магнитті тұрақты</w:t>
            </w:r>
          </w:p>
        </w:tc>
        <w:tc>
          <w:tcPr>
            <w:tcW w:w="144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i/>
                <w:sz w:val="24"/>
                <w:szCs w:val="24"/>
                <w:vertAlign w:val="subscript"/>
                <w:lang w:val="kk-KZ"/>
              </w:rPr>
            </w:pPr>
            <w:r w:rsidRPr="00EC5FF3">
              <w:rPr>
                <w:rFonts w:ascii="Times New Roman" w:hAnsi="Times New Roman" w:cs="Times New Roman"/>
                <w:i/>
                <w:sz w:val="24"/>
                <w:szCs w:val="24"/>
                <w:lang w:val="kk-KZ"/>
              </w:rPr>
              <w:sym w:font="Symbol" w:char="F06D"/>
            </w:r>
            <w:r w:rsidRPr="00EC5FF3">
              <w:rPr>
                <w:rFonts w:ascii="Times New Roman" w:hAnsi="Times New Roman" w:cs="Times New Roman"/>
                <w:i/>
                <w:sz w:val="24"/>
                <w:szCs w:val="24"/>
                <w:vertAlign w:val="subscript"/>
                <w:lang w:val="kk-KZ"/>
              </w:rPr>
              <w:t>0</w:t>
            </w:r>
          </w:p>
        </w:tc>
        <w:tc>
          <w:tcPr>
            <w:tcW w:w="2880" w:type="dxa"/>
            <w:tcBorders>
              <w:top w:val="single" w:sz="4" w:space="0" w:color="auto"/>
              <w:left w:val="single" w:sz="4" w:space="0" w:color="auto"/>
              <w:bottom w:val="single" w:sz="4" w:space="0" w:color="auto"/>
              <w:right w:val="single" w:sz="4" w:space="0" w:color="auto"/>
            </w:tcBorders>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-7</w:t>
            </w:r>
            <w:r w:rsidRPr="00EC5FF3">
              <w:rPr>
                <w:rFonts w:ascii="Times New Roman" w:hAnsi="Times New Roman" w:cs="Times New Roman"/>
                <w:sz w:val="24"/>
                <w:szCs w:val="24"/>
              </w:rPr>
              <w:t xml:space="preserve"> Гн/м</w:t>
            </w:r>
          </w:p>
        </w:tc>
      </w:tr>
    </w:tbl>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*-қалыпты жағдайдағы идеал газдың молярлы көлемі.</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 Астрономиялық тұрақты шамалар</w:t>
      </w: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68"/>
        <w:gridCol w:w="2160"/>
      </w:tblGrid>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Атаулары</w:t>
            </w:r>
          </w:p>
        </w:tc>
        <w:tc>
          <w:tcPr>
            <w:tcW w:w="2160"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Мәндері</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Жердің радиусы</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6,37</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6</w:t>
            </w:r>
            <w:r w:rsidRPr="00EC5FF3">
              <w:rPr>
                <w:rFonts w:ascii="Times New Roman" w:hAnsi="Times New Roman" w:cs="Times New Roman"/>
                <w:sz w:val="24"/>
                <w:szCs w:val="24"/>
                <w:lang w:val="kk-KZ"/>
              </w:rPr>
              <w:t xml:space="preserve"> м</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Жердің массасы</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5,98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24</w:t>
            </w:r>
            <w:r w:rsidRPr="00EC5FF3">
              <w:rPr>
                <w:rFonts w:ascii="Times New Roman" w:hAnsi="Times New Roman" w:cs="Times New Roman"/>
                <w:sz w:val="24"/>
                <w:szCs w:val="24"/>
                <w:lang w:val="kk-KZ"/>
              </w:rPr>
              <w:t xml:space="preserve"> кг</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Күннің радиусы</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6,95</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 xml:space="preserve"> м</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Күннің массасы</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1,98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30</w:t>
            </w:r>
            <w:r w:rsidRPr="00EC5FF3">
              <w:rPr>
                <w:rFonts w:ascii="Times New Roman" w:hAnsi="Times New Roman" w:cs="Times New Roman"/>
                <w:sz w:val="24"/>
                <w:szCs w:val="24"/>
                <w:lang w:val="kk-KZ"/>
              </w:rPr>
              <w:t xml:space="preserve"> кг</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Айдың радиусы</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1,74</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6</w:t>
            </w:r>
            <w:r w:rsidRPr="00EC5FF3">
              <w:rPr>
                <w:rFonts w:ascii="Times New Roman" w:hAnsi="Times New Roman" w:cs="Times New Roman"/>
                <w:sz w:val="24"/>
                <w:szCs w:val="24"/>
                <w:lang w:val="kk-KZ"/>
              </w:rPr>
              <w:t xml:space="preserve"> м</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Айдың массасы</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7,33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22</w:t>
            </w:r>
            <w:r w:rsidRPr="00EC5FF3">
              <w:rPr>
                <w:rFonts w:ascii="Times New Roman" w:hAnsi="Times New Roman" w:cs="Times New Roman"/>
                <w:sz w:val="24"/>
                <w:szCs w:val="24"/>
                <w:lang w:val="kk-KZ"/>
              </w:rPr>
              <w:t xml:space="preserve"> кг</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Жердің центрінен Күннің центріне дейінгі арақашықтық</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1,49</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11</w:t>
            </w:r>
            <w:r w:rsidRPr="00EC5FF3">
              <w:rPr>
                <w:rFonts w:ascii="Times New Roman" w:hAnsi="Times New Roman" w:cs="Times New Roman"/>
                <w:sz w:val="24"/>
                <w:szCs w:val="24"/>
                <w:lang w:val="kk-KZ"/>
              </w:rPr>
              <w:t xml:space="preserve"> м</w:t>
            </w:r>
          </w:p>
        </w:tc>
      </w:tr>
      <w:tr w:rsidR="004F5B5D" w:rsidRPr="00EC5FF3" w:rsidTr="00E95863">
        <w:trPr>
          <w:jc w:val="center"/>
        </w:trPr>
        <w:tc>
          <w:tcPr>
            <w:tcW w:w="586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Жердің центрінен Айдың центріне дейінгі арақашықтық</w:t>
            </w:r>
          </w:p>
        </w:tc>
        <w:tc>
          <w:tcPr>
            <w:tcW w:w="216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3,84</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 xml:space="preserve"> м</w:t>
            </w:r>
          </w:p>
        </w:tc>
      </w:tr>
    </w:tbl>
    <w:p w:rsidR="004F5B5D" w:rsidRPr="00EC5FF3" w:rsidRDefault="004F5B5D" w:rsidP="004F5B5D">
      <w:pPr>
        <w:spacing w:after="0"/>
        <w:jc w:val="center"/>
        <w:rPr>
          <w:rFonts w:ascii="Times New Roman" w:hAnsi="Times New Roman" w:cs="Times New Roman"/>
          <w:b/>
          <w:spacing w:val="20"/>
          <w:sz w:val="24"/>
          <w:szCs w:val="24"/>
          <w:lang w:val="kk-KZ"/>
        </w:rPr>
      </w:pPr>
      <w:r w:rsidRPr="00EC5FF3">
        <w:rPr>
          <w:rFonts w:ascii="Times New Roman" w:hAnsi="Times New Roman" w:cs="Times New Roman"/>
          <w:b/>
          <w:spacing w:val="20"/>
          <w:sz w:val="24"/>
          <w:szCs w:val="24"/>
          <w:lang w:val="kk-KZ"/>
        </w:rPr>
        <w:t>3. Кейбiр қатты денелердiң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850"/>
        <w:gridCol w:w="1135"/>
        <w:gridCol w:w="992"/>
        <w:gridCol w:w="1276"/>
        <w:gridCol w:w="1275"/>
        <w:gridCol w:w="1276"/>
        <w:gridCol w:w="1276"/>
      </w:tblGrid>
      <w:tr w:rsidR="004F5B5D" w:rsidRPr="00EC5FF3" w:rsidTr="00E95863">
        <w:trPr>
          <w:cantSplit/>
          <w:trHeight w:val="2167"/>
        </w:trPr>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p>
          <w:p w:rsidR="004F5B5D" w:rsidRPr="00EC5FF3" w:rsidRDefault="004F5B5D" w:rsidP="00E95863">
            <w:pPr>
              <w:spacing w:after="0" w:line="240" w:lineRule="auto"/>
              <w:jc w:val="center"/>
              <w:rPr>
                <w:rFonts w:ascii="Times New Roman" w:hAnsi="Times New Roman" w:cs="Times New Roman"/>
                <w:spacing w:val="20"/>
                <w:sz w:val="24"/>
                <w:szCs w:val="24"/>
                <w:lang w:val="kk-KZ"/>
              </w:rPr>
            </w:pPr>
          </w:p>
          <w:p w:rsidR="004F5B5D" w:rsidRPr="00EC5FF3" w:rsidRDefault="004F5B5D" w:rsidP="00E95863">
            <w:pPr>
              <w:pStyle w:val="2"/>
              <w:rPr>
                <w:rFonts w:ascii="Times New Roman" w:hAnsi="Times New Roman"/>
                <w:sz w:val="24"/>
                <w:szCs w:val="24"/>
              </w:rPr>
            </w:pPr>
            <w:r w:rsidRPr="00EC5FF3">
              <w:rPr>
                <w:rFonts w:ascii="Times New Roman" w:hAnsi="Times New Roman"/>
                <w:sz w:val="24"/>
                <w:szCs w:val="24"/>
              </w:rPr>
              <w:t>Зат</w:t>
            </w:r>
          </w:p>
        </w:tc>
        <w:tc>
          <w:tcPr>
            <w:tcW w:w="850" w:type="dxa"/>
            <w:textDirection w:val="btLr"/>
          </w:tcPr>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Тығыздығы</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(кг/м</w:t>
            </w:r>
            <w:r w:rsidRPr="00EC5FF3">
              <w:rPr>
                <w:rFonts w:ascii="Times New Roman" w:hAnsi="Times New Roman" w:cs="Times New Roman"/>
                <w:spacing w:val="20"/>
                <w:sz w:val="24"/>
                <w:szCs w:val="24"/>
                <w:vertAlign w:val="superscript"/>
                <w:lang w:val="kk-KZ"/>
              </w:rPr>
              <w:t>3</w:t>
            </w:r>
            <w:r w:rsidRPr="00EC5FF3">
              <w:rPr>
                <w:rFonts w:ascii="Times New Roman" w:hAnsi="Times New Roman" w:cs="Times New Roman"/>
                <w:spacing w:val="20"/>
                <w:sz w:val="24"/>
                <w:szCs w:val="24"/>
                <w:lang w:val="kk-KZ"/>
              </w:rPr>
              <w:t>)</w:t>
            </w:r>
          </w:p>
        </w:tc>
        <w:tc>
          <w:tcPr>
            <w:tcW w:w="1135" w:type="dxa"/>
            <w:textDirection w:val="btLr"/>
          </w:tcPr>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Балқу температурасы</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(оС)</w:t>
            </w:r>
          </w:p>
        </w:tc>
        <w:tc>
          <w:tcPr>
            <w:tcW w:w="992" w:type="dxa"/>
            <w:textDirection w:val="btLr"/>
          </w:tcPr>
          <w:p w:rsidR="004F5B5D" w:rsidRPr="00EC5FF3" w:rsidRDefault="004F5B5D" w:rsidP="00E95863">
            <w:pPr>
              <w:pStyle w:val="ac"/>
              <w:rPr>
                <w:rFonts w:ascii="Times New Roman" w:hAnsi="Times New Roman" w:cs="Times New Roman"/>
                <w:sz w:val="24"/>
                <w:szCs w:val="24"/>
              </w:rPr>
            </w:pPr>
            <w:r w:rsidRPr="00EC5FF3">
              <w:rPr>
                <w:rFonts w:ascii="Times New Roman" w:hAnsi="Times New Roman" w:cs="Times New Roman"/>
                <w:sz w:val="24"/>
                <w:szCs w:val="24"/>
              </w:rPr>
              <w:t>Жылу сыйымдылығы</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(Дж/кг</w:t>
            </w:r>
            <w:r w:rsidRPr="00EC5FF3">
              <w:rPr>
                <w:rFonts w:ascii="Times New Roman" w:hAnsi="Times New Roman" w:cs="Times New Roman"/>
                <w:spacing w:val="20"/>
                <w:sz w:val="24"/>
                <w:szCs w:val="24"/>
                <w:lang w:val="kk-KZ"/>
              </w:rPr>
              <w:sym w:font="Symbol" w:char="F0D7"/>
            </w:r>
            <w:r w:rsidRPr="00EC5FF3">
              <w:rPr>
                <w:rFonts w:ascii="Times New Roman" w:hAnsi="Times New Roman" w:cs="Times New Roman"/>
                <w:spacing w:val="20"/>
                <w:sz w:val="24"/>
                <w:szCs w:val="24"/>
                <w:lang w:val="kk-KZ"/>
              </w:rPr>
              <w:t>оС)</w:t>
            </w:r>
          </w:p>
        </w:tc>
        <w:tc>
          <w:tcPr>
            <w:tcW w:w="1276" w:type="dxa"/>
            <w:textDirection w:val="btLr"/>
          </w:tcPr>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Меншiктi балқу жылуы</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(Дж/кг)</w:t>
            </w:r>
          </w:p>
        </w:tc>
        <w:tc>
          <w:tcPr>
            <w:tcW w:w="1275" w:type="dxa"/>
            <w:textDirection w:val="btLr"/>
          </w:tcPr>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Жылулық ұлғаю коэффициентi</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(1/оС)</w:t>
            </w:r>
          </w:p>
        </w:tc>
        <w:tc>
          <w:tcPr>
            <w:tcW w:w="1276" w:type="dxa"/>
            <w:textDirection w:val="btLr"/>
          </w:tcPr>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Берiктiк шегi</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(Н/м</w:t>
            </w:r>
            <w:r w:rsidRPr="00EC5FF3">
              <w:rPr>
                <w:rFonts w:ascii="Times New Roman" w:hAnsi="Times New Roman" w:cs="Times New Roman"/>
                <w:spacing w:val="20"/>
                <w:sz w:val="24"/>
                <w:szCs w:val="24"/>
                <w:vertAlign w:val="superscript"/>
                <w:lang w:val="kk-KZ"/>
              </w:rPr>
              <w:t>2</w:t>
            </w:r>
            <w:r w:rsidRPr="00EC5FF3">
              <w:rPr>
                <w:rFonts w:ascii="Times New Roman" w:hAnsi="Times New Roman" w:cs="Times New Roman"/>
                <w:spacing w:val="20"/>
                <w:sz w:val="24"/>
                <w:szCs w:val="24"/>
                <w:lang w:val="kk-KZ"/>
              </w:rPr>
              <w:t>)</w:t>
            </w:r>
          </w:p>
        </w:tc>
        <w:tc>
          <w:tcPr>
            <w:tcW w:w="1276" w:type="dxa"/>
            <w:textDirection w:val="btLr"/>
          </w:tcPr>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uk-UA"/>
              </w:rPr>
            </w:pPr>
            <w:r w:rsidRPr="00EC5FF3">
              <w:rPr>
                <w:rFonts w:ascii="Times New Roman" w:hAnsi="Times New Roman" w:cs="Times New Roman"/>
                <w:spacing w:val="20"/>
                <w:sz w:val="24"/>
                <w:szCs w:val="24"/>
                <w:lang w:val="kk-KZ"/>
              </w:rPr>
              <w:t>Юнг модул</w:t>
            </w:r>
            <w:r w:rsidRPr="00EC5FF3">
              <w:rPr>
                <w:rFonts w:ascii="Times New Roman" w:hAnsi="Times New Roman" w:cs="Times New Roman"/>
                <w:spacing w:val="20"/>
                <w:sz w:val="24"/>
                <w:szCs w:val="24"/>
                <w:lang w:val="uk-UA"/>
              </w:rPr>
              <w:t>i</w:t>
            </w:r>
          </w:p>
          <w:p w:rsidR="004F5B5D" w:rsidRPr="00EC5FF3" w:rsidRDefault="004F5B5D" w:rsidP="00E95863">
            <w:pPr>
              <w:spacing w:after="0" w:line="240" w:lineRule="auto"/>
              <w:ind w:left="113" w:right="113"/>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(Н/м</w:t>
            </w:r>
            <w:r w:rsidRPr="00EC5FF3">
              <w:rPr>
                <w:rFonts w:ascii="Times New Roman" w:hAnsi="Times New Roman" w:cs="Times New Roman"/>
                <w:spacing w:val="20"/>
                <w:sz w:val="24"/>
                <w:szCs w:val="24"/>
                <w:vertAlign w:val="superscript"/>
                <w:lang w:val="kk-KZ"/>
              </w:rPr>
              <w:t>2</w:t>
            </w:r>
            <w:r w:rsidRPr="00EC5FF3">
              <w:rPr>
                <w:rFonts w:ascii="Times New Roman" w:hAnsi="Times New Roman" w:cs="Times New Roman"/>
                <w:spacing w:val="20"/>
                <w:sz w:val="24"/>
                <w:szCs w:val="24"/>
                <w:lang w:val="kk-KZ"/>
              </w:rPr>
              <w:t>)</w:t>
            </w:r>
          </w:p>
        </w:tc>
      </w:tr>
      <w:tr w:rsidR="004F5B5D" w:rsidRPr="00EC5FF3" w:rsidTr="00E95863">
        <w:trPr>
          <w:cantSplit/>
          <w:trHeight w:val="334"/>
        </w:trPr>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lang w:val="kk-KZ"/>
              </w:rPr>
              <w:t>Алюминий</w:t>
            </w:r>
          </w:p>
        </w:tc>
        <w:tc>
          <w:tcPr>
            <w:tcW w:w="850"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lang w:val="kk-KZ"/>
              </w:rPr>
              <w:t>2600</w:t>
            </w:r>
          </w:p>
        </w:tc>
        <w:tc>
          <w:tcPr>
            <w:tcW w:w="1135"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lang w:val="kk-KZ"/>
              </w:rPr>
              <w:t>659</w:t>
            </w:r>
          </w:p>
        </w:tc>
        <w:tc>
          <w:tcPr>
            <w:tcW w:w="992" w:type="dxa"/>
          </w:tcPr>
          <w:p w:rsidR="004F5B5D" w:rsidRPr="00EC5FF3" w:rsidRDefault="004F5B5D" w:rsidP="00E95863">
            <w:pPr>
              <w:pStyle w:val="ac"/>
              <w:ind w:left="0" w:right="0"/>
              <w:rPr>
                <w:rFonts w:ascii="Times New Roman" w:hAnsi="Times New Roman" w:cs="Times New Roman"/>
                <w:sz w:val="24"/>
                <w:szCs w:val="24"/>
              </w:rPr>
            </w:pPr>
            <w:r w:rsidRPr="00EC5FF3">
              <w:rPr>
                <w:rFonts w:ascii="Times New Roman" w:hAnsi="Times New Roman" w:cs="Times New Roman"/>
                <w:spacing w:val="-10"/>
                <w:sz w:val="24"/>
                <w:szCs w:val="24"/>
              </w:rPr>
              <w:t>896</w:t>
            </w:r>
          </w:p>
        </w:tc>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rPr>
              <w:t xml:space="preserve">3,8 </w:t>
            </w:r>
            <w:r w:rsidRPr="00EC5FF3">
              <w:rPr>
                <w:rFonts w:ascii="Times New Roman" w:hAnsi="Times New Roman" w:cs="Times New Roman"/>
                <w:sz w:val="24"/>
                <w:szCs w:val="24"/>
                <w:lang w:val="kk-KZ"/>
              </w:rPr>
              <w:t>·</w:t>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5</w:t>
            </w:r>
          </w:p>
        </w:tc>
        <w:tc>
          <w:tcPr>
            <w:tcW w:w="1275"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lang w:val="kk-KZ"/>
              </w:rPr>
              <w:t xml:space="preserve">2,3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lang w:val="kk-KZ"/>
              </w:rPr>
              <w:t xml:space="preserve">1,1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10"/>
                <w:sz w:val="24"/>
                <w:szCs w:val="24"/>
                <w:lang w:val="kk-KZ"/>
              </w:rPr>
              <w:t xml:space="preserve">6,9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cantSplit/>
          <w:trHeight w:val="169"/>
        </w:trPr>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Темiр</w:t>
            </w:r>
          </w:p>
        </w:tc>
        <w:tc>
          <w:tcPr>
            <w:tcW w:w="850" w:type="dxa"/>
          </w:tcPr>
          <w:p w:rsidR="004F5B5D" w:rsidRPr="00EC5FF3" w:rsidRDefault="004F5B5D" w:rsidP="00E95863">
            <w:pPr>
              <w:spacing w:after="0"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7900</w:t>
            </w:r>
          </w:p>
        </w:tc>
        <w:tc>
          <w:tcPr>
            <w:tcW w:w="1135" w:type="dxa"/>
          </w:tcPr>
          <w:p w:rsidR="004F5B5D" w:rsidRPr="00EC5FF3" w:rsidRDefault="004F5B5D" w:rsidP="00E95863">
            <w:pPr>
              <w:spacing w:after="0"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1530</w:t>
            </w:r>
          </w:p>
        </w:tc>
        <w:tc>
          <w:tcPr>
            <w:tcW w:w="992" w:type="dxa"/>
          </w:tcPr>
          <w:p w:rsidR="004F5B5D" w:rsidRPr="00EC5FF3" w:rsidRDefault="004F5B5D" w:rsidP="00E95863">
            <w:pPr>
              <w:spacing w:after="0"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500</w:t>
            </w:r>
          </w:p>
        </w:tc>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rPr>
            </w:pPr>
            <w:r w:rsidRPr="00EC5FF3">
              <w:rPr>
                <w:rFonts w:ascii="Times New Roman" w:hAnsi="Times New Roman" w:cs="Times New Roman"/>
                <w:spacing w:val="-10"/>
                <w:sz w:val="24"/>
                <w:szCs w:val="24"/>
              </w:rPr>
              <w:t>2,72</w:t>
            </w:r>
            <w:r w:rsidRPr="00EC5FF3">
              <w:rPr>
                <w:rFonts w:ascii="Times New Roman" w:hAnsi="Times New Roman" w:cs="Times New Roman"/>
                <w:spacing w:val="-10"/>
                <w:sz w:val="24"/>
                <w:szCs w:val="24"/>
                <w:lang w:val="kk-KZ"/>
              </w:rPr>
              <w:t xml:space="preserve"> </w:t>
            </w:r>
            <w:r w:rsidRPr="00EC5FF3">
              <w:rPr>
                <w:rFonts w:ascii="Times New Roman" w:hAnsi="Times New Roman" w:cs="Times New Roman"/>
                <w:sz w:val="24"/>
                <w:szCs w:val="24"/>
                <w:lang w:val="kk-KZ"/>
              </w:rPr>
              <w:t>·</w:t>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5</w:t>
            </w:r>
          </w:p>
        </w:tc>
        <w:tc>
          <w:tcPr>
            <w:tcW w:w="1275"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1,2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2,94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19,6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cantSplit/>
          <w:trHeight w:val="349"/>
        </w:trPr>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Мыс</w:t>
            </w:r>
          </w:p>
        </w:tc>
        <w:tc>
          <w:tcPr>
            <w:tcW w:w="850" w:type="dxa"/>
          </w:tcPr>
          <w:p w:rsidR="004F5B5D" w:rsidRPr="00EC5FF3" w:rsidRDefault="004F5B5D" w:rsidP="00E95863">
            <w:pPr>
              <w:spacing w:after="0"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8600</w:t>
            </w:r>
          </w:p>
        </w:tc>
        <w:tc>
          <w:tcPr>
            <w:tcW w:w="1135" w:type="dxa"/>
          </w:tcPr>
          <w:p w:rsidR="004F5B5D" w:rsidRPr="00EC5FF3" w:rsidRDefault="004F5B5D" w:rsidP="00E95863">
            <w:pPr>
              <w:spacing w:after="0"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1100</w:t>
            </w:r>
          </w:p>
        </w:tc>
        <w:tc>
          <w:tcPr>
            <w:tcW w:w="992" w:type="dxa"/>
          </w:tcPr>
          <w:p w:rsidR="004F5B5D" w:rsidRPr="00EC5FF3" w:rsidRDefault="004F5B5D" w:rsidP="00E95863">
            <w:pPr>
              <w:spacing w:after="0"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395</w:t>
            </w:r>
          </w:p>
        </w:tc>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rPr>
            </w:pPr>
            <w:r w:rsidRPr="00EC5FF3">
              <w:rPr>
                <w:rFonts w:ascii="Times New Roman" w:hAnsi="Times New Roman" w:cs="Times New Roman"/>
                <w:spacing w:val="-10"/>
                <w:sz w:val="24"/>
                <w:szCs w:val="24"/>
              </w:rPr>
              <w:t xml:space="preserve">1,76 </w:t>
            </w:r>
            <w:r w:rsidRPr="00EC5FF3">
              <w:rPr>
                <w:rFonts w:ascii="Times New Roman" w:hAnsi="Times New Roman" w:cs="Times New Roman"/>
                <w:sz w:val="24"/>
                <w:szCs w:val="24"/>
                <w:lang w:val="kk-KZ"/>
              </w:rPr>
              <w:t>·</w:t>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5</w:t>
            </w:r>
          </w:p>
        </w:tc>
        <w:tc>
          <w:tcPr>
            <w:tcW w:w="1275"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1,6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2,45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11,8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cantSplit/>
          <w:trHeight w:val="344"/>
        </w:trPr>
        <w:tc>
          <w:tcPr>
            <w:tcW w:w="1276" w:type="dxa"/>
          </w:tcPr>
          <w:p w:rsidR="004F5B5D" w:rsidRPr="00EC5FF3" w:rsidRDefault="004F5B5D" w:rsidP="00E95863">
            <w:pPr>
              <w:spacing w:after="0"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Қорғасын</w:t>
            </w:r>
          </w:p>
        </w:tc>
        <w:tc>
          <w:tcPr>
            <w:tcW w:w="850"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11300</w:t>
            </w:r>
          </w:p>
        </w:tc>
        <w:tc>
          <w:tcPr>
            <w:tcW w:w="1135"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327</w:t>
            </w:r>
          </w:p>
        </w:tc>
        <w:tc>
          <w:tcPr>
            <w:tcW w:w="992"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126</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rPr>
            </w:pPr>
            <w:r w:rsidRPr="00EC5FF3">
              <w:rPr>
                <w:rFonts w:ascii="Times New Roman" w:hAnsi="Times New Roman" w:cs="Times New Roman"/>
                <w:spacing w:val="-10"/>
                <w:sz w:val="24"/>
                <w:szCs w:val="24"/>
              </w:rPr>
              <w:t>2,26</w:t>
            </w:r>
            <w:r w:rsidRPr="00EC5FF3">
              <w:rPr>
                <w:rFonts w:ascii="Times New Roman" w:hAnsi="Times New Roman" w:cs="Times New Roman"/>
                <w:spacing w:val="-10"/>
                <w:sz w:val="24"/>
                <w:szCs w:val="24"/>
                <w:lang w:val="kk-KZ"/>
              </w:rPr>
              <w:t xml:space="preserve"> </w:t>
            </w:r>
            <w:r w:rsidRPr="00EC5FF3">
              <w:rPr>
                <w:rFonts w:ascii="Times New Roman" w:hAnsi="Times New Roman" w:cs="Times New Roman"/>
                <w:sz w:val="24"/>
                <w:szCs w:val="24"/>
                <w:lang w:val="kk-KZ"/>
              </w:rPr>
              <w:t>·</w:t>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4</w:t>
            </w:r>
          </w:p>
        </w:tc>
        <w:tc>
          <w:tcPr>
            <w:tcW w:w="1275"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2,9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0,2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1,57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cantSplit/>
          <w:trHeight w:val="355"/>
        </w:trPr>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Күмiс</w:t>
            </w:r>
          </w:p>
        </w:tc>
        <w:tc>
          <w:tcPr>
            <w:tcW w:w="850"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10500</w:t>
            </w:r>
          </w:p>
        </w:tc>
        <w:tc>
          <w:tcPr>
            <w:tcW w:w="1135"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960</w:t>
            </w:r>
          </w:p>
        </w:tc>
        <w:tc>
          <w:tcPr>
            <w:tcW w:w="992"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234</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rPr>
            </w:pPr>
            <w:r w:rsidRPr="00EC5FF3">
              <w:rPr>
                <w:rFonts w:ascii="Times New Roman" w:hAnsi="Times New Roman" w:cs="Times New Roman"/>
                <w:spacing w:val="-10"/>
                <w:sz w:val="24"/>
                <w:szCs w:val="24"/>
              </w:rPr>
              <w:t xml:space="preserve">8,8 </w:t>
            </w:r>
            <w:r w:rsidRPr="00EC5FF3">
              <w:rPr>
                <w:rFonts w:ascii="Times New Roman" w:hAnsi="Times New Roman" w:cs="Times New Roman"/>
                <w:sz w:val="24"/>
                <w:szCs w:val="24"/>
                <w:lang w:val="kk-KZ"/>
              </w:rPr>
              <w:t>·</w:t>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4</w:t>
            </w:r>
          </w:p>
        </w:tc>
        <w:tc>
          <w:tcPr>
            <w:tcW w:w="1275"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1,9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r w:rsidRPr="00EC5FF3">
              <w:rPr>
                <w:rFonts w:ascii="Times New Roman" w:hAnsi="Times New Roman" w:cs="Times New Roman"/>
                <w:spacing w:val="-10"/>
                <w:sz w:val="24"/>
                <w:szCs w:val="24"/>
                <w:lang w:val="kk-KZ"/>
              </w:rPr>
              <w:t xml:space="preserve"> </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1,9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7,4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cantSplit/>
          <w:trHeight w:val="364"/>
        </w:trPr>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Болат</w:t>
            </w:r>
          </w:p>
        </w:tc>
        <w:tc>
          <w:tcPr>
            <w:tcW w:w="850"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7700</w:t>
            </w:r>
          </w:p>
        </w:tc>
        <w:tc>
          <w:tcPr>
            <w:tcW w:w="1135"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1300</w:t>
            </w:r>
          </w:p>
        </w:tc>
        <w:tc>
          <w:tcPr>
            <w:tcW w:w="992"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460</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rPr>
            </w:pPr>
            <w:r w:rsidRPr="00EC5FF3">
              <w:rPr>
                <w:rFonts w:ascii="Times New Roman" w:hAnsi="Times New Roman" w:cs="Times New Roman"/>
                <w:spacing w:val="-10"/>
                <w:sz w:val="24"/>
                <w:szCs w:val="24"/>
              </w:rPr>
              <w:t xml:space="preserve">0,82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5</w:t>
            </w:r>
          </w:p>
        </w:tc>
        <w:tc>
          <w:tcPr>
            <w:tcW w:w="1275"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1,06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7,85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21,6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cantSplit/>
          <w:trHeight w:val="345"/>
        </w:trPr>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lastRenderedPageBreak/>
              <w:t>Мұз</w:t>
            </w:r>
          </w:p>
        </w:tc>
        <w:tc>
          <w:tcPr>
            <w:tcW w:w="850"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900</w:t>
            </w:r>
          </w:p>
        </w:tc>
        <w:tc>
          <w:tcPr>
            <w:tcW w:w="1135"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0</w:t>
            </w:r>
          </w:p>
        </w:tc>
        <w:tc>
          <w:tcPr>
            <w:tcW w:w="992"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2100</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rPr>
            </w:pPr>
            <w:r w:rsidRPr="00EC5FF3">
              <w:rPr>
                <w:rFonts w:ascii="Times New Roman" w:hAnsi="Times New Roman" w:cs="Times New Roman"/>
                <w:spacing w:val="-10"/>
                <w:sz w:val="24"/>
                <w:szCs w:val="24"/>
              </w:rPr>
              <w:t xml:space="preserve">3,30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5</w:t>
            </w:r>
          </w:p>
        </w:tc>
        <w:tc>
          <w:tcPr>
            <w:tcW w:w="1275"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0,6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3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0,28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r w:rsidR="004F5B5D" w:rsidRPr="00EC5FF3" w:rsidTr="00E95863">
        <w:trPr>
          <w:trHeight w:val="342"/>
        </w:trPr>
        <w:tc>
          <w:tcPr>
            <w:tcW w:w="1276"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Мырыш</w:t>
            </w:r>
          </w:p>
        </w:tc>
        <w:tc>
          <w:tcPr>
            <w:tcW w:w="850"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7000</w:t>
            </w:r>
          </w:p>
        </w:tc>
        <w:tc>
          <w:tcPr>
            <w:tcW w:w="1135"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420</w:t>
            </w:r>
          </w:p>
        </w:tc>
        <w:tc>
          <w:tcPr>
            <w:tcW w:w="992" w:type="dxa"/>
          </w:tcPr>
          <w:p w:rsidR="004F5B5D" w:rsidRPr="00EC5FF3" w:rsidRDefault="004F5B5D" w:rsidP="00E95863">
            <w:pPr>
              <w:spacing w:line="240" w:lineRule="auto"/>
              <w:jc w:val="center"/>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391</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vertAlign w:val="superscript"/>
              </w:rPr>
            </w:pPr>
            <w:r w:rsidRPr="00EC5FF3">
              <w:rPr>
                <w:rFonts w:ascii="Times New Roman" w:hAnsi="Times New Roman" w:cs="Times New Roman"/>
                <w:spacing w:val="-10"/>
                <w:sz w:val="24"/>
                <w:szCs w:val="24"/>
              </w:rPr>
              <w:t xml:space="preserve">1,17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rPr>
              <w:t>10</w:t>
            </w:r>
            <w:r w:rsidRPr="00EC5FF3">
              <w:rPr>
                <w:rFonts w:ascii="Times New Roman" w:hAnsi="Times New Roman" w:cs="Times New Roman"/>
                <w:spacing w:val="-10"/>
                <w:sz w:val="24"/>
                <w:szCs w:val="24"/>
                <w:vertAlign w:val="superscript"/>
              </w:rPr>
              <w:t>5</w:t>
            </w:r>
          </w:p>
        </w:tc>
        <w:tc>
          <w:tcPr>
            <w:tcW w:w="1275" w:type="dxa"/>
          </w:tcPr>
          <w:p w:rsidR="004F5B5D" w:rsidRPr="00EC5FF3" w:rsidRDefault="004F5B5D" w:rsidP="00E95863">
            <w:pPr>
              <w:spacing w:line="240" w:lineRule="auto"/>
              <w:jc w:val="both"/>
              <w:rPr>
                <w:rFonts w:ascii="Times New Roman" w:hAnsi="Times New Roman" w:cs="Times New Roman"/>
                <w:spacing w:val="-10"/>
                <w:sz w:val="24"/>
                <w:szCs w:val="24"/>
                <w:lang w:val="kk-KZ"/>
              </w:rPr>
            </w:pPr>
            <w:r w:rsidRPr="00EC5FF3">
              <w:rPr>
                <w:rFonts w:ascii="Times New Roman" w:hAnsi="Times New Roman" w:cs="Times New Roman"/>
                <w:spacing w:val="-10"/>
                <w:sz w:val="24"/>
                <w:szCs w:val="24"/>
                <w:lang w:val="kk-KZ"/>
              </w:rPr>
              <w:t xml:space="preserve">2,9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-5</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vertAlign w:val="superscript"/>
                <w:lang w:val="kk-KZ"/>
              </w:rPr>
            </w:pPr>
            <w:r w:rsidRPr="00EC5FF3">
              <w:rPr>
                <w:rFonts w:ascii="Times New Roman" w:hAnsi="Times New Roman" w:cs="Times New Roman"/>
                <w:spacing w:val="-10"/>
                <w:sz w:val="24"/>
                <w:szCs w:val="24"/>
                <w:lang w:val="kk-KZ"/>
              </w:rPr>
              <w:t xml:space="preserve">1,1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8</w:t>
            </w:r>
          </w:p>
        </w:tc>
        <w:tc>
          <w:tcPr>
            <w:tcW w:w="1276" w:type="dxa"/>
          </w:tcPr>
          <w:p w:rsidR="004F5B5D" w:rsidRPr="00EC5FF3" w:rsidRDefault="004F5B5D" w:rsidP="00E95863">
            <w:pPr>
              <w:spacing w:line="240" w:lineRule="auto"/>
              <w:jc w:val="both"/>
              <w:rPr>
                <w:rFonts w:ascii="Times New Roman" w:hAnsi="Times New Roman" w:cs="Times New Roman"/>
                <w:spacing w:val="-10"/>
                <w:sz w:val="24"/>
                <w:szCs w:val="24"/>
                <w:vertAlign w:val="superscript"/>
                <w:lang w:val="kk-KZ"/>
              </w:rPr>
            </w:pPr>
            <w:r w:rsidRPr="00EC5FF3">
              <w:rPr>
                <w:rFonts w:ascii="Times New Roman" w:hAnsi="Times New Roman" w:cs="Times New Roman"/>
                <w:spacing w:val="-10"/>
                <w:sz w:val="24"/>
                <w:szCs w:val="24"/>
                <w:lang w:val="kk-KZ"/>
              </w:rPr>
              <w:t xml:space="preserve">8 </w:t>
            </w:r>
            <w:r w:rsidRPr="00EC5FF3">
              <w:rPr>
                <w:rFonts w:ascii="Times New Roman" w:hAnsi="Times New Roman" w:cs="Times New Roman"/>
                <w:spacing w:val="-10"/>
                <w:sz w:val="24"/>
                <w:szCs w:val="24"/>
              </w:rPr>
              <w:sym w:font="Symbol" w:char="F0D7"/>
            </w:r>
            <w:r w:rsidRPr="00EC5FF3">
              <w:rPr>
                <w:rFonts w:ascii="Times New Roman" w:hAnsi="Times New Roman" w:cs="Times New Roman"/>
                <w:spacing w:val="-10"/>
                <w:sz w:val="24"/>
                <w:szCs w:val="24"/>
                <w:lang w:val="kk-KZ"/>
              </w:rPr>
              <w:t>10</w:t>
            </w:r>
            <w:r w:rsidRPr="00EC5FF3">
              <w:rPr>
                <w:rFonts w:ascii="Times New Roman" w:hAnsi="Times New Roman" w:cs="Times New Roman"/>
                <w:spacing w:val="-10"/>
                <w:sz w:val="24"/>
                <w:szCs w:val="24"/>
                <w:vertAlign w:val="superscript"/>
                <w:lang w:val="kk-KZ"/>
              </w:rPr>
              <w:t>10</w:t>
            </w:r>
          </w:p>
        </w:tc>
      </w:tr>
    </w:tbl>
    <w:p w:rsidR="004F5B5D" w:rsidRPr="00EC5FF3" w:rsidRDefault="004F5B5D" w:rsidP="004F5B5D">
      <w:pPr>
        <w:spacing w:after="0"/>
        <w:jc w:val="center"/>
        <w:rPr>
          <w:rFonts w:ascii="Times New Roman" w:hAnsi="Times New Roman" w:cs="Times New Roman"/>
          <w:b/>
          <w:spacing w:val="20"/>
          <w:sz w:val="24"/>
          <w:szCs w:val="24"/>
          <w:lang w:val="kk-KZ"/>
        </w:rPr>
      </w:pPr>
      <w:r w:rsidRPr="00EC5FF3">
        <w:rPr>
          <w:rFonts w:ascii="Times New Roman" w:hAnsi="Times New Roman" w:cs="Times New Roman"/>
          <w:b/>
          <w:spacing w:val="20"/>
          <w:sz w:val="24"/>
          <w:szCs w:val="24"/>
          <w:lang w:val="kk-KZ"/>
        </w:rPr>
        <w:t>4. Кейбiр сұйықтардың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992"/>
        <w:gridCol w:w="993"/>
        <w:gridCol w:w="1559"/>
        <w:gridCol w:w="1559"/>
        <w:gridCol w:w="1418"/>
        <w:gridCol w:w="1559"/>
      </w:tblGrid>
      <w:tr w:rsidR="004F5B5D" w:rsidRPr="00EC5FF3" w:rsidTr="00E95863">
        <w:trPr>
          <w:cantSplit/>
          <w:trHeight w:val="2233"/>
        </w:trPr>
        <w:tc>
          <w:tcPr>
            <w:tcW w:w="1276" w:type="dxa"/>
          </w:tcPr>
          <w:p w:rsidR="004F5B5D" w:rsidRPr="00EC5FF3" w:rsidRDefault="004F5B5D" w:rsidP="00E95863">
            <w:pPr>
              <w:pStyle w:val="2"/>
              <w:rPr>
                <w:rFonts w:ascii="Times New Roman" w:hAnsi="Times New Roman"/>
                <w:sz w:val="24"/>
                <w:szCs w:val="24"/>
              </w:rPr>
            </w:pPr>
          </w:p>
          <w:p w:rsidR="004F5B5D" w:rsidRPr="00EC5FF3" w:rsidRDefault="004F5B5D" w:rsidP="00E95863">
            <w:pPr>
              <w:pStyle w:val="2"/>
              <w:rPr>
                <w:rFonts w:ascii="Times New Roman" w:hAnsi="Times New Roman"/>
                <w:sz w:val="24"/>
                <w:szCs w:val="24"/>
              </w:rPr>
            </w:pPr>
          </w:p>
          <w:p w:rsidR="004F5B5D" w:rsidRPr="00EC5FF3" w:rsidRDefault="004F5B5D" w:rsidP="00E95863">
            <w:pPr>
              <w:pStyle w:val="2"/>
              <w:rPr>
                <w:rFonts w:ascii="Times New Roman" w:hAnsi="Times New Roman"/>
                <w:sz w:val="24"/>
                <w:szCs w:val="24"/>
              </w:rPr>
            </w:pPr>
          </w:p>
          <w:p w:rsidR="004F5B5D" w:rsidRPr="00EC5FF3" w:rsidRDefault="004F5B5D" w:rsidP="00E95863">
            <w:pPr>
              <w:pStyle w:val="2"/>
              <w:rPr>
                <w:rFonts w:ascii="Times New Roman" w:hAnsi="Times New Roman"/>
                <w:sz w:val="24"/>
                <w:szCs w:val="24"/>
              </w:rPr>
            </w:pPr>
            <w:r w:rsidRPr="00EC5FF3">
              <w:rPr>
                <w:rFonts w:ascii="Times New Roman" w:hAnsi="Times New Roman"/>
                <w:sz w:val="24"/>
                <w:szCs w:val="24"/>
              </w:rPr>
              <w:t>Зат</w:t>
            </w:r>
          </w:p>
        </w:tc>
        <w:tc>
          <w:tcPr>
            <w:tcW w:w="992"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Тығыздығы</w:t>
            </w: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(кг/м</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w:t>
            </w:r>
          </w:p>
        </w:tc>
        <w:tc>
          <w:tcPr>
            <w:tcW w:w="993"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Қайнау температурасы (</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w:t>
            </w:r>
          </w:p>
        </w:tc>
        <w:tc>
          <w:tcPr>
            <w:tcW w:w="1559" w:type="dxa"/>
            <w:textDirection w:val="btLr"/>
          </w:tcPr>
          <w:p w:rsidR="004F5B5D" w:rsidRPr="00EC5FF3" w:rsidRDefault="004F5B5D" w:rsidP="00E95863">
            <w:pPr>
              <w:pStyle w:val="ac"/>
              <w:rPr>
                <w:rFonts w:ascii="Times New Roman" w:hAnsi="Times New Roman" w:cs="Times New Roman"/>
                <w:spacing w:val="0"/>
                <w:sz w:val="24"/>
                <w:szCs w:val="24"/>
              </w:rPr>
            </w:pPr>
          </w:p>
          <w:p w:rsidR="004F5B5D" w:rsidRPr="00EC5FF3" w:rsidRDefault="004F5B5D" w:rsidP="00E95863">
            <w:pPr>
              <w:pStyle w:val="ac"/>
              <w:rPr>
                <w:rFonts w:ascii="Times New Roman" w:hAnsi="Times New Roman" w:cs="Times New Roman"/>
                <w:spacing w:val="0"/>
                <w:sz w:val="24"/>
                <w:szCs w:val="24"/>
              </w:rPr>
            </w:pPr>
            <w:r w:rsidRPr="00EC5FF3">
              <w:rPr>
                <w:rFonts w:ascii="Times New Roman" w:hAnsi="Times New Roman" w:cs="Times New Roman"/>
                <w:spacing w:val="0"/>
                <w:sz w:val="24"/>
                <w:szCs w:val="24"/>
              </w:rPr>
              <w:t>Беттiк керiлуi</w:t>
            </w: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(Н/м)</w:t>
            </w:r>
          </w:p>
        </w:tc>
        <w:tc>
          <w:tcPr>
            <w:tcW w:w="1559"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Меншiктi булану жылуы (Дж/кг)</w:t>
            </w:r>
          </w:p>
        </w:tc>
        <w:tc>
          <w:tcPr>
            <w:tcW w:w="1418"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Меншiктi жылу сыйымдылығы</w:t>
            </w: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(Дж/кг </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w:t>
            </w:r>
          </w:p>
        </w:tc>
        <w:tc>
          <w:tcPr>
            <w:tcW w:w="1559"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Жылулық Ұлғаю коэффициентi (1/</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w:t>
            </w:r>
          </w:p>
        </w:tc>
      </w:tr>
      <w:tr w:rsidR="004F5B5D" w:rsidRPr="00EC5FF3" w:rsidTr="00E95863">
        <w:trPr>
          <w:trHeight w:val="1200"/>
        </w:trPr>
        <w:tc>
          <w:tcPr>
            <w:tcW w:w="1276"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Су</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Сынап</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Спирт</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z w:val="24"/>
                <w:szCs w:val="24"/>
                <w:lang w:val="kk-KZ"/>
              </w:rPr>
              <w:t>Керосин</w:t>
            </w:r>
          </w:p>
        </w:tc>
        <w:tc>
          <w:tcPr>
            <w:tcW w:w="992" w:type="dxa"/>
          </w:tcPr>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1000</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13600</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790</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800</w:t>
            </w:r>
          </w:p>
        </w:tc>
        <w:tc>
          <w:tcPr>
            <w:tcW w:w="993" w:type="dxa"/>
          </w:tcPr>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100</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357</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78</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200</w:t>
            </w:r>
          </w:p>
        </w:tc>
        <w:tc>
          <w:tcPr>
            <w:tcW w:w="1559" w:type="dxa"/>
          </w:tcPr>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72,8</w:t>
            </w:r>
            <w:r w:rsidRPr="00EC5FF3">
              <w:rPr>
                <w:rFonts w:ascii="Times New Roman" w:hAnsi="Times New Roman" w:cs="Times New Roman"/>
                <w:spacing w:val="-10"/>
                <w:sz w:val="24"/>
                <w:szCs w:val="24"/>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510 ·10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22·10</w:t>
            </w:r>
            <w:r w:rsidRPr="00EC5FF3">
              <w:rPr>
                <w:rFonts w:ascii="Times New Roman" w:hAnsi="Times New Roman" w:cs="Times New Roman"/>
                <w:sz w:val="24"/>
                <w:szCs w:val="24"/>
                <w:vertAlign w:val="superscript"/>
                <w:lang w:val="kk-KZ"/>
              </w:rPr>
              <w:t>-3</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24 ·</w:t>
            </w:r>
            <w:r w:rsidRPr="00EC5FF3">
              <w:rPr>
                <w:rFonts w:ascii="Times New Roman" w:hAnsi="Times New Roman" w:cs="Times New Roman"/>
                <w:spacing w:val="-10"/>
                <w:sz w:val="24"/>
                <w:szCs w:val="24"/>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1559" w:type="dxa"/>
          </w:tcPr>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2,28 ·10</w:t>
            </w:r>
            <w:r w:rsidRPr="00EC5FF3">
              <w:rPr>
                <w:rFonts w:ascii="Times New Roman" w:hAnsi="Times New Roman" w:cs="Times New Roman"/>
                <w:sz w:val="24"/>
                <w:szCs w:val="24"/>
                <w:vertAlign w:val="superscript"/>
                <w:lang w:val="kk-KZ"/>
              </w:rPr>
              <w:t>6</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0,29 ·10</w:t>
            </w:r>
            <w:r w:rsidRPr="00EC5FF3">
              <w:rPr>
                <w:rFonts w:ascii="Times New Roman" w:hAnsi="Times New Roman" w:cs="Times New Roman"/>
                <w:sz w:val="24"/>
                <w:szCs w:val="24"/>
                <w:vertAlign w:val="superscript"/>
                <w:lang w:val="kk-KZ"/>
              </w:rPr>
              <w:t>6</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0,85 ·10</w:t>
            </w:r>
            <w:r w:rsidRPr="00EC5FF3">
              <w:rPr>
                <w:rFonts w:ascii="Times New Roman" w:hAnsi="Times New Roman" w:cs="Times New Roman"/>
                <w:sz w:val="24"/>
                <w:szCs w:val="24"/>
                <w:vertAlign w:val="superscript"/>
                <w:lang w:val="kk-KZ"/>
              </w:rPr>
              <w:t>6</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2,1 ·10</w:t>
            </w:r>
            <w:r w:rsidRPr="00EC5FF3">
              <w:rPr>
                <w:rFonts w:ascii="Times New Roman" w:hAnsi="Times New Roman" w:cs="Times New Roman"/>
                <w:sz w:val="24"/>
                <w:szCs w:val="24"/>
                <w:vertAlign w:val="superscript"/>
                <w:lang w:val="kk-KZ"/>
              </w:rPr>
              <w:t xml:space="preserve">6 </w:t>
            </w:r>
          </w:p>
        </w:tc>
        <w:tc>
          <w:tcPr>
            <w:tcW w:w="1418" w:type="dxa"/>
          </w:tcPr>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4,18</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0,14</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2,51</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2,14</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tc>
        <w:tc>
          <w:tcPr>
            <w:tcW w:w="1559" w:type="dxa"/>
          </w:tcPr>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2,1</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-4</w:t>
            </w:r>
          </w:p>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1,8</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-4</w:t>
            </w:r>
          </w:p>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11</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-4</w:t>
            </w:r>
          </w:p>
          <w:p w:rsidR="004F5B5D" w:rsidRPr="00EC5FF3" w:rsidRDefault="004F5B5D" w:rsidP="00E95863">
            <w:pPr>
              <w:spacing w:after="0" w:line="240" w:lineRule="auto"/>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-4</w:t>
            </w:r>
          </w:p>
        </w:tc>
      </w:tr>
    </w:tbl>
    <w:p w:rsidR="004F5B5D" w:rsidRPr="00EC5FF3" w:rsidRDefault="004F5B5D" w:rsidP="004F5B5D">
      <w:pPr>
        <w:spacing w:after="0"/>
        <w:jc w:val="center"/>
        <w:rPr>
          <w:rFonts w:ascii="Times New Roman" w:hAnsi="Times New Roman" w:cs="Times New Roman"/>
          <w:b/>
          <w:spacing w:val="20"/>
          <w:sz w:val="24"/>
          <w:szCs w:val="24"/>
          <w:lang w:val="kk-KZ"/>
        </w:rPr>
      </w:pPr>
    </w:p>
    <w:p w:rsidR="004F5B5D" w:rsidRPr="00EC5FF3" w:rsidRDefault="004F5B5D" w:rsidP="004F5B5D">
      <w:pPr>
        <w:spacing w:after="0"/>
        <w:jc w:val="center"/>
        <w:rPr>
          <w:rFonts w:ascii="Times New Roman" w:hAnsi="Times New Roman" w:cs="Times New Roman"/>
          <w:b/>
          <w:spacing w:val="20"/>
          <w:sz w:val="24"/>
          <w:szCs w:val="24"/>
          <w:lang w:val="kk-KZ"/>
        </w:rPr>
      </w:pPr>
    </w:p>
    <w:p w:rsidR="004F5B5D" w:rsidRPr="00EC5FF3" w:rsidRDefault="004F5B5D" w:rsidP="004F5B5D">
      <w:pPr>
        <w:spacing w:after="0"/>
        <w:jc w:val="center"/>
        <w:rPr>
          <w:rFonts w:ascii="Times New Roman" w:hAnsi="Times New Roman" w:cs="Times New Roman"/>
          <w:b/>
          <w:spacing w:val="20"/>
          <w:sz w:val="24"/>
          <w:szCs w:val="24"/>
          <w:lang w:val="kk-KZ"/>
        </w:rPr>
      </w:pPr>
      <w:r w:rsidRPr="00EC5FF3">
        <w:rPr>
          <w:rFonts w:ascii="Times New Roman" w:hAnsi="Times New Roman" w:cs="Times New Roman"/>
          <w:b/>
          <w:spacing w:val="20"/>
          <w:sz w:val="24"/>
          <w:szCs w:val="24"/>
          <w:lang w:val="kk-KZ"/>
        </w:rPr>
        <w:t>5. Кейбiр газдардың негiзгi сипаттамалары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992"/>
        <w:gridCol w:w="1134"/>
        <w:gridCol w:w="1276"/>
        <w:gridCol w:w="1418"/>
        <w:gridCol w:w="1559"/>
        <w:gridCol w:w="1701"/>
      </w:tblGrid>
      <w:tr w:rsidR="004F5B5D" w:rsidRPr="00EC5FF3" w:rsidTr="00E95863">
        <w:trPr>
          <w:cantSplit/>
          <w:trHeight w:val="1916"/>
        </w:trPr>
        <w:tc>
          <w:tcPr>
            <w:tcW w:w="1276" w:type="dxa"/>
          </w:tcPr>
          <w:p w:rsidR="004F5B5D" w:rsidRPr="00EC5FF3" w:rsidRDefault="004F5B5D" w:rsidP="00E95863">
            <w:pPr>
              <w:spacing w:after="0" w:line="240" w:lineRule="auto"/>
              <w:jc w:val="center"/>
              <w:rPr>
                <w:rFonts w:ascii="Times New Roman" w:hAnsi="Times New Roman" w:cs="Times New Roman"/>
                <w:sz w:val="24"/>
                <w:szCs w:val="24"/>
                <w:lang w:val="kk-KZ"/>
              </w:rPr>
            </w:pPr>
          </w:p>
          <w:p w:rsidR="004F5B5D" w:rsidRPr="00EC5FF3" w:rsidRDefault="004F5B5D" w:rsidP="00E95863">
            <w:pPr>
              <w:spacing w:after="0" w:line="240" w:lineRule="auto"/>
              <w:jc w:val="center"/>
              <w:rPr>
                <w:rFonts w:ascii="Times New Roman" w:hAnsi="Times New Roman" w:cs="Times New Roman"/>
                <w:sz w:val="24"/>
                <w:szCs w:val="24"/>
                <w:lang w:val="kk-KZ"/>
              </w:rPr>
            </w:pPr>
          </w:p>
          <w:p w:rsidR="004F5B5D" w:rsidRPr="00EC5FF3" w:rsidRDefault="004F5B5D" w:rsidP="00E95863">
            <w:pPr>
              <w:pStyle w:val="2"/>
              <w:rPr>
                <w:rFonts w:ascii="Times New Roman" w:hAnsi="Times New Roman"/>
                <w:sz w:val="24"/>
                <w:szCs w:val="24"/>
              </w:rPr>
            </w:pPr>
            <w:r w:rsidRPr="00EC5FF3">
              <w:rPr>
                <w:rFonts w:ascii="Times New Roman" w:hAnsi="Times New Roman"/>
                <w:sz w:val="24"/>
                <w:szCs w:val="24"/>
              </w:rPr>
              <w:t>Зат</w:t>
            </w:r>
          </w:p>
        </w:tc>
        <w:tc>
          <w:tcPr>
            <w:tcW w:w="992"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Тығыздығы</w:t>
            </w: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(кг / м</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w:t>
            </w:r>
          </w:p>
        </w:tc>
        <w:tc>
          <w:tcPr>
            <w:tcW w:w="1134"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Конденсация температурасы (</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w:t>
            </w:r>
          </w:p>
        </w:tc>
        <w:tc>
          <w:tcPr>
            <w:tcW w:w="1276"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Салыстырмалы молекулалық массасы</w:t>
            </w:r>
          </w:p>
        </w:tc>
        <w:tc>
          <w:tcPr>
            <w:tcW w:w="1418"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Меншiктi жылу сыйымдылығы</w:t>
            </w: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(Дж/кг </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w:t>
            </w:r>
          </w:p>
        </w:tc>
        <w:tc>
          <w:tcPr>
            <w:tcW w:w="1559"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Жылулық Ұлғаю коэффициентi (1/</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w:t>
            </w:r>
          </w:p>
        </w:tc>
        <w:tc>
          <w:tcPr>
            <w:tcW w:w="1701" w:type="dxa"/>
            <w:textDirection w:val="btLr"/>
          </w:tcPr>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p>
          <w:p w:rsidR="004F5B5D" w:rsidRPr="00EC5FF3" w:rsidRDefault="004F5B5D" w:rsidP="00E95863">
            <w:pPr>
              <w:spacing w:after="0" w:line="240" w:lineRule="auto"/>
              <w:ind w:left="113" w:right="113"/>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Молекула массасы (кг)</w:t>
            </w:r>
          </w:p>
        </w:tc>
      </w:tr>
      <w:tr w:rsidR="004F5B5D" w:rsidRPr="00EC5FF3" w:rsidTr="00E95863">
        <w:trPr>
          <w:trHeight w:val="169"/>
        </w:trPr>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Ауа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Оттегi</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Сутегi</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Азот</w:t>
            </w:r>
          </w:p>
        </w:tc>
        <w:tc>
          <w:tcPr>
            <w:tcW w:w="992"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1,29</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1,43</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0,09</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1,25</w:t>
            </w:r>
          </w:p>
        </w:tc>
        <w:tc>
          <w:tcPr>
            <w:tcW w:w="1134"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-183</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-253</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-196</w:t>
            </w:r>
          </w:p>
        </w:tc>
        <w:tc>
          <w:tcPr>
            <w:tcW w:w="1276"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28,96</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31,99</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2,01</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28,01</w:t>
            </w:r>
          </w:p>
        </w:tc>
        <w:tc>
          <w:tcPr>
            <w:tcW w:w="1418" w:type="dxa"/>
          </w:tcPr>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pacing w:val="20"/>
                <w:sz w:val="24"/>
                <w:szCs w:val="24"/>
                <w:lang w:val="kk-KZ"/>
              </w:rPr>
              <w:t>1,01</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0,91·10</w:t>
            </w:r>
            <w:r w:rsidRPr="00EC5FF3">
              <w:rPr>
                <w:rFonts w:ascii="Times New Roman" w:hAnsi="Times New Roman" w:cs="Times New Roman"/>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14,3·10</w:t>
            </w:r>
            <w:r w:rsidRPr="00EC5FF3">
              <w:rPr>
                <w:rFonts w:ascii="Times New Roman" w:hAnsi="Times New Roman" w:cs="Times New Roman"/>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z w:val="24"/>
                <w:szCs w:val="24"/>
                <w:lang w:val="kk-KZ"/>
              </w:rPr>
              <w:t>1,05·10</w:t>
            </w:r>
            <w:r w:rsidRPr="00EC5FF3">
              <w:rPr>
                <w:rFonts w:ascii="Times New Roman" w:hAnsi="Times New Roman" w:cs="Times New Roman"/>
                <w:sz w:val="24"/>
                <w:szCs w:val="24"/>
                <w:vertAlign w:val="superscript"/>
                <w:lang w:val="kk-KZ"/>
              </w:rPr>
              <w:t>3</w:t>
            </w:r>
          </w:p>
        </w:tc>
        <w:tc>
          <w:tcPr>
            <w:tcW w:w="1559" w:type="dxa"/>
          </w:tcPr>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pacing w:val="20"/>
                <w:sz w:val="24"/>
                <w:szCs w:val="24"/>
                <w:lang w:val="kk-KZ"/>
              </w:rPr>
              <w:t>3,66</w:t>
            </w:r>
            <w:r w:rsidRPr="00EC5FF3">
              <w:rPr>
                <w:rFonts w:ascii="Times New Roman" w:hAnsi="Times New Roman" w:cs="Times New Roman"/>
                <w:sz w:val="24"/>
                <w:szCs w:val="24"/>
                <w:lang w:val="kk-KZ"/>
              </w:rPr>
              <w:t>·</w:t>
            </w: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3,67·10</w:t>
            </w:r>
            <w:r w:rsidRPr="00EC5FF3">
              <w:rPr>
                <w:rFonts w:ascii="Times New Roman" w:hAnsi="Times New Roman" w:cs="Times New Roman"/>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3,66·10</w:t>
            </w:r>
            <w:r w:rsidRPr="00EC5FF3">
              <w:rPr>
                <w:rFonts w:ascii="Times New Roman" w:hAnsi="Times New Roman" w:cs="Times New Roman"/>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z w:val="24"/>
                <w:szCs w:val="24"/>
                <w:lang w:val="kk-KZ"/>
              </w:rPr>
              <w:t>3,67·10</w:t>
            </w:r>
            <w:r w:rsidRPr="00EC5FF3">
              <w:rPr>
                <w:rFonts w:ascii="Times New Roman" w:hAnsi="Times New Roman" w:cs="Times New Roman"/>
                <w:sz w:val="24"/>
                <w:szCs w:val="24"/>
                <w:vertAlign w:val="superscript"/>
                <w:lang w:val="kk-KZ"/>
              </w:rPr>
              <w:t>-3</w:t>
            </w:r>
          </w:p>
        </w:tc>
        <w:tc>
          <w:tcPr>
            <w:tcW w:w="1701" w:type="dxa"/>
          </w:tcPr>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48,1·10</w:t>
            </w:r>
            <w:r w:rsidRPr="00EC5FF3">
              <w:rPr>
                <w:rFonts w:ascii="Times New Roman" w:hAnsi="Times New Roman" w:cs="Times New Roman"/>
                <w:sz w:val="24"/>
                <w:szCs w:val="24"/>
                <w:vertAlign w:val="superscript"/>
                <w:lang w:val="kk-KZ"/>
              </w:rPr>
              <w:t>-4</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26,6·10</w:t>
            </w:r>
            <w:r w:rsidRPr="00EC5FF3">
              <w:rPr>
                <w:rFonts w:ascii="Times New Roman" w:hAnsi="Times New Roman" w:cs="Times New Roman"/>
                <w:sz w:val="24"/>
                <w:szCs w:val="24"/>
                <w:vertAlign w:val="superscript"/>
                <w:lang w:val="kk-KZ"/>
              </w:rPr>
              <w:t>-4</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3,3·10</w:t>
            </w:r>
            <w:r w:rsidRPr="00EC5FF3">
              <w:rPr>
                <w:rFonts w:ascii="Times New Roman" w:hAnsi="Times New Roman" w:cs="Times New Roman"/>
                <w:sz w:val="24"/>
                <w:szCs w:val="24"/>
                <w:vertAlign w:val="superscript"/>
                <w:lang w:val="kk-KZ"/>
              </w:rPr>
              <w:t>-4</w:t>
            </w:r>
          </w:p>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46,5·10</w:t>
            </w:r>
            <w:r w:rsidRPr="00EC5FF3">
              <w:rPr>
                <w:rFonts w:ascii="Times New Roman" w:hAnsi="Times New Roman" w:cs="Times New Roman"/>
                <w:sz w:val="24"/>
                <w:szCs w:val="24"/>
                <w:vertAlign w:val="superscript"/>
                <w:lang w:val="kk-KZ"/>
              </w:rPr>
              <w:t>-4</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6.</w:t>
      </w:r>
      <w:r w:rsidRPr="00EC5FF3">
        <w:rPr>
          <w:rFonts w:ascii="Times New Roman" w:hAnsi="Times New Roman" w:cs="Times New Roman"/>
          <w:b/>
          <w:sz w:val="24"/>
          <w:szCs w:val="24"/>
          <w:lang w:val="en-US"/>
        </w:rPr>
        <w:t xml:space="preserve"> </w:t>
      </w:r>
      <w:r w:rsidRPr="00EC5FF3">
        <w:rPr>
          <w:rFonts w:ascii="Times New Roman" w:hAnsi="Times New Roman" w:cs="Times New Roman"/>
          <w:b/>
          <w:sz w:val="24"/>
          <w:szCs w:val="24"/>
          <w:lang w:val="kk-KZ"/>
        </w:rPr>
        <w:t>Қатты денелердің тығыздығы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11"/>
        <w:gridCol w:w="2356"/>
        <w:gridCol w:w="2263"/>
        <w:gridCol w:w="2357"/>
      </w:tblGrid>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Қатты дене</w:t>
            </w:r>
          </w:p>
        </w:tc>
        <w:tc>
          <w:tcPr>
            <w:tcW w:w="2489" w:type="dxa"/>
          </w:tcPr>
          <w:p w:rsidR="004F5B5D" w:rsidRPr="00EC5FF3" w:rsidRDefault="004F5B5D" w:rsidP="00E95863">
            <w:pPr>
              <w:spacing w:after="0" w:line="240" w:lineRule="auto"/>
              <w:rPr>
                <w:rFonts w:ascii="Times New Roman" w:hAnsi="Times New Roman" w:cs="Times New Roman"/>
                <w:b/>
                <w:bCs/>
                <w:i/>
                <w:iCs/>
                <w:sz w:val="24"/>
                <w:szCs w:val="24"/>
                <w:vertAlign w:val="superscript"/>
                <w:lang w:val="kk-KZ"/>
              </w:rPr>
            </w:pPr>
            <w:r w:rsidRPr="00EC5FF3">
              <w:rPr>
                <w:rFonts w:ascii="Times New Roman" w:hAnsi="Times New Roman" w:cs="Times New Roman"/>
                <w:b/>
                <w:bCs/>
                <w:i/>
                <w:iCs/>
                <w:sz w:val="24"/>
                <w:szCs w:val="24"/>
                <w:lang w:val="kk-KZ"/>
              </w:rPr>
              <w:t>Тығыздығы, кг/м</w:t>
            </w:r>
            <w:r w:rsidRPr="00EC5FF3">
              <w:rPr>
                <w:rFonts w:ascii="Times New Roman" w:hAnsi="Times New Roman" w:cs="Times New Roman"/>
                <w:b/>
                <w:bCs/>
                <w:i/>
                <w:iCs/>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Қатты дене</w:t>
            </w:r>
          </w:p>
        </w:tc>
        <w:tc>
          <w:tcPr>
            <w:tcW w:w="2490" w:type="dxa"/>
          </w:tcPr>
          <w:p w:rsidR="004F5B5D" w:rsidRPr="00EC5FF3" w:rsidRDefault="004F5B5D" w:rsidP="00E95863">
            <w:pPr>
              <w:spacing w:after="0" w:line="240" w:lineRule="auto"/>
              <w:rPr>
                <w:rFonts w:ascii="Times New Roman" w:hAnsi="Times New Roman" w:cs="Times New Roman"/>
                <w:b/>
                <w:bCs/>
                <w:i/>
                <w:iCs/>
                <w:sz w:val="24"/>
                <w:szCs w:val="24"/>
                <w:vertAlign w:val="superscript"/>
                <w:lang w:val="kk-KZ"/>
              </w:rPr>
            </w:pPr>
            <w:r w:rsidRPr="00EC5FF3">
              <w:rPr>
                <w:rFonts w:ascii="Times New Roman" w:hAnsi="Times New Roman" w:cs="Times New Roman"/>
                <w:b/>
                <w:bCs/>
                <w:i/>
                <w:iCs/>
                <w:sz w:val="24"/>
                <w:szCs w:val="24"/>
                <w:lang w:val="kk-KZ"/>
              </w:rPr>
              <w:t>Тығыздығы, кг/м</w:t>
            </w:r>
            <w:r w:rsidRPr="00EC5FF3">
              <w:rPr>
                <w:rFonts w:ascii="Times New Roman" w:hAnsi="Times New Roman" w:cs="Times New Roman"/>
                <w:b/>
                <w:bCs/>
                <w:i/>
                <w:iCs/>
                <w:sz w:val="24"/>
                <w:szCs w:val="24"/>
                <w:vertAlign w:val="superscript"/>
                <w:lang w:val="kk-KZ"/>
              </w:rPr>
              <w:t>3</w:t>
            </w:r>
          </w:p>
        </w:tc>
      </w:tr>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Алюминий</w:t>
            </w:r>
          </w:p>
        </w:tc>
        <w:tc>
          <w:tcPr>
            <w:tcW w:w="24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2,70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Жез</w:t>
            </w:r>
          </w:p>
        </w:tc>
        <w:tc>
          <w:tcPr>
            <w:tcW w:w="249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8,93</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Барий</w:t>
            </w:r>
          </w:p>
        </w:tc>
        <w:tc>
          <w:tcPr>
            <w:tcW w:w="24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3,50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Никель</w:t>
            </w:r>
          </w:p>
        </w:tc>
        <w:tc>
          <w:tcPr>
            <w:tcW w:w="249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8,90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Ванадий</w:t>
            </w:r>
          </w:p>
        </w:tc>
        <w:tc>
          <w:tcPr>
            <w:tcW w:w="24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6,02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Қорғасын</w:t>
            </w:r>
          </w:p>
        </w:tc>
        <w:tc>
          <w:tcPr>
            <w:tcW w:w="249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11,3</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Висмут</w:t>
            </w:r>
          </w:p>
        </w:tc>
        <w:tc>
          <w:tcPr>
            <w:tcW w:w="24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9,80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Күміс</w:t>
            </w:r>
          </w:p>
        </w:tc>
        <w:tc>
          <w:tcPr>
            <w:tcW w:w="249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10,5</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Темір</w:t>
            </w:r>
          </w:p>
        </w:tc>
        <w:tc>
          <w:tcPr>
            <w:tcW w:w="24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7,88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Цезий</w:t>
            </w:r>
          </w:p>
        </w:tc>
        <w:tc>
          <w:tcPr>
            <w:tcW w:w="249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1,90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4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Литий</w:t>
            </w:r>
          </w:p>
        </w:tc>
        <w:tc>
          <w:tcPr>
            <w:tcW w:w="24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0,53</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4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Мырыш</w:t>
            </w:r>
          </w:p>
        </w:tc>
        <w:tc>
          <w:tcPr>
            <w:tcW w:w="249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7,15</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7.</w:t>
      </w:r>
      <w:r w:rsidRPr="00EC5FF3">
        <w:rPr>
          <w:rFonts w:ascii="Times New Roman" w:hAnsi="Times New Roman" w:cs="Times New Roman"/>
          <w:b/>
          <w:sz w:val="24"/>
          <w:szCs w:val="24"/>
          <w:lang w:val="en-US"/>
        </w:rPr>
        <w:t xml:space="preserve"> </w:t>
      </w:r>
      <w:r w:rsidRPr="00EC5FF3">
        <w:rPr>
          <w:rFonts w:ascii="Times New Roman" w:hAnsi="Times New Roman" w:cs="Times New Roman"/>
          <w:b/>
          <w:sz w:val="24"/>
          <w:szCs w:val="24"/>
          <w:lang w:val="kk-KZ"/>
        </w:rPr>
        <w:t>Сұйықтардың тығыздығы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00"/>
        <w:gridCol w:w="2342"/>
        <w:gridCol w:w="2302"/>
        <w:gridCol w:w="2343"/>
      </w:tblGrid>
      <w:tr w:rsidR="004F5B5D" w:rsidRPr="00EC5FF3" w:rsidTr="00E95863">
        <w:tc>
          <w:tcPr>
            <w:tcW w:w="2721"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Сұйықтар</w:t>
            </w:r>
          </w:p>
        </w:tc>
        <w:tc>
          <w:tcPr>
            <w:tcW w:w="2721" w:type="dxa"/>
          </w:tcPr>
          <w:p w:rsidR="004F5B5D" w:rsidRPr="00EC5FF3" w:rsidRDefault="004F5B5D" w:rsidP="00E95863">
            <w:pPr>
              <w:spacing w:after="0" w:line="240" w:lineRule="auto"/>
              <w:rPr>
                <w:rFonts w:ascii="Times New Roman" w:hAnsi="Times New Roman" w:cs="Times New Roman"/>
                <w:b/>
                <w:bCs/>
                <w:i/>
                <w:iCs/>
                <w:sz w:val="24"/>
                <w:szCs w:val="24"/>
                <w:vertAlign w:val="superscript"/>
                <w:lang w:val="kk-KZ"/>
              </w:rPr>
            </w:pPr>
            <w:r w:rsidRPr="00EC5FF3">
              <w:rPr>
                <w:rFonts w:ascii="Times New Roman" w:hAnsi="Times New Roman" w:cs="Times New Roman"/>
                <w:b/>
                <w:bCs/>
                <w:i/>
                <w:iCs/>
                <w:sz w:val="24"/>
                <w:szCs w:val="24"/>
                <w:lang w:val="kk-KZ"/>
              </w:rPr>
              <w:t>Тығыздығы, кг/м</w:t>
            </w:r>
            <w:r w:rsidRPr="00EC5FF3">
              <w:rPr>
                <w:rFonts w:ascii="Times New Roman" w:hAnsi="Times New Roman" w:cs="Times New Roman"/>
                <w:b/>
                <w:bCs/>
                <w:i/>
                <w:iCs/>
                <w:sz w:val="24"/>
                <w:szCs w:val="24"/>
                <w:vertAlign w:val="superscript"/>
                <w:lang w:val="kk-KZ"/>
              </w:rPr>
              <w:t>3</w:t>
            </w:r>
          </w:p>
        </w:tc>
        <w:tc>
          <w:tcPr>
            <w:tcW w:w="2722"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Сұйықтар</w:t>
            </w:r>
          </w:p>
        </w:tc>
        <w:tc>
          <w:tcPr>
            <w:tcW w:w="2722" w:type="dxa"/>
          </w:tcPr>
          <w:p w:rsidR="004F5B5D" w:rsidRPr="00EC5FF3" w:rsidRDefault="004F5B5D" w:rsidP="00E95863">
            <w:pPr>
              <w:spacing w:after="0" w:line="240" w:lineRule="auto"/>
              <w:rPr>
                <w:rFonts w:ascii="Times New Roman" w:hAnsi="Times New Roman" w:cs="Times New Roman"/>
                <w:b/>
                <w:bCs/>
                <w:i/>
                <w:iCs/>
                <w:sz w:val="24"/>
                <w:szCs w:val="24"/>
                <w:vertAlign w:val="superscript"/>
                <w:lang w:val="kk-KZ"/>
              </w:rPr>
            </w:pPr>
            <w:r w:rsidRPr="00EC5FF3">
              <w:rPr>
                <w:rFonts w:ascii="Times New Roman" w:hAnsi="Times New Roman" w:cs="Times New Roman"/>
                <w:b/>
                <w:bCs/>
                <w:i/>
                <w:iCs/>
                <w:sz w:val="24"/>
                <w:szCs w:val="24"/>
                <w:lang w:val="kk-KZ"/>
              </w:rPr>
              <w:t>Тығыздығы, кг/м</w:t>
            </w:r>
            <w:r w:rsidRPr="00EC5FF3">
              <w:rPr>
                <w:rFonts w:ascii="Times New Roman" w:hAnsi="Times New Roman" w:cs="Times New Roman"/>
                <w:b/>
                <w:bCs/>
                <w:i/>
                <w:iCs/>
                <w:sz w:val="24"/>
                <w:szCs w:val="24"/>
                <w:vertAlign w:val="superscript"/>
                <w:lang w:val="kk-KZ"/>
              </w:rPr>
              <w:t>3</w:t>
            </w:r>
          </w:p>
        </w:tc>
      </w:tr>
      <w:tr w:rsidR="004F5B5D" w:rsidRPr="00EC5FF3" w:rsidTr="00E95863">
        <w:tc>
          <w:tcPr>
            <w:tcW w:w="27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Су (4</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 кезінде)</w:t>
            </w:r>
          </w:p>
        </w:tc>
        <w:tc>
          <w:tcPr>
            <w:tcW w:w="27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72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Күкіртті көміртек</w:t>
            </w:r>
          </w:p>
        </w:tc>
        <w:tc>
          <w:tcPr>
            <w:tcW w:w="272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1,26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7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Глицерин</w:t>
            </w:r>
          </w:p>
        </w:tc>
        <w:tc>
          <w:tcPr>
            <w:tcW w:w="27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1,26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72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Спирт</w:t>
            </w:r>
          </w:p>
        </w:tc>
        <w:tc>
          <w:tcPr>
            <w:tcW w:w="272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0,80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r w:rsidR="004F5B5D" w:rsidRPr="00EC5FF3" w:rsidTr="00E95863">
        <w:tc>
          <w:tcPr>
            <w:tcW w:w="27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Сынап</w:t>
            </w:r>
          </w:p>
        </w:tc>
        <w:tc>
          <w:tcPr>
            <w:tcW w:w="272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13,6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c>
          <w:tcPr>
            <w:tcW w:w="272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Эфир</w:t>
            </w:r>
          </w:p>
        </w:tc>
        <w:tc>
          <w:tcPr>
            <w:tcW w:w="272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0,7</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8. Қалыпты жағдай кезіндегі газдардың тығыздығы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2520"/>
        <w:gridCol w:w="1054"/>
        <w:gridCol w:w="3420"/>
      </w:tblGrid>
      <w:tr w:rsidR="004F5B5D" w:rsidRPr="00EC5FF3" w:rsidTr="00E95863">
        <w:trPr>
          <w:jc w:val="center"/>
        </w:trPr>
        <w:tc>
          <w:tcPr>
            <w:tcW w:w="1548"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Газдар</w:t>
            </w:r>
          </w:p>
        </w:tc>
        <w:tc>
          <w:tcPr>
            <w:tcW w:w="2520" w:type="dxa"/>
          </w:tcPr>
          <w:p w:rsidR="004F5B5D" w:rsidRPr="00EC5FF3" w:rsidRDefault="004F5B5D" w:rsidP="00E95863">
            <w:pPr>
              <w:spacing w:after="0" w:line="240" w:lineRule="auto"/>
              <w:rPr>
                <w:rFonts w:ascii="Times New Roman" w:hAnsi="Times New Roman" w:cs="Times New Roman"/>
                <w:b/>
                <w:bCs/>
                <w:i/>
                <w:iCs/>
                <w:sz w:val="24"/>
                <w:szCs w:val="24"/>
                <w:vertAlign w:val="superscript"/>
                <w:lang w:val="kk-KZ"/>
              </w:rPr>
            </w:pPr>
            <w:r w:rsidRPr="00EC5FF3">
              <w:rPr>
                <w:rFonts w:ascii="Times New Roman" w:hAnsi="Times New Roman" w:cs="Times New Roman"/>
                <w:b/>
                <w:bCs/>
                <w:i/>
                <w:iCs/>
                <w:sz w:val="24"/>
                <w:szCs w:val="24"/>
                <w:lang w:val="kk-KZ"/>
              </w:rPr>
              <w:t>Тығыздығы, кг/м</w:t>
            </w:r>
            <w:r w:rsidRPr="00EC5FF3">
              <w:rPr>
                <w:rFonts w:ascii="Times New Roman" w:hAnsi="Times New Roman" w:cs="Times New Roman"/>
                <w:b/>
                <w:bCs/>
                <w:i/>
                <w:iCs/>
                <w:sz w:val="24"/>
                <w:szCs w:val="24"/>
                <w:vertAlign w:val="superscript"/>
                <w:lang w:val="kk-KZ"/>
              </w:rPr>
              <w:t>3</w:t>
            </w:r>
          </w:p>
        </w:tc>
        <w:tc>
          <w:tcPr>
            <w:tcW w:w="1054" w:type="dxa"/>
          </w:tcPr>
          <w:p w:rsidR="004F5B5D" w:rsidRPr="00EC5FF3" w:rsidRDefault="004F5B5D" w:rsidP="00E95863">
            <w:pPr>
              <w:spacing w:after="0" w:line="240" w:lineRule="auto"/>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Газдар</w:t>
            </w:r>
          </w:p>
        </w:tc>
        <w:tc>
          <w:tcPr>
            <w:tcW w:w="3420" w:type="dxa"/>
          </w:tcPr>
          <w:p w:rsidR="004F5B5D" w:rsidRPr="00EC5FF3" w:rsidRDefault="004F5B5D" w:rsidP="00E95863">
            <w:pPr>
              <w:spacing w:after="0" w:line="240" w:lineRule="auto"/>
              <w:rPr>
                <w:rFonts w:ascii="Times New Roman" w:hAnsi="Times New Roman" w:cs="Times New Roman"/>
                <w:b/>
                <w:bCs/>
                <w:i/>
                <w:iCs/>
                <w:sz w:val="24"/>
                <w:szCs w:val="24"/>
                <w:vertAlign w:val="superscript"/>
                <w:lang w:val="kk-KZ"/>
              </w:rPr>
            </w:pPr>
            <w:r w:rsidRPr="00EC5FF3">
              <w:rPr>
                <w:rFonts w:ascii="Times New Roman" w:hAnsi="Times New Roman" w:cs="Times New Roman"/>
                <w:b/>
                <w:bCs/>
                <w:i/>
                <w:iCs/>
                <w:sz w:val="24"/>
                <w:szCs w:val="24"/>
                <w:lang w:val="kk-KZ"/>
              </w:rPr>
              <w:t>Тығыздығы, кг/м</w:t>
            </w:r>
            <w:r w:rsidRPr="00EC5FF3">
              <w:rPr>
                <w:rFonts w:ascii="Times New Roman" w:hAnsi="Times New Roman" w:cs="Times New Roman"/>
                <w:b/>
                <w:bCs/>
                <w:i/>
                <w:iCs/>
                <w:sz w:val="24"/>
                <w:szCs w:val="24"/>
                <w:vertAlign w:val="superscript"/>
                <w:lang w:val="kk-KZ"/>
              </w:rPr>
              <w:t>3</w:t>
            </w:r>
          </w:p>
        </w:tc>
      </w:tr>
      <w:tr w:rsidR="004F5B5D" w:rsidRPr="00EC5FF3" w:rsidTr="00E95863">
        <w:trPr>
          <w:jc w:val="center"/>
        </w:trPr>
        <w:tc>
          <w:tcPr>
            <w:tcW w:w="154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w:t>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0,09</w:t>
            </w:r>
          </w:p>
        </w:tc>
        <w:tc>
          <w:tcPr>
            <w:tcW w:w="1054"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Гелий</w:t>
            </w:r>
          </w:p>
        </w:tc>
        <w:tc>
          <w:tcPr>
            <w:tcW w:w="34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0,18</w:t>
            </w:r>
          </w:p>
        </w:tc>
      </w:tr>
      <w:tr w:rsidR="004F5B5D" w:rsidRPr="00EC5FF3" w:rsidTr="00E95863">
        <w:trPr>
          <w:jc w:val="center"/>
        </w:trPr>
        <w:tc>
          <w:tcPr>
            <w:tcW w:w="154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Ауа</w:t>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1,29</w:t>
            </w:r>
          </w:p>
        </w:tc>
        <w:tc>
          <w:tcPr>
            <w:tcW w:w="1054"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Оттегі</w:t>
            </w:r>
          </w:p>
        </w:tc>
        <w:tc>
          <w:tcPr>
            <w:tcW w:w="34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1,43</w:t>
            </w:r>
          </w:p>
        </w:tc>
      </w:tr>
      <w:tr w:rsidR="004F5B5D" w:rsidRPr="00EC5FF3" w:rsidTr="00E95863">
        <w:trPr>
          <w:jc w:val="center"/>
        </w:trPr>
        <w:tc>
          <w:tcPr>
            <w:tcW w:w="154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Азот</w:t>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1,25</w:t>
            </w:r>
          </w:p>
        </w:tc>
        <w:tc>
          <w:tcPr>
            <w:tcW w:w="1054"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Аргон</w:t>
            </w:r>
          </w:p>
        </w:tc>
        <w:tc>
          <w:tcPr>
            <w:tcW w:w="34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1,78</w:t>
            </w:r>
          </w:p>
        </w:tc>
      </w:tr>
    </w:tbl>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lastRenderedPageBreak/>
        <w:t>9. Сұйықтардың беттік керілу коэффициенті, мН/м</w:t>
      </w:r>
    </w:p>
    <w:p w:rsidR="004F5B5D" w:rsidRPr="00EC5FF3" w:rsidRDefault="004F5B5D" w:rsidP="004F5B5D">
      <w:pPr>
        <w:tabs>
          <w:tab w:val="left" w:pos="5760"/>
        </w:tabs>
        <w:spacing w:after="0" w:line="240" w:lineRule="auto"/>
        <w:ind w:firstLine="2160"/>
        <w:rPr>
          <w:rFonts w:ascii="Times New Roman" w:hAnsi="Times New Roman" w:cs="Times New Roman"/>
          <w:sz w:val="24"/>
          <w:szCs w:val="24"/>
          <w:lang w:val="kk-KZ"/>
        </w:rPr>
      </w:pPr>
      <w:r w:rsidRPr="00EC5FF3">
        <w:rPr>
          <w:rFonts w:ascii="Times New Roman" w:hAnsi="Times New Roman" w:cs="Times New Roman"/>
          <w:sz w:val="24"/>
          <w:szCs w:val="24"/>
          <w:lang w:val="kk-KZ"/>
        </w:rPr>
        <w:t>Су...........................................................................</w:t>
      </w:r>
      <w:r w:rsidRPr="00EC5FF3">
        <w:rPr>
          <w:rFonts w:ascii="Times New Roman" w:hAnsi="Times New Roman" w:cs="Times New Roman"/>
          <w:sz w:val="24"/>
          <w:szCs w:val="24"/>
          <w:lang w:val="kk-KZ"/>
        </w:rPr>
        <w:tab/>
        <w:t>73</w:t>
      </w:r>
    </w:p>
    <w:p w:rsidR="004F5B5D" w:rsidRPr="00EC5FF3" w:rsidRDefault="004F5B5D" w:rsidP="004F5B5D">
      <w:pPr>
        <w:tabs>
          <w:tab w:val="left" w:pos="5760"/>
        </w:tabs>
        <w:spacing w:after="0" w:line="240" w:lineRule="auto"/>
        <w:ind w:firstLine="2160"/>
        <w:rPr>
          <w:rFonts w:ascii="Times New Roman" w:hAnsi="Times New Roman" w:cs="Times New Roman"/>
          <w:sz w:val="24"/>
          <w:szCs w:val="24"/>
          <w:lang w:val="kk-KZ"/>
        </w:rPr>
      </w:pPr>
      <w:r w:rsidRPr="00EC5FF3">
        <w:rPr>
          <w:rFonts w:ascii="Times New Roman" w:hAnsi="Times New Roman" w:cs="Times New Roman"/>
          <w:sz w:val="24"/>
          <w:szCs w:val="24"/>
          <w:lang w:val="kk-KZ"/>
        </w:rPr>
        <w:t>Сабын көпіршігі...................................................</w:t>
      </w:r>
      <w:r w:rsidRPr="00EC5FF3">
        <w:rPr>
          <w:rFonts w:ascii="Times New Roman" w:hAnsi="Times New Roman" w:cs="Times New Roman"/>
          <w:sz w:val="24"/>
          <w:szCs w:val="24"/>
          <w:lang w:val="kk-KZ"/>
        </w:rPr>
        <w:tab/>
        <w:t>40</w:t>
      </w:r>
    </w:p>
    <w:p w:rsidR="004F5B5D" w:rsidRPr="00EC5FF3" w:rsidRDefault="004F5B5D" w:rsidP="004F5B5D">
      <w:pPr>
        <w:tabs>
          <w:tab w:val="left" w:pos="5760"/>
        </w:tabs>
        <w:spacing w:after="0" w:line="240" w:lineRule="auto"/>
        <w:ind w:firstLine="2160"/>
        <w:rPr>
          <w:rFonts w:ascii="Times New Roman" w:hAnsi="Times New Roman" w:cs="Times New Roman"/>
          <w:sz w:val="24"/>
          <w:szCs w:val="24"/>
          <w:lang w:val="kk-KZ"/>
        </w:rPr>
      </w:pPr>
      <w:r w:rsidRPr="00EC5FF3">
        <w:rPr>
          <w:rFonts w:ascii="Times New Roman" w:hAnsi="Times New Roman" w:cs="Times New Roman"/>
          <w:sz w:val="24"/>
          <w:szCs w:val="24"/>
          <w:lang w:val="kk-KZ"/>
        </w:rPr>
        <w:t>Глицерин...............................................................</w:t>
      </w:r>
      <w:r w:rsidRPr="00EC5FF3">
        <w:rPr>
          <w:rFonts w:ascii="Times New Roman" w:hAnsi="Times New Roman" w:cs="Times New Roman"/>
          <w:sz w:val="24"/>
          <w:szCs w:val="24"/>
          <w:lang w:val="kk-KZ"/>
        </w:rPr>
        <w:tab/>
        <w:t>62</w:t>
      </w:r>
    </w:p>
    <w:p w:rsidR="004F5B5D" w:rsidRPr="00EC5FF3" w:rsidRDefault="004F5B5D" w:rsidP="004F5B5D">
      <w:pPr>
        <w:tabs>
          <w:tab w:val="left" w:pos="5760"/>
        </w:tabs>
        <w:spacing w:after="0" w:line="240" w:lineRule="auto"/>
        <w:ind w:firstLine="2160"/>
        <w:rPr>
          <w:rFonts w:ascii="Times New Roman" w:hAnsi="Times New Roman" w:cs="Times New Roman"/>
          <w:sz w:val="24"/>
          <w:szCs w:val="24"/>
          <w:lang w:val="kk-KZ"/>
        </w:rPr>
      </w:pPr>
      <w:r w:rsidRPr="00EC5FF3">
        <w:rPr>
          <w:rFonts w:ascii="Times New Roman" w:hAnsi="Times New Roman" w:cs="Times New Roman"/>
          <w:sz w:val="24"/>
          <w:szCs w:val="24"/>
          <w:lang w:val="kk-KZ"/>
        </w:rPr>
        <w:t>Сынап.....................................................................500</w:t>
      </w:r>
    </w:p>
    <w:p w:rsidR="004F5B5D" w:rsidRPr="00EC5FF3" w:rsidRDefault="004F5B5D" w:rsidP="004F5B5D">
      <w:pPr>
        <w:tabs>
          <w:tab w:val="left" w:pos="5760"/>
        </w:tabs>
        <w:spacing w:after="0" w:line="240" w:lineRule="auto"/>
        <w:ind w:firstLine="2160"/>
        <w:rPr>
          <w:rFonts w:ascii="Times New Roman" w:hAnsi="Times New Roman" w:cs="Times New Roman"/>
          <w:sz w:val="24"/>
          <w:szCs w:val="24"/>
          <w:lang w:val="kk-KZ"/>
        </w:rPr>
      </w:pPr>
      <w:r w:rsidRPr="00EC5FF3">
        <w:rPr>
          <w:rFonts w:ascii="Times New Roman" w:hAnsi="Times New Roman" w:cs="Times New Roman"/>
          <w:sz w:val="24"/>
          <w:szCs w:val="24"/>
          <w:lang w:val="kk-KZ"/>
        </w:rPr>
        <w:t>Спирт.....................................................................</w:t>
      </w:r>
      <w:r w:rsidRPr="00EC5FF3">
        <w:rPr>
          <w:rFonts w:ascii="Times New Roman" w:hAnsi="Times New Roman" w:cs="Times New Roman"/>
          <w:sz w:val="24"/>
          <w:szCs w:val="24"/>
          <w:lang w:val="kk-KZ"/>
        </w:rPr>
        <w:tab/>
        <w:t>22</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10. Молекулалардың эффективті диаметрі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1447"/>
        <w:gridCol w:w="1718"/>
        <w:gridCol w:w="2549"/>
      </w:tblGrid>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Газдар</w:t>
            </w:r>
          </w:p>
        </w:tc>
        <w:tc>
          <w:tcPr>
            <w:tcW w:w="1447"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 xml:space="preserve">Диаметр, </w:t>
            </w:r>
            <w:r w:rsidRPr="00EC5FF3">
              <w:rPr>
                <w:rFonts w:ascii="Times New Roman" w:hAnsi="Times New Roman" w:cs="Times New Roman"/>
                <w:bCs/>
                <w:iCs/>
                <w:sz w:val="24"/>
                <w:szCs w:val="24"/>
                <w:lang w:val="kk-KZ"/>
              </w:rPr>
              <w:t>нм</w:t>
            </w:r>
          </w:p>
        </w:tc>
        <w:tc>
          <w:tcPr>
            <w:tcW w:w="1718"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Динамикалық тұтқырлығы</w:t>
            </w:r>
          </w:p>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sym w:font="Symbol" w:char="F068"/>
            </w:r>
            <w:r w:rsidRPr="00EC5FF3">
              <w:rPr>
                <w:rFonts w:ascii="Times New Roman" w:hAnsi="Times New Roman" w:cs="Times New Roman"/>
                <w:b/>
                <w:bCs/>
                <w:i/>
                <w:iCs/>
                <w:sz w:val="24"/>
                <w:szCs w:val="24"/>
                <w:lang w:val="kk-KZ"/>
              </w:rPr>
              <w:t>, мкПа</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с</w:t>
            </w:r>
          </w:p>
        </w:tc>
        <w:tc>
          <w:tcPr>
            <w:tcW w:w="2549"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Жылуөткізгіштік</w:t>
            </w:r>
          </w:p>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sym w:font="Symbol" w:char="F06C"/>
            </w:r>
            <w:r w:rsidRPr="00EC5FF3">
              <w:rPr>
                <w:rFonts w:ascii="Times New Roman" w:hAnsi="Times New Roman" w:cs="Times New Roman"/>
                <w:b/>
                <w:bCs/>
                <w:i/>
                <w:iCs/>
                <w:sz w:val="24"/>
                <w:szCs w:val="24"/>
                <w:lang w:val="kk-KZ"/>
              </w:rPr>
              <w:t>, мВт/(м</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К)</w:t>
            </w:r>
          </w:p>
        </w:tc>
      </w:tr>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Азот</w:t>
            </w:r>
          </w:p>
        </w:tc>
        <w:tc>
          <w:tcPr>
            <w:tcW w:w="1447"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0,38</w:t>
            </w:r>
          </w:p>
        </w:tc>
        <w:tc>
          <w:tcPr>
            <w:tcW w:w="1718"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16,6</w:t>
            </w:r>
          </w:p>
        </w:tc>
        <w:tc>
          <w:tcPr>
            <w:tcW w:w="254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24,3</w:t>
            </w:r>
          </w:p>
        </w:tc>
      </w:tr>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w:t>
            </w:r>
          </w:p>
        </w:tc>
        <w:tc>
          <w:tcPr>
            <w:tcW w:w="1447"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0,28</w:t>
            </w:r>
          </w:p>
        </w:tc>
        <w:tc>
          <w:tcPr>
            <w:tcW w:w="1718"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8,66</w:t>
            </w:r>
          </w:p>
        </w:tc>
        <w:tc>
          <w:tcPr>
            <w:tcW w:w="254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168</w:t>
            </w:r>
          </w:p>
        </w:tc>
      </w:tr>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Ауа</w:t>
            </w:r>
          </w:p>
        </w:tc>
        <w:tc>
          <w:tcPr>
            <w:tcW w:w="1447"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0,27</w:t>
            </w:r>
          </w:p>
        </w:tc>
        <w:tc>
          <w:tcPr>
            <w:tcW w:w="1718"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17,2</w:t>
            </w:r>
          </w:p>
        </w:tc>
        <w:tc>
          <w:tcPr>
            <w:tcW w:w="254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24,1</w:t>
            </w:r>
          </w:p>
        </w:tc>
      </w:tr>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Гелий</w:t>
            </w:r>
          </w:p>
        </w:tc>
        <w:tc>
          <w:tcPr>
            <w:tcW w:w="1447"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0,22</w:t>
            </w:r>
          </w:p>
        </w:tc>
        <w:tc>
          <w:tcPr>
            <w:tcW w:w="1718"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18,9</w:t>
            </w:r>
          </w:p>
        </w:tc>
        <w:tc>
          <w:tcPr>
            <w:tcW w:w="254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142</w:t>
            </w:r>
          </w:p>
        </w:tc>
      </w:tr>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Оттегі</w:t>
            </w:r>
          </w:p>
        </w:tc>
        <w:tc>
          <w:tcPr>
            <w:tcW w:w="1447"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0,36</w:t>
            </w:r>
          </w:p>
        </w:tc>
        <w:tc>
          <w:tcPr>
            <w:tcW w:w="1718"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19,8</w:t>
            </w:r>
          </w:p>
        </w:tc>
        <w:tc>
          <w:tcPr>
            <w:tcW w:w="254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24,4</w:t>
            </w:r>
          </w:p>
        </w:tc>
      </w:tr>
      <w:tr w:rsidR="004F5B5D" w:rsidRPr="00EC5FF3" w:rsidTr="00E95863">
        <w:trPr>
          <w:jc w:val="center"/>
        </w:trPr>
        <w:tc>
          <w:tcPr>
            <w:tcW w:w="118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Аргон</w:t>
            </w:r>
          </w:p>
        </w:tc>
        <w:tc>
          <w:tcPr>
            <w:tcW w:w="1447"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0,35</w:t>
            </w:r>
          </w:p>
        </w:tc>
        <w:tc>
          <w:tcPr>
            <w:tcW w:w="1718"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21,5</w:t>
            </w:r>
          </w:p>
        </w:tc>
        <w:tc>
          <w:tcPr>
            <w:tcW w:w="2549"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16,2</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11. Диэлектрлік өтімділік</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Су......................................................................</w:t>
      </w:r>
      <w:r w:rsidRPr="00EC5FF3">
        <w:rPr>
          <w:rFonts w:ascii="Times New Roman" w:hAnsi="Times New Roman" w:cs="Times New Roman"/>
          <w:sz w:val="24"/>
          <w:szCs w:val="24"/>
          <w:lang w:val="kk-KZ"/>
        </w:rPr>
        <w:tab/>
        <w:t>81</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Трансформатор майы......................................</w:t>
      </w:r>
      <w:r w:rsidRPr="00EC5FF3">
        <w:rPr>
          <w:rFonts w:ascii="Times New Roman" w:hAnsi="Times New Roman" w:cs="Times New Roman"/>
          <w:sz w:val="24"/>
          <w:szCs w:val="24"/>
          <w:lang w:val="kk-KZ"/>
        </w:rPr>
        <w:tab/>
        <w:t>2,2</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Слюда..............................................................</w:t>
      </w:r>
      <w:r w:rsidRPr="00EC5FF3">
        <w:rPr>
          <w:rFonts w:ascii="Times New Roman" w:hAnsi="Times New Roman" w:cs="Times New Roman"/>
          <w:sz w:val="24"/>
          <w:szCs w:val="24"/>
          <w:lang w:val="kk-KZ"/>
        </w:rPr>
        <w:tab/>
        <w:t>7,0</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Эбонит..............................................................</w:t>
      </w:r>
      <w:r w:rsidRPr="00EC5FF3">
        <w:rPr>
          <w:rFonts w:ascii="Times New Roman" w:hAnsi="Times New Roman" w:cs="Times New Roman"/>
          <w:sz w:val="24"/>
          <w:szCs w:val="24"/>
          <w:lang w:val="kk-KZ"/>
        </w:rPr>
        <w:tab/>
        <w:t>3,0</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Парафин...........................................................</w:t>
      </w:r>
      <w:r w:rsidRPr="00EC5FF3">
        <w:rPr>
          <w:rFonts w:ascii="Times New Roman" w:hAnsi="Times New Roman" w:cs="Times New Roman"/>
          <w:sz w:val="24"/>
          <w:szCs w:val="24"/>
          <w:lang w:val="kk-KZ"/>
        </w:rPr>
        <w:tab/>
        <w:t>2,0</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Шыны...............................................................</w:t>
      </w:r>
      <w:r w:rsidRPr="00EC5FF3">
        <w:rPr>
          <w:rFonts w:ascii="Times New Roman" w:hAnsi="Times New Roman" w:cs="Times New Roman"/>
          <w:sz w:val="24"/>
          <w:szCs w:val="24"/>
          <w:lang w:val="kk-KZ"/>
        </w:rPr>
        <w:tab/>
        <w:t>7,0</w:t>
      </w:r>
    </w:p>
    <w:p w:rsidR="004F5B5D" w:rsidRPr="00EC5FF3" w:rsidRDefault="004F5B5D" w:rsidP="004F5B5D">
      <w:pPr>
        <w:tabs>
          <w:tab w:val="left" w:pos="5580"/>
        </w:tabs>
        <w:spacing w:after="0"/>
        <w:ind w:firstLine="2520"/>
        <w:rPr>
          <w:rFonts w:ascii="Times New Roman" w:hAnsi="Times New Roman" w:cs="Times New Roman"/>
          <w:sz w:val="24"/>
          <w:szCs w:val="24"/>
          <w:lang w:val="kk-KZ"/>
        </w:rPr>
      </w:pPr>
      <w:r w:rsidRPr="00EC5FF3">
        <w:rPr>
          <w:rFonts w:ascii="Times New Roman" w:hAnsi="Times New Roman" w:cs="Times New Roman"/>
          <w:sz w:val="24"/>
          <w:szCs w:val="24"/>
          <w:lang w:val="kk-KZ"/>
        </w:rPr>
        <w:t>Фарфор.............................................................</w:t>
      </w:r>
      <w:r w:rsidRPr="00EC5FF3">
        <w:rPr>
          <w:rFonts w:ascii="Times New Roman" w:hAnsi="Times New Roman" w:cs="Times New Roman"/>
          <w:sz w:val="24"/>
          <w:szCs w:val="24"/>
          <w:lang w:val="kk-KZ"/>
        </w:rPr>
        <w:tab/>
        <w:t>5,0</w:t>
      </w:r>
    </w:p>
    <w:p w:rsidR="004F5B5D" w:rsidRPr="00EC5FF3" w:rsidRDefault="004F5B5D" w:rsidP="004F5B5D">
      <w:pPr>
        <w:spacing w:after="0"/>
        <w:jc w:val="center"/>
        <w:rPr>
          <w:rFonts w:ascii="Times New Roman" w:hAnsi="Times New Roman" w:cs="Times New Roman"/>
          <w:b/>
          <w:bCs/>
          <w:i/>
          <w:iCs/>
          <w:sz w:val="24"/>
          <w:szCs w:val="24"/>
          <w:lang w:val="kk-KZ"/>
        </w:rPr>
      </w:pPr>
      <w:r w:rsidRPr="00EC5FF3">
        <w:rPr>
          <w:rFonts w:ascii="Times New Roman" w:hAnsi="Times New Roman" w:cs="Times New Roman"/>
          <w:b/>
          <w:sz w:val="24"/>
          <w:szCs w:val="24"/>
          <w:lang w:val="kk-KZ"/>
        </w:rPr>
        <w:t>12. Металлдардың меншікті кедергісі,</w:t>
      </w:r>
      <w:r w:rsidRPr="00EC5FF3">
        <w:rPr>
          <w:rFonts w:ascii="Times New Roman" w:hAnsi="Times New Roman" w:cs="Times New Roman"/>
          <w:b/>
          <w:bCs/>
          <w:i/>
          <w:iCs/>
          <w:sz w:val="24"/>
          <w:szCs w:val="24"/>
          <w:lang w:val="kk-KZ"/>
        </w:rPr>
        <w:t xml:space="preserve"> Ом</w:t>
      </w:r>
      <w:r w:rsidRPr="00EC5FF3">
        <w:rPr>
          <w:rFonts w:ascii="Times New Roman" w:hAnsi="Times New Roman" w:cs="Times New Roman"/>
          <w:b/>
          <w:bCs/>
          <w:i/>
          <w:iCs/>
          <w:sz w:val="24"/>
          <w:szCs w:val="24"/>
          <w:lang w:val="kk-KZ"/>
        </w:rPr>
        <w:sym w:font="Symbol" w:char="F0D7"/>
      </w:r>
      <w:r w:rsidRPr="00EC5FF3">
        <w:rPr>
          <w:rFonts w:ascii="Times New Roman" w:hAnsi="Times New Roman" w:cs="Times New Roman"/>
          <w:b/>
          <w:bCs/>
          <w:i/>
          <w:iCs/>
          <w:sz w:val="24"/>
          <w:szCs w:val="24"/>
          <w:lang w:val="kk-KZ"/>
        </w:rPr>
        <w:t>м</w:t>
      </w:r>
    </w:p>
    <w:p w:rsidR="004F5B5D" w:rsidRPr="00EC5FF3" w:rsidRDefault="004F5B5D" w:rsidP="004F5B5D">
      <w:pPr>
        <w:tabs>
          <w:tab w:val="left" w:pos="5580"/>
        </w:tabs>
        <w:spacing w:after="0"/>
        <w:ind w:left="708" w:firstLine="1812"/>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Темір.......................................................</w:t>
      </w:r>
      <w:r w:rsidRPr="00EC5FF3">
        <w:rPr>
          <w:rFonts w:ascii="Times New Roman" w:hAnsi="Times New Roman" w:cs="Times New Roman"/>
          <w:sz w:val="24"/>
          <w:szCs w:val="24"/>
          <w:lang w:val="kk-KZ"/>
        </w:rPr>
        <w:tab/>
        <w:t>9,8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-8</w:t>
      </w:r>
    </w:p>
    <w:p w:rsidR="004F5B5D" w:rsidRPr="00EC5FF3" w:rsidRDefault="004F5B5D" w:rsidP="004F5B5D">
      <w:pPr>
        <w:tabs>
          <w:tab w:val="left" w:pos="5580"/>
        </w:tabs>
        <w:spacing w:after="0"/>
        <w:ind w:left="708" w:firstLine="1812"/>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Медь.......................................................</w:t>
      </w:r>
      <w:r w:rsidRPr="00EC5FF3">
        <w:rPr>
          <w:rFonts w:ascii="Times New Roman" w:hAnsi="Times New Roman" w:cs="Times New Roman"/>
          <w:sz w:val="24"/>
          <w:szCs w:val="24"/>
          <w:lang w:val="kk-KZ"/>
        </w:rPr>
        <w:tab/>
        <w:t>1,7</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-8</w:t>
      </w:r>
    </w:p>
    <w:p w:rsidR="004F5B5D" w:rsidRPr="00EC5FF3" w:rsidRDefault="004F5B5D" w:rsidP="004F5B5D">
      <w:pPr>
        <w:tabs>
          <w:tab w:val="left" w:pos="5580"/>
        </w:tabs>
        <w:spacing w:after="0"/>
        <w:ind w:left="708" w:firstLine="1812"/>
        <w:rPr>
          <w:rFonts w:ascii="Times New Roman" w:hAnsi="Times New Roman" w:cs="Times New Roman"/>
          <w:sz w:val="24"/>
          <w:szCs w:val="24"/>
          <w:lang w:val="kk-KZ"/>
        </w:rPr>
      </w:pPr>
      <w:r w:rsidRPr="00EC5FF3">
        <w:rPr>
          <w:rFonts w:ascii="Times New Roman" w:hAnsi="Times New Roman" w:cs="Times New Roman"/>
          <w:sz w:val="24"/>
          <w:szCs w:val="24"/>
          <w:lang w:val="kk-KZ"/>
        </w:rPr>
        <w:t>Нихром...................................................</w:t>
      </w:r>
      <w:r w:rsidRPr="00EC5FF3">
        <w:rPr>
          <w:rFonts w:ascii="Times New Roman" w:hAnsi="Times New Roman" w:cs="Times New Roman"/>
          <w:sz w:val="24"/>
          <w:szCs w:val="24"/>
          <w:lang w:val="kk-KZ"/>
        </w:rPr>
        <w:tab/>
        <w:t>1,1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-6</w:t>
      </w:r>
    </w:p>
    <w:p w:rsidR="004F5B5D" w:rsidRPr="00EC5FF3" w:rsidRDefault="004F5B5D" w:rsidP="004F5B5D">
      <w:pPr>
        <w:tabs>
          <w:tab w:val="left" w:pos="5580"/>
        </w:tabs>
        <w:spacing w:after="0"/>
        <w:ind w:left="708" w:firstLine="1812"/>
        <w:rPr>
          <w:rFonts w:ascii="Times New Roman" w:hAnsi="Times New Roman" w:cs="Times New Roman"/>
          <w:sz w:val="24"/>
          <w:szCs w:val="24"/>
          <w:lang w:val="kk-KZ"/>
        </w:rPr>
      </w:pPr>
      <w:r w:rsidRPr="00EC5FF3">
        <w:rPr>
          <w:rFonts w:ascii="Times New Roman" w:hAnsi="Times New Roman" w:cs="Times New Roman"/>
          <w:sz w:val="24"/>
          <w:szCs w:val="24"/>
          <w:lang w:val="kk-KZ"/>
        </w:rPr>
        <w:t>Күміс.......................................................</w:t>
      </w:r>
      <w:r w:rsidRPr="00EC5FF3">
        <w:rPr>
          <w:rFonts w:ascii="Times New Roman" w:hAnsi="Times New Roman" w:cs="Times New Roman"/>
          <w:sz w:val="24"/>
          <w:szCs w:val="24"/>
          <w:lang w:val="kk-KZ"/>
        </w:rPr>
        <w:tab/>
        <w:t>1,6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-8</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13. Иондық энергиялары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980"/>
        <w:gridCol w:w="1260"/>
      </w:tblGrid>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Заттар</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і</w:t>
            </w:r>
            <w:r w:rsidRPr="00EC5FF3">
              <w:rPr>
                <w:rFonts w:ascii="Times New Roman" w:hAnsi="Times New Roman" w:cs="Times New Roman"/>
                <w:sz w:val="24"/>
                <w:szCs w:val="24"/>
                <w:lang w:val="kk-KZ"/>
              </w:rPr>
              <w:t>, Дж</w:t>
            </w:r>
          </w:p>
        </w:tc>
        <w:tc>
          <w:tcPr>
            <w:tcW w:w="126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Е</w:t>
            </w:r>
            <w:r w:rsidRPr="00EC5FF3">
              <w:rPr>
                <w:rFonts w:ascii="Times New Roman" w:hAnsi="Times New Roman" w:cs="Times New Roman"/>
                <w:sz w:val="24"/>
                <w:szCs w:val="24"/>
                <w:vertAlign w:val="subscript"/>
                <w:lang w:val="kk-KZ"/>
              </w:rPr>
              <w:t>і</w:t>
            </w:r>
            <w:r w:rsidRPr="00EC5FF3">
              <w:rPr>
                <w:rFonts w:ascii="Times New Roman" w:hAnsi="Times New Roman" w:cs="Times New Roman"/>
                <w:sz w:val="24"/>
                <w:szCs w:val="24"/>
                <w:lang w:val="kk-KZ"/>
              </w:rPr>
              <w:t>, эВ</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2,18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-18</w:t>
            </w:r>
          </w:p>
        </w:tc>
        <w:tc>
          <w:tcPr>
            <w:tcW w:w="126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13,6</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Гелий</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3,94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-18</w:t>
            </w:r>
          </w:p>
        </w:tc>
        <w:tc>
          <w:tcPr>
            <w:tcW w:w="126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24,6</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Литий</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1,21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-17</w:t>
            </w:r>
          </w:p>
        </w:tc>
        <w:tc>
          <w:tcPr>
            <w:tcW w:w="126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75,6</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Сынап</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1,66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-18</w:t>
            </w:r>
          </w:p>
        </w:tc>
        <w:tc>
          <w:tcPr>
            <w:tcW w:w="126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10,4</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14. Газдардағы иондардың қозғалғыштығы, м</w:t>
      </w:r>
      <w:r w:rsidRPr="00EC5FF3">
        <w:rPr>
          <w:rFonts w:ascii="Times New Roman" w:hAnsi="Times New Roman" w:cs="Times New Roman"/>
          <w:b/>
          <w:sz w:val="24"/>
          <w:szCs w:val="24"/>
          <w:vertAlign w:val="superscript"/>
          <w:lang w:val="kk-KZ"/>
        </w:rPr>
        <w:t>2</w:t>
      </w:r>
      <w:r w:rsidRPr="00EC5FF3">
        <w:rPr>
          <w:rFonts w:ascii="Times New Roman" w:hAnsi="Times New Roman" w:cs="Times New Roman"/>
          <w:b/>
          <w:sz w:val="24"/>
          <w:szCs w:val="24"/>
          <w:lang w:val="kk-KZ"/>
        </w:rPr>
        <w:t>/(В</w:t>
      </w:r>
      <w:r w:rsidRPr="00EC5FF3">
        <w:rPr>
          <w:rFonts w:ascii="Times New Roman" w:hAnsi="Times New Roman" w:cs="Times New Roman"/>
          <w:b/>
          <w:sz w:val="24"/>
          <w:szCs w:val="24"/>
          <w:lang w:val="kk-KZ"/>
        </w:rPr>
        <w:sym w:font="Symbol" w:char="F0D7"/>
      </w:r>
      <w:r w:rsidRPr="00EC5FF3">
        <w:rPr>
          <w:rFonts w:ascii="Times New Roman" w:hAnsi="Times New Roman" w:cs="Times New Roman"/>
          <w:b/>
          <w:sz w:val="24"/>
          <w:szCs w:val="24"/>
          <w:lang w:val="kk-KZ"/>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620"/>
        <w:gridCol w:w="1980"/>
      </w:tblGrid>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Газдар</w:t>
            </w:r>
          </w:p>
        </w:tc>
        <w:tc>
          <w:tcPr>
            <w:tcW w:w="1620"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Оң иондар</w:t>
            </w:r>
          </w:p>
        </w:tc>
        <w:tc>
          <w:tcPr>
            <w:tcW w:w="1980" w:type="dxa"/>
          </w:tcPr>
          <w:p w:rsidR="004F5B5D" w:rsidRPr="00EC5FF3" w:rsidRDefault="004F5B5D" w:rsidP="00E95863">
            <w:pPr>
              <w:spacing w:after="0"/>
              <w:rPr>
                <w:rFonts w:ascii="Times New Roman" w:hAnsi="Times New Roman" w:cs="Times New Roman"/>
                <w:b/>
                <w:bCs/>
                <w:i/>
                <w:iCs/>
                <w:sz w:val="24"/>
                <w:szCs w:val="24"/>
                <w:lang w:val="kk-KZ"/>
              </w:rPr>
            </w:pPr>
            <w:r w:rsidRPr="00EC5FF3">
              <w:rPr>
                <w:rFonts w:ascii="Times New Roman" w:hAnsi="Times New Roman" w:cs="Times New Roman"/>
                <w:b/>
                <w:bCs/>
                <w:i/>
                <w:iCs/>
                <w:sz w:val="24"/>
                <w:szCs w:val="24"/>
                <w:lang w:val="kk-KZ"/>
              </w:rPr>
              <w:t>Теріс иондар</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Азот</w:t>
            </w:r>
          </w:p>
        </w:tc>
        <w:tc>
          <w:tcPr>
            <w:tcW w:w="162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1,27</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1,81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w:t>
            </w:r>
          </w:p>
        </w:tc>
        <w:tc>
          <w:tcPr>
            <w:tcW w:w="162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5,4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7,4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p>
        </w:tc>
      </w:tr>
      <w:tr w:rsidR="004F5B5D" w:rsidRPr="00EC5FF3" w:rsidTr="00E95863">
        <w:trPr>
          <w:jc w:val="center"/>
        </w:trPr>
        <w:tc>
          <w:tcPr>
            <w:tcW w:w="1728" w:type="dxa"/>
          </w:tcPr>
          <w:p w:rsidR="004F5B5D" w:rsidRPr="00EC5FF3" w:rsidRDefault="004F5B5D" w:rsidP="00E95863">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Ауа</w:t>
            </w:r>
          </w:p>
        </w:tc>
        <w:tc>
          <w:tcPr>
            <w:tcW w:w="162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p>
        </w:tc>
        <w:tc>
          <w:tcPr>
            <w:tcW w:w="1980" w:type="dxa"/>
          </w:tcPr>
          <w:p w:rsidR="004F5B5D" w:rsidRPr="00EC5FF3" w:rsidRDefault="004F5B5D" w:rsidP="00E95863">
            <w:pPr>
              <w:spacing w:after="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1,9</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15. Сыну көрсеткіштері</w:t>
      </w:r>
    </w:p>
    <w:p w:rsidR="004F5B5D" w:rsidRPr="00EC5FF3" w:rsidRDefault="004F5B5D" w:rsidP="004F5B5D">
      <w:pPr>
        <w:tabs>
          <w:tab w:val="left" w:pos="7020"/>
        </w:tabs>
        <w:spacing w:after="0" w:line="240" w:lineRule="auto"/>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t>Алмаз.......................................................</w:t>
      </w:r>
      <w:r w:rsidRPr="00EC5FF3">
        <w:rPr>
          <w:rFonts w:ascii="Times New Roman" w:hAnsi="Times New Roman" w:cs="Times New Roman"/>
          <w:sz w:val="24"/>
          <w:szCs w:val="24"/>
          <w:lang w:val="kk-KZ"/>
        </w:rPr>
        <w:tab/>
        <w:t>2,42</w:t>
      </w:r>
    </w:p>
    <w:p w:rsidR="004F5B5D" w:rsidRPr="00EC5FF3" w:rsidRDefault="004F5B5D" w:rsidP="004F5B5D">
      <w:pPr>
        <w:tabs>
          <w:tab w:val="left" w:pos="7020"/>
        </w:tabs>
        <w:spacing w:after="0" w:line="240" w:lineRule="auto"/>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t>Су.............................................................</w:t>
      </w:r>
      <w:r w:rsidRPr="00EC5FF3">
        <w:rPr>
          <w:rFonts w:ascii="Times New Roman" w:hAnsi="Times New Roman" w:cs="Times New Roman"/>
          <w:sz w:val="24"/>
          <w:szCs w:val="24"/>
          <w:lang w:val="kk-KZ"/>
        </w:rPr>
        <w:tab/>
        <w:t>1,33</w:t>
      </w:r>
    </w:p>
    <w:p w:rsidR="004F5B5D" w:rsidRPr="00EC5FF3" w:rsidRDefault="004F5B5D" w:rsidP="004F5B5D">
      <w:pPr>
        <w:tabs>
          <w:tab w:val="left" w:pos="7020"/>
        </w:tabs>
        <w:spacing w:after="0" w:line="240" w:lineRule="auto"/>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t>Глицерин..................................................</w:t>
      </w:r>
      <w:r w:rsidRPr="00EC5FF3">
        <w:rPr>
          <w:rFonts w:ascii="Times New Roman" w:hAnsi="Times New Roman" w:cs="Times New Roman"/>
          <w:sz w:val="24"/>
          <w:szCs w:val="24"/>
          <w:lang w:val="kk-KZ"/>
        </w:rPr>
        <w:tab/>
        <w:t>1,47</w:t>
      </w:r>
    </w:p>
    <w:p w:rsidR="004F5B5D" w:rsidRPr="00EC5FF3" w:rsidRDefault="004F5B5D" w:rsidP="004F5B5D">
      <w:pPr>
        <w:tabs>
          <w:tab w:val="left" w:pos="7020"/>
        </w:tabs>
        <w:spacing w:after="0" w:line="240" w:lineRule="auto"/>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t>Шыны.......................................................1,5-1,9</w:t>
      </w:r>
    </w:p>
    <w:p w:rsidR="004F5B5D" w:rsidRPr="00EC5FF3" w:rsidRDefault="004F5B5D" w:rsidP="004F5B5D">
      <w:pPr>
        <w:tabs>
          <w:tab w:val="left" w:pos="7020"/>
        </w:tabs>
        <w:spacing w:after="0" w:line="240" w:lineRule="auto"/>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Күкіртті көміртек....................................</w:t>
      </w:r>
      <w:r w:rsidRPr="00EC5FF3">
        <w:rPr>
          <w:rFonts w:ascii="Times New Roman" w:hAnsi="Times New Roman" w:cs="Times New Roman"/>
          <w:sz w:val="24"/>
          <w:szCs w:val="24"/>
          <w:lang w:val="kk-KZ"/>
        </w:rPr>
        <w:tab/>
        <w:t>1,63</w:t>
      </w:r>
    </w:p>
    <w:p w:rsidR="004F5B5D" w:rsidRPr="00EC5FF3" w:rsidRDefault="004F5B5D" w:rsidP="004F5B5D">
      <w:pPr>
        <w:tabs>
          <w:tab w:val="left" w:pos="7020"/>
        </w:tabs>
        <w:spacing w:after="0" w:line="240" w:lineRule="auto"/>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t>Май...........................................................</w:t>
      </w:r>
      <w:r w:rsidRPr="00EC5FF3">
        <w:rPr>
          <w:rFonts w:ascii="Times New Roman" w:hAnsi="Times New Roman" w:cs="Times New Roman"/>
          <w:sz w:val="24"/>
          <w:szCs w:val="24"/>
          <w:lang w:val="kk-KZ"/>
        </w:rPr>
        <w:tab/>
        <w:t>1,6</w:t>
      </w:r>
    </w:p>
    <w:p w:rsidR="004F5B5D" w:rsidRPr="00EC5FF3" w:rsidRDefault="004F5B5D" w:rsidP="004F5B5D">
      <w:pPr>
        <w:tabs>
          <w:tab w:val="left" w:pos="7020"/>
        </w:tabs>
        <w:spacing w:after="0"/>
        <w:ind w:firstLine="2340"/>
        <w:rPr>
          <w:rFonts w:ascii="Times New Roman" w:hAnsi="Times New Roman" w:cs="Times New Roman"/>
          <w:sz w:val="24"/>
          <w:szCs w:val="24"/>
          <w:lang w:val="kk-KZ"/>
        </w:rPr>
      </w:pPr>
      <w:r w:rsidRPr="00EC5FF3">
        <w:rPr>
          <w:rFonts w:ascii="Times New Roman" w:hAnsi="Times New Roman" w:cs="Times New Roman"/>
          <w:sz w:val="24"/>
          <w:szCs w:val="24"/>
          <w:lang w:val="kk-KZ"/>
        </w:rPr>
        <w:t>Бензин.......................................................1,38-1,41</w:t>
      </w: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16. Электрондардың шығу жұмысы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340"/>
        <w:gridCol w:w="2160"/>
      </w:tblGrid>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Металлдар</w:t>
            </w:r>
          </w:p>
        </w:tc>
        <w:tc>
          <w:tcPr>
            <w:tcW w:w="2340" w:type="dxa"/>
          </w:tcPr>
          <w:p w:rsidR="004F5B5D" w:rsidRPr="00EC5FF3" w:rsidRDefault="004F5B5D" w:rsidP="00E95863">
            <w:pPr>
              <w:spacing w:after="0" w:line="240" w:lineRule="auto"/>
              <w:jc w:val="center"/>
              <w:rPr>
                <w:rFonts w:ascii="Times New Roman" w:hAnsi="Times New Roman" w:cs="Times New Roman"/>
                <w:b/>
                <w:bCs/>
                <w:sz w:val="24"/>
                <w:szCs w:val="24"/>
                <w:lang w:val="kk-KZ"/>
              </w:rPr>
            </w:pPr>
            <w:r w:rsidRPr="00EC5FF3">
              <w:rPr>
                <w:rFonts w:ascii="Times New Roman" w:hAnsi="Times New Roman" w:cs="Times New Roman"/>
                <w:b/>
                <w:bCs/>
                <w:i/>
                <w:iCs/>
                <w:sz w:val="24"/>
                <w:szCs w:val="24"/>
                <w:lang w:val="kk-KZ"/>
              </w:rPr>
              <w:t>А</w:t>
            </w:r>
            <w:r w:rsidRPr="00EC5FF3">
              <w:rPr>
                <w:rFonts w:ascii="Times New Roman" w:hAnsi="Times New Roman" w:cs="Times New Roman"/>
                <w:b/>
                <w:bCs/>
                <w:sz w:val="24"/>
                <w:szCs w:val="24"/>
                <w:lang w:val="kk-KZ"/>
              </w:rPr>
              <w:t>, Дж</w:t>
            </w:r>
          </w:p>
        </w:tc>
        <w:tc>
          <w:tcPr>
            <w:tcW w:w="2160" w:type="dxa"/>
          </w:tcPr>
          <w:p w:rsidR="004F5B5D" w:rsidRPr="00EC5FF3" w:rsidRDefault="004F5B5D" w:rsidP="00E95863">
            <w:pPr>
              <w:spacing w:after="0" w:line="240" w:lineRule="auto"/>
              <w:jc w:val="center"/>
              <w:rPr>
                <w:rFonts w:ascii="Times New Roman" w:hAnsi="Times New Roman" w:cs="Times New Roman"/>
                <w:b/>
                <w:bCs/>
                <w:sz w:val="24"/>
                <w:szCs w:val="24"/>
                <w:lang w:val="kk-KZ"/>
              </w:rPr>
            </w:pPr>
            <w:r w:rsidRPr="00EC5FF3">
              <w:rPr>
                <w:rFonts w:ascii="Times New Roman" w:hAnsi="Times New Roman" w:cs="Times New Roman"/>
                <w:b/>
                <w:bCs/>
                <w:i/>
                <w:iCs/>
                <w:sz w:val="24"/>
                <w:szCs w:val="24"/>
                <w:lang w:val="kk-KZ"/>
              </w:rPr>
              <w:t>А,</w:t>
            </w:r>
            <w:r w:rsidRPr="00EC5FF3">
              <w:rPr>
                <w:rFonts w:ascii="Times New Roman" w:hAnsi="Times New Roman" w:cs="Times New Roman"/>
                <w:b/>
                <w:bCs/>
                <w:sz w:val="24"/>
                <w:szCs w:val="24"/>
                <w:lang w:val="kk-KZ"/>
              </w:rPr>
              <w:t xml:space="preserve"> эВ</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Калий</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3,5</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2,2</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Литий</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3,7</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2,3</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Платина</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6,3</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Рубидий</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3,4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2,1</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Күміс</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7,5</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4,7</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Цезий</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3,2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2,0</w:t>
            </w:r>
          </w:p>
        </w:tc>
      </w:tr>
      <w:tr w:rsidR="004F5B5D" w:rsidRPr="00EC5FF3" w:rsidTr="00E95863">
        <w:trPr>
          <w:jc w:val="center"/>
        </w:trPr>
        <w:tc>
          <w:tcPr>
            <w:tcW w:w="208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Цинк</w:t>
            </w:r>
          </w:p>
        </w:tc>
        <w:tc>
          <w:tcPr>
            <w:tcW w:w="234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6,4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p>
        </w:tc>
        <w:tc>
          <w:tcPr>
            <w:tcW w:w="2160"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4,0</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17. Кейбір элементтердің реттік нөмерлері </w:t>
      </w:r>
      <w:r w:rsidRPr="00EC5FF3">
        <w:rPr>
          <w:rFonts w:ascii="Times New Roman" w:hAnsi="Times New Roman" w:cs="Times New Roman"/>
          <w:b/>
          <w:i/>
          <w:iCs/>
          <w:sz w:val="24"/>
          <w:szCs w:val="24"/>
          <w:lang w:val="kk-KZ"/>
        </w:rPr>
        <w:t>Z</w:t>
      </w:r>
      <w:r w:rsidRPr="00EC5FF3">
        <w:rPr>
          <w:rFonts w:ascii="Times New Roman" w:hAnsi="Times New Roman" w:cs="Times New Roman"/>
          <w:b/>
          <w:sz w:val="24"/>
          <w:szCs w:val="24"/>
          <w:lang w:val="kk-KZ"/>
        </w:rPr>
        <w:t xml:space="preserve"> мен салыстырмалы атомдық массалары </w:t>
      </w:r>
      <w:r w:rsidRPr="00EC5FF3">
        <w:rPr>
          <w:rFonts w:ascii="Times New Roman" w:hAnsi="Times New Roman" w:cs="Times New Roman"/>
          <w:b/>
          <w:i/>
          <w:iCs/>
          <w:sz w:val="24"/>
          <w:szCs w:val="24"/>
          <w:lang w:val="kk-KZ"/>
        </w:rPr>
        <w:t>А</w:t>
      </w:r>
      <w:r w:rsidRPr="00EC5FF3">
        <w:rPr>
          <w:rFonts w:ascii="Times New Roman" w:hAnsi="Times New Roman" w:cs="Times New Roman"/>
          <w:b/>
          <w:i/>
          <w:iCs/>
          <w:sz w:val="24"/>
          <w:szCs w:val="24"/>
          <w:vertAlign w:val="subscript"/>
          <w:lang w:val="kk-KZ"/>
        </w:rPr>
        <w:t>r</w:t>
      </w:r>
      <w:r w:rsidRPr="00EC5FF3">
        <w:rPr>
          <w:rFonts w:ascii="Times New Roman" w:hAnsi="Times New Roman" w:cs="Times New Roman"/>
          <w:b/>
          <w:sz w:val="24"/>
          <w:szCs w:val="24"/>
          <w:lang w:val="kk-KZ"/>
        </w:rPr>
        <w:t xml:space="preserve"> (жуықталған мәндері)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8"/>
        <w:gridCol w:w="1226"/>
        <w:gridCol w:w="1060"/>
        <w:gridCol w:w="1014"/>
        <w:gridCol w:w="1329"/>
        <w:gridCol w:w="1226"/>
        <w:gridCol w:w="1060"/>
        <w:gridCol w:w="1014"/>
      </w:tblGrid>
      <w:tr w:rsidR="004F5B5D" w:rsidRPr="00EC5FF3" w:rsidTr="00E95863">
        <w:trPr>
          <w:trHeight w:val="757"/>
        </w:trPr>
        <w:tc>
          <w:tcPr>
            <w:tcW w:w="1358"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w:t>
            </w:r>
          </w:p>
        </w:tc>
        <w:tc>
          <w:tcPr>
            <w:tcW w:w="1250"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Символ</w:t>
            </w:r>
          </w:p>
        </w:tc>
        <w:tc>
          <w:tcPr>
            <w:tcW w:w="1113"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iCs/>
                <w:sz w:val="24"/>
                <w:szCs w:val="24"/>
                <w:lang w:val="kk-KZ"/>
              </w:rPr>
              <w:t>А</w:t>
            </w:r>
            <w:r w:rsidRPr="00EC5FF3">
              <w:rPr>
                <w:rFonts w:ascii="Times New Roman" w:hAnsi="Times New Roman" w:cs="Times New Roman"/>
                <w:i/>
                <w:iCs/>
                <w:sz w:val="24"/>
                <w:szCs w:val="24"/>
                <w:vertAlign w:val="subscript"/>
                <w:lang w:val="kk-KZ"/>
              </w:rPr>
              <w:t>r</w:t>
            </w:r>
          </w:p>
        </w:tc>
        <w:tc>
          <w:tcPr>
            <w:tcW w:w="1076"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iCs/>
                <w:sz w:val="24"/>
                <w:szCs w:val="24"/>
                <w:lang w:val="kk-KZ"/>
              </w:rPr>
              <w:t>Z</w:t>
            </w:r>
          </w:p>
        </w:tc>
        <w:tc>
          <w:tcPr>
            <w:tcW w:w="1335"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w:t>
            </w:r>
          </w:p>
        </w:tc>
        <w:tc>
          <w:tcPr>
            <w:tcW w:w="1250"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Символ</w:t>
            </w:r>
          </w:p>
        </w:tc>
        <w:tc>
          <w:tcPr>
            <w:tcW w:w="1113"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iCs/>
                <w:sz w:val="24"/>
                <w:szCs w:val="24"/>
                <w:lang w:val="kk-KZ"/>
              </w:rPr>
              <w:t>А</w:t>
            </w:r>
            <w:r w:rsidRPr="00EC5FF3">
              <w:rPr>
                <w:rFonts w:ascii="Times New Roman" w:hAnsi="Times New Roman" w:cs="Times New Roman"/>
                <w:i/>
                <w:iCs/>
                <w:sz w:val="24"/>
                <w:szCs w:val="24"/>
                <w:vertAlign w:val="subscript"/>
                <w:lang w:val="kk-KZ"/>
              </w:rPr>
              <w:t>r</w:t>
            </w:r>
          </w:p>
        </w:tc>
        <w:tc>
          <w:tcPr>
            <w:tcW w:w="1076" w:type="dxa"/>
            <w:vAlign w:val="center"/>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i/>
                <w:iCs/>
                <w:sz w:val="24"/>
                <w:szCs w:val="24"/>
                <w:lang w:val="kk-KZ"/>
              </w:rPr>
              <w:t>Z</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Азот</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N</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14</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7</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Марганец</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Mn</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55</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25</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Алюминий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Al</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27</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13</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Медь</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Cu</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64</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29</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Аргон</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Ar</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40</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18</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Молибден</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Mo</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96</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42</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Барий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Ba</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137</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56</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Натрий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Na</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23</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11</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Ванадий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V</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60</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23</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Неон</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Ne</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20</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10</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H</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Никель</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Ni</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59</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28</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Вольфрам</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W</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184</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74</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Олово</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Sn</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119</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50</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Гелий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He</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4</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Платина</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Pt</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195</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78</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Темір</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Fe</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56</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26</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Ртуть</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Hg</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201</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80</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Алтын</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Au</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197</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79</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Сера</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S</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32</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16</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Калий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K</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39</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19</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Күміс</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Ag</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108</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47</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Кальций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Ca</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40</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20</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Көміртегі</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C</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12</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6</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Оттегі</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O</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16</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8</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Уран</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U</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238</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92</w:t>
            </w:r>
          </w:p>
        </w:tc>
      </w:tr>
      <w:tr w:rsidR="004F5B5D" w:rsidRPr="00EC5FF3" w:rsidTr="00E95863">
        <w:tc>
          <w:tcPr>
            <w:tcW w:w="13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Магний</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Mg</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24</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12</w:t>
            </w:r>
          </w:p>
        </w:tc>
        <w:tc>
          <w:tcPr>
            <w:tcW w:w="133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Хлор</w:t>
            </w:r>
          </w:p>
        </w:tc>
        <w:tc>
          <w:tcPr>
            <w:tcW w:w="1250" w:type="dxa"/>
          </w:tcPr>
          <w:p w:rsidR="004F5B5D" w:rsidRPr="00EC5FF3" w:rsidRDefault="004F5B5D" w:rsidP="00E95863">
            <w:pPr>
              <w:spacing w:after="0" w:line="240" w:lineRule="auto"/>
              <w:rPr>
                <w:rFonts w:ascii="Times New Roman" w:hAnsi="Times New Roman" w:cs="Times New Roman"/>
                <w:i/>
                <w:sz w:val="24"/>
                <w:szCs w:val="24"/>
                <w:lang w:val="en-US"/>
              </w:rPr>
            </w:pPr>
            <w:r w:rsidRPr="00EC5FF3">
              <w:rPr>
                <w:rFonts w:ascii="Times New Roman" w:hAnsi="Times New Roman" w:cs="Times New Roman"/>
                <w:i/>
                <w:sz w:val="24"/>
                <w:szCs w:val="24"/>
                <w:lang w:val="en-US"/>
              </w:rPr>
              <w:t>Cl</w:t>
            </w:r>
          </w:p>
        </w:tc>
        <w:tc>
          <w:tcPr>
            <w:tcW w:w="1113"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35</w:t>
            </w:r>
          </w:p>
        </w:tc>
        <w:tc>
          <w:tcPr>
            <w:tcW w:w="1076" w:type="dxa"/>
          </w:tcPr>
          <w:p w:rsidR="004F5B5D" w:rsidRPr="00EC5FF3" w:rsidRDefault="004F5B5D" w:rsidP="00E95863">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17</w:t>
            </w:r>
          </w:p>
        </w:tc>
      </w:tr>
    </w:tbl>
    <w:p w:rsidR="004F5B5D" w:rsidRPr="00EC5FF3" w:rsidRDefault="004F5B5D" w:rsidP="004F5B5D">
      <w:pPr>
        <w:spacing w:after="0"/>
        <w:jc w:val="center"/>
        <w:rPr>
          <w:rFonts w:ascii="Times New Roman" w:hAnsi="Times New Roman" w:cs="Times New Roman"/>
          <w:b/>
          <w:sz w:val="24"/>
          <w:szCs w:val="24"/>
          <w:lang w:val="kk-KZ"/>
        </w:rPr>
      </w:pPr>
    </w:p>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18. Жеңіл изотоптардың атомдық массалары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1"/>
        <w:gridCol w:w="1508"/>
        <w:gridCol w:w="1573"/>
        <w:gridCol w:w="1584"/>
        <w:gridCol w:w="1507"/>
        <w:gridCol w:w="1574"/>
      </w:tblGrid>
      <w:tr w:rsidR="004F5B5D" w:rsidRPr="00EC5FF3" w:rsidTr="00E95863">
        <w:tc>
          <w:tcPr>
            <w:tcW w:w="1589" w:type="dxa"/>
            <w:vAlign w:val="center"/>
          </w:tcPr>
          <w:p w:rsidR="004F5B5D" w:rsidRPr="00EC5FF3" w:rsidRDefault="004F5B5D" w:rsidP="00E95863">
            <w:pPr>
              <w:spacing w:after="0" w:line="240" w:lineRule="auto"/>
              <w:jc w:val="center"/>
              <w:rPr>
                <w:rFonts w:ascii="Times New Roman" w:hAnsi="Times New Roman" w:cs="Times New Roman"/>
                <w:bCs/>
                <w:iCs/>
                <w:sz w:val="24"/>
                <w:szCs w:val="24"/>
                <w:lang w:val="kk-KZ"/>
              </w:rPr>
            </w:pPr>
            <w:r w:rsidRPr="00EC5FF3">
              <w:rPr>
                <w:rFonts w:ascii="Times New Roman" w:hAnsi="Times New Roman" w:cs="Times New Roman"/>
                <w:bCs/>
                <w:iCs/>
                <w:sz w:val="24"/>
                <w:szCs w:val="24"/>
                <w:lang w:val="kk-KZ"/>
              </w:rPr>
              <w:t>Изотоп</w:t>
            </w:r>
          </w:p>
        </w:tc>
        <w:tc>
          <w:tcPr>
            <w:tcW w:w="1562" w:type="dxa"/>
            <w:vAlign w:val="center"/>
          </w:tcPr>
          <w:p w:rsidR="004F5B5D" w:rsidRPr="00EC5FF3" w:rsidRDefault="004F5B5D" w:rsidP="00E95863">
            <w:pPr>
              <w:spacing w:after="0" w:line="240" w:lineRule="auto"/>
              <w:jc w:val="center"/>
              <w:rPr>
                <w:rFonts w:ascii="Times New Roman" w:hAnsi="Times New Roman" w:cs="Times New Roman"/>
                <w:bCs/>
                <w:iCs/>
                <w:sz w:val="24"/>
                <w:szCs w:val="24"/>
                <w:lang w:val="kk-KZ"/>
              </w:rPr>
            </w:pPr>
            <w:r w:rsidRPr="00EC5FF3">
              <w:rPr>
                <w:rFonts w:ascii="Times New Roman" w:hAnsi="Times New Roman" w:cs="Times New Roman"/>
                <w:bCs/>
                <w:iCs/>
                <w:sz w:val="24"/>
                <w:szCs w:val="24"/>
                <w:lang w:val="kk-KZ"/>
              </w:rPr>
              <w:t>Символ</w:t>
            </w:r>
          </w:p>
        </w:tc>
        <w:tc>
          <w:tcPr>
            <w:tcW w:w="1616" w:type="dxa"/>
            <w:vAlign w:val="center"/>
          </w:tcPr>
          <w:p w:rsidR="004F5B5D" w:rsidRPr="00EC5FF3" w:rsidRDefault="004F5B5D" w:rsidP="00E95863">
            <w:pPr>
              <w:spacing w:after="0" w:line="240" w:lineRule="auto"/>
              <w:jc w:val="center"/>
              <w:rPr>
                <w:rFonts w:ascii="Times New Roman" w:hAnsi="Times New Roman" w:cs="Times New Roman"/>
                <w:bCs/>
                <w:iCs/>
                <w:sz w:val="24"/>
                <w:szCs w:val="24"/>
                <w:lang w:val="kk-KZ"/>
              </w:rPr>
            </w:pPr>
            <w:r w:rsidRPr="00EC5FF3">
              <w:rPr>
                <w:rFonts w:ascii="Times New Roman" w:hAnsi="Times New Roman" w:cs="Times New Roman"/>
                <w:bCs/>
                <w:iCs/>
                <w:sz w:val="24"/>
                <w:szCs w:val="24"/>
                <w:lang w:val="kk-KZ"/>
              </w:rPr>
              <w:t>Массасы, а.б.м.</w:t>
            </w:r>
          </w:p>
        </w:tc>
        <w:tc>
          <w:tcPr>
            <w:tcW w:w="1625" w:type="dxa"/>
            <w:vAlign w:val="center"/>
          </w:tcPr>
          <w:p w:rsidR="004F5B5D" w:rsidRPr="00EC5FF3" w:rsidRDefault="004F5B5D" w:rsidP="00E95863">
            <w:pPr>
              <w:spacing w:after="0" w:line="240" w:lineRule="auto"/>
              <w:jc w:val="center"/>
              <w:rPr>
                <w:rFonts w:ascii="Times New Roman" w:hAnsi="Times New Roman" w:cs="Times New Roman"/>
                <w:bCs/>
                <w:iCs/>
                <w:sz w:val="24"/>
                <w:szCs w:val="24"/>
                <w:lang w:val="kk-KZ"/>
              </w:rPr>
            </w:pPr>
            <w:r w:rsidRPr="00EC5FF3">
              <w:rPr>
                <w:rFonts w:ascii="Times New Roman" w:hAnsi="Times New Roman" w:cs="Times New Roman"/>
                <w:bCs/>
                <w:iCs/>
                <w:sz w:val="24"/>
                <w:szCs w:val="24"/>
                <w:lang w:val="kk-KZ"/>
              </w:rPr>
              <w:t>Изотоп</w:t>
            </w:r>
          </w:p>
        </w:tc>
        <w:tc>
          <w:tcPr>
            <w:tcW w:w="1562" w:type="dxa"/>
            <w:vAlign w:val="center"/>
          </w:tcPr>
          <w:p w:rsidR="004F5B5D" w:rsidRPr="00EC5FF3" w:rsidRDefault="004F5B5D" w:rsidP="00E95863">
            <w:pPr>
              <w:spacing w:after="0" w:line="240" w:lineRule="auto"/>
              <w:jc w:val="center"/>
              <w:rPr>
                <w:rFonts w:ascii="Times New Roman" w:hAnsi="Times New Roman" w:cs="Times New Roman"/>
                <w:bCs/>
                <w:iCs/>
                <w:sz w:val="24"/>
                <w:szCs w:val="24"/>
                <w:lang w:val="kk-KZ"/>
              </w:rPr>
            </w:pPr>
            <w:r w:rsidRPr="00EC5FF3">
              <w:rPr>
                <w:rFonts w:ascii="Times New Roman" w:hAnsi="Times New Roman" w:cs="Times New Roman"/>
                <w:bCs/>
                <w:iCs/>
                <w:sz w:val="24"/>
                <w:szCs w:val="24"/>
                <w:lang w:val="kk-KZ"/>
              </w:rPr>
              <w:t>Символ</w:t>
            </w:r>
          </w:p>
        </w:tc>
        <w:tc>
          <w:tcPr>
            <w:tcW w:w="1617" w:type="dxa"/>
            <w:vAlign w:val="center"/>
          </w:tcPr>
          <w:p w:rsidR="004F5B5D" w:rsidRPr="00EC5FF3" w:rsidRDefault="004F5B5D" w:rsidP="00E95863">
            <w:pPr>
              <w:spacing w:after="0" w:line="240" w:lineRule="auto"/>
              <w:jc w:val="center"/>
              <w:rPr>
                <w:rFonts w:ascii="Times New Roman" w:hAnsi="Times New Roman" w:cs="Times New Roman"/>
                <w:bCs/>
                <w:iCs/>
                <w:sz w:val="24"/>
                <w:szCs w:val="24"/>
                <w:lang w:val="kk-KZ"/>
              </w:rPr>
            </w:pPr>
            <w:r w:rsidRPr="00EC5FF3">
              <w:rPr>
                <w:rFonts w:ascii="Times New Roman" w:hAnsi="Times New Roman" w:cs="Times New Roman"/>
                <w:bCs/>
                <w:iCs/>
                <w:sz w:val="24"/>
                <w:szCs w:val="24"/>
                <w:lang w:val="kk-KZ"/>
              </w:rPr>
              <w:t>Массасы, а.б.м.</w:t>
            </w:r>
          </w:p>
        </w:tc>
      </w:tr>
      <w:tr w:rsidR="004F5B5D" w:rsidRPr="00EC5FF3" w:rsidTr="00E95863">
        <w:tc>
          <w:tcPr>
            <w:tcW w:w="15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Нейтрон</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300" w:dyaOrig="380">
                <v:shape id="_x0000_i1618" type="#_x0000_t75" style="width:15pt;height:19pt" o:ole="">
                  <v:imagedata r:id="rId1132" o:title=""/>
                </v:shape>
                <o:OLEObject Type="Embed" ProgID="Equation.3" ShapeID="_x0000_i1618" DrawAspect="Content" ObjectID="_1376213168" r:id="rId1133"/>
              </w:object>
            </w:r>
          </w:p>
        </w:tc>
        <w:tc>
          <w:tcPr>
            <w:tcW w:w="1616"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1,00867</w:t>
            </w:r>
          </w:p>
        </w:tc>
        <w:tc>
          <w:tcPr>
            <w:tcW w:w="162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Берилий</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440" w:dyaOrig="360">
                <v:shape id="_x0000_i1619" type="#_x0000_t75" style="width:22pt;height:18pt" o:ole="">
                  <v:imagedata r:id="rId1134" o:title=""/>
                </v:shape>
                <o:OLEObject Type="Embed" ProgID="Equation.3" ShapeID="_x0000_i1619" DrawAspect="Content" ObjectID="_1376213169" r:id="rId1135"/>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440" w:dyaOrig="360">
                <v:shape id="_x0000_i1620" type="#_x0000_t75" style="width:22pt;height:18pt" o:ole="">
                  <v:imagedata r:id="rId1136" o:title=""/>
                </v:shape>
                <o:OLEObject Type="Embed" ProgID="Equation.3" ShapeID="_x0000_i1620" DrawAspect="Content" ObjectID="_1376213170" r:id="rId1137"/>
              </w:object>
            </w:r>
          </w:p>
        </w:tc>
        <w:tc>
          <w:tcPr>
            <w:tcW w:w="161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7,01693</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9,01219</w:t>
            </w:r>
          </w:p>
        </w:tc>
      </w:tr>
      <w:tr w:rsidR="004F5B5D" w:rsidRPr="00EC5FF3" w:rsidTr="00E95863">
        <w:tc>
          <w:tcPr>
            <w:tcW w:w="15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380" w:dyaOrig="360">
                <v:shape id="_x0000_i1621" type="#_x0000_t75" style="width:19pt;height:18pt" o:ole="">
                  <v:imagedata r:id="rId1138" o:title=""/>
                </v:shape>
                <o:OLEObject Type="Embed" ProgID="Equation.3" ShapeID="_x0000_i1621" DrawAspect="Content" ObjectID="_1376213171" r:id="rId1139"/>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380" w:dyaOrig="360">
                <v:shape id="_x0000_i1622" type="#_x0000_t75" style="width:19pt;height:18pt" o:ole="">
                  <v:imagedata r:id="rId1140" o:title=""/>
                </v:shape>
                <o:OLEObject Type="Embed" ProgID="Equation.3" ShapeID="_x0000_i1622" DrawAspect="Content" ObjectID="_1376213172" r:id="rId1141"/>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380" w:dyaOrig="360">
                <v:shape id="_x0000_i1623" type="#_x0000_t75" style="width:19pt;height:18pt" o:ole="">
                  <v:imagedata r:id="rId1142" o:title=""/>
                </v:shape>
                <o:OLEObject Type="Embed" ProgID="Equation.3" ShapeID="_x0000_i1623" DrawAspect="Content" ObjectID="_1376213173" r:id="rId1143"/>
              </w:object>
            </w:r>
          </w:p>
        </w:tc>
        <w:tc>
          <w:tcPr>
            <w:tcW w:w="1616"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1,00783</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2,01410</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3,01605</w:t>
            </w:r>
          </w:p>
        </w:tc>
        <w:tc>
          <w:tcPr>
            <w:tcW w:w="162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Бор</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380" w:dyaOrig="380">
                <v:shape id="_x0000_i1624" type="#_x0000_t75" style="width:19pt;height:19pt" o:ole="">
                  <v:imagedata r:id="rId1144" o:title=""/>
                </v:shape>
                <o:OLEObject Type="Embed" ProgID="Equation.3" ShapeID="_x0000_i1624" DrawAspect="Content" ObjectID="_1376213174" r:id="rId1145"/>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360" w:dyaOrig="380">
                <v:shape id="_x0000_i1625" type="#_x0000_t75" style="width:18pt;height:19pt" o:ole="">
                  <v:imagedata r:id="rId1146" o:title=""/>
                </v:shape>
                <o:OLEObject Type="Embed" ProgID="Equation.3" ShapeID="_x0000_i1625" DrawAspect="Content" ObjectID="_1376213175" r:id="rId1147"/>
              </w:object>
            </w:r>
          </w:p>
        </w:tc>
        <w:tc>
          <w:tcPr>
            <w:tcW w:w="161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10,01294</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11,00930</w:t>
            </w:r>
          </w:p>
        </w:tc>
      </w:tr>
      <w:tr w:rsidR="004F5B5D" w:rsidRPr="00EC5FF3" w:rsidTr="00E95863">
        <w:tc>
          <w:tcPr>
            <w:tcW w:w="15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Гелий</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480" w:dyaOrig="360">
                <v:shape id="_x0000_i1626" type="#_x0000_t75" style="width:24pt;height:18pt" o:ole="">
                  <v:imagedata r:id="rId1148" o:title=""/>
                </v:shape>
                <o:OLEObject Type="Embed" ProgID="Equation.3" ShapeID="_x0000_i1626" DrawAspect="Content" ObjectID="_1376213176" r:id="rId1149"/>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480" w:dyaOrig="360">
                <v:shape id="_x0000_i1627" type="#_x0000_t75" style="width:24pt;height:18pt" o:ole="">
                  <v:imagedata r:id="rId1150" o:title=""/>
                </v:shape>
                <o:OLEObject Type="Embed" ProgID="Equation.3" ShapeID="_x0000_i1627" DrawAspect="Content" ObjectID="_1376213177" r:id="rId1151"/>
              </w:object>
            </w:r>
          </w:p>
        </w:tc>
        <w:tc>
          <w:tcPr>
            <w:tcW w:w="1616"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3,01603</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4,00260</w:t>
            </w:r>
          </w:p>
        </w:tc>
        <w:tc>
          <w:tcPr>
            <w:tcW w:w="162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Көміртегі</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380" w:dyaOrig="380">
                <v:shape id="_x0000_i1628" type="#_x0000_t75" style="width:19pt;height:19pt" o:ole="">
                  <v:imagedata r:id="rId1152" o:title=""/>
                </v:shape>
                <o:OLEObject Type="Embed" ProgID="Equation.3" ShapeID="_x0000_i1628" DrawAspect="Content" ObjectID="_1376213178" r:id="rId1153"/>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380" w:dyaOrig="380">
                <v:shape id="_x0000_i1629" type="#_x0000_t75" style="width:19pt;height:19pt" o:ole="">
                  <v:imagedata r:id="rId1154" o:title=""/>
                </v:shape>
                <o:OLEObject Type="Embed" ProgID="Equation.3" ShapeID="_x0000_i1629" DrawAspect="Content" ObjectID="_1376213179" r:id="rId1155"/>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380" w:dyaOrig="380">
                <v:shape id="_x0000_i1630" type="#_x0000_t75" style="width:19pt;height:19pt" o:ole="">
                  <v:imagedata r:id="rId1156" o:title=""/>
                </v:shape>
                <o:OLEObject Type="Embed" ProgID="Equation.3" ShapeID="_x0000_i1630" DrawAspect="Content" ObjectID="_1376213180" r:id="rId1157"/>
              </w:object>
            </w:r>
          </w:p>
        </w:tc>
        <w:tc>
          <w:tcPr>
            <w:tcW w:w="161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12,00000</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13,00335</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14,00324</w:t>
            </w:r>
          </w:p>
        </w:tc>
      </w:tr>
      <w:tr w:rsidR="004F5B5D" w:rsidRPr="00EC5FF3" w:rsidTr="00E95863">
        <w:tc>
          <w:tcPr>
            <w:tcW w:w="1589"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Литий</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00" w:dyaOrig="380">
                <v:shape id="_x0000_i1631" type="#_x0000_t75" style="width:20pt;height:19pt" o:ole="">
                  <v:imagedata r:id="rId1158" o:title=""/>
                </v:shape>
                <o:OLEObject Type="Embed" ProgID="Equation.3" ShapeID="_x0000_i1631" DrawAspect="Content" ObjectID="_1376213181" r:id="rId1159"/>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00" w:dyaOrig="380">
                <v:shape id="_x0000_i1632" type="#_x0000_t75" style="width:20pt;height:19pt" o:ole="">
                  <v:imagedata r:id="rId1160" o:title=""/>
                </v:shape>
                <o:OLEObject Type="Embed" ProgID="Equation.3" ShapeID="_x0000_i1632" DrawAspect="Content" ObjectID="_1376213182" r:id="rId1161"/>
              </w:object>
            </w:r>
          </w:p>
        </w:tc>
        <w:tc>
          <w:tcPr>
            <w:tcW w:w="1616"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6,01513</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7,01601</w:t>
            </w:r>
          </w:p>
        </w:tc>
        <w:tc>
          <w:tcPr>
            <w:tcW w:w="162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Азот</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20" w:dyaOrig="380">
                <v:shape id="_x0000_i1633" type="#_x0000_t75" style="width:21pt;height:19pt" o:ole="">
                  <v:imagedata r:id="rId1162" o:title=""/>
                </v:shape>
                <o:OLEObject Type="Embed" ProgID="Equation.3" ShapeID="_x0000_i1633" DrawAspect="Content" ObjectID="_1376213183" r:id="rId1163"/>
              </w:object>
            </w:r>
          </w:p>
        </w:tc>
        <w:tc>
          <w:tcPr>
            <w:tcW w:w="161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14,00307</w:t>
            </w:r>
          </w:p>
        </w:tc>
      </w:tr>
      <w:tr w:rsidR="004F5B5D" w:rsidRPr="00EC5FF3" w:rsidTr="00E95863">
        <w:tc>
          <w:tcPr>
            <w:tcW w:w="1589" w:type="dxa"/>
          </w:tcPr>
          <w:p w:rsidR="004F5B5D" w:rsidRPr="00EC5FF3" w:rsidRDefault="004F5B5D" w:rsidP="00E95863">
            <w:pPr>
              <w:spacing w:after="0" w:line="240" w:lineRule="auto"/>
              <w:rPr>
                <w:rFonts w:ascii="Times New Roman" w:hAnsi="Times New Roman" w:cs="Times New Roman"/>
                <w:sz w:val="24"/>
                <w:szCs w:val="24"/>
                <w:lang w:val="kk-KZ"/>
              </w:rPr>
            </w:pP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p>
        </w:tc>
        <w:tc>
          <w:tcPr>
            <w:tcW w:w="1616" w:type="dxa"/>
          </w:tcPr>
          <w:p w:rsidR="004F5B5D" w:rsidRPr="00EC5FF3" w:rsidRDefault="004F5B5D" w:rsidP="00E95863">
            <w:pPr>
              <w:spacing w:after="0" w:line="240" w:lineRule="auto"/>
              <w:rPr>
                <w:rFonts w:ascii="Times New Roman" w:hAnsi="Times New Roman" w:cs="Times New Roman"/>
                <w:sz w:val="24"/>
                <w:szCs w:val="24"/>
                <w:lang w:val="kk-KZ"/>
              </w:rPr>
            </w:pPr>
          </w:p>
        </w:tc>
        <w:tc>
          <w:tcPr>
            <w:tcW w:w="162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Оттегі</w:t>
            </w:r>
          </w:p>
        </w:tc>
        <w:tc>
          <w:tcPr>
            <w:tcW w:w="1562"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00" w:dyaOrig="380">
                <v:shape id="_x0000_i1634" type="#_x0000_t75" style="width:20pt;height:19pt" o:ole="">
                  <v:imagedata r:id="rId1164" o:title=""/>
                </v:shape>
                <o:OLEObject Type="Embed" ProgID="Equation.3" ShapeID="_x0000_i1634" DrawAspect="Content" ObjectID="_1376213184" r:id="rId1165"/>
              </w:objec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00" w:dyaOrig="380">
                <v:shape id="_x0000_i1635" type="#_x0000_t75" style="width:20pt;height:19pt" o:ole="">
                  <v:imagedata r:id="rId1166" o:title=""/>
                </v:shape>
                <o:OLEObject Type="Embed" ProgID="Equation.3" ShapeID="_x0000_i1635" DrawAspect="Content" ObjectID="_1376213185" r:id="rId1167"/>
              </w:object>
            </w:r>
          </w:p>
        </w:tc>
        <w:tc>
          <w:tcPr>
            <w:tcW w:w="161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15,99491</w:t>
            </w:r>
          </w:p>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16,99913</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lastRenderedPageBreak/>
        <w:t>19. Радиоактивті изотоптардың жартылай ыдырау периоды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1440"/>
        <w:gridCol w:w="2700"/>
      </w:tblGrid>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Изотоп</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Символ</w: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Жартылай ыдырау периоды</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Актиний</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680" w:dyaOrig="440">
                <v:shape id="_x0000_i1636" type="#_x0000_t75" style="width:34pt;height:22pt" o:ole="">
                  <v:imagedata r:id="rId1168" o:title=""/>
                </v:shape>
                <o:OLEObject Type="Embed" ProgID="Equation.3" ShapeID="_x0000_i1636" DrawAspect="Content" ObjectID="_1376213186" r:id="rId1169"/>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 тәулік</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Иод</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60" w:dyaOrig="440">
                <v:shape id="_x0000_i1637" type="#_x0000_t75" style="width:23pt;height:22pt" o:ole="">
                  <v:imagedata r:id="rId1170" o:title=""/>
                </v:shape>
                <o:OLEObject Type="Embed" ProgID="Equation.3" ShapeID="_x0000_i1637" DrawAspect="Content" ObjectID="_1376213187" r:id="rId1171"/>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8 тәулік</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Кобальт</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620" w:dyaOrig="440">
                <v:shape id="_x0000_i1638" type="#_x0000_t75" style="width:31pt;height:22pt" o:ole="">
                  <v:imagedata r:id="rId1172" o:title=""/>
                </v:shape>
                <o:OLEObject Type="Embed" ProgID="Equation.3" ShapeID="_x0000_i1638" DrawAspect="Content" ObjectID="_1376213188" r:id="rId1173"/>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5,3 жыл</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Магний</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680" w:dyaOrig="440">
                <v:shape id="_x0000_i1639" type="#_x0000_t75" style="width:34pt;height:22pt" o:ole="">
                  <v:imagedata r:id="rId1174" o:title=""/>
                </v:shape>
                <o:OLEObject Type="Embed" ProgID="Equation.3" ShapeID="_x0000_i1639" DrawAspect="Content" ObjectID="_1376213189" r:id="rId1175"/>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 минут</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Радий</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700" w:dyaOrig="440">
                <v:shape id="_x0000_i1640" type="#_x0000_t75" style="width:35pt;height:22pt" o:ole="">
                  <v:imagedata r:id="rId1176" o:title=""/>
                </v:shape>
                <o:OLEObject Type="Embed" ProgID="Equation.3" ShapeID="_x0000_i1640" DrawAspect="Content" ObjectID="_1376213190" r:id="rId1177"/>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1620 жыл</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Радон</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680" w:dyaOrig="440">
                <v:shape id="_x0000_i1641" type="#_x0000_t75" style="width:34pt;height:22pt" o:ole="">
                  <v:imagedata r:id="rId1178" o:title=""/>
                </v:shape>
                <o:OLEObject Type="Embed" ProgID="Equation.3" ShapeID="_x0000_i1641" DrawAspect="Content" ObjectID="_1376213191" r:id="rId1179"/>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3,8 тәулік</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Стронций</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560" w:dyaOrig="440">
                <v:shape id="_x0000_i1642" type="#_x0000_t75" style="width:28pt;height:22pt" o:ole="">
                  <v:imagedata r:id="rId1180" o:title=""/>
                </v:shape>
                <o:OLEObject Type="Embed" ProgID="Equation.3" ShapeID="_x0000_i1642" DrawAspect="Content" ObjectID="_1376213192" r:id="rId1181"/>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27 жыл</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Фосфор</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60" w:dyaOrig="440">
                <v:shape id="_x0000_i1643" type="#_x0000_t75" style="width:23pt;height:22pt" o:ole="">
                  <v:imagedata r:id="rId1182" o:title=""/>
                </v:shape>
                <o:OLEObject Type="Embed" ProgID="Equation.3" ShapeID="_x0000_i1643" DrawAspect="Content" ObjectID="_1376213193" r:id="rId1183"/>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14,3 тәулік</w:t>
            </w:r>
          </w:p>
        </w:tc>
      </w:tr>
      <w:tr w:rsidR="004F5B5D" w:rsidRPr="00EC5FF3" w:rsidTr="00E95863">
        <w:trPr>
          <w:jc w:val="center"/>
        </w:trPr>
        <w:tc>
          <w:tcPr>
            <w:tcW w:w="190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Церий</w:t>
            </w:r>
          </w:p>
        </w:tc>
        <w:tc>
          <w:tcPr>
            <w:tcW w:w="144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639" w:dyaOrig="440">
                <v:shape id="_x0000_i1644" type="#_x0000_t75" style="width:32pt;height:22pt" o:ole="">
                  <v:imagedata r:id="rId1184" o:title=""/>
                </v:shape>
                <o:OLEObject Type="Embed" ProgID="Equation.3" ShapeID="_x0000_i1644" DrawAspect="Content" ObjectID="_1376213194" r:id="rId1185"/>
              </w:object>
            </w:r>
          </w:p>
        </w:tc>
        <w:tc>
          <w:tcPr>
            <w:tcW w:w="270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285 тәулік</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20. Кейбір бөлшектердің массасы мен тыныштық энергиялары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1885"/>
        <w:gridCol w:w="1854"/>
        <w:gridCol w:w="1852"/>
        <w:gridCol w:w="1789"/>
      </w:tblGrid>
      <w:tr w:rsidR="004F5B5D" w:rsidRPr="00EC5FF3" w:rsidTr="00E95863">
        <w:tc>
          <w:tcPr>
            <w:tcW w:w="1955" w:type="dxa"/>
            <w:vMerge w:val="restart"/>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Бөлшек</w:t>
            </w:r>
          </w:p>
        </w:tc>
        <w:tc>
          <w:tcPr>
            <w:tcW w:w="3848" w:type="dxa"/>
            <w:gridSpan w:val="2"/>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m</w:t>
            </w:r>
            <w:r w:rsidRPr="00EC5FF3">
              <w:rPr>
                <w:rFonts w:ascii="Times New Roman" w:hAnsi="Times New Roman" w:cs="Times New Roman"/>
                <w:sz w:val="24"/>
                <w:szCs w:val="24"/>
                <w:vertAlign w:val="subscript"/>
                <w:lang w:val="kk-KZ"/>
              </w:rPr>
              <w:t>0</w:t>
            </w:r>
          </w:p>
        </w:tc>
        <w:tc>
          <w:tcPr>
            <w:tcW w:w="3768" w:type="dxa"/>
            <w:gridSpan w:val="2"/>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F</w:t>
            </w:r>
            <w:r w:rsidRPr="00EC5FF3">
              <w:rPr>
                <w:rFonts w:ascii="Times New Roman" w:hAnsi="Times New Roman" w:cs="Times New Roman"/>
                <w:sz w:val="24"/>
                <w:szCs w:val="24"/>
                <w:vertAlign w:val="subscript"/>
                <w:lang w:val="kk-KZ"/>
              </w:rPr>
              <w:t>0</w:t>
            </w:r>
          </w:p>
        </w:tc>
      </w:tr>
      <w:tr w:rsidR="004F5B5D" w:rsidRPr="00EC5FF3" w:rsidTr="00E95863">
        <w:tc>
          <w:tcPr>
            <w:tcW w:w="1955" w:type="dxa"/>
            <w:vMerge/>
          </w:tcPr>
          <w:p w:rsidR="004F5B5D" w:rsidRPr="00EC5FF3" w:rsidRDefault="004F5B5D" w:rsidP="00E95863">
            <w:pPr>
              <w:spacing w:after="0" w:line="240" w:lineRule="auto"/>
              <w:rPr>
                <w:rFonts w:ascii="Times New Roman" w:hAnsi="Times New Roman" w:cs="Times New Roman"/>
                <w:sz w:val="24"/>
                <w:szCs w:val="24"/>
                <w:lang w:val="kk-KZ"/>
              </w:rPr>
            </w:pPr>
          </w:p>
        </w:tc>
        <w:tc>
          <w:tcPr>
            <w:tcW w:w="1937"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кг</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а.б.м.</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Дж</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МэВ</w:t>
            </w:r>
          </w:p>
        </w:tc>
      </w:tr>
      <w:tr w:rsidR="004F5B5D" w:rsidRPr="00EC5FF3" w:rsidTr="00E95863">
        <w:tc>
          <w:tcPr>
            <w:tcW w:w="19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w:t>
            </w:r>
          </w:p>
        </w:tc>
        <w:tc>
          <w:tcPr>
            <w:tcW w:w="1937" w:type="dxa"/>
          </w:tcPr>
          <w:p w:rsidR="004F5B5D" w:rsidRPr="00EC5FF3" w:rsidRDefault="004F5B5D" w:rsidP="00E95863">
            <w:pPr>
              <w:spacing w:after="0" w:line="240" w:lineRule="auto"/>
              <w:rPr>
                <w:rFonts w:ascii="Times New Roman" w:hAnsi="Times New Roman" w:cs="Times New Roman"/>
                <w:sz w:val="24"/>
                <w:szCs w:val="24"/>
                <w:vertAlign w:val="superscript"/>
                <w:lang w:val="kk-KZ"/>
              </w:rPr>
            </w:pPr>
            <w:r w:rsidRPr="00EC5FF3">
              <w:rPr>
                <w:rFonts w:ascii="Times New Roman" w:hAnsi="Times New Roman" w:cs="Times New Roman"/>
                <w:sz w:val="24"/>
                <w:szCs w:val="24"/>
                <w:lang w:val="kk-KZ"/>
              </w:rPr>
              <w:t>9,11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-31</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0,00055</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8,16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-14</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0,511</w:t>
            </w:r>
          </w:p>
        </w:tc>
      </w:tr>
      <w:tr w:rsidR="004F5B5D" w:rsidRPr="00EC5FF3" w:rsidTr="00E95863">
        <w:tc>
          <w:tcPr>
            <w:tcW w:w="19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Протон</w:t>
            </w:r>
          </w:p>
        </w:tc>
        <w:tc>
          <w:tcPr>
            <w:tcW w:w="193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1,672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-27</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1,00728</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1,50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-10</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938</w:t>
            </w:r>
          </w:p>
        </w:tc>
      </w:tr>
      <w:tr w:rsidR="004F5B5D" w:rsidRPr="00EC5FF3" w:rsidTr="00E95863">
        <w:tc>
          <w:tcPr>
            <w:tcW w:w="19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Нейтрон</w:t>
            </w:r>
          </w:p>
        </w:tc>
        <w:tc>
          <w:tcPr>
            <w:tcW w:w="193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1,675</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-27</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1,00867</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1,51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-10</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939</w:t>
            </w:r>
          </w:p>
        </w:tc>
      </w:tr>
      <w:tr w:rsidR="004F5B5D" w:rsidRPr="00EC5FF3" w:rsidTr="00E95863">
        <w:tc>
          <w:tcPr>
            <w:tcW w:w="19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Дейтрон</w:t>
            </w:r>
          </w:p>
        </w:tc>
        <w:tc>
          <w:tcPr>
            <w:tcW w:w="193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3,35</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-27</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2,01355</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3,00</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-10</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1876</w:t>
            </w:r>
          </w:p>
        </w:tc>
      </w:tr>
      <w:tr w:rsidR="004F5B5D" w:rsidRPr="00EC5FF3" w:rsidTr="00E95863">
        <w:tc>
          <w:tcPr>
            <w:tcW w:w="19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lang w:val="kk-KZ"/>
              </w:rPr>
              <w:t>-бөлшек</w:t>
            </w:r>
          </w:p>
        </w:tc>
        <w:tc>
          <w:tcPr>
            <w:tcW w:w="193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6,64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-27</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4,00149</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5,96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-10</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3733</w:t>
            </w:r>
          </w:p>
        </w:tc>
      </w:tr>
      <w:tr w:rsidR="004F5B5D" w:rsidRPr="00EC5FF3" w:rsidTr="00E95863">
        <w:tc>
          <w:tcPr>
            <w:tcW w:w="1955"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-мезон</w:t>
            </w:r>
          </w:p>
        </w:tc>
        <w:tc>
          <w:tcPr>
            <w:tcW w:w="193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2,41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-28</w:t>
            </w:r>
          </w:p>
        </w:tc>
        <w:tc>
          <w:tcPr>
            <w:tcW w:w="1911"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0,14498</w:t>
            </w:r>
          </w:p>
        </w:tc>
        <w:tc>
          <w:tcPr>
            <w:tcW w:w="191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2,16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-11</w:t>
            </w:r>
          </w:p>
        </w:tc>
        <w:tc>
          <w:tcPr>
            <w:tcW w:w="1858"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135</w:t>
            </w:r>
          </w:p>
        </w:tc>
      </w:tr>
    </w:tbl>
    <w:p w:rsidR="004F5B5D" w:rsidRPr="00EC5FF3" w:rsidRDefault="004F5B5D" w:rsidP="004F5B5D">
      <w:pPr>
        <w:numPr>
          <w:ilvl w:val="0"/>
          <w:numId w:val="11"/>
        </w:numPr>
        <w:spacing w:after="0" w:line="240" w:lineRule="auto"/>
        <w:jc w:val="center"/>
        <w:rPr>
          <w:rFonts w:ascii="Times New Roman" w:hAnsi="Times New Roman" w:cs="Times New Roman"/>
          <w:b/>
          <w:spacing w:val="20"/>
          <w:sz w:val="24"/>
          <w:szCs w:val="24"/>
          <w:lang w:val="kk-KZ"/>
        </w:rPr>
      </w:pPr>
      <w:r w:rsidRPr="00EC5FF3">
        <w:rPr>
          <w:rFonts w:ascii="Times New Roman" w:hAnsi="Times New Roman" w:cs="Times New Roman"/>
          <w:b/>
          <w:spacing w:val="20"/>
          <w:sz w:val="24"/>
          <w:szCs w:val="24"/>
          <w:lang w:val="kk-KZ"/>
        </w:rPr>
        <w:t xml:space="preserve"> Үлкейту және кiшiрейту жалғаулары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701"/>
        <w:gridCol w:w="1701"/>
        <w:gridCol w:w="1276"/>
        <w:gridCol w:w="1559"/>
        <w:gridCol w:w="1843"/>
      </w:tblGrid>
      <w:tr w:rsidR="004F5B5D" w:rsidRPr="00EC5FF3" w:rsidTr="00E95863">
        <w:tc>
          <w:tcPr>
            <w:tcW w:w="1276" w:type="dxa"/>
          </w:tcPr>
          <w:p w:rsidR="004F5B5D" w:rsidRPr="00EC5FF3" w:rsidRDefault="004F5B5D" w:rsidP="00E95863">
            <w:pPr>
              <w:spacing w:after="0" w:line="240" w:lineRule="auto"/>
              <w:jc w:val="center"/>
              <w:rPr>
                <w:rFonts w:ascii="Times New Roman" w:hAnsi="Times New Roman" w:cs="Times New Roman"/>
                <w:sz w:val="24"/>
                <w:szCs w:val="24"/>
                <w:lang w:val="kk-KZ"/>
              </w:rPr>
            </w:pPr>
          </w:p>
          <w:p w:rsidR="004F5B5D" w:rsidRPr="00EC5FF3" w:rsidRDefault="004F5B5D" w:rsidP="00E95863">
            <w:pPr>
              <w:pStyle w:val="2"/>
              <w:rPr>
                <w:rFonts w:ascii="Times New Roman" w:hAnsi="Times New Roman"/>
                <w:sz w:val="24"/>
                <w:szCs w:val="24"/>
              </w:rPr>
            </w:pPr>
            <w:r w:rsidRPr="00EC5FF3">
              <w:rPr>
                <w:rFonts w:ascii="Times New Roman" w:hAnsi="Times New Roman"/>
                <w:sz w:val="24"/>
                <w:szCs w:val="24"/>
              </w:rPr>
              <w:t>Аталуы</w:t>
            </w:r>
          </w:p>
        </w:tc>
        <w:tc>
          <w:tcPr>
            <w:tcW w:w="1701" w:type="dxa"/>
          </w:tcPr>
          <w:p w:rsidR="004F5B5D" w:rsidRPr="00EC5FF3" w:rsidRDefault="004F5B5D" w:rsidP="00E95863">
            <w:pPr>
              <w:spacing w:after="0" w:line="240" w:lineRule="auto"/>
              <w:jc w:val="center"/>
              <w:rPr>
                <w:rFonts w:ascii="Times New Roman" w:hAnsi="Times New Roman" w:cs="Times New Roman"/>
                <w:sz w:val="24"/>
                <w:szCs w:val="24"/>
                <w:lang w:val="kk-KZ"/>
              </w:rPr>
            </w:pP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Белгiленуi</w:t>
            </w:r>
          </w:p>
        </w:tc>
        <w:tc>
          <w:tcPr>
            <w:tcW w:w="1701"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Негiзгi бiрлiкке қатынасы</w:t>
            </w:r>
          </w:p>
        </w:tc>
        <w:tc>
          <w:tcPr>
            <w:tcW w:w="1276" w:type="dxa"/>
          </w:tcPr>
          <w:p w:rsidR="004F5B5D" w:rsidRPr="00EC5FF3" w:rsidRDefault="004F5B5D" w:rsidP="00E95863">
            <w:pPr>
              <w:spacing w:after="0" w:line="240" w:lineRule="auto"/>
              <w:jc w:val="center"/>
              <w:rPr>
                <w:rFonts w:ascii="Times New Roman" w:hAnsi="Times New Roman" w:cs="Times New Roman"/>
                <w:sz w:val="24"/>
                <w:szCs w:val="24"/>
                <w:lang w:val="kk-KZ"/>
              </w:rPr>
            </w:pP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Аталуы</w:t>
            </w:r>
          </w:p>
        </w:tc>
        <w:tc>
          <w:tcPr>
            <w:tcW w:w="1559" w:type="dxa"/>
          </w:tcPr>
          <w:p w:rsidR="004F5B5D" w:rsidRPr="00EC5FF3" w:rsidRDefault="004F5B5D" w:rsidP="00E95863">
            <w:pPr>
              <w:spacing w:after="0" w:line="240" w:lineRule="auto"/>
              <w:jc w:val="center"/>
              <w:rPr>
                <w:rFonts w:ascii="Times New Roman" w:hAnsi="Times New Roman" w:cs="Times New Roman"/>
                <w:sz w:val="24"/>
                <w:szCs w:val="24"/>
                <w:lang w:val="kk-KZ"/>
              </w:rPr>
            </w:pP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Белгiленуi</w:t>
            </w:r>
          </w:p>
        </w:tc>
        <w:tc>
          <w:tcPr>
            <w:tcW w:w="1843" w:type="dxa"/>
          </w:tcPr>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Негiзгi </w:t>
            </w:r>
          </w:p>
          <w:p w:rsidR="004F5B5D" w:rsidRPr="00EC5FF3" w:rsidRDefault="004F5B5D" w:rsidP="00E95863">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бiрлiкке қатынасы</w:t>
            </w:r>
          </w:p>
        </w:tc>
      </w:tr>
      <w:tr w:rsidR="004F5B5D" w:rsidRPr="00EC5FF3" w:rsidTr="00E95863">
        <w:trPr>
          <w:trHeight w:val="2141"/>
        </w:trPr>
        <w:tc>
          <w:tcPr>
            <w:tcW w:w="1276" w:type="dxa"/>
          </w:tcPr>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апто</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фемто</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пико</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нано</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микро</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милли</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санти</w:t>
            </w:r>
          </w:p>
          <w:p w:rsidR="004F5B5D" w:rsidRPr="00EC5FF3" w:rsidRDefault="004F5B5D" w:rsidP="00E95863">
            <w:pPr>
              <w:spacing w:after="0" w:line="240" w:lineRule="auto"/>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деци</w:t>
            </w:r>
          </w:p>
        </w:tc>
        <w:tc>
          <w:tcPr>
            <w:tcW w:w="1701" w:type="dxa"/>
          </w:tcPr>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а</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ф</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п</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н</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мк</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м</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с</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д</w:t>
            </w:r>
          </w:p>
        </w:tc>
        <w:tc>
          <w:tcPr>
            <w:tcW w:w="1701" w:type="dxa"/>
          </w:tcPr>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-18</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-15</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-12</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-9</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-6</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-2</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w:t>
            </w:r>
          </w:p>
        </w:tc>
        <w:tc>
          <w:tcPr>
            <w:tcW w:w="1276" w:type="dxa"/>
          </w:tcPr>
          <w:p w:rsidR="004F5B5D" w:rsidRPr="00EC5FF3" w:rsidRDefault="004F5B5D" w:rsidP="00E95863">
            <w:pPr>
              <w:pStyle w:val="2"/>
              <w:rPr>
                <w:rFonts w:ascii="Times New Roman" w:hAnsi="Times New Roman"/>
                <w:sz w:val="24"/>
                <w:szCs w:val="24"/>
                <w:lang w:val="ru-RU"/>
              </w:rPr>
            </w:pPr>
            <w:r w:rsidRPr="00EC5FF3">
              <w:rPr>
                <w:rFonts w:ascii="Times New Roman" w:hAnsi="Times New Roman"/>
                <w:sz w:val="24"/>
                <w:szCs w:val="24"/>
                <w:lang w:val="ru-RU"/>
              </w:rPr>
              <w:t>дека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гекта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кило</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Мега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Гига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Тера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Пета</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Экса</w:t>
            </w:r>
          </w:p>
        </w:tc>
        <w:tc>
          <w:tcPr>
            <w:tcW w:w="1559" w:type="dxa"/>
          </w:tcPr>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да</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г</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к</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М</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Г</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Т</w:t>
            </w:r>
          </w:p>
          <w:p w:rsidR="004F5B5D" w:rsidRPr="00EC5FF3" w:rsidRDefault="004F5B5D" w:rsidP="00E95863">
            <w:pPr>
              <w:spacing w:after="0" w:line="240" w:lineRule="auto"/>
              <w:jc w:val="center"/>
              <w:rPr>
                <w:rFonts w:ascii="Times New Roman" w:hAnsi="Times New Roman" w:cs="Times New Roman"/>
                <w:i/>
                <w:spacing w:val="20"/>
                <w:sz w:val="24"/>
                <w:szCs w:val="24"/>
                <w:lang w:val="kk-KZ"/>
              </w:rPr>
            </w:pPr>
            <w:r w:rsidRPr="00EC5FF3">
              <w:rPr>
                <w:rFonts w:ascii="Times New Roman" w:hAnsi="Times New Roman" w:cs="Times New Roman"/>
                <w:i/>
                <w:spacing w:val="20"/>
                <w:sz w:val="24"/>
                <w:szCs w:val="24"/>
                <w:lang w:val="kk-KZ"/>
              </w:rPr>
              <w:t>П</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i/>
                <w:spacing w:val="20"/>
                <w:sz w:val="24"/>
                <w:szCs w:val="24"/>
                <w:lang w:val="kk-KZ"/>
              </w:rPr>
              <w:t>Э</w:t>
            </w:r>
          </w:p>
        </w:tc>
        <w:tc>
          <w:tcPr>
            <w:tcW w:w="1843" w:type="dxa"/>
          </w:tcPr>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w:t>
            </w:r>
          </w:p>
          <w:p w:rsidR="004F5B5D" w:rsidRPr="00EC5FF3" w:rsidRDefault="004F5B5D" w:rsidP="00E95863">
            <w:pPr>
              <w:spacing w:after="0" w:line="240" w:lineRule="auto"/>
              <w:jc w:val="center"/>
              <w:rPr>
                <w:rFonts w:ascii="Times New Roman" w:hAnsi="Times New Roman" w:cs="Times New Roman"/>
                <w:spacing w:val="20"/>
                <w:sz w:val="24"/>
                <w:szCs w:val="24"/>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2</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3</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6</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9</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12</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15</w:t>
            </w:r>
          </w:p>
          <w:p w:rsidR="004F5B5D" w:rsidRPr="00EC5FF3" w:rsidRDefault="004F5B5D" w:rsidP="00E95863">
            <w:pPr>
              <w:spacing w:after="0" w:line="240" w:lineRule="auto"/>
              <w:jc w:val="center"/>
              <w:rPr>
                <w:rFonts w:ascii="Times New Roman" w:hAnsi="Times New Roman" w:cs="Times New Roman"/>
                <w:spacing w:val="20"/>
                <w:sz w:val="24"/>
                <w:szCs w:val="24"/>
                <w:vertAlign w:val="superscript"/>
                <w:lang w:val="kk-KZ"/>
              </w:rPr>
            </w:pPr>
            <w:r w:rsidRPr="00EC5FF3">
              <w:rPr>
                <w:rFonts w:ascii="Times New Roman" w:hAnsi="Times New Roman" w:cs="Times New Roman"/>
                <w:spacing w:val="20"/>
                <w:sz w:val="24"/>
                <w:szCs w:val="24"/>
                <w:lang w:val="kk-KZ"/>
              </w:rPr>
              <w:t>10</w:t>
            </w:r>
            <w:r w:rsidRPr="00EC5FF3">
              <w:rPr>
                <w:rFonts w:ascii="Times New Roman" w:hAnsi="Times New Roman" w:cs="Times New Roman"/>
                <w:spacing w:val="20"/>
                <w:sz w:val="24"/>
                <w:szCs w:val="24"/>
                <w:vertAlign w:val="superscript"/>
                <w:lang w:val="kk-KZ"/>
              </w:rPr>
              <w:t>18</w:t>
            </w:r>
          </w:p>
        </w:tc>
      </w:tr>
    </w:tbl>
    <w:p w:rsidR="004F5B5D" w:rsidRPr="00EC5FF3" w:rsidRDefault="004F5B5D" w:rsidP="004F5B5D">
      <w:pPr>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22. Грек және латын алфавиттері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3"/>
        <w:gridCol w:w="2520"/>
        <w:gridCol w:w="1697"/>
        <w:gridCol w:w="2520"/>
      </w:tblGrid>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Әріптер</w:t>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Аталуы</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Әріптер</w:t>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Аталуы</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1"/>
            </w:r>
            <w:r w:rsidRPr="00EC5FF3">
              <w:rPr>
                <w:rFonts w:ascii="Times New Roman" w:hAnsi="Times New Roman" w:cs="Times New Roman"/>
                <w:i/>
                <w:sz w:val="24"/>
                <w:szCs w:val="24"/>
                <w:lang w:val="kk-KZ"/>
              </w:rPr>
              <w:sym w:font="Symbol" w:char="F061"/>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альфа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4E"/>
            </w:r>
            <w:r w:rsidRPr="00EC5FF3">
              <w:rPr>
                <w:rFonts w:ascii="Times New Roman" w:hAnsi="Times New Roman" w:cs="Times New Roman"/>
                <w:i/>
                <w:sz w:val="24"/>
                <w:szCs w:val="24"/>
                <w:lang w:val="kk-KZ"/>
              </w:rPr>
              <w:sym w:font="Symbol" w:char="F06E"/>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ню</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2"/>
            </w:r>
            <w:r w:rsidRPr="00EC5FF3">
              <w:rPr>
                <w:rFonts w:ascii="Times New Roman" w:hAnsi="Times New Roman" w:cs="Times New Roman"/>
                <w:i/>
                <w:sz w:val="24"/>
                <w:szCs w:val="24"/>
                <w:lang w:val="kk-KZ"/>
              </w:rPr>
              <w:sym w:font="Symbol" w:char="F062"/>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бета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58"/>
            </w:r>
            <w:r w:rsidRPr="00EC5FF3">
              <w:rPr>
                <w:rFonts w:ascii="Times New Roman" w:hAnsi="Times New Roman" w:cs="Times New Roman"/>
                <w:i/>
                <w:sz w:val="24"/>
                <w:szCs w:val="24"/>
                <w:lang w:val="kk-KZ"/>
              </w:rPr>
              <w:sym w:font="Symbol" w:char="F078"/>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кси</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47"/>
            </w:r>
            <w:r w:rsidRPr="00EC5FF3">
              <w:rPr>
                <w:rFonts w:ascii="Times New Roman" w:hAnsi="Times New Roman" w:cs="Times New Roman"/>
                <w:sz w:val="24"/>
                <w:szCs w:val="24"/>
                <w:lang w:val="kk-KZ"/>
              </w:rPr>
              <w:sym w:font="Symbol" w:char="F067"/>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гамма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4F"/>
            </w:r>
            <w:r w:rsidRPr="00EC5FF3">
              <w:rPr>
                <w:rFonts w:ascii="Times New Roman" w:hAnsi="Times New Roman" w:cs="Times New Roman"/>
                <w:i/>
                <w:sz w:val="24"/>
                <w:szCs w:val="24"/>
                <w:lang w:val="kk-KZ"/>
              </w:rPr>
              <w:sym w:font="Symbol" w:char="F06F"/>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омикрон</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44"/>
            </w:r>
            <w:r w:rsidRPr="00EC5FF3">
              <w:rPr>
                <w:rFonts w:ascii="Times New Roman" w:hAnsi="Times New Roman" w:cs="Times New Roman"/>
                <w:sz w:val="24"/>
                <w:szCs w:val="24"/>
                <w:lang w:val="kk-KZ"/>
              </w:rPr>
              <w:sym w:font="Symbol" w:char="F064"/>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дельта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50"/>
            </w:r>
            <w:r w:rsidRPr="00EC5FF3">
              <w:rPr>
                <w:rFonts w:ascii="Times New Roman" w:hAnsi="Times New Roman" w:cs="Times New Roman"/>
                <w:i/>
                <w:sz w:val="24"/>
                <w:szCs w:val="24"/>
                <w:lang w:val="kk-KZ"/>
              </w:rPr>
              <w:sym w:font="Symbol" w:char="F070"/>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пи</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5"/>
            </w:r>
            <w:r w:rsidRPr="00EC5FF3">
              <w:rPr>
                <w:rFonts w:ascii="Times New Roman" w:hAnsi="Times New Roman" w:cs="Times New Roman"/>
                <w:sz w:val="24"/>
                <w:szCs w:val="24"/>
                <w:lang w:val="kk-KZ"/>
              </w:rPr>
              <w:sym w:font="Symbol" w:char="F065"/>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эпсилон</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52"/>
            </w:r>
            <w:r w:rsidRPr="00EC5FF3">
              <w:rPr>
                <w:rFonts w:ascii="Times New Roman" w:hAnsi="Times New Roman" w:cs="Times New Roman"/>
                <w:i/>
                <w:sz w:val="24"/>
                <w:szCs w:val="24"/>
                <w:lang w:val="kk-KZ"/>
              </w:rPr>
              <w:sym w:font="Symbol" w:char="F072"/>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ро</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5A"/>
            </w:r>
            <w:r w:rsidRPr="00EC5FF3">
              <w:rPr>
                <w:rFonts w:ascii="Times New Roman" w:hAnsi="Times New Roman" w:cs="Times New Roman"/>
                <w:i/>
                <w:sz w:val="24"/>
                <w:szCs w:val="24"/>
                <w:lang w:val="kk-KZ"/>
              </w:rPr>
              <w:sym w:font="Symbol" w:char="F07A"/>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дзета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53"/>
            </w:r>
            <w:r w:rsidRPr="00EC5FF3">
              <w:rPr>
                <w:rFonts w:ascii="Times New Roman" w:hAnsi="Times New Roman" w:cs="Times New Roman"/>
                <w:i/>
                <w:sz w:val="24"/>
                <w:szCs w:val="24"/>
                <w:lang w:val="kk-KZ"/>
              </w:rPr>
              <w:sym w:font="Symbol" w:char="F073"/>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сигма</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8"/>
            </w:r>
            <w:r w:rsidRPr="00EC5FF3">
              <w:rPr>
                <w:rFonts w:ascii="Times New Roman" w:hAnsi="Times New Roman" w:cs="Times New Roman"/>
                <w:i/>
                <w:sz w:val="24"/>
                <w:szCs w:val="24"/>
                <w:lang w:val="kk-KZ"/>
              </w:rPr>
              <w:sym w:font="Symbol" w:char="F068"/>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эта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54"/>
            </w:r>
            <w:r w:rsidRPr="00EC5FF3">
              <w:rPr>
                <w:rFonts w:ascii="Times New Roman" w:hAnsi="Times New Roman" w:cs="Times New Roman"/>
                <w:i/>
                <w:sz w:val="24"/>
                <w:szCs w:val="24"/>
                <w:lang w:val="kk-KZ"/>
              </w:rPr>
              <w:sym w:font="Symbol" w:char="F074"/>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тау</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lastRenderedPageBreak/>
              <w:sym w:font="Symbol" w:char="F051"/>
            </w:r>
            <w:r w:rsidRPr="00EC5FF3">
              <w:rPr>
                <w:rFonts w:ascii="Times New Roman" w:hAnsi="Times New Roman" w:cs="Times New Roman"/>
                <w:i/>
                <w:sz w:val="24"/>
                <w:szCs w:val="24"/>
                <w:lang w:val="kk-KZ"/>
              </w:rPr>
              <w:sym w:font="Symbol" w:char="F04A"/>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тэта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55"/>
            </w:r>
            <w:r w:rsidRPr="00EC5FF3">
              <w:rPr>
                <w:rFonts w:ascii="Times New Roman" w:hAnsi="Times New Roman" w:cs="Times New Roman"/>
                <w:sz w:val="24"/>
                <w:szCs w:val="24"/>
                <w:lang w:val="kk-KZ"/>
              </w:rPr>
              <w:sym w:font="Symbol" w:char="F075"/>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ипсилон</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9"/>
            </w:r>
            <w:r w:rsidRPr="00EC5FF3">
              <w:rPr>
                <w:rFonts w:ascii="Times New Roman" w:hAnsi="Times New Roman" w:cs="Times New Roman"/>
                <w:i/>
                <w:sz w:val="24"/>
                <w:szCs w:val="24"/>
                <w:lang w:val="kk-KZ"/>
              </w:rPr>
              <w:sym w:font="Symbol" w:char="F069"/>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йота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46"/>
            </w:r>
            <w:r w:rsidRPr="00EC5FF3">
              <w:rPr>
                <w:rFonts w:ascii="Times New Roman" w:hAnsi="Times New Roman" w:cs="Times New Roman"/>
                <w:i/>
                <w:sz w:val="24"/>
                <w:szCs w:val="24"/>
                <w:lang w:val="kk-KZ"/>
              </w:rPr>
              <w:sym w:font="Symbol" w:char="F06A"/>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фи</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B"/>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sym w:font="Symbol" w:char="F06B"/>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каппа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43"/>
            </w:r>
            <w:r w:rsidRPr="00EC5FF3">
              <w:rPr>
                <w:rFonts w:ascii="Times New Roman" w:hAnsi="Times New Roman" w:cs="Times New Roman"/>
                <w:sz w:val="24"/>
                <w:szCs w:val="24"/>
                <w:lang w:val="kk-KZ"/>
              </w:rPr>
              <w:sym w:font="Symbol" w:char="F063"/>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хи</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C"/>
            </w:r>
            <w:r w:rsidRPr="00EC5FF3">
              <w:rPr>
                <w:rFonts w:ascii="Times New Roman" w:hAnsi="Times New Roman" w:cs="Times New Roman"/>
                <w:i/>
                <w:sz w:val="24"/>
                <w:szCs w:val="24"/>
                <w:lang w:val="kk-KZ"/>
              </w:rPr>
              <w:sym w:font="Symbol" w:char="F06C"/>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ламбда</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i/>
                <w:sz w:val="24"/>
                <w:szCs w:val="24"/>
                <w:lang w:val="kk-KZ"/>
              </w:rPr>
              <w:sym w:font="Symbol" w:char="F059"/>
            </w:r>
            <w:r w:rsidRPr="00EC5FF3">
              <w:rPr>
                <w:rFonts w:ascii="Times New Roman" w:hAnsi="Times New Roman" w:cs="Times New Roman"/>
                <w:i/>
                <w:sz w:val="24"/>
                <w:szCs w:val="24"/>
                <w:lang w:val="kk-KZ"/>
              </w:rPr>
              <w:sym w:font="Symbol" w:char="F079"/>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пси</w:t>
            </w:r>
          </w:p>
        </w:tc>
      </w:tr>
      <w:tr w:rsidR="004F5B5D" w:rsidRPr="00EC5FF3" w:rsidTr="00E95863">
        <w:trPr>
          <w:jc w:val="center"/>
        </w:trPr>
        <w:tc>
          <w:tcPr>
            <w:tcW w:w="1483" w:type="dxa"/>
          </w:tcPr>
          <w:p w:rsidR="004F5B5D" w:rsidRPr="00EC5FF3" w:rsidRDefault="004F5B5D" w:rsidP="00E95863">
            <w:pPr>
              <w:spacing w:after="0" w:line="240" w:lineRule="auto"/>
              <w:rPr>
                <w:rFonts w:ascii="Times New Roman" w:hAnsi="Times New Roman" w:cs="Times New Roman"/>
                <w:i/>
                <w:sz w:val="24"/>
                <w:szCs w:val="24"/>
                <w:lang w:val="kk-KZ"/>
              </w:rPr>
            </w:pPr>
            <w:r w:rsidRPr="00EC5FF3">
              <w:rPr>
                <w:rFonts w:ascii="Times New Roman" w:hAnsi="Times New Roman" w:cs="Times New Roman"/>
                <w:i/>
                <w:sz w:val="24"/>
                <w:szCs w:val="24"/>
                <w:lang w:val="kk-KZ"/>
              </w:rPr>
              <w:sym w:font="Symbol" w:char="F04D"/>
            </w:r>
            <w:r w:rsidRPr="00EC5FF3">
              <w:rPr>
                <w:rFonts w:ascii="Times New Roman" w:hAnsi="Times New Roman" w:cs="Times New Roman"/>
                <w:i/>
                <w:sz w:val="24"/>
                <w:szCs w:val="24"/>
                <w:lang w:val="kk-KZ"/>
              </w:rPr>
              <w:sym w:font="Symbol" w:char="F06D"/>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мю</w:t>
            </w:r>
          </w:p>
        </w:tc>
        <w:tc>
          <w:tcPr>
            <w:tcW w:w="1697"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57"/>
            </w:r>
            <w:r w:rsidRPr="00EC5FF3">
              <w:rPr>
                <w:rFonts w:ascii="Times New Roman" w:hAnsi="Times New Roman" w:cs="Times New Roman"/>
                <w:i/>
                <w:sz w:val="24"/>
                <w:szCs w:val="24"/>
                <w:lang w:val="kk-KZ"/>
              </w:rPr>
              <w:sym w:font="Symbol" w:char="F077"/>
            </w:r>
          </w:p>
        </w:tc>
        <w:tc>
          <w:tcPr>
            <w:tcW w:w="2520" w:type="dxa"/>
          </w:tcPr>
          <w:p w:rsidR="004F5B5D" w:rsidRPr="00EC5FF3" w:rsidRDefault="004F5B5D" w:rsidP="00E95863">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омега</w:t>
            </w:r>
          </w:p>
        </w:tc>
      </w:tr>
    </w:tbl>
    <w:p w:rsidR="004F5B5D" w:rsidRPr="00EC5FF3" w:rsidRDefault="004F5B5D" w:rsidP="004F5B5D">
      <w:pPr>
        <w:tabs>
          <w:tab w:val="left" w:pos="1260"/>
        </w:tabs>
        <w:spacing w:after="0" w:line="240" w:lineRule="auto"/>
        <w:jc w:val="center"/>
        <w:rPr>
          <w:rFonts w:ascii="Times New Roman" w:hAnsi="Times New Roman" w:cs="Times New Roman"/>
          <w:b/>
          <w:sz w:val="24"/>
          <w:szCs w:val="24"/>
        </w:rPr>
      </w:pPr>
      <w:r w:rsidRPr="00EC5FF3">
        <w:rPr>
          <w:rFonts w:ascii="Times New Roman" w:hAnsi="Times New Roman" w:cs="Times New Roman"/>
          <w:b/>
          <w:sz w:val="24"/>
          <w:szCs w:val="24"/>
          <w:lang w:val="kk-KZ"/>
        </w:rPr>
        <w:t>Ә</w:t>
      </w:r>
      <w:r w:rsidRPr="00EC5FF3">
        <w:rPr>
          <w:rFonts w:ascii="Times New Roman" w:hAnsi="Times New Roman" w:cs="Times New Roman"/>
          <w:b/>
          <w:sz w:val="24"/>
          <w:szCs w:val="24"/>
          <w:lang w:val="uk-UA"/>
        </w:rPr>
        <w:t>дебиеттер тізімі</w:t>
      </w:r>
    </w:p>
    <w:p w:rsidR="004F5B5D" w:rsidRPr="00EC5FF3" w:rsidRDefault="004F5B5D" w:rsidP="004F5B5D">
      <w:pPr>
        <w:numPr>
          <w:ilvl w:val="0"/>
          <w:numId w:val="12"/>
        </w:numPr>
        <w:tabs>
          <w:tab w:val="left" w:pos="993"/>
        </w:tabs>
        <w:spacing w:after="0" w:line="240" w:lineRule="auto"/>
        <w:ind w:left="0" w:firstLine="567"/>
        <w:jc w:val="both"/>
        <w:rPr>
          <w:rFonts w:ascii="Times New Roman" w:hAnsi="Times New Roman" w:cs="Times New Roman"/>
          <w:sz w:val="24"/>
          <w:szCs w:val="24"/>
          <w:lang w:val="sr-Cyrl-CS" w:eastAsia="ko-KR"/>
        </w:rPr>
      </w:pPr>
      <w:r w:rsidRPr="00EC5FF3">
        <w:rPr>
          <w:rFonts w:ascii="Times New Roman" w:hAnsi="Times New Roman" w:cs="Times New Roman"/>
          <w:sz w:val="24"/>
          <w:szCs w:val="24"/>
          <w:lang w:val="sr-Cyrl-CS" w:eastAsia="ko-KR"/>
        </w:rPr>
        <w:t>Балаш В.А. Задачи по физике и методы их решения. Изд.3-е, перераб. Пособие для учителей. М. Просвещение, 1974 – 430с.</w:t>
      </w:r>
    </w:p>
    <w:p w:rsidR="004F5B5D" w:rsidRPr="00EC5FF3" w:rsidRDefault="004F5B5D" w:rsidP="004F5B5D">
      <w:pPr>
        <w:pStyle w:val="a4"/>
        <w:numPr>
          <w:ilvl w:val="0"/>
          <w:numId w:val="12"/>
        </w:numPr>
        <w:tabs>
          <w:tab w:val="left" w:pos="993"/>
        </w:tabs>
        <w:ind w:left="0" w:firstLine="567"/>
        <w:rPr>
          <w:szCs w:val="24"/>
          <w:lang w:eastAsia="en-US"/>
        </w:rPr>
      </w:pPr>
      <w:r w:rsidRPr="00EC5FF3">
        <w:rPr>
          <w:szCs w:val="24"/>
          <w:lang w:val="kk-KZ"/>
        </w:rPr>
        <w:t xml:space="preserve">Беликов Б.С. Решение задач по физике Общие методы. </w:t>
      </w:r>
      <w:r w:rsidRPr="00EC5FF3">
        <w:rPr>
          <w:szCs w:val="24"/>
          <w:lang w:eastAsia="ko-KR"/>
        </w:rPr>
        <w:t>М</w:t>
      </w:r>
      <w:r w:rsidRPr="00EC5FF3">
        <w:rPr>
          <w:szCs w:val="24"/>
          <w:lang w:val="kk-KZ" w:eastAsia="ko-KR"/>
        </w:rPr>
        <w:t>.</w:t>
      </w:r>
      <w:r w:rsidRPr="00EC5FF3">
        <w:rPr>
          <w:szCs w:val="24"/>
          <w:lang w:eastAsia="ko-KR"/>
        </w:rPr>
        <w:t>: Просвещение, 19</w:t>
      </w:r>
      <w:r w:rsidRPr="00EC5FF3">
        <w:rPr>
          <w:szCs w:val="24"/>
          <w:lang w:val="kk-KZ" w:eastAsia="ko-KR"/>
        </w:rPr>
        <w:t>8</w:t>
      </w:r>
      <w:r w:rsidRPr="00EC5FF3">
        <w:rPr>
          <w:szCs w:val="24"/>
          <w:lang w:eastAsia="ko-KR"/>
        </w:rPr>
        <w:t>6</w:t>
      </w:r>
      <w:r w:rsidRPr="00EC5FF3">
        <w:rPr>
          <w:szCs w:val="24"/>
          <w:lang w:val="kk-KZ" w:eastAsia="ko-KR"/>
        </w:rPr>
        <w:t>.</w:t>
      </w:r>
    </w:p>
    <w:p w:rsidR="004F5B5D" w:rsidRPr="00EC5FF3" w:rsidRDefault="004F5B5D" w:rsidP="004F5B5D">
      <w:pPr>
        <w:pStyle w:val="a4"/>
        <w:numPr>
          <w:ilvl w:val="0"/>
          <w:numId w:val="12"/>
        </w:numPr>
        <w:tabs>
          <w:tab w:val="left" w:pos="993"/>
        </w:tabs>
        <w:ind w:left="0" w:firstLine="567"/>
        <w:rPr>
          <w:szCs w:val="24"/>
        </w:rPr>
      </w:pPr>
      <w:r w:rsidRPr="00EC5FF3">
        <w:rPr>
          <w:szCs w:val="24"/>
          <w:lang w:val="kk-KZ" w:eastAsia="ko-KR"/>
        </w:rPr>
        <w:t>Дружинин В.В., Конторов Д.С., Идея, алгоритм, решение –</w:t>
      </w:r>
      <w:r w:rsidRPr="00EC5FF3">
        <w:rPr>
          <w:szCs w:val="24"/>
          <w:lang w:eastAsia="ko-KR"/>
        </w:rPr>
        <w:t xml:space="preserve"> М</w:t>
      </w:r>
      <w:r w:rsidRPr="00EC5FF3">
        <w:rPr>
          <w:szCs w:val="24"/>
          <w:lang w:val="kk-KZ" w:eastAsia="ko-KR"/>
        </w:rPr>
        <w:t>.</w:t>
      </w:r>
      <w:r w:rsidRPr="00EC5FF3">
        <w:rPr>
          <w:szCs w:val="24"/>
          <w:lang w:eastAsia="ko-KR"/>
        </w:rPr>
        <w:t>: Просвещение, 197</w:t>
      </w:r>
      <w:r w:rsidRPr="00EC5FF3">
        <w:rPr>
          <w:szCs w:val="24"/>
          <w:lang w:val="kk-KZ" w:eastAsia="ko-KR"/>
        </w:rPr>
        <w:t>2.</w:t>
      </w:r>
    </w:p>
    <w:p w:rsidR="004F5B5D" w:rsidRPr="00EC5FF3" w:rsidRDefault="004F5B5D" w:rsidP="004F5B5D">
      <w:pPr>
        <w:numPr>
          <w:ilvl w:val="0"/>
          <w:numId w:val="12"/>
        </w:numPr>
        <w:tabs>
          <w:tab w:val="left" w:pos="993"/>
        </w:tabs>
        <w:spacing w:after="0" w:line="240" w:lineRule="auto"/>
        <w:ind w:left="0" w:firstLine="567"/>
        <w:jc w:val="both"/>
        <w:rPr>
          <w:rFonts w:ascii="Times New Roman" w:hAnsi="Times New Roman" w:cs="Times New Roman"/>
          <w:sz w:val="24"/>
          <w:szCs w:val="24"/>
          <w:lang w:val="kk-KZ" w:eastAsia="en-US"/>
        </w:rPr>
      </w:pPr>
      <w:r w:rsidRPr="00EC5FF3">
        <w:rPr>
          <w:rFonts w:ascii="Times New Roman" w:hAnsi="Times New Roman" w:cs="Times New Roman"/>
          <w:sz w:val="24"/>
          <w:szCs w:val="24"/>
          <w:lang w:val="kk-KZ"/>
        </w:rPr>
        <w:t>Орысша-Қазақша сөздік. І-ІІ том. Жалпы редакциясын басқарған Ғ.Ғ.Мұсабаев. Алматы –1978.</w:t>
      </w:r>
    </w:p>
    <w:p w:rsidR="004F5B5D" w:rsidRPr="00EC5FF3" w:rsidRDefault="004F5B5D" w:rsidP="004F5B5D">
      <w:pPr>
        <w:pStyle w:val="a4"/>
        <w:numPr>
          <w:ilvl w:val="0"/>
          <w:numId w:val="12"/>
        </w:numPr>
        <w:tabs>
          <w:tab w:val="left" w:pos="993"/>
        </w:tabs>
        <w:ind w:left="0" w:firstLine="567"/>
        <w:rPr>
          <w:szCs w:val="24"/>
          <w:lang w:eastAsia="en-US"/>
        </w:rPr>
      </w:pPr>
      <w:r w:rsidRPr="00EC5FF3">
        <w:rPr>
          <w:szCs w:val="24"/>
          <w:lang w:val="kk-KZ" w:eastAsia="ko-KR"/>
        </w:rPr>
        <w:t>Пойа Д. Как решать задачу. –</w:t>
      </w:r>
      <w:r w:rsidRPr="00EC5FF3">
        <w:rPr>
          <w:szCs w:val="24"/>
          <w:lang w:eastAsia="ko-KR"/>
        </w:rPr>
        <w:t>М</w:t>
      </w:r>
      <w:r w:rsidRPr="00EC5FF3">
        <w:rPr>
          <w:szCs w:val="24"/>
          <w:lang w:val="kk-KZ" w:eastAsia="ko-KR"/>
        </w:rPr>
        <w:t>.</w:t>
      </w:r>
      <w:r w:rsidRPr="00EC5FF3">
        <w:rPr>
          <w:szCs w:val="24"/>
          <w:lang w:eastAsia="ko-KR"/>
        </w:rPr>
        <w:t>:</w:t>
      </w:r>
      <w:r w:rsidRPr="00EC5FF3">
        <w:rPr>
          <w:szCs w:val="24"/>
          <w:lang w:val="kk-KZ" w:eastAsia="ko-KR"/>
        </w:rPr>
        <w:t xml:space="preserve"> Учпедгиз</w:t>
      </w:r>
      <w:r w:rsidRPr="00EC5FF3">
        <w:rPr>
          <w:szCs w:val="24"/>
          <w:lang w:eastAsia="ko-KR"/>
        </w:rPr>
        <w:t>, 196</w:t>
      </w:r>
      <w:r w:rsidRPr="00EC5FF3">
        <w:rPr>
          <w:szCs w:val="24"/>
          <w:lang w:val="kk-KZ" w:eastAsia="ko-KR"/>
        </w:rPr>
        <w:t>1.</w:t>
      </w:r>
    </w:p>
    <w:p w:rsidR="004F5B5D" w:rsidRPr="00EC5FF3" w:rsidRDefault="004F5B5D" w:rsidP="004F5B5D">
      <w:pPr>
        <w:pStyle w:val="a4"/>
        <w:numPr>
          <w:ilvl w:val="0"/>
          <w:numId w:val="12"/>
        </w:numPr>
        <w:tabs>
          <w:tab w:val="left" w:pos="993"/>
        </w:tabs>
        <w:ind w:left="0" w:firstLine="567"/>
        <w:rPr>
          <w:szCs w:val="24"/>
          <w:lang w:eastAsia="en-US"/>
        </w:rPr>
      </w:pPr>
      <w:r w:rsidRPr="00EC5FF3">
        <w:rPr>
          <w:szCs w:val="24"/>
          <w:lang w:val="kk-KZ"/>
        </w:rPr>
        <w:t>Тульчинский М.Е. Качественные задачи по физике в средней школе.</w:t>
      </w:r>
      <w:r w:rsidRPr="00EC5FF3">
        <w:rPr>
          <w:szCs w:val="24"/>
          <w:lang w:val="kk-KZ" w:eastAsia="ko-KR"/>
        </w:rPr>
        <w:t xml:space="preserve"> –</w:t>
      </w:r>
      <w:r w:rsidRPr="00EC5FF3">
        <w:rPr>
          <w:szCs w:val="24"/>
          <w:lang w:eastAsia="ko-KR"/>
        </w:rPr>
        <w:t>М</w:t>
      </w:r>
      <w:r w:rsidRPr="00EC5FF3">
        <w:rPr>
          <w:szCs w:val="24"/>
          <w:lang w:val="kk-KZ" w:eastAsia="ko-KR"/>
        </w:rPr>
        <w:t>.</w:t>
      </w:r>
      <w:r w:rsidRPr="00EC5FF3">
        <w:rPr>
          <w:szCs w:val="24"/>
          <w:lang w:eastAsia="ko-KR"/>
        </w:rPr>
        <w:t>: Просвещение, 1976</w:t>
      </w:r>
      <w:r w:rsidRPr="00EC5FF3">
        <w:rPr>
          <w:szCs w:val="24"/>
          <w:lang w:val="kk-KZ" w:eastAsia="ko-KR"/>
        </w:rPr>
        <w:t>.</w:t>
      </w:r>
    </w:p>
    <w:p w:rsidR="004F5B5D" w:rsidRPr="00EC5FF3" w:rsidRDefault="004F5B5D" w:rsidP="004F5B5D">
      <w:pPr>
        <w:numPr>
          <w:ilvl w:val="0"/>
          <w:numId w:val="12"/>
        </w:numPr>
        <w:tabs>
          <w:tab w:val="left" w:pos="993"/>
        </w:tabs>
        <w:spacing w:after="0" w:line="240" w:lineRule="auto"/>
        <w:ind w:left="0" w:firstLine="567"/>
        <w:jc w:val="both"/>
        <w:rPr>
          <w:rFonts w:ascii="Times New Roman" w:hAnsi="Times New Roman" w:cs="Times New Roman"/>
          <w:sz w:val="24"/>
          <w:szCs w:val="24"/>
          <w:lang w:val="sr-Cyrl-CS" w:eastAsia="ko-KR"/>
        </w:rPr>
      </w:pPr>
      <w:r w:rsidRPr="00EC5FF3">
        <w:rPr>
          <w:rFonts w:ascii="Times New Roman" w:hAnsi="Times New Roman" w:cs="Times New Roman"/>
          <w:sz w:val="24"/>
          <w:szCs w:val="24"/>
          <w:lang w:val="sr-Cyrl-CS" w:eastAsia="ko-KR"/>
        </w:rPr>
        <w:t>Усова А.В., Тулькибаева Н.Н. Практикум по решению физических задач: Учеб.пособие для студентов физ-мат. фак. – М.:Просвещение, 1992-208с.</w:t>
      </w:r>
    </w:p>
    <w:p w:rsidR="004F5B5D" w:rsidRPr="00EC5FF3" w:rsidRDefault="004F5B5D" w:rsidP="004F5B5D">
      <w:pPr>
        <w:widowControl w:val="0"/>
        <w:numPr>
          <w:ilvl w:val="0"/>
          <w:numId w:val="12"/>
        </w:numPr>
        <w:shd w:val="clear" w:color="auto" w:fill="FFFFFF"/>
        <w:tabs>
          <w:tab w:val="num" w:pos="900"/>
          <w:tab w:val="left" w:pos="993"/>
        </w:tabs>
        <w:autoSpaceDE w:val="0"/>
        <w:autoSpaceDN w:val="0"/>
        <w:adjustRightInd w:val="0"/>
        <w:spacing w:after="0" w:line="240" w:lineRule="auto"/>
        <w:ind w:left="0" w:firstLine="567"/>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Волькенштейн В. Жалпы физика курсынан есептер жинағы. Алматы., Мектеп, 1990.</w:t>
      </w:r>
    </w:p>
    <w:p w:rsidR="004F5B5D" w:rsidRPr="00EC5FF3" w:rsidRDefault="004F5B5D" w:rsidP="004F5B5D">
      <w:pPr>
        <w:widowControl w:val="0"/>
        <w:numPr>
          <w:ilvl w:val="0"/>
          <w:numId w:val="12"/>
        </w:numPr>
        <w:shd w:val="clear" w:color="auto" w:fill="FFFFFF"/>
        <w:tabs>
          <w:tab w:val="num" w:pos="900"/>
          <w:tab w:val="left" w:pos="993"/>
        </w:tabs>
        <w:autoSpaceDE w:val="0"/>
        <w:autoSpaceDN w:val="0"/>
        <w:adjustRightInd w:val="0"/>
        <w:spacing w:after="0" w:line="240" w:lineRule="auto"/>
        <w:ind w:left="0" w:firstLine="567"/>
        <w:rPr>
          <w:rFonts w:ascii="Times New Roman" w:hAnsi="Times New Roman" w:cs="Times New Roman"/>
          <w:sz w:val="24"/>
          <w:szCs w:val="24"/>
        </w:rPr>
      </w:pPr>
      <w:r w:rsidRPr="00EC5FF3">
        <w:rPr>
          <w:rFonts w:ascii="Times New Roman" w:hAnsi="Times New Roman" w:cs="Times New Roman"/>
          <w:noProof/>
          <w:color w:val="000000"/>
          <w:sz w:val="24"/>
          <w:szCs w:val="24"/>
        </w:rPr>
        <w:t>Иродов И. Задачи по общей физике. - М.: Наука, 1987.</w:t>
      </w:r>
    </w:p>
    <w:p w:rsidR="004F5B5D" w:rsidRPr="00EC5FF3" w:rsidRDefault="004F5B5D" w:rsidP="004F5B5D">
      <w:pPr>
        <w:widowControl w:val="0"/>
        <w:numPr>
          <w:ilvl w:val="0"/>
          <w:numId w:val="12"/>
        </w:numPr>
        <w:shd w:val="clear" w:color="auto" w:fill="FFFFFF"/>
        <w:tabs>
          <w:tab w:val="num" w:pos="900"/>
          <w:tab w:val="left" w:pos="993"/>
        </w:tabs>
        <w:autoSpaceDE w:val="0"/>
        <w:autoSpaceDN w:val="0"/>
        <w:adjustRightInd w:val="0"/>
        <w:spacing w:after="0" w:line="240" w:lineRule="auto"/>
        <w:ind w:left="0" w:firstLine="567"/>
        <w:rPr>
          <w:rFonts w:ascii="Times New Roman" w:hAnsi="Times New Roman" w:cs="Times New Roman"/>
          <w:sz w:val="24"/>
          <w:szCs w:val="24"/>
        </w:rPr>
      </w:pPr>
      <w:r w:rsidRPr="00EC5FF3">
        <w:rPr>
          <w:rFonts w:ascii="Times New Roman" w:hAnsi="Times New Roman" w:cs="Times New Roman"/>
          <w:noProof/>
          <w:color w:val="000000"/>
          <w:sz w:val="24"/>
          <w:szCs w:val="24"/>
        </w:rPr>
        <w:t>Савельев И.В. Сборник вопросов изадач по общей физике. - М.: Наука, 1982.</w:t>
      </w:r>
    </w:p>
    <w:p w:rsidR="004F5B5D" w:rsidRPr="00EC5FF3" w:rsidRDefault="004F5B5D" w:rsidP="004F5B5D">
      <w:pPr>
        <w:widowControl w:val="0"/>
        <w:numPr>
          <w:ilvl w:val="0"/>
          <w:numId w:val="12"/>
        </w:numPr>
        <w:shd w:val="clear" w:color="auto" w:fill="FFFFFF"/>
        <w:tabs>
          <w:tab w:val="num" w:pos="900"/>
          <w:tab w:val="left" w:pos="993"/>
        </w:tabs>
        <w:autoSpaceDE w:val="0"/>
        <w:autoSpaceDN w:val="0"/>
        <w:adjustRightInd w:val="0"/>
        <w:spacing w:after="0" w:line="240" w:lineRule="auto"/>
        <w:ind w:left="0" w:firstLine="567"/>
        <w:rPr>
          <w:rFonts w:ascii="Times New Roman" w:hAnsi="Times New Roman" w:cs="Times New Roman"/>
          <w:sz w:val="24"/>
          <w:szCs w:val="24"/>
        </w:rPr>
      </w:pPr>
      <w:r w:rsidRPr="00EC5FF3">
        <w:rPr>
          <w:rFonts w:ascii="Times New Roman" w:hAnsi="Times New Roman" w:cs="Times New Roman"/>
          <w:noProof/>
          <w:color w:val="000000"/>
          <w:sz w:val="24"/>
          <w:szCs w:val="24"/>
        </w:rPr>
        <w:t>Беликов Б. Решение задач по физике. - М.: Высшая школа, 1986.</w:t>
      </w:r>
    </w:p>
    <w:p w:rsidR="004F5B5D" w:rsidRPr="00EC5FF3" w:rsidRDefault="004F5B5D" w:rsidP="004F5B5D">
      <w:pPr>
        <w:widowControl w:val="0"/>
        <w:numPr>
          <w:ilvl w:val="0"/>
          <w:numId w:val="12"/>
        </w:numPr>
        <w:shd w:val="clear" w:color="auto" w:fill="FFFFFF"/>
        <w:tabs>
          <w:tab w:val="num" w:pos="900"/>
          <w:tab w:val="left" w:pos="993"/>
        </w:tabs>
        <w:autoSpaceDE w:val="0"/>
        <w:autoSpaceDN w:val="0"/>
        <w:adjustRightInd w:val="0"/>
        <w:spacing w:after="0" w:line="240" w:lineRule="auto"/>
        <w:ind w:left="0" w:firstLine="567"/>
        <w:rPr>
          <w:rFonts w:ascii="Times New Roman" w:hAnsi="Times New Roman" w:cs="Times New Roman"/>
          <w:sz w:val="24"/>
          <w:szCs w:val="24"/>
        </w:rPr>
      </w:pPr>
      <w:r w:rsidRPr="00EC5FF3">
        <w:rPr>
          <w:rFonts w:ascii="Times New Roman" w:hAnsi="Times New Roman" w:cs="Times New Roman"/>
          <w:noProof/>
          <w:color w:val="000000"/>
          <w:sz w:val="24"/>
          <w:szCs w:val="24"/>
        </w:rPr>
        <w:t>Чертов А., Воробьев А. Задачник по физике. - М.: Высшая школа, 1981.</w:t>
      </w:r>
    </w:p>
    <w:p w:rsidR="00DE463D" w:rsidRDefault="004F5B5D" w:rsidP="004F5B5D">
      <w:pPr>
        <w:tabs>
          <w:tab w:val="left" w:pos="900"/>
        </w:tabs>
        <w:spacing w:after="0"/>
        <w:ind w:left="567"/>
        <w:jc w:val="center"/>
        <w:rPr>
          <w:rFonts w:ascii="Times New Roman" w:hAnsi="Times New Roman" w:cs="Times New Roman"/>
          <w:b/>
          <w:bCs/>
          <w:noProof/>
          <w:color w:val="000000"/>
          <w:sz w:val="24"/>
          <w:szCs w:val="24"/>
          <w:lang w:val="kk-KZ"/>
        </w:rPr>
      </w:pPr>
      <w:r w:rsidRPr="00EC5FF3">
        <w:rPr>
          <w:rFonts w:ascii="Times New Roman" w:hAnsi="Times New Roman" w:cs="Times New Roman"/>
          <w:b/>
          <w:bCs/>
          <w:noProof/>
          <w:color w:val="000000"/>
          <w:sz w:val="24"/>
          <w:szCs w:val="24"/>
          <w:lang w:val="kk-KZ"/>
        </w:rPr>
        <w:t xml:space="preserve"> </w:t>
      </w: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DE463D" w:rsidRDefault="00DE463D" w:rsidP="004F5B5D">
      <w:pPr>
        <w:tabs>
          <w:tab w:val="left" w:pos="900"/>
        </w:tabs>
        <w:spacing w:after="0"/>
        <w:ind w:left="567"/>
        <w:jc w:val="center"/>
        <w:rPr>
          <w:rFonts w:ascii="Times New Roman" w:hAnsi="Times New Roman" w:cs="Times New Roman"/>
          <w:b/>
          <w:bCs/>
          <w:noProof/>
          <w:color w:val="000000"/>
          <w:sz w:val="24"/>
          <w:szCs w:val="24"/>
          <w:lang w:val="kk-KZ"/>
        </w:rPr>
      </w:pPr>
    </w:p>
    <w:p w:rsidR="004F5B5D" w:rsidRPr="00EC5FF3" w:rsidRDefault="004F5B5D" w:rsidP="004F5B5D">
      <w:pPr>
        <w:tabs>
          <w:tab w:val="left" w:pos="900"/>
        </w:tabs>
        <w:spacing w:after="0"/>
        <w:ind w:left="567"/>
        <w:jc w:val="center"/>
        <w:rPr>
          <w:rFonts w:ascii="Times New Roman" w:hAnsi="Times New Roman" w:cs="Times New Roman"/>
          <w:b/>
          <w:bCs/>
          <w:noProof/>
          <w:color w:val="000000"/>
          <w:sz w:val="24"/>
          <w:szCs w:val="24"/>
          <w:lang w:val="kk-KZ"/>
        </w:rPr>
      </w:pPr>
      <w:r w:rsidRPr="00EC5FF3">
        <w:rPr>
          <w:rFonts w:ascii="Times New Roman" w:hAnsi="Times New Roman" w:cs="Times New Roman"/>
          <w:b/>
          <w:bCs/>
          <w:noProof/>
          <w:color w:val="000000"/>
          <w:sz w:val="24"/>
          <w:szCs w:val="24"/>
          <w:lang w:val="kk-KZ"/>
        </w:rPr>
        <w:t>Зертханалық жұмыстарды орындауға арналған нұсқау</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Мазмұны</w:t>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Кіріспе.</w:t>
      </w:r>
      <w:r w:rsidRPr="00EC5FF3">
        <w:rPr>
          <w:rFonts w:ascii="Times New Roman" w:hAnsi="Times New Roman" w:cs="Times New Roman"/>
          <w:sz w:val="24"/>
          <w:szCs w:val="24"/>
          <w:lang w:val="kk-KZ"/>
        </w:rPr>
        <w:tab/>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 Зертханалық жұмыс Электр шамының қуатын анықтау.</w:t>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 Зертханалық жұмыс. Дифракциялық тордың көмегімен табиғи </w:t>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және лазер сәулесінің толқын ұзындығын анықтау.</w:t>
      </w:r>
      <w:r w:rsidRPr="00EC5FF3">
        <w:rPr>
          <w:rFonts w:ascii="Times New Roman" w:hAnsi="Times New Roman" w:cs="Times New Roman"/>
          <w:sz w:val="24"/>
          <w:szCs w:val="24"/>
          <w:lang w:val="kk-KZ"/>
        </w:rPr>
        <w:tab/>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 Зерханалық жұмыс. Малюс заңын тексеру.</w:t>
      </w:r>
      <w:r w:rsidRPr="00EC5FF3">
        <w:rPr>
          <w:rFonts w:ascii="Times New Roman" w:hAnsi="Times New Roman" w:cs="Times New Roman"/>
          <w:sz w:val="24"/>
          <w:szCs w:val="24"/>
          <w:lang w:val="kk-KZ"/>
        </w:rPr>
        <w:tab/>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 Зертханалық жұмыс. Рефрактометрдің көмегімен сұйықтың сыну көрсеткішін анықтау.</w:t>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№5 Зертханалық жұмыс </w:t>
      </w:r>
      <w:r w:rsidRPr="00EC5FF3">
        <w:rPr>
          <w:rFonts w:ascii="Times New Roman" w:hAnsi="Times New Roman" w:cs="Times New Roman"/>
          <w:sz w:val="24"/>
          <w:szCs w:val="24"/>
          <w:lang w:val="uz-Cyrl-UZ"/>
        </w:rPr>
        <w:t>Фотоэлектрлiк  эффект құбылысының негiзгi за</w:t>
      </w:r>
      <w:r w:rsidRPr="00EC5FF3">
        <w:rPr>
          <w:rFonts w:ascii="Times New Roman" w:hAnsi="Times New Roman" w:cs="Times New Roman"/>
          <w:sz w:val="24"/>
          <w:szCs w:val="24"/>
          <w:lang w:val="kk-KZ"/>
        </w:rPr>
        <w:t>ң</w:t>
      </w:r>
      <w:r w:rsidRPr="00EC5FF3">
        <w:rPr>
          <w:rFonts w:ascii="Times New Roman" w:hAnsi="Times New Roman" w:cs="Times New Roman"/>
          <w:sz w:val="24"/>
          <w:szCs w:val="24"/>
          <w:lang w:val="uz-Cyrl-UZ"/>
        </w:rPr>
        <w:t>дарын</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uz-Cyrl-UZ"/>
        </w:rPr>
        <w:t xml:space="preserve"> зерттеу</w:t>
      </w:r>
      <w:r w:rsidRPr="00EC5FF3">
        <w:rPr>
          <w:rFonts w:ascii="Times New Roman" w:hAnsi="Times New Roman" w:cs="Times New Roman"/>
          <w:sz w:val="24"/>
          <w:szCs w:val="24"/>
          <w:lang w:val="kk-KZ"/>
        </w:rPr>
        <w:t>.</w:t>
      </w:r>
    </w:p>
    <w:p w:rsidR="004F5B5D" w:rsidRPr="00EC5FF3" w:rsidRDefault="004F5B5D" w:rsidP="004F5B5D">
      <w:pPr>
        <w:tabs>
          <w:tab w:val="left" w:pos="90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uz-Cyrl-UZ"/>
        </w:rPr>
        <w:t>№</w:t>
      </w:r>
      <w:r w:rsidRPr="00EC5FF3">
        <w:rPr>
          <w:rFonts w:ascii="Times New Roman" w:hAnsi="Times New Roman" w:cs="Times New Roman"/>
          <w:sz w:val="24"/>
          <w:szCs w:val="24"/>
          <w:lang w:val="kk-KZ"/>
        </w:rPr>
        <w:t>6</w:t>
      </w:r>
      <w:r w:rsidRPr="00EC5FF3">
        <w:rPr>
          <w:rFonts w:ascii="Times New Roman" w:hAnsi="Times New Roman" w:cs="Times New Roman"/>
          <w:sz w:val="24"/>
          <w:szCs w:val="24"/>
          <w:lang w:val="uz-Cyrl-UZ"/>
        </w:rPr>
        <w:t xml:space="preserve"> Зертханалық жұмыс.</w:t>
      </w:r>
      <w:r w:rsidRPr="00EC5FF3">
        <w:rPr>
          <w:rFonts w:ascii="Times New Roman" w:hAnsi="Times New Roman" w:cs="Times New Roman"/>
          <w:sz w:val="24"/>
          <w:szCs w:val="24"/>
          <w:u w:val="single"/>
          <w:lang w:val="kk-KZ"/>
        </w:rPr>
        <w:t xml:space="preserve"> </w:t>
      </w:r>
      <w:r w:rsidRPr="00EC5FF3">
        <w:rPr>
          <w:rFonts w:ascii="Times New Roman" w:hAnsi="Times New Roman" w:cs="Times New Roman"/>
          <w:sz w:val="24"/>
          <w:szCs w:val="24"/>
          <w:lang w:val="kk-KZ"/>
        </w:rPr>
        <w:t>Жылулық сәуленудің заңдарын тәжірибе жүзінде зерттеу.</w:t>
      </w:r>
      <w:r w:rsidRPr="00EC5FF3">
        <w:rPr>
          <w:rFonts w:ascii="Times New Roman" w:hAnsi="Times New Roman" w:cs="Times New Roman"/>
          <w:sz w:val="24"/>
          <w:szCs w:val="24"/>
          <w:lang w:val="kk-KZ"/>
        </w:rPr>
        <w:tab/>
      </w:r>
    </w:p>
    <w:p w:rsidR="004F5B5D" w:rsidRPr="00EC5FF3" w:rsidRDefault="004F5B5D" w:rsidP="004F5B5D">
      <w:pPr>
        <w:spacing w:after="0" w:line="240" w:lineRule="auto"/>
        <w:jc w:val="center"/>
        <w:rPr>
          <w:rFonts w:ascii="Times New Roman" w:hAnsi="Times New Roman" w:cs="Times New Roman"/>
          <w:b/>
          <w:bCs/>
          <w:sz w:val="24"/>
          <w:szCs w:val="24"/>
          <w:lang w:val="kk-KZ" w:eastAsia="ko-KR"/>
        </w:rPr>
      </w:pPr>
      <w:r w:rsidRPr="00EC5FF3">
        <w:rPr>
          <w:rFonts w:ascii="Times New Roman" w:hAnsi="Times New Roman" w:cs="Times New Roman"/>
          <w:b/>
          <w:bCs/>
          <w:sz w:val="24"/>
          <w:szCs w:val="24"/>
          <w:lang w:val="kk-KZ" w:eastAsia="ko-KR"/>
        </w:rPr>
        <w:t>Кіріспе</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Зертханалық жұмыстар физика пәнінен студенттердің орындайтын оқу жұмысының маңызды түрі болып табылады және ол бағдарламада қарастырылған сағаттар көлемінде орындалады. Әр зертханалық сабақтың нұсқауы:  мазмұнынан қысқаша теориялық мәліметтерден, сабақтың мақсаты мен міндеттерінен, құрал-жабдықтардан, жұмысты орындау ретінен,  бақылау сұрақтары мен тапсырмалардан және әдебиеттер тізімінен тұрады.</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
          <w:sz w:val="24"/>
          <w:szCs w:val="24"/>
          <w:u w:val="single"/>
          <w:lang w:val="kk-KZ" w:eastAsia="ko-KR"/>
        </w:rPr>
        <w:t>Зертханалық  сабақтардың  жалпы  мақсаттары  мен  міндеттері:</w:t>
      </w:r>
      <w:r w:rsidRPr="00EC5FF3">
        <w:rPr>
          <w:rFonts w:ascii="Times New Roman" w:hAnsi="Times New Roman" w:cs="Times New Roman"/>
          <w:bCs/>
          <w:sz w:val="24"/>
          <w:szCs w:val="24"/>
          <w:lang w:val="kk-KZ" w:eastAsia="ko-KR"/>
        </w:rPr>
        <w:t xml:space="preserve"> белгілі бір практикалық есептерді орындау процессіндегі  білім аясын тереңдету және кеңейту,  студенттердің өз бетінше жұмыс істеуі мен белсенділігін дамыту, алынған зертханалық нәтижелерді сараптау біліктілігін және техникалық оқу құралдарын,  қондырғыларды  пайдалану дағдыларын  меңгерту.</w:t>
      </w:r>
    </w:p>
    <w:p w:rsidR="004F5B5D" w:rsidRPr="00EC5FF3" w:rsidRDefault="004F5B5D" w:rsidP="004F5B5D">
      <w:pPr>
        <w:spacing w:line="240" w:lineRule="auto"/>
        <w:jc w:val="both"/>
        <w:rPr>
          <w:rFonts w:ascii="Times New Roman" w:hAnsi="Times New Roman" w:cs="Times New Roman"/>
          <w:bCs/>
          <w:sz w:val="24"/>
          <w:szCs w:val="24"/>
          <w:lang w:val="kk-KZ" w:eastAsia="ko-KR"/>
        </w:rPr>
      </w:pPr>
      <w:r w:rsidRPr="00EC5FF3">
        <w:rPr>
          <w:rFonts w:ascii="Times New Roman" w:hAnsi="Times New Roman" w:cs="Times New Roman"/>
          <w:b/>
          <w:sz w:val="24"/>
          <w:szCs w:val="24"/>
          <w:u w:val="single"/>
          <w:lang w:val="kk-KZ" w:eastAsia="ko-KR"/>
        </w:rPr>
        <w:t xml:space="preserve">Зертханалық сабақтардың мазмұныныда </w:t>
      </w:r>
      <w:r w:rsidRPr="00EC5FF3">
        <w:rPr>
          <w:rFonts w:ascii="Times New Roman" w:hAnsi="Times New Roman" w:cs="Times New Roman"/>
          <w:bCs/>
          <w:sz w:val="24"/>
          <w:szCs w:val="24"/>
          <w:lang w:val="kk-KZ" w:eastAsia="ko-KR"/>
        </w:rPr>
        <w:t xml:space="preserve"> оқу бағдарламасына сай зертханалық сабақтардың тақырыптары көрсетілген. </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Зертханалық сабақтардың алдында қысқаша теориялық мәліметтер беріледі.,  ол жұмыстың  мазмұнын , мәнін түсіндіреді және студенттердің жұмысқа дайындалуына және оны орындауына арналған жеткілікті әдістемелік нұсқау болып табылады. </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
          <w:sz w:val="24"/>
          <w:szCs w:val="24"/>
          <w:u w:val="single"/>
          <w:lang w:val="kk-KZ" w:eastAsia="ko-KR"/>
        </w:rPr>
        <w:t>Қондырғылар мен  техникалық және  инструментальды  құрал-жабдықтар:</w:t>
      </w:r>
      <w:r w:rsidRPr="00EC5FF3">
        <w:rPr>
          <w:rFonts w:ascii="Times New Roman" w:hAnsi="Times New Roman" w:cs="Times New Roman"/>
          <w:bCs/>
          <w:sz w:val="24"/>
          <w:szCs w:val="24"/>
          <w:lang w:val="kk-KZ" w:eastAsia="ko-KR"/>
        </w:rPr>
        <w:t xml:space="preserve"> сабақты жүргізу кезінде қолданылатын қондырғылар мен құрал-жабдықтарды немесе компьютерлік бағдарламалардың тізімінен тұрады. </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
          <w:sz w:val="24"/>
          <w:szCs w:val="24"/>
          <w:u w:val="single"/>
          <w:lang w:val="kk-KZ" w:eastAsia="ko-KR"/>
        </w:rPr>
        <w:t>Жұмыстың орындалу реті</w:t>
      </w:r>
      <w:r w:rsidRPr="00EC5FF3">
        <w:rPr>
          <w:rFonts w:ascii="Times New Roman" w:hAnsi="Times New Roman" w:cs="Times New Roman"/>
          <w:bCs/>
          <w:sz w:val="24"/>
          <w:szCs w:val="24"/>
          <w:lang w:val="kk-KZ" w:eastAsia="ko-KR"/>
        </w:rPr>
        <w:t xml:space="preserve">  жалпы ережелер мен жұмысты жасаудың ретін, сабақ  тақырыбын тұжырымдау, студенттердің сабаққа дайындығын тексеру,  жұмыстың нәтижелерін өңдеу және қорытынды жасауға нұсқаулар беруден тұрады. Зертханалық жұмыстар күнтізбелік  тақырыптық жоспар бойынша орындалады.</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
          <w:sz w:val="24"/>
          <w:szCs w:val="24"/>
          <w:u w:val="single"/>
          <w:lang w:val="kk-KZ" w:eastAsia="ko-KR"/>
        </w:rPr>
        <w:t>Бақылау сұрақтары</w:t>
      </w:r>
      <w:r w:rsidRPr="00EC5FF3">
        <w:rPr>
          <w:rFonts w:ascii="Times New Roman" w:hAnsi="Times New Roman" w:cs="Times New Roman"/>
          <w:bCs/>
          <w:sz w:val="24"/>
          <w:szCs w:val="24"/>
          <w:lang w:val="kk-KZ" w:eastAsia="ko-KR"/>
        </w:rPr>
        <w:t xml:space="preserve">: зертханалық жұмыстарды орындау нәтижесінде алынған білім  мен  біліктілікті  тексеру үшін қажет. Әр тақырыптың күрделілік деңгейіне қарай мәселелер мен сұрақтар қойылады. Жұмыстарда берілген тапсырмаларды орындау қажет. </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ab/>
        <w:t xml:space="preserve">Модулдік –рейтингтік жүйеге және білімді бақылау графигіне сай әр студенттің жұмысының  нәтижесі сәйкес баллдармен бағаланады. </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
          <w:sz w:val="24"/>
          <w:szCs w:val="24"/>
          <w:u w:val="single"/>
          <w:lang w:val="kk-KZ" w:eastAsia="ko-KR"/>
        </w:rPr>
        <w:t xml:space="preserve">Әдебиеттер тізімінде </w:t>
      </w:r>
      <w:r w:rsidRPr="00EC5FF3">
        <w:rPr>
          <w:rFonts w:ascii="Times New Roman" w:hAnsi="Times New Roman" w:cs="Times New Roman"/>
          <w:b/>
          <w:sz w:val="24"/>
          <w:szCs w:val="24"/>
          <w:u w:val="single"/>
          <w:lang w:val="kk-KZ" w:eastAsia="ko-KR"/>
        </w:rPr>
        <w:sym w:font="Symbol" w:char="F05B"/>
      </w:r>
      <w:r w:rsidRPr="00EC5FF3">
        <w:rPr>
          <w:rFonts w:ascii="Times New Roman" w:hAnsi="Times New Roman" w:cs="Times New Roman"/>
          <w:b/>
          <w:sz w:val="24"/>
          <w:szCs w:val="24"/>
          <w:u w:val="single"/>
          <w:lang w:val="kk-KZ" w:eastAsia="ko-KR"/>
        </w:rPr>
        <w:sym w:font="Symbol" w:char="F02A"/>
      </w:r>
      <w:r w:rsidRPr="00EC5FF3">
        <w:rPr>
          <w:rFonts w:ascii="Times New Roman" w:hAnsi="Times New Roman" w:cs="Times New Roman"/>
          <w:b/>
          <w:sz w:val="24"/>
          <w:szCs w:val="24"/>
          <w:u w:val="single"/>
          <w:lang w:val="kk-KZ" w:eastAsia="ko-KR"/>
        </w:rPr>
        <w:sym w:font="Symbol" w:char="F05D"/>
      </w:r>
      <w:r w:rsidRPr="00EC5FF3">
        <w:rPr>
          <w:rFonts w:ascii="Times New Roman" w:hAnsi="Times New Roman" w:cs="Times New Roman"/>
          <w:bCs/>
          <w:sz w:val="24"/>
          <w:szCs w:val="24"/>
          <w:lang w:val="kk-KZ" w:eastAsia="ko-KR"/>
        </w:rPr>
        <w:t xml:space="preserve">  оқу ақпаратттық  жұмысқа дайындалуға және жасауға қажетті және басқа да материалдар көрсетіледі. </w:t>
      </w:r>
    </w:p>
    <w:p w:rsidR="004F5B5D" w:rsidRPr="00EC5FF3" w:rsidRDefault="004F5B5D" w:rsidP="004F5B5D">
      <w:pPr>
        <w:spacing w:after="0" w:line="240" w:lineRule="auto"/>
        <w:jc w:val="both"/>
        <w:rPr>
          <w:rFonts w:ascii="Times New Roman" w:hAnsi="Times New Roman" w:cs="Times New Roman"/>
          <w:b/>
          <w:sz w:val="24"/>
          <w:szCs w:val="24"/>
          <w:lang w:val="kk-KZ" w:eastAsia="ko-KR"/>
        </w:rPr>
      </w:pPr>
      <w:r w:rsidRPr="00EC5FF3">
        <w:rPr>
          <w:rFonts w:ascii="Times New Roman" w:hAnsi="Times New Roman" w:cs="Times New Roman"/>
          <w:bCs/>
          <w:sz w:val="24"/>
          <w:szCs w:val="24"/>
          <w:lang w:val="kk-KZ" w:eastAsia="ko-KR"/>
        </w:rPr>
        <w:tab/>
        <w:t xml:space="preserve">Физика пәні бойынша зертханалақ жұмыстарды орындау процесінде техникалық оқу құралдарын  қолданудағы техника қауіпсіздігі  мен  өмір қауіпсіздігінің типтік ережелері:  </w:t>
      </w:r>
      <w:r w:rsidRPr="00EC5FF3">
        <w:rPr>
          <w:rFonts w:ascii="Times New Roman" w:hAnsi="Times New Roman" w:cs="Times New Roman"/>
          <w:b/>
          <w:sz w:val="24"/>
          <w:szCs w:val="24"/>
          <w:u w:val="single"/>
          <w:lang w:val="kk-KZ" w:eastAsia="ko-KR"/>
        </w:rPr>
        <w:t xml:space="preserve"> </w:t>
      </w:r>
      <w:r w:rsidRPr="00EC5FF3">
        <w:rPr>
          <w:rFonts w:ascii="Times New Roman" w:hAnsi="Times New Roman" w:cs="Times New Roman"/>
          <w:b/>
          <w:sz w:val="24"/>
          <w:szCs w:val="24"/>
          <w:lang w:val="kk-KZ" w:eastAsia="ko-KR"/>
        </w:rPr>
        <w:t xml:space="preserve">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Жұмысты сырт киіммен жасауға болмайды.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Оқытушының рұқсатынсыз жұмысқа кірісуге болмайды. Алдын-ала жұмыс жасауға оқытушыдан рұқсат алу керек.</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lastRenderedPageBreak/>
        <w:t>Жұмыс үстеліне құралдар, қондырғылар мен материалдарды, оларды құлатып, сындырып, төгіп алмайтындай етіп,  ұқыпты орналастыру қажет.</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Жұмысты жасау алдында оның мазмұны мен орындалу ретін мұқият оқып  алу керек.</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Тәжірибе кезінде өлшеу құралдарына шамадан тыс жүк (қызып кетуі) беруге болмайды.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Механизмдердің дұрыстығын бақылаңдар. Құралдың айналып жұмыс істеп тұрған жеріне еңкейіп, ұстауға болмайды.</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Электр тізбектерін жинағанда қорғанышы бар сымдарды қолданыңдар.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Жиналған схеманың дұрыстығына көз жеткізгеннен кейін ғана, электр көзіне қосады.</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Электрлік құралдардың  корпусына , ажыратылған  конденсаторлардың қысқыштарына  қол  тигізуге болмайды.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Изоляцияланған электр құралдарын  қолдану керек. </w:t>
      </w:r>
    </w:p>
    <w:p w:rsidR="004F5B5D" w:rsidRPr="00EC5FF3" w:rsidRDefault="004F5B5D" w:rsidP="004F5B5D">
      <w:pPr>
        <w:numPr>
          <w:ilvl w:val="0"/>
          <w:numId w:val="18"/>
        </w:numPr>
        <w:tabs>
          <w:tab w:val="clear" w:pos="720"/>
          <w:tab w:val="num" w:pos="-180"/>
        </w:tabs>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Жұмысты жасап болғаннан кейін , алдымен электр көзін  сөндіріп, сонан соң тізбекті ажыратады.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Ток көзіне қосылған электр құралындағы  ақауды байқасаң, құралды тез арада электр көзінен ажыратып, оны оқытушыға не лаборантқа айту керек.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Зертханада тазалық пен ұқыптылық сақтау қажет. Жұмысты орындап болғаннан кейін жұмыс орнын ретке келтіру керек. </w:t>
      </w:r>
    </w:p>
    <w:p w:rsidR="004F5B5D" w:rsidRPr="00EC5FF3" w:rsidRDefault="004F5B5D" w:rsidP="004F5B5D">
      <w:pPr>
        <w:numPr>
          <w:ilvl w:val="0"/>
          <w:numId w:val="18"/>
        </w:num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Студенттерге қолданған құрал-жабдықтар мен материалдар үшін жауапкершілік жүктелетінін есте ұстау керек. </w:t>
      </w:r>
    </w:p>
    <w:p w:rsidR="004F5B5D" w:rsidRPr="00EC5FF3" w:rsidRDefault="004F5B5D" w:rsidP="004F5B5D">
      <w:pPr>
        <w:numPr>
          <w:ilvl w:val="0"/>
          <w:numId w:val="18"/>
        </w:numPr>
        <w:tabs>
          <w:tab w:val="clear" w:pos="720"/>
          <w:tab w:val="num" w:pos="0"/>
        </w:tabs>
        <w:spacing w:after="0" w:line="240" w:lineRule="auto"/>
        <w:ind w:left="180" w:firstLine="180"/>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Зертханадан шығар алдында электр вилкалары  токтан суырылғандығын  тексеру  керек.</w:t>
      </w:r>
    </w:p>
    <w:p w:rsidR="004F5B5D" w:rsidRPr="00EC5FF3" w:rsidRDefault="004F5B5D" w:rsidP="004F5B5D">
      <w:pPr>
        <w:spacing w:after="0" w:line="240" w:lineRule="auto"/>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u w:val="single"/>
          <w:lang w:val="kk-KZ" w:eastAsia="ko-KR"/>
        </w:rPr>
        <w:t>Зертханалық жұмыстарды безендірудің  жалпы  ережелері</w:t>
      </w:r>
    </w:p>
    <w:p w:rsidR="004F5B5D" w:rsidRPr="00EC5FF3" w:rsidRDefault="004F5B5D" w:rsidP="004F5B5D">
      <w:pPr>
        <w:spacing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ab/>
        <w:t xml:space="preserve">Зерханалық жұмыстың бірінші бетіне зертханалық сабақтың  реті, тақырыбы,  студенттің аты-жөні, тобы және қабылдаған оқытушының аты-жөні жазылады.  Жұмыстың мазмұны А4 форматына  ГОСТ 2.105, ГОСТ 8.417 талаптарына сай қолмен мұқият жазылады,  немесе компьютермен теріп, принтерден шығаруға да болады.  Жұмыс әдістемелік нұсқау да көрсетілген рет бойынша орындалады.   </w:t>
      </w:r>
    </w:p>
    <w:p w:rsidR="004F5B5D" w:rsidRPr="00EC5FF3" w:rsidRDefault="004F5B5D" w:rsidP="004F5B5D">
      <w:pPr>
        <w:spacing w:line="240" w:lineRule="auto"/>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u w:val="single"/>
          <w:lang w:val="kk-KZ" w:eastAsia="ko-KR"/>
        </w:rPr>
        <w:t>Студенттердің міндеттері</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1.Техника қауіпсіздігі  мен өмір қауіпсіздік ережелерімен танысу.</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2.Жұмысты жасау алдында тапсырмамен, оның мақсаты мен есептерімен танысу.</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3.Жұмысты жасауға қажетті білімді  меңгеру  үшін,  теориялық материалды меңгеру қажет.</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4.Оқытушыдан жұмысты орындауға рұқсат алу.</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5.Әдістемелік нұсқауға  сай  жұмысты  орындау.</w:t>
      </w:r>
    </w:p>
    <w:p w:rsidR="004F5B5D" w:rsidRPr="00EC5FF3" w:rsidRDefault="004F5B5D" w:rsidP="004F5B5D">
      <w:pPr>
        <w:spacing w:after="0" w:line="240" w:lineRule="auto"/>
        <w:jc w:val="both"/>
        <w:rPr>
          <w:rFonts w:ascii="Times New Roman" w:hAnsi="Times New Roman" w:cs="Times New Roman"/>
          <w:bCs/>
          <w:sz w:val="24"/>
          <w:szCs w:val="24"/>
          <w:lang w:val="kk-KZ" w:eastAsia="ko-KR"/>
        </w:rPr>
      </w:pPr>
      <w:r w:rsidRPr="00EC5FF3">
        <w:rPr>
          <w:rFonts w:ascii="Times New Roman" w:hAnsi="Times New Roman" w:cs="Times New Roman"/>
          <w:bCs/>
          <w:sz w:val="24"/>
          <w:szCs w:val="24"/>
          <w:lang w:val="kk-KZ" w:eastAsia="ko-KR"/>
        </w:rPr>
        <w:t xml:space="preserve">6.Зертханалық жұмысты  әдістемелік  нұсқауға сай безендіріп, оны оқытушыға қорғап  беру. </w:t>
      </w:r>
    </w:p>
    <w:p w:rsidR="004F5B5D" w:rsidRPr="00EC5FF3" w:rsidRDefault="004F5B5D" w:rsidP="004F5B5D">
      <w:pPr>
        <w:tabs>
          <w:tab w:val="left" w:pos="900"/>
        </w:tabs>
        <w:spacing w:after="0" w:line="240" w:lineRule="auto"/>
        <w:ind w:firstLine="540"/>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lang w:val="kk-KZ" w:eastAsia="ko-KR"/>
        </w:rPr>
        <w:t xml:space="preserve"> 1- зертханалық  жұмыс</w:t>
      </w:r>
    </w:p>
    <w:p w:rsidR="004F5B5D" w:rsidRPr="00EC5FF3" w:rsidRDefault="004F5B5D" w:rsidP="004F5B5D">
      <w:pPr>
        <w:pStyle w:val="3"/>
        <w:tabs>
          <w:tab w:val="left" w:pos="900"/>
        </w:tabs>
        <w:spacing w:after="0"/>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 ШАМЫНЫҢ МЕНШІКТІ  ҚУАТЫН АНЫҚТАУ</w:t>
      </w:r>
    </w:p>
    <w:p w:rsidR="004F5B5D" w:rsidRPr="00EC5FF3" w:rsidRDefault="004F5B5D" w:rsidP="004F5B5D">
      <w:pPr>
        <w:tabs>
          <w:tab w:val="left" w:pos="900"/>
        </w:tabs>
        <w:spacing w:after="0"/>
        <w:ind w:firstLine="540"/>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lang w:val="kk-KZ" w:eastAsia="ko-KR"/>
        </w:rPr>
        <w:t>1.Теориядан қысқаша мәлімет</w:t>
      </w:r>
    </w:p>
    <w:p w:rsidR="004F5B5D" w:rsidRPr="00EC5FF3" w:rsidRDefault="0066145D" w:rsidP="004F5B5D">
      <w:pPr>
        <w:tabs>
          <w:tab w:val="left" w:pos="900"/>
        </w:tabs>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617" editas="canvas" style="position:absolute;left:0;text-align:left;margin-left:108pt;margin-top:111.4pt;width:306pt;height:134.9pt;z-index:251688960" coordorigin="2281,1738" coordsize="4800,2089" o:allowoverlap="f">
            <o:lock v:ext="edit" aspectratio="t"/>
            <v:shape id="_x0000_s1618" type="#_x0000_t75" style="position:absolute;left:2281;top:1738;width:4800;height:2089" o:preferrelative="f">
              <v:fill o:detectmouseclick="t"/>
              <v:path o:extrusionok="t" o:connecttype="none"/>
              <o:lock v:ext="edit" text="t"/>
            </v:shape>
            <v:shape id="Рисунок 1" o:spid="_x0000_s1619" type="#_x0000_t75" style="position:absolute;left:2563;top:1877;width:4155;height:1812;visibility:visible">
              <v:imagedata r:id="rId1186" o:title=""/>
            </v:shape>
            <v:shape id="_x0000_s1620" type="#_x0000_t202" style="position:absolute;left:3552;top:3471;width:1411;height:356" stroked="f">
              <v:textbox style="mso-next-textbox:#_x0000_s1620">
                <w:txbxContent>
                  <w:p w:rsidR="00E95863" w:rsidRPr="00C22783" w:rsidRDefault="00E95863" w:rsidP="004F5B5D">
                    <w:pPr>
                      <w:jc w:val="center"/>
                      <w:rPr>
                        <w:sz w:val="24"/>
                        <w:szCs w:val="24"/>
                      </w:rPr>
                    </w:pPr>
                    <w:r w:rsidRPr="00C22783">
                      <w:rPr>
                        <w:sz w:val="24"/>
                        <w:szCs w:val="24"/>
                        <w:lang w:val="kk-KZ" w:eastAsia="ko-KR"/>
                      </w:rPr>
                      <w:t>1.1- сурет</w:t>
                    </w:r>
                  </w:p>
                </w:txbxContent>
              </v:textbox>
            </v:shape>
            <w10:wrap type="topAndBottom"/>
          </v:group>
        </w:pict>
      </w:r>
      <w:r w:rsidR="004F5B5D" w:rsidRPr="00EC5FF3">
        <w:rPr>
          <w:rFonts w:ascii="Times New Roman" w:hAnsi="Times New Roman" w:cs="Times New Roman"/>
          <w:sz w:val="24"/>
          <w:szCs w:val="24"/>
          <w:lang w:val="kk-KZ" w:eastAsia="ko-KR"/>
        </w:rPr>
        <w:t xml:space="preserve">Жарықтың көзге немесе кез-келген құралға әсерi оның энергия </w:t>
      </w:r>
      <w:r w:rsidR="004F5B5D" w:rsidRPr="00EC5FF3">
        <w:rPr>
          <w:rFonts w:ascii="Times New Roman" w:hAnsi="Times New Roman" w:cs="Times New Roman"/>
          <w:sz w:val="24"/>
          <w:szCs w:val="24"/>
          <w:lang w:val="kk-KZ" w:eastAsia="ko-KR"/>
        </w:rPr>
        <w:lastRenderedPageBreak/>
        <w:t xml:space="preserve">шығаратындығында болып табылады. Сондықтан, жарықтың сипаттамалары толқынмен таралатын энергияға байланысты. Кез-келген ауданнан уақыт бiрлiгiнде тасымалданатын жарық толқындарының энергия мөлшерiн сәулелiк энергия ағыны деп атайды. Жан-жаққа бiр қалыпты сәуле шығаратын, яғни нүктелiк жарық көзiн қарастырамыз ( 1.1.-сурет). </w:t>
      </w:r>
      <w:r w:rsidR="004F5B5D" w:rsidRPr="00EC5FF3">
        <w:rPr>
          <w:rFonts w:ascii="Times New Roman" w:hAnsi="Times New Roman" w:cs="Times New Roman"/>
          <w:sz w:val="24"/>
          <w:szCs w:val="24"/>
          <w:lang w:val="kk-KZ"/>
        </w:rPr>
        <w:t xml:space="preserve">Жарықтың таралу бағытынан шексiз жiңiшке денелiк бұрышты dΩ бөлiп аламыз. Осы денелiк бұрышпен шектелген бағыттағы жарық ағыны dФ болсын. </w:t>
      </w:r>
      <w:r w:rsidR="004F5B5D" w:rsidRPr="00EC5FF3">
        <w:rPr>
          <w:rFonts w:ascii="Times New Roman" w:hAnsi="Times New Roman" w:cs="Times New Roman"/>
          <w:i/>
          <w:sz w:val="24"/>
          <w:szCs w:val="24"/>
          <w:lang w:val="kk-KZ"/>
        </w:rPr>
        <w:t>I</w:t>
      </w:r>
      <w:r w:rsidR="004F5B5D" w:rsidRPr="00EC5FF3">
        <w:rPr>
          <w:rFonts w:ascii="Times New Roman" w:hAnsi="Times New Roman" w:cs="Times New Roman"/>
          <w:sz w:val="24"/>
          <w:szCs w:val="24"/>
          <w:lang w:val="kk-KZ"/>
        </w:rPr>
        <w:t>-әрпiмен берiлген бағыттағы жарық күшiн белгiлеймiз. Сонда:</w:t>
      </w:r>
    </w:p>
    <w:p w:rsidR="004F5B5D" w:rsidRPr="00EC5FF3" w:rsidRDefault="004F5B5D" w:rsidP="004F5B5D">
      <w:pPr>
        <w:tabs>
          <w:tab w:val="left" w:pos="900"/>
        </w:tabs>
        <w:spacing w:after="0" w:line="240" w:lineRule="auto"/>
        <w:ind w:firstLine="540"/>
        <w:jc w:val="right"/>
        <w:rPr>
          <w:rFonts w:ascii="Times New Roman" w:hAnsi="Times New Roman" w:cs="Times New Roman"/>
          <w:sz w:val="24"/>
          <w:szCs w:val="24"/>
          <w:lang w:val="kk-KZ" w:eastAsia="ko-KR"/>
        </w:rPr>
      </w:pPr>
      <w:r w:rsidRPr="00EC5FF3">
        <w:rPr>
          <w:rFonts w:ascii="Times New Roman" w:hAnsi="Times New Roman" w:cs="Times New Roman"/>
          <w:color w:val="000000"/>
          <w:position w:val="-24"/>
          <w:sz w:val="24"/>
          <w:szCs w:val="24"/>
        </w:rPr>
        <w:object w:dxaOrig="780" w:dyaOrig="620">
          <v:shape id="_x0000_i1645" type="#_x0000_t75" style="width:39pt;height:31pt" o:ole="">
            <v:imagedata r:id="rId1187" o:title=""/>
          </v:shape>
          <o:OLEObject Type="Embed" ProgID="Equation.3" ShapeID="_x0000_i1645" DrawAspect="Content" ObjectID="_1376213195" r:id="rId1188"/>
        </w:object>
      </w:r>
      <w:r w:rsidRPr="00EC5FF3">
        <w:rPr>
          <w:rFonts w:ascii="Times New Roman" w:hAnsi="Times New Roman" w:cs="Times New Roman"/>
          <w:sz w:val="24"/>
          <w:szCs w:val="24"/>
          <w:lang w:val="kk-KZ" w:eastAsia="ko-KR"/>
        </w:rPr>
        <w:t xml:space="preserve">                                                                (1.1)</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Жарық күшiнiң бiрлiгi денелiк бұрыш iшiнен шығарылатын жарық ағынына тең шама екенiн (1.1) өрнектен көремiз. Егер жарық көзi изотропты, яғни оның жарық күшi барлық бағытта бiрдей болса, онда (1.1) өрнектерi шексiз кiшi денелiк бұрышты, белгiлi бiр </w:t>
      </w:r>
      <w:r w:rsidRPr="00EC5FF3">
        <w:rPr>
          <w:rFonts w:ascii="Times New Roman" w:hAnsi="Times New Roman" w:cs="Times New Roman"/>
          <w:sz w:val="24"/>
          <w:szCs w:val="24"/>
          <w:lang w:val="kk-KZ"/>
        </w:rPr>
        <w:t>Ω</w:t>
      </w:r>
      <w:r w:rsidRPr="00EC5FF3">
        <w:rPr>
          <w:rFonts w:ascii="Times New Roman" w:hAnsi="Times New Roman" w:cs="Times New Roman"/>
          <w:sz w:val="24"/>
          <w:szCs w:val="24"/>
          <w:lang w:val="kk-KZ" w:eastAsia="ko-KR"/>
        </w:rPr>
        <w:t xml:space="preserve"> денелiк бұрышпен алмастыруға болады.  </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w:t>
      </w:r>
      <w:r w:rsidRPr="00EC5FF3">
        <w:rPr>
          <w:rFonts w:ascii="Times New Roman" w:hAnsi="Times New Roman" w:cs="Times New Roman"/>
          <w:color w:val="000000"/>
          <w:position w:val="-24"/>
          <w:sz w:val="24"/>
          <w:szCs w:val="24"/>
        </w:rPr>
        <w:object w:dxaOrig="660" w:dyaOrig="620">
          <v:shape id="_x0000_i1646" type="#_x0000_t75" style="width:33pt;height:31pt" o:ole="">
            <v:imagedata r:id="rId1189" o:title=""/>
          </v:shape>
          <o:OLEObject Type="Embed" ProgID="Equation.3" ShapeID="_x0000_i1646" DrawAspect="Content" ObjectID="_1376213196" r:id="rId1190"/>
        </w:object>
      </w:r>
      <w:r w:rsidRPr="00EC5FF3">
        <w:rPr>
          <w:rFonts w:ascii="Times New Roman" w:hAnsi="Times New Roman" w:cs="Times New Roman"/>
          <w:sz w:val="24"/>
          <w:szCs w:val="24"/>
          <w:lang w:val="kk-KZ" w:eastAsia="ko-KR"/>
        </w:rPr>
        <w:t xml:space="preserve">                                                         (1.2)</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Өлшеуiштер мен таразылар жайындағы XIII және ХVI Бас конференциясының ұйғарымы бойынша жарық күшiнiң халықаралық негiзгi бiрлiгi ретiнде ‘’кандела” белгiлендi (бұрынғы ‘’шам’’ орнына). Кандела (кд) дегенiмiз жиiлiгi 540</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12</w: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Гц , энергетикалық жарық күшi 1/683 Вт/ср болатын монохромат жарық шығаратын жарық көзiнiң берiлген бағыттағы жарық күшi. </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Бiрлiк уақыт iшiнде белгiлi бiр S аудан арқылы ағып өтетiн жарық энергиясының мөлшерi жарық ағыны деп аталады : </w:t>
      </w:r>
      <w:r w:rsidRPr="00EC5FF3">
        <w:rPr>
          <w:rFonts w:ascii="Times New Roman" w:hAnsi="Times New Roman" w:cs="Times New Roman"/>
          <w:color w:val="000000"/>
          <w:position w:val="-4"/>
          <w:sz w:val="24"/>
          <w:szCs w:val="24"/>
        </w:rPr>
        <w:object w:dxaOrig="920" w:dyaOrig="260">
          <v:shape id="_x0000_i1647" type="#_x0000_t75" style="width:46pt;height:13pt" o:ole="">
            <v:imagedata r:id="rId1191" o:title=""/>
          </v:shape>
          <o:OLEObject Type="Embed" ProgID="Equation.3" ShapeID="_x0000_i1647" DrawAspect="Content" ObjectID="_1376213197" r:id="rId1192"/>
        </w:object>
      </w:r>
      <w:r w:rsidRPr="00EC5FF3">
        <w:rPr>
          <w:rFonts w:ascii="Times New Roman" w:hAnsi="Times New Roman" w:cs="Times New Roman"/>
          <w:position w:val="-4"/>
          <w:sz w:val="24"/>
          <w:szCs w:val="24"/>
          <w:lang w:val="kk-KZ"/>
        </w:rPr>
        <w:t xml:space="preserve">        </w:t>
      </w:r>
      <w:r w:rsidRPr="00EC5FF3">
        <w:rPr>
          <w:rFonts w:ascii="Times New Roman" w:hAnsi="Times New Roman" w:cs="Times New Roman"/>
          <w:sz w:val="24"/>
          <w:szCs w:val="24"/>
          <w:lang w:val="kk-KZ" w:eastAsia="ko-KR"/>
        </w:rPr>
        <w:t xml:space="preserve">немесе  </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w:t>
      </w:r>
      <w:r w:rsidRPr="00EC5FF3">
        <w:rPr>
          <w:rFonts w:ascii="Times New Roman" w:hAnsi="Times New Roman" w:cs="Times New Roman"/>
          <w:color w:val="000000"/>
          <w:position w:val="-24"/>
          <w:sz w:val="24"/>
          <w:szCs w:val="24"/>
        </w:rPr>
        <w:object w:dxaOrig="820" w:dyaOrig="620">
          <v:shape id="_x0000_i1648" type="#_x0000_t75" style="width:41pt;height:31pt" o:ole="">
            <v:imagedata r:id="rId1193" o:title=""/>
          </v:shape>
          <o:OLEObject Type="Embed" ProgID="Equation.3" ShapeID="_x0000_i1648" DrawAspect="Content" ObjectID="_1376213198" r:id="rId1194"/>
        </w:object>
      </w:r>
      <w:r w:rsidRPr="00EC5FF3">
        <w:rPr>
          <w:rFonts w:ascii="Times New Roman" w:hAnsi="Times New Roman" w:cs="Times New Roman"/>
          <w:sz w:val="24"/>
          <w:szCs w:val="24"/>
          <w:lang w:val="kk-KZ" w:eastAsia="ko-KR"/>
        </w:rPr>
        <w:t xml:space="preserve">                                                          1.3)</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Жарық ағынының бiрлiгi – люмен (лм). Люмен дегенiмiз  жарық күшi 1канделаға тең изотропты жарық көзiнен шығып, 1 стерадианға тең денелiк бұрыш iшiнде таралатын жарық ағыны.   </w:t>
      </w:r>
      <w:r w:rsidRPr="00EC5FF3">
        <w:rPr>
          <w:rFonts w:ascii="Times New Roman" w:hAnsi="Times New Roman" w:cs="Times New Roman"/>
          <w:b/>
          <w:sz w:val="24"/>
          <w:szCs w:val="24"/>
          <w:lang w:val="kk-KZ" w:eastAsia="ko-KR"/>
        </w:rPr>
        <w:t>1 лм = 1 кд</w:t>
      </w:r>
      <w:r w:rsidRPr="00EC5FF3">
        <w:rPr>
          <w:rFonts w:ascii="Times New Roman" w:hAnsi="Times New Roman" w:cs="Times New Roman"/>
          <w:b/>
          <w:sz w:val="24"/>
          <w:szCs w:val="24"/>
          <w:lang w:val="kk-KZ" w:eastAsia="ko-KR"/>
        </w:rPr>
        <w:sym w:font="Symbol" w:char="F0D7"/>
      </w:r>
      <w:r w:rsidRPr="00EC5FF3">
        <w:rPr>
          <w:rFonts w:ascii="Times New Roman" w:hAnsi="Times New Roman" w:cs="Times New Roman"/>
          <w:b/>
          <w:sz w:val="24"/>
          <w:szCs w:val="24"/>
          <w:lang w:val="kk-KZ" w:eastAsia="ko-KR"/>
        </w:rPr>
        <w:t>ср</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Бiрлiк бетке келетiн жарық ағыны жарықталыну деп аталады;</w:t>
      </w:r>
    </w:p>
    <w:p w:rsidR="004F5B5D" w:rsidRPr="00EC5FF3" w:rsidRDefault="004F5B5D" w:rsidP="004F5B5D">
      <w:pPr>
        <w:tabs>
          <w:tab w:val="left" w:pos="900"/>
        </w:tabs>
        <w:spacing w:after="0" w:line="240" w:lineRule="auto"/>
        <w:ind w:firstLine="540"/>
        <w:jc w:val="center"/>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w:t>
      </w:r>
      <w:r w:rsidRPr="00EC5FF3">
        <w:rPr>
          <w:rFonts w:ascii="Times New Roman" w:hAnsi="Times New Roman" w:cs="Times New Roman"/>
          <w:position w:val="-24"/>
          <w:sz w:val="24"/>
          <w:szCs w:val="24"/>
          <w:lang w:val="en-US" w:eastAsia="ko-KR"/>
        </w:rPr>
        <w:object w:dxaOrig="840" w:dyaOrig="620">
          <v:shape id="_x0000_i1649" type="#_x0000_t75" style="width:43pt;height:31pt" o:ole="" fillcolor="window">
            <v:imagedata r:id="rId1195" o:title=""/>
          </v:shape>
          <o:OLEObject Type="Embed" ProgID="Equation.3" ShapeID="_x0000_i1649" DrawAspect="Content" ObjectID="_1376213199" r:id="rId1196"/>
        </w:object>
      </w:r>
      <w:r w:rsidRPr="00EC5FF3">
        <w:rPr>
          <w:rFonts w:ascii="Times New Roman" w:hAnsi="Times New Roman" w:cs="Times New Roman"/>
          <w:sz w:val="24"/>
          <w:szCs w:val="24"/>
          <w:lang w:val="kk-KZ" w:eastAsia="ko-KR"/>
        </w:rPr>
        <w:t xml:space="preserve">                                                         (1.4)</w:t>
      </w:r>
    </w:p>
    <w:p w:rsidR="004F5B5D" w:rsidRPr="00EC5FF3" w:rsidRDefault="004F5B5D" w:rsidP="004F5B5D">
      <w:pPr>
        <w:tabs>
          <w:tab w:val="left" w:pos="900"/>
        </w:tabs>
        <w:spacing w:after="0" w:line="240" w:lineRule="auto"/>
        <w:ind w:firstLine="540"/>
        <w:jc w:val="center"/>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Жарықталыну бiрлiгi – люкс (лк). Люкс дегенiмiз- бір шаршы метр бетке 1 люмен жарық ағыны келетiн беттiң жарықталынуы.Сонда (1.4) формула бойынша:  </w:t>
      </w:r>
      <w:r w:rsidRPr="00EC5FF3">
        <w:rPr>
          <w:rFonts w:ascii="Times New Roman" w:hAnsi="Times New Roman" w:cs="Times New Roman"/>
          <w:position w:val="-24"/>
          <w:sz w:val="24"/>
          <w:szCs w:val="24"/>
          <w:lang w:val="en-US" w:eastAsia="ko-KR"/>
        </w:rPr>
        <w:object w:dxaOrig="960" w:dyaOrig="620">
          <v:shape id="_x0000_i1650" type="#_x0000_t75" style="width:48pt;height:31pt" o:ole="" fillcolor="window">
            <v:imagedata r:id="rId1197" o:title=""/>
          </v:shape>
          <o:OLEObject Type="Embed" ProgID="Equation.3" ShapeID="_x0000_i1650" DrawAspect="Content" ObjectID="_1376213200" r:id="rId1198"/>
        </w:object>
      </w:r>
    </w:p>
    <w:p w:rsidR="004F5B5D" w:rsidRPr="00EC5FF3" w:rsidRDefault="0066145D" w:rsidP="004F5B5D">
      <w:pPr>
        <w:tabs>
          <w:tab w:val="left" w:pos="900"/>
        </w:tabs>
        <w:spacing w:after="0" w:line="240" w:lineRule="auto"/>
        <w:ind w:firstLine="540"/>
        <w:jc w:val="both"/>
        <w:rPr>
          <w:rFonts w:ascii="Times New Roman" w:hAnsi="Times New Roman" w:cs="Times New Roman"/>
          <w:sz w:val="24"/>
          <w:szCs w:val="24"/>
          <w:lang w:val="kk-KZ" w:eastAsia="ko-KR"/>
        </w:rPr>
      </w:pPr>
      <w:r>
        <w:rPr>
          <w:rFonts w:ascii="Times New Roman" w:hAnsi="Times New Roman" w:cs="Times New Roman"/>
          <w:noProof/>
          <w:sz w:val="24"/>
          <w:szCs w:val="24"/>
        </w:rPr>
        <w:pict>
          <v:group id="_x0000_s1621" editas="canvas" style="position:absolute;left:0;text-align:left;margin-left:99pt;margin-top:20.85pt;width:306pt;height:152.9pt;z-index:251689984" coordorigin="2281,2017" coordsize="4800,2368" o:allowoverlap="f">
            <o:lock v:ext="edit" aspectratio="t"/>
            <v:shape id="_x0000_s1622" type="#_x0000_t75" style="position:absolute;left:2281;top:2017;width:4800;height:2368" o:preferrelative="f">
              <v:fill o:detectmouseclick="t"/>
              <v:path o:extrusionok="t" o:connecttype="none"/>
              <o:lock v:ext="edit" text="t"/>
            </v:shape>
            <v:shape id="Рисунок 3" o:spid="_x0000_s1623" type="#_x0000_t75" alt="источник" style="position:absolute;left:2674;top:2156;width:4013;height:1952;visibility:visible">
              <v:imagedata r:id="rId1199" o:title="источник"/>
            </v:shape>
            <v:shape id="_x0000_s1624" type="#_x0000_t202" style="position:absolute;left:3775;top:3968;width:1642;height:417" stroked="f">
              <v:textbox style="mso-next-textbox:#_x0000_s1624">
                <w:txbxContent>
                  <w:p w:rsidR="00E95863" w:rsidRPr="00BE4FED" w:rsidRDefault="00E95863" w:rsidP="004F5B5D">
                    <w:pPr>
                      <w:rPr>
                        <w:rFonts w:ascii="Times New Roman" w:hAnsi="Times New Roman"/>
                        <w:sz w:val="24"/>
                        <w:szCs w:val="24"/>
                      </w:rPr>
                    </w:pPr>
                    <w:r w:rsidRPr="00BE4FED">
                      <w:rPr>
                        <w:rFonts w:ascii="Times New Roman" w:hAnsi="Times New Roman"/>
                        <w:sz w:val="24"/>
                        <w:szCs w:val="24"/>
                        <w:lang w:val="kk-KZ" w:eastAsia="ko-KR"/>
                      </w:rPr>
                      <w:t>1.2 сурет</w:t>
                    </w:r>
                  </w:p>
                </w:txbxContent>
              </v:textbox>
            </v:shape>
            <w10:wrap type="topAndBottom"/>
          </v:group>
        </w:pict>
      </w:r>
      <w:r w:rsidR="004F5B5D" w:rsidRPr="00EC5FF3">
        <w:rPr>
          <w:rFonts w:ascii="Times New Roman" w:hAnsi="Times New Roman" w:cs="Times New Roman"/>
          <w:sz w:val="24"/>
          <w:szCs w:val="24"/>
          <w:lang w:val="kk-KZ" w:eastAsia="ko-KR"/>
        </w:rPr>
        <w:t>Нүктелiк жарық көзiнен шығатын сәуле үшiн жарық күшi мен жарықталынуды байланыстырайық. Жарық көзiнен r қашықтықта тұрған dS беттi L нүктелiк жарық көзi жарықтандырып тұр делiк (1.2 сурет).</w:t>
      </w:r>
    </w:p>
    <w:p w:rsidR="004F5B5D" w:rsidRPr="00EC5FF3" w:rsidRDefault="004F5B5D" w:rsidP="004F5B5D">
      <w:pPr>
        <w:tabs>
          <w:tab w:val="left" w:pos="900"/>
        </w:tabs>
        <w:spacing w:after="0" w:line="240" w:lineRule="auto"/>
        <w:ind w:firstLine="540"/>
        <w:jc w:val="center"/>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dS бетке </w:t>
      </w:r>
      <w:r w:rsidRPr="00EC5FF3">
        <w:rPr>
          <w:rFonts w:ascii="Times New Roman" w:hAnsi="Times New Roman" w:cs="Times New Roman"/>
          <w:bCs/>
          <w:sz w:val="24"/>
          <w:szCs w:val="24"/>
          <w:lang w:val="kk-KZ" w:eastAsia="ko-KR"/>
        </w:rPr>
        <w:t>dФ=</w:t>
      </w:r>
      <w:r w:rsidRPr="00EC5FF3">
        <w:rPr>
          <w:rFonts w:ascii="Times New Roman" w:hAnsi="Times New Roman" w:cs="Times New Roman"/>
          <w:bCs/>
          <w:i/>
          <w:sz w:val="24"/>
          <w:szCs w:val="24"/>
          <w:lang w:val="kk-KZ" w:eastAsia="ko-KR"/>
        </w:rPr>
        <w:t>I</w:t>
      </w:r>
      <w:r w:rsidRPr="00EC5FF3">
        <w:rPr>
          <w:rFonts w:ascii="Times New Roman" w:hAnsi="Times New Roman" w:cs="Times New Roman"/>
          <w:bCs/>
          <w:sz w:val="24"/>
          <w:szCs w:val="24"/>
          <w:lang w:val="kk-KZ" w:eastAsia="ko-KR"/>
        </w:rPr>
        <w:t xml:space="preserve"> d</w:t>
      </w:r>
      <w:r w:rsidRPr="00EC5FF3">
        <w:rPr>
          <w:rFonts w:ascii="Times New Roman" w:hAnsi="Times New Roman" w:cs="Times New Roman"/>
          <w:bCs/>
          <w:sz w:val="24"/>
          <w:szCs w:val="24"/>
          <w:lang w:val="en-US" w:eastAsia="ko-KR"/>
        </w:rPr>
        <w:t>Ω</w:t>
      </w:r>
      <w:r w:rsidRPr="00EC5FF3">
        <w:rPr>
          <w:rFonts w:ascii="Times New Roman" w:hAnsi="Times New Roman" w:cs="Times New Roman"/>
          <w:sz w:val="24"/>
          <w:szCs w:val="24"/>
          <w:lang w:val="kk-KZ" w:eastAsia="ko-KR"/>
        </w:rPr>
        <w:t xml:space="preserve">  жарық ағыны түсiп тұр. d</w:t>
      </w:r>
      <w:r w:rsidRPr="00EC5FF3">
        <w:rPr>
          <w:rFonts w:ascii="Times New Roman" w:hAnsi="Times New Roman" w:cs="Times New Roman"/>
          <w:sz w:val="24"/>
          <w:szCs w:val="24"/>
          <w:lang w:val="en-US" w:eastAsia="ko-KR"/>
        </w:rPr>
        <w:t>Ω</w:t>
      </w:r>
      <w:r w:rsidRPr="00EC5FF3">
        <w:rPr>
          <w:rFonts w:ascii="Times New Roman" w:hAnsi="Times New Roman" w:cs="Times New Roman"/>
          <w:sz w:val="24"/>
          <w:szCs w:val="24"/>
          <w:lang w:val="kk-KZ" w:eastAsia="ko-KR"/>
        </w:rPr>
        <w:t xml:space="preserve"> денелiк бұрыш мынаған тең: </w:t>
      </w:r>
      <w:r w:rsidRPr="00EC5FF3">
        <w:rPr>
          <w:rFonts w:ascii="Times New Roman" w:hAnsi="Times New Roman" w:cs="Times New Roman"/>
          <w:position w:val="-24"/>
          <w:sz w:val="24"/>
          <w:szCs w:val="24"/>
        </w:rPr>
        <w:object w:dxaOrig="1440" w:dyaOrig="620">
          <v:shape id="_x0000_i1651" type="#_x0000_t75" style="width:1in;height:31pt" o:ole="">
            <v:imagedata r:id="rId1200" o:title=""/>
          </v:shape>
          <o:OLEObject Type="Embed" ProgID="Equation.3" ShapeID="_x0000_i1651" DrawAspect="Content" ObjectID="_1376213201" r:id="rId1201"/>
        </w:object>
      </w:r>
      <w:r w:rsidRPr="00EC5FF3">
        <w:rPr>
          <w:rFonts w:ascii="Times New Roman" w:hAnsi="Times New Roman" w:cs="Times New Roman"/>
          <w:sz w:val="24"/>
          <w:szCs w:val="24"/>
          <w:lang w:val="kk-KZ" w:eastAsia="ko-KR"/>
        </w:rPr>
        <w:t xml:space="preserve">           </w:t>
      </w:r>
    </w:p>
    <w:p w:rsidR="004F5B5D" w:rsidRPr="00EC5FF3" w:rsidRDefault="004F5B5D" w:rsidP="004F5B5D">
      <w:pPr>
        <w:tabs>
          <w:tab w:val="left" w:pos="900"/>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Олай болса, (1.1) өрнек бойынша жарық ағыны мынаған тең болады.</w:t>
      </w:r>
    </w:p>
    <w:p w:rsidR="004F5B5D" w:rsidRPr="00EC5FF3" w:rsidRDefault="004F5B5D" w:rsidP="004F5B5D">
      <w:pPr>
        <w:tabs>
          <w:tab w:val="left" w:pos="900"/>
        </w:tabs>
        <w:spacing w:after="0" w:line="240" w:lineRule="auto"/>
        <w:ind w:firstLine="540"/>
        <w:jc w:val="center"/>
        <w:rPr>
          <w:rFonts w:ascii="Times New Roman" w:hAnsi="Times New Roman" w:cs="Times New Roman"/>
          <w:sz w:val="24"/>
          <w:szCs w:val="24"/>
          <w:lang w:val="kk-KZ" w:eastAsia="ko-KR"/>
        </w:rPr>
      </w:pPr>
      <w:r w:rsidRPr="00EC5FF3">
        <w:rPr>
          <w:rFonts w:ascii="Times New Roman" w:hAnsi="Times New Roman" w:cs="Times New Roman"/>
          <w:color w:val="000000"/>
          <w:position w:val="-24"/>
          <w:sz w:val="24"/>
          <w:szCs w:val="24"/>
          <w:lang w:val="en-US"/>
        </w:rPr>
        <w:object w:dxaOrig="1539" w:dyaOrig="620">
          <v:shape id="_x0000_i1652" type="#_x0000_t75" style="width:99pt;height:28pt" o:ole="">
            <v:imagedata r:id="rId1202" o:title=""/>
          </v:shape>
          <o:OLEObject Type="Embed" ProgID="Equation.3" ShapeID="_x0000_i1652" DrawAspect="Content" ObjectID="_1376213202" r:id="rId1203"/>
        </w:object>
      </w:r>
    </w:p>
    <w:p w:rsidR="004F5B5D" w:rsidRPr="00EC5FF3" w:rsidRDefault="004F5B5D" w:rsidP="004F5B5D">
      <w:pPr>
        <w:tabs>
          <w:tab w:val="left" w:pos="900"/>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Бұл жарық ағынынын dS бетке бөлсек, жарықталынуды аламыз:</w:t>
      </w:r>
    </w:p>
    <w:p w:rsidR="004F5B5D" w:rsidRPr="00EC5FF3" w:rsidRDefault="004F5B5D" w:rsidP="004F5B5D">
      <w:pPr>
        <w:tabs>
          <w:tab w:val="left" w:pos="900"/>
        </w:tabs>
        <w:spacing w:after="0" w:line="240" w:lineRule="auto"/>
        <w:ind w:firstLine="540"/>
        <w:jc w:val="right"/>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w:t>
      </w:r>
      <w:r w:rsidRPr="00EC5FF3">
        <w:rPr>
          <w:rFonts w:ascii="Times New Roman" w:hAnsi="Times New Roman" w:cs="Times New Roman"/>
          <w:position w:val="-24"/>
          <w:sz w:val="24"/>
          <w:szCs w:val="24"/>
          <w:lang w:val="en-US"/>
        </w:rPr>
        <w:object w:dxaOrig="1159" w:dyaOrig="620">
          <v:shape id="_x0000_i1653" type="#_x0000_t75" style="width:95pt;height:35pt" o:ole="">
            <v:imagedata r:id="rId1204" o:title=""/>
          </v:shape>
          <o:OLEObject Type="Embed" ProgID="Equation.3" ShapeID="_x0000_i1653" DrawAspect="Content" ObjectID="_1376213203" r:id="rId1205"/>
        </w:object>
      </w:r>
      <w:r w:rsidRPr="00EC5FF3">
        <w:rPr>
          <w:rFonts w:ascii="Times New Roman" w:hAnsi="Times New Roman" w:cs="Times New Roman"/>
          <w:sz w:val="24"/>
          <w:szCs w:val="24"/>
          <w:lang w:val="kk-KZ" w:eastAsia="ko-KR"/>
        </w:rPr>
        <w:t xml:space="preserve">                                                (1.5)</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Алынған өрнек бойынша нүктелiк жарық көзi әсерiнен беттiң жарықталынуы жарық күшiне, түсу бұрышының косинусына тура пропорционал да, жарық көзi мен арақашықтығының квадратына керi пропорционал болады. Жарықталынудың бұл негiзгi заңы тек жарық көзiнiң өлшемдерi жарық түскен бет арақашықтығымен салыстырғанда өте кiшкене, яғни нүктелiк жарық көзi болса ғана дұрыс орындалады. Жарық күшiнiң бiрлiгiн анықтау үшiн жұмсалатын энергияның үнемдiлiгiн сипаттайтын негiзгi шама меншiктi қуат болып табылады. Егер қыздыру шамын қоректендiретiн электр тогының қуатын </w:t>
      </w:r>
      <w:r w:rsidRPr="00EC5FF3">
        <w:rPr>
          <w:rFonts w:ascii="Times New Roman" w:hAnsi="Times New Roman" w:cs="Times New Roman"/>
          <w:i/>
          <w:sz w:val="24"/>
          <w:szCs w:val="24"/>
          <w:lang w:val="kk-KZ" w:eastAsia="ko-KR"/>
        </w:rPr>
        <w:t>Р</w:t>
      </w:r>
      <w:r w:rsidRPr="00EC5FF3">
        <w:rPr>
          <w:rFonts w:ascii="Times New Roman" w:hAnsi="Times New Roman" w:cs="Times New Roman"/>
          <w:sz w:val="24"/>
          <w:szCs w:val="24"/>
          <w:lang w:val="kk-KZ" w:eastAsia="ko-KR"/>
        </w:rPr>
        <w:t xml:space="preserve"> –деп, ал канделамен өлшенетiн жарық күшiн </w:t>
      </w:r>
      <w:r w:rsidRPr="00EC5FF3">
        <w:rPr>
          <w:rFonts w:ascii="Times New Roman" w:hAnsi="Times New Roman" w:cs="Times New Roman"/>
          <w:i/>
          <w:sz w:val="24"/>
          <w:szCs w:val="24"/>
          <w:lang w:val="kk-KZ" w:eastAsia="ko-KR"/>
        </w:rPr>
        <w:t>I</w:t>
      </w:r>
      <w:r w:rsidRPr="00EC5FF3">
        <w:rPr>
          <w:rFonts w:ascii="Times New Roman" w:hAnsi="Times New Roman" w:cs="Times New Roman"/>
          <w:sz w:val="24"/>
          <w:szCs w:val="24"/>
          <w:lang w:val="kk-KZ" w:eastAsia="ko-KR"/>
        </w:rPr>
        <w:t>-деп белгiлесек, онда:</w:t>
      </w:r>
    </w:p>
    <w:p w:rsidR="004F5B5D" w:rsidRPr="00EC5FF3" w:rsidRDefault="004F5B5D" w:rsidP="004F5B5D">
      <w:pPr>
        <w:tabs>
          <w:tab w:val="left" w:pos="900"/>
        </w:tabs>
        <w:spacing w:after="0" w:line="240" w:lineRule="auto"/>
        <w:ind w:firstLine="540"/>
        <w:jc w:val="right"/>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w:t>
      </w:r>
      <w:r w:rsidRPr="00EC5FF3">
        <w:rPr>
          <w:rFonts w:ascii="Times New Roman" w:hAnsi="Times New Roman" w:cs="Times New Roman"/>
          <w:color w:val="000000"/>
          <w:position w:val="-24"/>
          <w:sz w:val="24"/>
          <w:szCs w:val="24"/>
        </w:rPr>
        <w:object w:dxaOrig="660" w:dyaOrig="620">
          <v:shape id="_x0000_i1654" type="#_x0000_t75" style="width:33pt;height:31pt" o:ole="">
            <v:imagedata r:id="rId1206" o:title=""/>
          </v:shape>
          <o:OLEObject Type="Embed" ProgID="Equation.3" ShapeID="_x0000_i1654" DrawAspect="Content" ObjectID="_1376213204" r:id="rId1207"/>
        </w:object>
      </w:r>
      <w:r w:rsidRPr="00EC5FF3">
        <w:rPr>
          <w:rFonts w:ascii="Times New Roman" w:hAnsi="Times New Roman" w:cs="Times New Roman"/>
          <w:sz w:val="24"/>
          <w:szCs w:val="24"/>
          <w:lang w:val="kk-KZ" w:eastAsia="ko-KR"/>
        </w:rPr>
        <w:t xml:space="preserve">                                                           (1.6)</w:t>
      </w:r>
    </w:p>
    <w:p w:rsidR="004F5B5D" w:rsidRPr="00EC5FF3" w:rsidRDefault="004F5B5D" w:rsidP="004F5B5D">
      <w:pPr>
        <w:pStyle w:val="a6"/>
        <w:tabs>
          <w:tab w:val="left" w:pos="900"/>
        </w:tabs>
        <w:spacing w:line="240" w:lineRule="auto"/>
        <w:ind w:firstLine="540"/>
        <w:jc w:val="both"/>
        <w:rPr>
          <w:rFonts w:ascii="Times New Roman" w:hAnsi="Times New Roman"/>
          <w:sz w:val="24"/>
          <w:szCs w:val="24"/>
          <w:lang w:val="kk-KZ"/>
        </w:rPr>
      </w:pPr>
      <w:r w:rsidRPr="00EC5FF3">
        <w:rPr>
          <w:rFonts w:ascii="Times New Roman" w:hAnsi="Times New Roman"/>
          <w:sz w:val="24"/>
          <w:szCs w:val="24"/>
          <w:lang w:val="kk-KZ"/>
        </w:rPr>
        <w:t>Әртүрлi шамдардың меншiктi қуаты түрлiше болады, ол шамның қыл сымының қызу дәрежесiне тәуелдi болады.</w:t>
      </w:r>
    </w:p>
    <w:p w:rsidR="004F5B5D" w:rsidRPr="00EC5FF3" w:rsidRDefault="004F5B5D" w:rsidP="004F5B5D">
      <w:pPr>
        <w:numPr>
          <w:ilvl w:val="0"/>
          <w:numId w:val="58"/>
        </w:numPr>
        <w:tabs>
          <w:tab w:val="left" w:pos="900"/>
        </w:tabs>
        <w:spacing w:after="0"/>
        <w:jc w:val="center"/>
        <w:rPr>
          <w:rFonts w:ascii="Times New Roman" w:hAnsi="Times New Roman" w:cs="Times New Roman"/>
          <w:b/>
          <w:sz w:val="24"/>
          <w:szCs w:val="24"/>
          <w:lang w:val="kk-KZ" w:eastAsia="ko-KR"/>
        </w:rPr>
      </w:pPr>
      <w:r w:rsidRPr="00EC5FF3">
        <w:rPr>
          <w:rFonts w:ascii="Times New Roman" w:hAnsi="Times New Roman" w:cs="Times New Roman"/>
          <w:b/>
          <w:sz w:val="24"/>
          <w:szCs w:val="24"/>
          <w:lang w:val="kk-KZ" w:eastAsia="ko-KR"/>
        </w:rPr>
        <w:t>ФОТОМЕТРЛIК ҚОНДЫРҒЫНЫҢ СИПАТТАМАСЫ</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Жарық шамаларын өлшеуге арналған құралдар фотометрлер деп аталады. 1.3-суретте фотометрдiң оптикалық схемасы көрсетiлген. Фотометрлiк қондырғыға екi жарық көзi жылжымалы етiп орналасады. Жарық көздерi фотометрдiң күңгiрт пластинкасын (1)</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жарықтандырып тұрады. Пластинкалардың бетiнен шағылған жарықты (2) призмалар, фотометрлiк текше (3) арқылы окулярға (4) бағыттайды. Фотометрлiк қондырғыға қарама-қарсы түстi (контрасты) беттерi бар текше қолданылған, 1.4–суретте көру түтiгiнде</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бақыланатын қабылдағыш пластинаның кескiнi көрсетiлген. Бiркелкi сызылған аудан бөлiгi ( мысалы горизонталь) - қабылдағыш пластинаның бiреуiнiң кескiнiн бередi. Жарық жолында, ол өтетiн текшенiң бiр iшкi трапециясымен (мысалы, 1.13-суреттегi оптикалық</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схеманың сол жағы) жарық шағылсатын екiншi трапецияның арасына жазық-параллель мөлдiр шыны пластина орналасқан. Жарықтың 8% осы пластинкадан шағылғанда жоғалады.</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Осының әсерiнен, қабылдағыш пластинканың екi жағының жарықтылығы (ашықтығы) бiрдей болғанда, фотометрлiк тепе-теңдiк кескiнi окулярдан 1.5-суреттегiдей болып көрiнедi. Бiркелкi негiзгi түстiң iшiнде, одан түсi өзгеше екi трапеция кескiнi көрiнедi. </w:t>
      </w:r>
    </w:p>
    <w:p w:rsidR="004F5B5D" w:rsidRPr="00EC5FF3" w:rsidRDefault="004F5B5D" w:rsidP="004F5B5D">
      <w:pPr>
        <w:tabs>
          <w:tab w:val="left" w:pos="0"/>
          <w:tab w:val="left" w:pos="900"/>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Нүктелiк жарық көзi беретiн жарықталынудың  формуласы бойынша</w:t>
      </w:r>
    </w:p>
    <w:p w:rsidR="004F5B5D" w:rsidRPr="00EC5FF3" w:rsidRDefault="004F5B5D" w:rsidP="004F5B5D">
      <w:pPr>
        <w:tabs>
          <w:tab w:val="left" w:pos="0"/>
          <w:tab w:val="left" w:pos="900"/>
        </w:tabs>
        <w:spacing w:after="0" w:line="240" w:lineRule="auto"/>
        <w:ind w:firstLine="540"/>
        <w:jc w:val="center"/>
        <w:rPr>
          <w:rFonts w:ascii="Times New Roman" w:hAnsi="Times New Roman" w:cs="Times New Roman"/>
          <w:sz w:val="24"/>
          <w:szCs w:val="24"/>
          <w:lang w:val="kk-KZ" w:eastAsia="ko-KR"/>
        </w:rPr>
      </w:pPr>
      <w:r w:rsidRPr="00EC5FF3">
        <w:rPr>
          <w:rFonts w:ascii="Times New Roman" w:hAnsi="Times New Roman" w:cs="Times New Roman"/>
          <w:position w:val="-28"/>
          <w:sz w:val="24"/>
          <w:szCs w:val="24"/>
          <w:lang w:val="en-US" w:eastAsia="ko-KR"/>
        </w:rPr>
        <w:object w:dxaOrig="1400" w:dyaOrig="760">
          <v:shape id="_x0000_i1655" type="#_x0000_t75" style="width:74pt;height:31pt" o:ole="" fillcolor="window">
            <v:imagedata r:id="rId1208" o:title=""/>
          </v:shape>
          <o:OLEObject Type="Embed" ProgID="Equation.3" ShapeID="_x0000_i1655" DrawAspect="Content" ObjectID="_1376213205" r:id="rId1209"/>
        </w:object>
      </w:r>
    </w:p>
    <w:p w:rsidR="004F5B5D" w:rsidRPr="00EC5FF3" w:rsidRDefault="004F5B5D" w:rsidP="004F5B5D">
      <w:pPr>
        <w:tabs>
          <w:tab w:val="left" w:pos="0"/>
          <w:tab w:val="left" w:pos="900"/>
        </w:tabs>
        <w:spacing w:after="0" w:line="240" w:lineRule="auto"/>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тең, онда Е</w:t>
      </w:r>
      <w:r w:rsidRPr="00EC5FF3">
        <w:rPr>
          <w:rFonts w:ascii="Times New Roman" w:hAnsi="Times New Roman" w:cs="Times New Roman"/>
          <w:sz w:val="24"/>
          <w:szCs w:val="24"/>
          <w:vertAlign w:val="subscript"/>
          <w:lang w:val="kk-KZ" w:eastAsia="ko-KR"/>
        </w:rPr>
        <w:t>1</w:t>
      </w:r>
      <w:r w:rsidRPr="00EC5FF3">
        <w:rPr>
          <w:rFonts w:ascii="Times New Roman" w:hAnsi="Times New Roman" w:cs="Times New Roman"/>
          <w:sz w:val="24"/>
          <w:szCs w:val="24"/>
          <w:lang w:val="kk-KZ" w:eastAsia="ko-KR"/>
        </w:rPr>
        <w:t xml:space="preserve"> мен Е</w:t>
      </w:r>
      <w:r w:rsidRPr="00EC5FF3">
        <w:rPr>
          <w:rFonts w:ascii="Times New Roman" w:hAnsi="Times New Roman" w:cs="Times New Roman"/>
          <w:sz w:val="24"/>
          <w:szCs w:val="24"/>
          <w:vertAlign w:val="subscript"/>
          <w:lang w:val="kk-KZ" w:eastAsia="ko-KR"/>
        </w:rPr>
        <w:t>2</w:t>
      </w:r>
      <w:r w:rsidRPr="00EC5FF3">
        <w:rPr>
          <w:rFonts w:ascii="Times New Roman" w:hAnsi="Times New Roman" w:cs="Times New Roman"/>
          <w:sz w:val="24"/>
          <w:szCs w:val="24"/>
          <w:lang w:val="kk-KZ" w:eastAsia="ko-KR"/>
        </w:rPr>
        <w:t xml:space="preserve"> жарықталынулары:</w:t>
      </w:r>
    </w:p>
    <w:p w:rsidR="004F5B5D" w:rsidRPr="00EC5FF3" w:rsidRDefault="004F5B5D" w:rsidP="004F5B5D">
      <w:pPr>
        <w:tabs>
          <w:tab w:val="left" w:pos="0"/>
          <w:tab w:val="left" w:pos="900"/>
        </w:tabs>
        <w:spacing w:after="0" w:line="240" w:lineRule="auto"/>
        <w:ind w:firstLine="540"/>
        <w:jc w:val="center"/>
        <w:rPr>
          <w:rFonts w:ascii="Times New Roman" w:hAnsi="Times New Roman" w:cs="Times New Roman"/>
          <w:sz w:val="24"/>
          <w:szCs w:val="24"/>
          <w:lang w:val="kk-KZ" w:eastAsia="ko-KR"/>
        </w:rPr>
      </w:pPr>
      <w:r w:rsidRPr="00EC5FF3">
        <w:rPr>
          <w:rFonts w:ascii="Times New Roman" w:hAnsi="Times New Roman" w:cs="Times New Roman"/>
          <w:position w:val="-32"/>
          <w:sz w:val="24"/>
          <w:szCs w:val="24"/>
          <w:lang w:val="en-US" w:eastAsia="ko-KR"/>
        </w:rPr>
        <w:object w:dxaOrig="1359" w:dyaOrig="700">
          <v:shape id="_x0000_i1656" type="#_x0000_t75" style="width:77pt;height:33pt" o:ole="" fillcolor="window">
            <v:imagedata r:id="rId1210" o:title=""/>
          </v:shape>
          <o:OLEObject Type="Embed" ProgID="Equation.3" ShapeID="_x0000_i1656" DrawAspect="Content" ObjectID="_1376213206" r:id="rId1211"/>
        </w:objec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position w:val="-32"/>
          <w:sz w:val="24"/>
          <w:szCs w:val="24"/>
          <w:lang w:val="en-US" w:eastAsia="ko-KR"/>
        </w:rPr>
        <w:object w:dxaOrig="1340" w:dyaOrig="700">
          <v:shape id="_x0000_i1657" type="#_x0000_t75" style="width:76pt;height:32pt" o:ole="" fillcolor="window">
            <v:imagedata r:id="rId1212" o:title=""/>
          </v:shape>
          <o:OLEObject Type="Embed" ProgID="Equation.3" ShapeID="_x0000_i1657" DrawAspect="Content" ObjectID="_1376213207" r:id="rId1213"/>
        </w:object>
      </w:r>
      <w:r w:rsidRPr="00EC5FF3">
        <w:rPr>
          <w:rFonts w:ascii="Times New Roman" w:hAnsi="Times New Roman" w:cs="Times New Roman"/>
          <w:sz w:val="24"/>
          <w:szCs w:val="24"/>
          <w:lang w:val="kk-KZ" w:eastAsia="ko-KR"/>
        </w:rPr>
        <w:t>;</w:t>
      </w:r>
    </w:p>
    <w:p w:rsidR="004F5B5D" w:rsidRPr="00EC5FF3" w:rsidRDefault="004F5B5D" w:rsidP="004F5B5D">
      <w:pPr>
        <w:tabs>
          <w:tab w:val="left" w:pos="0"/>
          <w:tab w:val="left" w:pos="900"/>
        </w:tabs>
        <w:spacing w:after="0" w:line="240" w:lineRule="auto"/>
        <w:jc w:val="both"/>
        <w:rPr>
          <w:rFonts w:ascii="Times New Roman" w:hAnsi="Times New Roman" w:cs="Times New Roman"/>
          <w:sz w:val="24"/>
          <w:szCs w:val="24"/>
          <w:lang w:val="kk-KZ" w:eastAsia="ko-KR"/>
        </w:rPr>
      </w:pPr>
      <w:r>
        <w:rPr>
          <w:rFonts w:ascii="Times New Roman" w:hAnsi="Times New Roman" w:cs="Times New Roman"/>
          <w:noProof/>
          <w:sz w:val="24"/>
          <w:szCs w:val="24"/>
        </w:rPr>
        <w:lastRenderedPageBreak/>
        <w:drawing>
          <wp:anchor distT="0" distB="0" distL="114300" distR="114300" simplePos="0" relativeHeight="251687936" behindDoc="0" locked="0" layoutInCell="1" allowOverlap="0">
            <wp:simplePos x="0" y="0"/>
            <wp:positionH relativeFrom="column">
              <wp:posOffset>723900</wp:posOffset>
            </wp:positionH>
            <wp:positionV relativeFrom="paragraph">
              <wp:posOffset>2851785</wp:posOffset>
            </wp:positionV>
            <wp:extent cx="4632325" cy="1842135"/>
            <wp:effectExtent l="19050" t="0" r="0" b="0"/>
            <wp:wrapTopAndBottom/>
            <wp:docPr id="592" name="Рисунок 6" descr="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ё"/>
                    <pic:cNvPicPr>
                      <a:picLocks noChangeAspect="1" noChangeArrowheads="1"/>
                    </pic:cNvPicPr>
                  </pic:nvPicPr>
                  <pic:blipFill>
                    <a:blip r:embed="rId1214"/>
                    <a:srcRect/>
                    <a:stretch>
                      <a:fillRect/>
                    </a:stretch>
                  </pic:blipFill>
                  <pic:spPr bwMode="auto">
                    <a:xfrm>
                      <a:off x="0" y="0"/>
                      <a:ext cx="4632325" cy="1842135"/>
                    </a:xfrm>
                    <a:prstGeom prst="rect">
                      <a:avLst/>
                    </a:prstGeom>
                    <a:noFill/>
                    <a:ln w="9525">
                      <a:noFill/>
                      <a:miter lim="800000"/>
                      <a:headEnd/>
                      <a:tailEnd/>
                    </a:ln>
                  </pic:spPr>
                </pic:pic>
              </a:graphicData>
            </a:graphic>
          </wp:anchor>
        </w:drawing>
      </w:r>
      <w:r w:rsidRPr="00EC5FF3">
        <w:rPr>
          <w:rFonts w:ascii="Times New Roman" w:hAnsi="Times New Roman" w:cs="Times New Roman"/>
          <w:sz w:val="24"/>
          <w:szCs w:val="24"/>
          <w:lang w:val="kk-KZ" w:eastAsia="ko-KR"/>
        </w:rPr>
        <w:t xml:space="preserve">Мұндағы: </w:t>
      </w:r>
      <w:r w:rsidRPr="00EC5FF3">
        <w:rPr>
          <w:rFonts w:ascii="Times New Roman" w:hAnsi="Times New Roman" w:cs="Times New Roman"/>
          <w:i/>
          <w:sz w:val="24"/>
          <w:szCs w:val="24"/>
          <w:lang w:val="kk-KZ" w:eastAsia="ko-KR"/>
        </w:rPr>
        <w:t>I</w:t>
      </w:r>
      <w:r w:rsidRPr="00EC5FF3">
        <w:rPr>
          <w:rFonts w:ascii="Times New Roman" w:hAnsi="Times New Roman" w:cs="Times New Roman"/>
          <w:sz w:val="24"/>
          <w:szCs w:val="24"/>
          <w:vertAlign w:val="subscript"/>
          <w:lang w:val="kk-KZ" w:eastAsia="ko-KR"/>
        </w:rPr>
        <w:t>1</w:t>
      </w:r>
      <w:r w:rsidRPr="00EC5FF3">
        <w:rPr>
          <w:rFonts w:ascii="Times New Roman" w:hAnsi="Times New Roman" w:cs="Times New Roman"/>
          <w:sz w:val="24"/>
          <w:szCs w:val="24"/>
          <w:lang w:val="kk-KZ" w:eastAsia="ko-KR"/>
        </w:rPr>
        <w:t xml:space="preserve">-эталон шамның жарық күшi, </w:t>
      </w:r>
      <w:r w:rsidRPr="00EC5FF3">
        <w:rPr>
          <w:rFonts w:ascii="Times New Roman" w:hAnsi="Times New Roman" w:cs="Times New Roman"/>
          <w:i/>
          <w:sz w:val="24"/>
          <w:szCs w:val="24"/>
          <w:lang w:val="kk-KZ" w:eastAsia="ko-KR"/>
        </w:rPr>
        <w:t>Е</w:t>
      </w:r>
      <w:r w:rsidRPr="00EC5FF3">
        <w:rPr>
          <w:rFonts w:ascii="Times New Roman" w:hAnsi="Times New Roman" w:cs="Times New Roman"/>
          <w:sz w:val="24"/>
          <w:szCs w:val="24"/>
          <w:lang w:val="kk-KZ" w:eastAsia="ko-KR"/>
        </w:rPr>
        <w:t xml:space="preserve">-эталон шамынан 1 пластинканың жарықталынуы, </w:t>
      </w:r>
      <w:r w:rsidRPr="00EC5FF3">
        <w:rPr>
          <w:rFonts w:ascii="Times New Roman" w:hAnsi="Times New Roman" w:cs="Times New Roman"/>
          <w:i/>
          <w:sz w:val="24"/>
          <w:szCs w:val="24"/>
          <w:lang w:val="kk-KZ" w:eastAsia="ko-KR"/>
        </w:rPr>
        <w:t>r</w:t>
      </w:r>
      <w:r w:rsidRPr="00EC5FF3">
        <w:rPr>
          <w:rFonts w:ascii="Times New Roman" w:hAnsi="Times New Roman" w:cs="Times New Roman"/>
          <w:sz w:val="24"/>
          <w:szCs w:val="24"/>
          <w:vertAlign w:val="subscript"/>
          <w:lang w:val="kk-KZ" w:eastAsia="ko-KR"/>
        </w:rPr>
        <w:t>1</w:t>
      </w:r>
      <w:r w:rsidRPr="00EC5FF3">
        <w:rPr>
          <w:rFonts w:ascii="Times New Roman" w:hAnsi="Times New Roman" w:cs="Times New Roman"/>
          <w:sz w:val="24"/>
          <w:szCs w:val="24"/>
          <w:lang w:val="kk-KZ" w:eastAsia="ko-KR"/>
        </w:rPr>
        <w:t xml:space="preserve">-фотометрден эталон шамға дейiнгi қашықтық. </w:t>
      </w:r>
      <w:r w:rsidRPr="00EC5FF3">
        <w:rPr>
          <w:rFonts w:ascii="Times New Roman" w:hAnsi="Times New Roman" w:cs="Times New Roman"/>
          <w:i/>
          <w:sz w:val="24"/>
          <w:szCs w:val="24"/>
          <w:lang w:val="kk-KZ" w:eastAsia="ko-KR"/>
        </w:rPr>
        <w:t>I</w:t>
      </w:r>
      <w:r w:rsidRPr="00EC5FF3">
        <w:rPr>
          <w:rFonts w:ascii="Times New Roman" w:hAnsi="Times New Roman" w:cs="Times New Roman"/>
          <w:sz w:val="24"/>
          <w:szCs w:val="24"/>
          <w:vertAlign w:val="subscript"/>
          <w:lang w:val="kk-KZ" w:eastAsia="ko-KR"/>
        </w:rPr>
        <w:t>2</w:t>
      </w:r>
      <w:r w:rsidRPr="00EC5FF3">
        <w:rPr>
          <w:rFonts w:ascii="Times New Roman" w:hAnsi="Times New Roman" w:cs="Times New Roman"/>
          <w:sz w:val="24"/>
          <w:szCs w:val="24"/>
          <w:lang w:val="kk-KZ" w:eastAsia="ko-KR"/>
        </w:rPr>
        <w:t>-сыналатын шамның жарық күшi,</w:t>
      </w:r>
      <w:r w:rsidRPr="00EC5FF3">
        <w:rPr>
          <w:rFonts w:ascii="Times New Roman" w:hAnsi="Times New Roman" w:cs="Times New Roman"/>
          <w:i/>
          <w:sz w:val="24"/>
          <w:szCs w:val="24"/>
          <w:lang w:val="kk-KZ" w:eastAsia="ko-KR"/>
        </w:rPr>
        <w:t xml:space="preserve"> Е</w:t>
      </w:r>
      <w:r w:rsidRPr="00EC5FF3">
        <w:rPr>
          <w:rFonts w:ascii="Times New Roman" w:hAnsi="Times New Roman" w:cs="Times New Roman"/>
          <w:sz w:val="24"/>
          <w:szCs w:val="24"/>
          <w:vertAlign w:val="subscript"/>
          <w:lang w:val="kk-KZ" w:eastAsia="ko-KR"/>
        </w:rPr>
        <w:t>2</w:t>
      </w:r>
      <w:r w:rsidRPr="00EC5FF3">
        <w:rPr>
          <w:rFonts w:ascii="Times New Roman" w:hAnsi="Times New Roman" w:cs="Times New Roman"/>
          <w:sz w:val="24"/>
          <w:szCs w:val="24"/>
          <w:lang w:val="kk-KZ" w:eastAsia="ko-KR"/>
        </w:rPr>
        <w:t xml:space="preserve">-сыналатын шамнан </w:t>
      </w:r>
      <w:r w:rsidRPr="00EC5FF3">
        <w:rPr>
          <w:rFonts w:ascii="Times New Roman" w:hAnsi="Times New Roman" w:cs="Times New Roman"/>
          <w:i/>
          <w:sz w:val="24"/>
          <w:szCs w:val="24"/>
          <w:lang w:val="kk-KZ" w:eastAsia="ko-KR"/>
        </w:rPr>
        <w:t>I</w:t>
      </w:r>
      <w:r w:rsidRPr="00EC5FF3">
        <w:rPr>
          <w:rFonts w:ascii="Times New Roman" w:hAnsi="Times New Roman" w:cs="Times New Roman"/>
          <w:sz w:val="24"/>
          <w:szCs w:val="24"/>
          <w:lang w:val="kk-KZ" w:eastAsia="ko-KR"/>
        </w:rPr>
        <w:t xml:space="preserve"> пластинканың жарықталынуы, </w:t>
      </w:r>
      <w:r w:rsidRPr="00EC5FF3">
        <w:rPr>
          <w:rFonts w:ascii="Times New Roman" w:hAnsi="Times New Roman" w:cs="Times New Roman"/>
          <w:i/>
          <w:sz w:val="24"/>
          <w:szCs w:val="24"/>
          <w:lang w:val="kk-KZ" w:eastAsia="ko-KR"/>
        </w:rPr>
        <w:t>r</w:t>
      </w:r>
      <w:r w:rsidRPr="00EC5FF3">
        <w:rPr>
          <w:rFonts w:ascii="Times New Roman" w:hAnsi="Times New Roman" w:cs="Times New Roman"/>
          <w:sz w:val="24"/>
          <w:szCs w:val="24"/>
          <w:vertAlign w:val="subscript"/>
          <w:lang w:val="kk-KZ" w:eastAsia="ko-KR"/>
        </w:rPr>
        <w:t>2</w:t>
      </w:r>
      <w:r w:rsidRPr="00EC5FF3">
        <w:rPr>
          <w:rFonts w:ascii="Times New Roman" w:hAnsi="Times New Roman" w:cs="Times New Roman"/>
          <w:sz w:val="24"/>
          <w:szCs w:val="24"/>
          <w:lang w:val="kk-KZ" w:eastAsia="ko-KR"/>
        </w:rPr>
        <w:t>-фотометрден тексерiлетiн шамға дейiнгi қашықтық. cos</w:t>
      </w:r>
      <w:r w:rsidRPr="00EC5FF3">
        <w:rPr>
          <w:rFonts w:ascii="Times New Roman" w:hAnsi="Times New Roman" w:cs="Times New Roman"/>
          <w:i/>
          <w:sz w:val="24"/>
          <w:szCs w:val="24"/>
          <w:lang w:val="en-US" w:eastAsia="ko-KR"/>
        </w:rPr>
        <w:t>α</w:t>
      </w:r>
      <w:r w:rsidRPr="00EC5FF3">
        <w:rPr>
          <w:rFonts w:ascii="Times New Roman" w:hAnsi="Times New Roman" w:cs="Times New Roman"/>
          <w:sz w:val="24"/>
          <w:szCs w:val="24"/>
          <w:vertAlign w:val="subscript"/>
          <w:lang w:val="kk-KZ" w:eastAsia="ko-KR"/>
        </w:rPr>
        <w:t>1</w:t>
      </w:r>
      <w:r w:rsidRPr="00EC5FF3">
        <w:rPr>
          <w:rFonts w:ascii="Times New Roman" w:hAnsi="Times New Roman" w:cs="Times New Roman"/>
          <w:sz w:val="24"/>
          <w:szCs w:val="24"/>
          <w:lang w:val="kk-KZ" w:eastAsia="ko-KR"/>
        </w:rPr>
        <w:t>, және cos</w:t>
      </w:r>
      <w:r w:rsidRPr="00EC5FF3">
        <w:rPr>
          <w:rFonts w:ascii="Times New Roman" w:hAnsi="Times New Roman" w:cs="Times New Roman"/>
          <w:i/>
          <w:sz w:val="24"/>
          <w:szCs w:val="24"/>
          <w:lang w:val="en-US" w:eastAsia="ko-KR"/>
        </w:rPr>
        <w:t>α</w:t>
      </w:r>
      <w:r w:rsidRPr="00EC5FF3">
        <w:rPr>
          <w:rFonts w:ascii="Times New Roman" w:hAnsi="Times New Roman" w:cs="Times New Roman"/>
          <w:sz w:val="24"/>
          <w:szCs w:val="24"/>
          <w:vertAlign w:val="subscript"/>
          <w:lang w:val="kk-KZ" w:eastAsia="ko-KR"/>
        </w:rPr>
        <w:t xml:space="preserve">2 </w:t>
      </w:r>
      <w:r w:rsidRPr="00EC5FF3">
        <w:rPr>
          <w:rFonts w:ascii="Times New Roman" w:hAnsi="Times New Roman" w:cs="Times New Roman"/>
          <w:sz w:val="24"/>
          <w:szCs w:val="24"/>
          <w:lang w:val="kk-KZ" w:eastAsia="ko-KR"/>
        </w:rPr>
        <w:t>өзара тең. Фотометрлiк тепе-теңдiкте Е</w:t>
      </w:r>
      <w:r w:rsidRPr="00EC5FF3">
        <w:rPr>
          <w:rFonts w:ascii="Times New Roman" w:hAnsi="Times New Roman" w:cs="Times New Roman"/>
          <w:sz w:val="24"/>
          <w:szCs w:val="24"/>
          <w:vertAlign w:val="subscript"/>
          <w:lang w:val="kk-KZ" w:eastAsia="ko-KR"/>
        </w:rPr>
        <w:t>1</w:t>
      </w:r>
      <w:r w:rsidRPr="00EC5FF3">
        <w:rPr>
          <w:rFonts w:ascii="Times New Roman" w:hAnsi="Times New Roman" w:cs="Times New Roman"/>
          <w:sz w:val="24"/>
          <w:szCs w:val="24"/>
          <w:lang w:val="kk-KZ" w:eastAsia="ko-KR"/>
        </w:rPr>
        <w:t>=Е</w:t>
      </w:r>
      <w:r w:rsidRPr="00EC5FF3">
        <w:rPr>
          <w:rFonts w:ascii="Times New Roman" w:hAnsi="Times New Roman" w:cs="Times New Roman"/>
          <w:sz w:val="24"/>
          <w:szCs w:val="24"/>
          <w:vertAlign w:val="subscript"/>
          <w:lang w:val="kk-KZ" w:eastAsia="ko-KR"/>
        </w:rPr>
        <w:t>2</w:t>
      </w:r>
      <w:r w:rsidRPr="00EC5FF3">
        <w:rPr>
          <w:rFonts w:ascii="Times New Roman" w:hAnsi="Times New Roman" w:cs="Times New Roman"/>
          <w:sz w:val="24"/>
          <w:szCs w:val="24"/>
          <w:lang w:val="kk-KZ" w:eastAsia="ko-KR"/>
        </w:rPr>
        <w:t xml:space="preserve">, сондықтан өрнектiң оң жағын теңестiрiп мынаны табамыз:  </w:t>
      </w:r>
    </w:p>
    <w:p w:rsidR="004F5B5D" w:rsidRPr="00EC5FF3" w:rsidRDefault="004F5B5D" w:rsidP="004F5B5D">
      <w:pPr>
        <w:tabs>
          <w:tab w:val="left" w:pos="0"/>
          <w:tab w:val="left" w:pos="900"/>
        </w:tabs>
        <w:spacing w:after="0" w:line="240" w:lineRule="auto"/>
        <w:jc w:val="center"/>
        <w:rPr>
          <w:rFonts w:ascii="Times New Roman" w:hAnsi="Times New Roman" w:cs="Times New Roman"/>
          <w:sz w:val="24"/>
          <w:szCs w:val="24"/>
          <w:lang w:val="kk-KZ" w:eastAsia="ko-KR"/>
        </w:rPr>
      </w:pPr>
      <w:r w:rsidRPr="00EC5FF3">
        <w:rPr>
          <w:rFonts w:ascii="Times New Roman" w:hAnsi="Times New Roman" w:cs="Times New Roman"/>
          <w:position w:val="-32"/>
          <w:sz w:val="24"/>
          <w:szCs w:val="24"/>
          <w:lang w:val="kk-KZ" w:eastAsia="ko-KR"/>
        </w:rPr>
        <w:t xml:space="preserve">                                             </w:t>
      </w:r>
      <w:r w:rsidRPr="00EC5FF3">
        <w:rPr>
          <w:rFonts w:ascii="Times New Roman" w:hAnsi="Times New Roman" w:cs="Times New Roman"/>
          <w:position w:val="-32"/>
          <w:sz w:val="24"/>
          <w:szCs w:val="24"/>
          <w:lang w:val="en-US" w:eastAsia="ko-KR"/>
        </w:rPr>
        <w:object w:dxaOrig="1020" w:dyaOrig="760">
          <v:shape id="_x0000_i1658" type="#_x0000_t75" style="width:77pt;height:35pt" o:ole="" fillcolor="window">
            <v:imagedata r:id="rId1215" o:title=""/>
          </v:shape>
          <o:OLEObject Type="Embed" ProgID="Equation.3" ShapeID="_x0000_i1658" DrawAspect="Content" ObjectID="_1376213208" r:id="rId1216"/>
        </w:object>
      </w:r>
      <w:r w:rsidRPr="00EC5FF3">
        <w:rPr>
          <w:rFonts w:ascii="Times New Roman" w:hAnsi="Times New Roman" w:cs="Times New Roman"/>
          <w:sz w:val="24"/>
          <w:szCs w:val="24"/>
          <w:lang w:val="kk-KZ" w:eastAsia="ko-KR"/>
        </w:rPr>
        <w:t xml:space="preserve">                                                      (1.7)</w:t>
      </w:r>
    </w:p>
    <w:p w:rsidR="004F5B5D" w:rsidRPr="00EC5FF3" w:rsidRDefault="004F5B5D" w:rsidP="004F5B5D">
      <w:pPr>
        <w:tabs>
          <w:tab w:val="left" w:pos="900"/>
          <w:tab w:val="left" w:pos="4253"/>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eastAsia="ko-KR"/>
        </w:rPr>
        <w:t>Шамның қыл сымы қоректенетiн токтың қуатын табу үшiн оны мына 1.6-суреттегi схема бойынша қосады. Мұндағы: R-реостат, А-амперметр, V-вольтметр, Л2-сыналатын шам,  Л1-эталон шамы.Қуат мына формула арқылы анықталады:</w:t>
      </w: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Р=і</w:t>
      </w:r>
      <w:r w:rsidRPr="00EC5FF3">
        <w:rPr>
          <w:rFonts w:ascii="Times New Roman" w:hAnsi="Times New Roman" w:cs="Times New Roman"/>
          <w:i/>
          <w:sz w:val="24"/>
          <w:szCs w:val="24"/>
          <w:lang w:val="kk-KZ"/>
        </w:rPr>
        <w:sym w:font="Symbol" w:char="F0D7"/>
      </w:r>
      <w:r w:rsidRPr="00EC5FF3">
        <w:rPr>
          <w:rFonts w:ascii="Times New Roman" w:hAnsi="Times New Roman" w:cs="Times New Roman"/>
          <w:i/>
          <w:sz w:val="24"/>
          <w:szCs w:val="24"/>
          <w:lang w:val="kk-KZ"/>
        </w:rPr>
        <w:t xml:space="preserve">U, </w:t>
      </w:r>
      <w:r w:rsidRPr="00EC5FF3">
        <w:rPr>
          <w:rFonts w:ascii="Times New Roman" w:hAnsi="Times New Roman" w:cs="Times New Roman"/>
          <w:sz w:val="24"/>
          <w:szCs w:val="24"/>
          <w:lang w:val="kk-KZ"/>
        </w:rPr>
        <w:t>Мұндағы</w:t>
      </w:r>
      <w:r w:rsidRPr="00EC5FF3">
        <w:rPr>
          <w:rFonts w:ascii="Times New Roman" w:hAnsi="Times New Roman" w:cs="Times New Roman"/>
          <w:i/>
          <w:sz w:val="24"/>
          <w:szCs w:val="24"/>
          <w:lang w:val="kk-KZ"/>
        </w:rPr>
        <w:t xml:space="preserve">, і </w:t>
      </w:r>
      <w:r w:rsidRPr="00EC5FF3">
        <w:rPr>
          <w:rFonts w:ascii="Times New Roman" w:hAnsi="Times New Roman" w:cs="Times New Roman"/>
          <w:sz w:val="24"/>
          <w:szCs w:val="24"/>
          <w:lang w:val="kk-KZ"/>
        </w:rPr>
        <w:t xml:space="preserve">- ток күшi, </w:t>
      </w: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kk-KZ"/>
        </w:rPr>
        <w:t>-шамға берiлген кернеу.</w:t>
      </w:r>
    </w:p>
    <w:p w:rsidR="004F5B5D" w:rsidRPr="00EC5FF3" w:rsidRDefault="0066145D" w:rsidP="004F5B5D">
      <w:pPr>
        <w:tabs>
          <w:tab w:val="left" w:pos="900"/>
          <w:tab w:val="left" w:pos="4253"/>
        </w:tabs>
        <w:spacing w:after="0" w:line="240" w:lineRule="auto"/>
        <w:ind w:firstLine="540"/>
        <w:jc w:val="both"/>
        <w:rPr>
          <w:rFonts w:ascii="Times New Roman" w:hAnsi="Times New Roman" w:cs="Times New Roman"/>
          <w:sz w:val="24"/>
          <w:szCs w:val="24"/>
          <w:lang w:val="kk-KZ" w:eastAsia="ko-KR"/>
        </w:rPr>
      </w:pPr>
      <w:r>
        <w:rPr>
          <w:rFonts w:ascii="Times New Roman" w:hAnsi="Times New Roman" w:cs="Times New Roman"/>
          <w:noProof/>
          <w:sz w:val="24"/>
          <w:szCs w:val="24"/>
        </w:rPr>
        <w:pict>
          <v:group id="_x0000_s1816" editas="canvas" style="position:absolute;left:0;text-align:left;margin-left:0;margin-top:18.45pt;width:486pt;height:165.55pt;z-index:251698176" coordorigin="2281,1738" coordsize="7624,2564" o:allowoverlap="f">
            <o:lock v:ext="edit" aspectratio="t"/>
            <v:shape id="_x0000_s1817" type="#_x0000_t75" style="position:absolute;left:2281;top:1738;width:7624;height:2564" o:preferrelative="f">
              <v:fill o:detectmouseclick="t"/>
              <v:path o:extrusionok="t" o:connecttype="none"/>
              <o:lock v:ext="edit" text="t"/>
            </v:shape>
            <v:shape id="Рисунок 4" o:spid="_x0000_s1818" type="#_x0000_t75" alt="линза" style="position:absolute;left:2563;top:2017;width:1977;height:1812;visibility:visible">
              <v:imagedata r:id="rId1217" o:title="линза"/>
            </v:shape>
            <v:shape id="Рисунок 5" o:spid="_x0000_s1819" type="#_x0000_t75" alt="круг" style="position:absolute;left:5811;top:2156;width:3529;height:1534;visibility:visible;mso-position-horizontal-relative:margin;mso-position-vertical-relative:margin" o:allowoverlap="f">
              <v:imagedata r:id="rId1218" o:title="круг"/>
            </v:shape>
            <v:shape id="_x0000_s1820" type="#_x0000_t202" style="position:absolute;left:2705;top:3884;width:6918;height:418" stroked="f">
              <v:textbox style="mso-next-textbox:#_x0000_s1820">
                <w:txbxContent>
                  <w:p w:rsidR="00E95863" w:rsidRPr="00BE4FED" w:rsidRDefault="00E95863" w:rsidP="004F5B5D">
                    <w:pPr>
                      <w:rPr>
                        <w:rFonts w:ascii="Times New Roman" w:hAnsi="Times New Roman"/>
                      </w:rPr>
                    </w:pPr>
                    <w:r>
                      <w:rPr>
                        <w:sz w:val="24"/>
                        <w:szCs w:val="24"/>
                        <w:lang w:val="kk-KZ" w:eastAsia="ko-KR"/>
                      </w:rPr>
                      <w:t xml:space="preserve">       </w:t>
                    </w:r>
                    <w:r w:rsidRPr="00BE4FED">
                      <w:rPr>
                        <w:rFonts w:ascii="Times New Roman" w:hAnsi="Times New Roman"/>
                        <w:sz w:val="24"/>
                        <w:szCs w:val="24"/>
                        <w:lang w:val="kk-KZ" w:eastAsia="ko-KR"/>
                      </w:rPr>
                      <w:t>1.3-сурет.                                               1.4-сурет.                         1.5-сурет</w:t>
                    </w:r>
                    <w:r w:rsidRPr="00BE4FED">
                      <w:rPr>
                        <w:rFonts w:ascii="Times New Roman" w:hAnsi="Times New Roman"/>
                        <w:sz w:val="28"/>
                        <w:szCs w:val="28"/>
                        <w:lang w:val="kk-KZ" w:eastAsia="ko-KR"/>
                      </w:rPr>
                      <w:t>.</w:t>
                    </w:r>
                  </w:p>
                </w:txbxContent>
              </v:textbox>
            </v:shape>
            <w10:wrap type="topAndBottom"/>
          </v:group>
        </w:pict>
      </w:r>
      <w:r w:rsidR="004F5B5D" w:rsidRPr="00EC5FF3">
        <w:rPr>
          <w:rFonts w:ascii="Times New Roman" w:hAnsi="Times New Roman" w:cs="Times New Roman"/>
          <w:b/>
          <w:bCs/>
          <w:sz w:val="24"/>
          <w:szCs w:val="24"/>
          <w:lang w:val="kk-KZ"/>
        </w:rPr>
        <w:t>Жұмыстың мақсаты:</w:t>
      </w:r>
      <w:r w:rsidR="004F5B5D" w:rsidRPr="00EC5FF3">
        <w:rPr>
          <w:rFonts w:ascii="Times New Roman" w:hAnsi="Times New Roman" w:cs="Times New Roman"/>
          <w:sz w:val="24"/>
          <w:szCs w:val="24"/>
          <w:lang w:val="kk-KZ" w:eastAsia="ko-KR"/>
        </w:rPr>
        <w:t xml:space="preserve"> Жарық күшiн визуальдi (тiкелей көзбен бақылау) әдiсiмен </w:t>
      </w:r>
    </w:p>
    <w:p w:rsidR="004F5B5D" w:rsidRPr="00EC5FF3" w:rsidRDefault="004F5B5D" w:rsidP="004F5B5D">
      <w:pPr>
        <w:tabs>
          <w:tab w:val="left" w:pos="0"/>
          <w:tab w:val="left" w:pos="900"/>
          <w:tab w:val="left" w:pos="4253"/>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анықтау, жарық көзiнiң жарық күшi мен оның меншiктi қуатының өзара тәуелдiлiгiн зерттеу.</w:t>
      </w:r>
    </w:p>
    <w:p w:rsidR="004F5B5D" w:rsidRPr="00EC5FF3" w:rsidRDefault="004F5B5D" w:rsidP="004F5B5D">
      <w:pPr>
        <w:tabs>
          <w:tab w:val="left" w:pos="900"/>
          <w:tab w:val="left" w:pos="4253"/>
        </w:tabs>
        <w:spacing w:after="0" w:line="240" w:lineRule="auto"/>
        <w:ind w:firstLine="540"/>
        <w:jc w:val="both"/>
        <w:rPr>
          <w:rFonts w:ascii="Times New Roman" w:hAnsi="Times New Roman" w:cs="Times New Roman"/>
          <w:sz w:val="24"/>
          <w:szCs w:val="24"/>
          <w:lang w:val="kk-KZ" w:eastAsia="ko-KR"/>
        </w:rPr>
      </w:pPr>
      <w:r w:rsidRPr="00EC5FF3">
        <w:rPr>
          <w:rFonts w:ascii="Times New Roman" w:hAnsi="Times New Roman" w:cs="Times New Roman"/>
          <w:b/>
          <w:bCs/>
          <w:sz w:val="24"/>
          <w:szCs w:val="24"/>
          <w:lang w:val="kk-KZ" w:eastAsia="ko-KR"/>
        </w:rPr>
        <w:t>Құрал-жабдықтар</w:t>
      </w:r>
      <w:r w:rsidRPr="00EC5FF3">
        <w:rPr>
          <w:rFonts w:ascii="Times New Roman" w:hAnsi="Times New Roman" w:cs="Times New Roman"/>
          <w:sz w:val="24"/>
          <w:szCs w:val="24"/>
          <w:lang w:val="kk-KZ" w:eastAsia="ko-KR"/>
        </w:rPr>
        <w:t xml:space="preserve">: Фотометр орнатылған фотометрлiк орындық және сыналатын шамдар, амперметр, вольтметр, латр. </w:t>
      </w:r>
    </w:p>
    <w:p w:rsidR="004F5B5D" w:rsidRPr="00EC5FF3" w:rsidRDefault="004F5B5D" w:rsidP="004F5B5D">
      <w:pPr>
        <w:tabs>
          <w:tab w:val="left" w:pos="900"/>
          <w:tab w:val="left" w:pos="4253"/>
        </w:tabs>
        <w:spacing w:after="0" w:line="240" w:lineRule="auto"/>
        <w:ind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eastAsia="ko-KR"/>
        </w:rPr>
        <w:t>3.</w:t>
      </w:r>
      <w:r w:rsidRPr="00EC5FF3">
        <w:rPr>
          <w:rFonts w:ascii="Times New Roman" w:hAnsi="Times New Roman" w:cs="Times New Roman"/>
          <w:b/>
          <w:sz w:val="24"/>
          <w:szCs w:val="24"/>
          <w:lang w:val="kk-KZ"/>
        </w:rPr>
        <w:t>ЖҰМЫС IСТЕУ ТӘРТIБI</w:t>
      </w:r>
    </w:p>
    <w:p w:rsidR="004F5B5D" w:rsidRPr="00EC5FF3" w:rsidRDefault="004F5B5D" w:rsidP="004F5B5D">
      <w:pPr>
        <w:numPr>
          <w:ilvl w:val="0"/>
          <w:numId w:val="13"/>
        </w:numPr>
        <w:tabs>
          <w:tab w:val="clear" w:pos="360"/>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Эталон мен сыналатын шамдарды фотометрлiк қондырғыға орналастырып, оларды ток көзiне қосады (этолондық шам кернеу тұрақтандырғыш арқылы электр жүйесiне қосылады). </w:t>
      </w:r>
    </w:p>
    <w:p w:rsidR="004F5B5D" w:rsidRPr="00EC5FF3" w:rsidRDefault="004F5B5D" w:rsidP="004F5B5D">
      <w:pPr>
        <w:numPr>
          <w:ilvl w:val="0"/>
          <w:numId w:val="13"/>
        </w:numPr>
        <w:tabs>
          <w:tab w:val="clear" w:pos="360"/>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Латр арқылы сыналатын шамға ең жоғары кернеу берiледi. Амперметр мен вольтметр көрсеткен шаманы: 1.1 кестеге жазып алу керек.</w:t>
      </w:r>
    </w:p>
    <w:p w:rsidR="004F5B5D" w:rsidRPr="00EC5FF3" w:rsidRDefault="004F5B5D" w:rsidP="004F5B5D">
      <w:pPr>
        <w:numPr>
          <w:ilvl w:val="0"/>
          <w:numId w:val="13"/>
        </w:numPr>
        <w:tabs>
          <w:tab w:val="clear" w:pos="360"/>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Фотометрдi қозғалта отырып, фотометрлiк  тепе-теңдiктi табу керек: оның шамдардан ара қашықтықтарын жазу керек.</w:t>
      </w:r>
    </w:p>
    <w:p w:rsidR="004F5B5D" w:rsidRPr="00EC5FF3" w:rsidRDefault="004F5B5D" w:rsidP="004F5B5D">
      <w:pPr>
        <w:numPr>
          <w:ilvl w:val="0"/>
          <w:numId w:val="13"/>
        </w:numPr>
        <w:tabs>
          <w:tab w:val="clear" w:pos="360"/>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Латрдың көмегiмен сыналатын шамға берiлетiн кернеудi 10 в-қа өзгерте отырып, амперметр мен вольтметрдiң көрсетуiн жазу керек.</w:t>
      </w:r>
    </w:p>
    <w:p w:rsidR="004F5B5D" w:rsidRPr="00EC5FF3" w:rsidRDefault="004F5B5D" w:rsidP="004F5B5D">
      <w:pPr>
        <w:numPr>
          <w:ilvl w:val="0"/>
          <w:numId w:val="13"/>
        </w:numPr>
        <w:tabs>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Кернеудiң әр мәнiне U сыналатын шам қоректенетiн Р қуатты табыңыздар.</w:t>
      </w:r>
    </w:p>
    <w:p w:rsidR="004F5B5D" w:rsidRPr="00EC5FF3" w:rsidRDefault="004F5B5D" w:rsidP="004F5B5D">
      <w:pPr>
        <w:numPr>
          <w:ilvl w:val="0"/>
          <w:numId w:val="13"/>
        </w:numPr>
        <w:tabs>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Әр тәжiрибе үшiн фотометр мен жарық көздерiнiң ара қашықтықтарын анықтай отырып, (1.7) формула бойынша жарық күшiн табу керек. Эталон шамның жарық күшi 100 канделаға тең.</w:t>
      </w:r>
    </w:p>
    <w:p w:rsidR="004F5B5D" w:rsidRPr="00EC5FF3" w:rsidRDefault="004F5B5D" w:rsidP="004F5B5D">
      <w:pPr>
        <w:numPr>
          <w:ilvl w:val="0"/>
          <w:numId w:val="13"/>
        </w:numPr>
        <w:tabs>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(1.6) формула бойынша меншiктi қуатты табыңыз.</w:t>
      </w:r>
    </w:p>
    <w:p w:rsidR="004F5B5D" w:rsidRPr="00EC5FF3" w:rsidRDefault="004F5B5D" w:rsidP="004F5B5D">
      <w:pPr>
        <w:numPr>
          <w:ilvl w:val="0"/>
          <w:numId w:val="13"/>
        </w:numPr>
        <w:tabs>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Меншiктi қуат  пен сыналатын шам жарық күшiнiң кернеуге тәуелдiлiгiнiң графигiн  салыңыздар.</w:t>
      </w:r>
    </w:p>
    <w:p w:rsidR="004F5B5D" w:rsidRPr="00EC5FF3" w:rsidRDefault="004F5B5D" w:rsidP="004F5B5D">
      <w:pPr>
        <w:numPr>
          <w:ilvl w:val="0"/>
          <w:numId w:val="13"/>
        </w:numPr>
        <w:tabs>
          <w:tab w:val="num" w:pos="851"/>
          <w:tab w:val="left" w:pos="900"/>
          <w:tab w:val="left" w:pos="4253"/>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Өлшеу кезiндегi жiберілген қателiктердi табыңыздар.</w:t>
      </w:r>
    </w:p>
    <w:p w:rsidR="004F5B5D" w:rsidRPr="00EC5FF3" w:rsidRDefault="004F5B5D" w:rsidP="004F5B5D">
      <w:pPr>
        <w:shd w:val="clear" w:color="auto" w:fill="FFFFFF"/>
        <w:tabs>
          <w:tab w:val="num" w:pos="851"/>
          <w:tab w:val="left" w:pos="900"/>
        </w:tabs>
        <w:autoSpaceDE w:val="0"/>
        <w:autoSpaceDN w:val="0"/>
        <w:adjustRightInd w:val="0"/>
        <w:spacing w:after="0" w:line="240" w:lineRule="auto"/>
        <w:ind w:firstLine="540"/>
        <w:jc w:val="center"/>
        <w:rPr>
          <w:rFonts w:ascii="Times New Roman" w:hAnsi="Times New Roman" w:cs="Times New Roman"/>
          <w:sz w:val="24"/>
          <w:szCs w:val="24"/>
        </w:rPr>
      </w:pPr>
      <w:r w:rsidRPr="00EC5FF3">
        <w:rPr>
          <w:rFonts w:ascii="Times New Roman" w:hAnsi="Times New Roman" w:cs="Times New Roman"/>
          <w:position w:val="-32"/>
          <w:sz w:val="24"/>
          <w:szCs w:val="24"/>
          <w:lang w:val="en-US"/>
        </w:rPr>
        <w:object w:dxaOrig="2640" w:dyaOrig="760">
          <v:shape id="_x0000_i1659" type="#_x0000_t75" style="width:194pt;height:35pt" o:ole="">
            <v:imagedata r:id="rId1219" o:title=""/>
          </v:shape>
          <o:OLEObject Type="Embed" ProgID="Equation.3" ShapeID="_x0000_i1659" DrawAspect="Content" ObjectID="_1376213209" r:id="rId1220"/>
        </w:object>
      </w:r>
    </w:p>
    <w:p w:rsidR="004F5B5D" w:rsidRPr="00EC5FF3" w:rsidRDefault="004F5B5D" w:rsidP="004F5B5D">
      <w:pPr>
        <w:shd w:val="clear" w:color="auto" w:fill="FFFFFF"/>
        <w:tabs>
          <w:tab w:val="num" w:pos="851"/>
          <w:tab w:val="left" w:pos="900"/>
        </w:tabs>
        <w:autoSpaceDE w:val="0"/>
        <w:autoSpaceDN w:val="0"/>
        <w:adjustRightInd w:val="0"/>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мұндағы</w:t>
      </w:r>
      <w:r w:rsidRPr="00EC5FF3">
        <w:rPr>
          <w:rFonts w:ascii="Times New Roman" w:hAnsi="Times New Roman" w:cs="Times New Roman"/>
          <w:color w:val="000000"/>
          <w:sz w:val="24"/>
          <w:szCs w:val="24"/>
        </w:rPr>
        <w:t xml:space="preserve"> </w:t>
      </w:r>
      <w:r w:rsidRPr="00EC5FF3">
        <w:rPr>
          <w:rFonts w:ascii="Times New Roman" w:hAnsi="Times New Roman" w:cs="Times New Roman"/>
          <w:position w:val="-4"/>
          <w:sz w:val="24"/>
          <w:szCs w:val="24"/>
        </w:rPr>
        <w:object w:dxaOrig="320" w:dyaOrig="260">
          <v:shape id="_x0000_i1660" type="#_x0000_t75" style="width:16pt;height:13pt" o:ole="">
            <v:imagedata r:id="rId1221" o:title=""/>
          </v:shape>
          <o:OLEObject Type="Embed" ProgID="Equation.3" ShapeID="_x0000_i1660" DrawAspect="Content" ObjectID="_1376213210" r:id="rId1222"/>
        </w:object>
      </w:r>
      <w:r w:rsidRPr="00EC5FF3">
        <w:rPr>
          <w:rFonts w:ascii="Times New Roman" w:hAnsi="Times New Roman" w:cs="Times New Roman"/>
          <w:sz w:val="24"/>
          <w:szCs w:val="24"/>
          <w:lang w:val="en-US"/>
        </w:rPr>
        <w:t>=</w:t>
      </w:r>
      <w:r w:rsidRPr="00EC5FF3">
        <w:rPr>
          <w:rFonts w:ascii="Times New Roman" w:hAnsi="Times New Roman" w:cs="Times New Roman"/>
          <w:position w:val="-4"/>
          <w:sz w:val="24"/>
          <w:szCs w:val="24"/>
        </w:rPr>
        <w:object w:dxaOrig="320" w:dyaOrig="260">
          <v:shape id="_x0000_i1661" type="#_x0000_t75" style="width:16pt;height:13pt" o:ole="">
            <v:imagedata r:id="rId1223" o:title=""/>
          </v:shape>
          <o:OLEObject Type="Embed" ProgID="Equation.3" ShapeID="_x0000_i1661" DrawAspect="Content" ObjectID="_1376213211" r:id="rId1224"/>
        </w:object>
      </w:r>
      <w:r w:rsidRPr="00EC5FF3">
        <w:rPr>
          <w:rFonts w:ascii="Times New Roman" w:hAnsi="Times New Roman" w:cs="Times New Roman"/>
          <w:sz w:val="24"/>
          <w:szCs w:val="24"/>
          <w:vertAlign w:val="subscript"/>
          <w:lang w:val="en-US"/>
        </w:rPr>
        <w:t>1</w:t>
      </w:r>
      <w:r w:rsidRPr="00EC5FF3">
        <w:rPr>
          <w:rFonts w:ascii="Times New Roman" w:hAnsi="Times New Roman" w:cs="Times New Roman"/>
          <w:sz w:val="24"/>
          <w:szCs w:val="24"/>
          <w:lang w:val="en-US"/>
        </w:rPr>
        <w:t>=</w:t>
      </w:r>
      <w:r w:rsidRPr="00EC5FF3">
        <w:rPr>
          <w:rFonts w:ascii="Times New Roman" w:hAnsi="Times New Roman" w:cs="Times New Roman"/>
          <w:position w:val="-4"/>
          <w:sz w:val="24"/>
          <w:szCs w:val="24"/>
        </w:rPr>
        <w:object w:dxaOrig="320" w:dyaOrig="260">
          <v:shape id="_x0000_i1662" type="#_x0000_t75" style="width:16pt;height:13pt" o:ole="">
            <v:imagedata r:id="rId1225" o:title=""/>
          </v:shape>
          <o:OLEObject Type="Embed" ProgID="Equation.3" ShapeID="_x0000_i1662" DrawAspect="Content" ObjectID="_1376213212" r:id="rId1226"/>
        </w:object>
      </w:r>
      <w:r w:rsidRPr="00EC5FF3">
        <w:rPr>
          <w:rFonts w:ascii="Times New Roman" w:hAnsi="Times New Roman" w:cs="Times New Roman"/>
          <w:sz w:val="24"/>
          <w:szCs w:val="24"/>
          <w:vertAlign w:val="subscript"/>
          <w:lang w:val="en-US"/>
        </w:rPr>
        <w:t>2</w:t>
      </w:r>
      <w:r w:rsidRPr="00EC5FF3">
        <w:rPr>
          <w:rFonts w:ascii="Times New Roman" w:hAnsi="Times New Roman" w:cs="Times New Roman"/>
          <w:sz w:val="24"/>
          <w:szCs w:val="24"/>
          <w:lang w:val="en-US"/>
        </w:rPr>
        <w:t xml:space="preserve"> .</w:t>
      </w:r>
    </w:p>
    <w:p w:rsidR="004F5B5D" w:rsidRPr="00EC5FF3" w:rsidRDefault="004F5B5D" w:rsidP="004F5B5D">
      <w:pPr>
        <w:tabs>
          <w:tab w:val="left" w:pos="900"/>
          <w:tab w:val="left" w:pos="4253"/>
        </w:tabs>
        <w:spacing w:after="0" w:line="240" w:lineRule="auto"/>
        <w:ind w:firstLine="540"/>
        <w:jc w:val="right"/>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1.1-кесте</w:t>
      </w:r>
    </w:p>
    <w:tbl>
      <w:tblPr>
        <w:tblW w:w="9991" w:type="dxa"/>
        <w:tblLayout w:type="fixed"/>
        <w:tblCellMar>
          <w:left w:w="40" w:type="dxa"/>
          <w:right w:w="40" w:type="dxa"/>
        </w:tblCellMar>
        <w:tblLook w:val="0000"/>
      </w:tblPr>
      <w:tblGrid>
        <w:gridCol w:w="1300"/>
        <w:gridCol w:w="900"/>
        <w:gridCol w:w="1260"/>
        <w:gridCol w:w="900"/>
        <w:gridCol w:w="900"/>
        <w:gridCol w:w="1080"/>
        <w:gridCol w:w="900"/>
        <w:gridCol w:w="900"/>
        <w:gridCol w:w="900"/>
        <w:gridCol w:w="951"/>
      </w:tblGrid>
      <w:tr w:rsidR="004F5B5D" w:rsidRPr="00EC5FF3" w:rsidTr="00E95863">
        <w:trPr>
          <w:trHeight w:val="280"/>
        </w:trPr>
        <w:tc>
          <w:tcPr>
            <w:tcW w:w="13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color w:val="000000"/>
                <w:sz w:val="24"/>
                <w:szCs w:val="24"/>
              </w:rPr>
              <w:t>№№ .</w:t>
            </w:r>
          </w:p>
        </w:tc>
        <w:tc>
          <w:tcPr>
            <w:tcW w:w="9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bCs/>
                <w:i/>
                <w:color w:val="000000"/>
                <w:sz w:val="24"/>
                <w:szCs w:val="24"/>
                <w:lang w:val="en-US"/>
              </w:rPr>
              <w:t>I</w:t>
            </w:r>
            <w:r w:rsidRPr="00EC5FF3">
              <w:rPr>
                <w:rFonts w:ascii="Times New Roman" w:hAnsi="Times New Roman" w:cs="Times New Roman"/>
                <w:bCs/>
                <w:color w:val="000000"/>
                <w:sz w:val="24"/>
                <w:szCs w:val="24"/>
                <w:vertAlign w:val="subscript"/>
                <w:lang w:val="en-US"/>
              </w:rPr>
              <w:t xml:space="preserve">1 </w:t>
            </w:r>
            <w:r w:rsidRPr="00EC5FF3">
              <w:rPr>
                <w:rFonts w:ascii="Times New Roman" w:hAnsi="Times New Roman" w:cs="Times New Roman"/>
                <w:bCs/>
                <w:color w:val="000000"/>
                <w:sz w:val="24"/>
                <w:szCs w:val="24"/>
                <w:lang w:val="en-US"/>
              </w:rPr>
              <w:t xml:space="preserve">, </w:t>
            </w:r>
            <w:r w:rsidRPr="00EC5FF3">
              <w:rPr>
                <w:rFonts w:ascii="Times New Roman" w:hAnsi="Times New Roman" w:cs="Times New Roman"/>
                <w:bCs/>
                <w:color w:val="000000"/>
                <w:sz w:val="24"/>
                <w:szCs w:val="24"/>
              </w:rPr>
              <w:t>кд</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lang w:val="en-US"/>
              </w:rPr>
            </w:pPr>
            <w:r w:rsidRPr="00EC5FF3">
              <w:rPr>
                <w:rFonts w:ascii="Times New Roman" w:hAnsi="Times New Roman" w:cs="Times New Roman"/>
                <w:bCs/>
                <w:i/>
                <w:iCs/>
                <w:color w:val="000000"/>
                <w:sz w:val="24"/>
                <w:szCs w:val="24"/>
                <w:lang w:val="en-US"/>
              </w:rPr>
              <w:t>U, B</w:t>
            </w:r>
          </w:p>
        </w:tc>
        <w:tc>
          <w:tcPr>
            <w:tcW w:w="9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bCs/>
                <w:color w:val="000000"/>
                <w:sz w:val="24"/>
                <w:szCs w:val="24"/>
                <w:lang w:val="en-US"/>
              </w:rPr>
            </w:pPr>
            <w:r w:rsidRPr="00EC5FF3">
              <w:rPr>
                <w:rFonts w:ascii="Times New Roman" w:hAnsi="Times New Roman" w:cs="Times New Roman"/>
                <w:bCs/>
                <w:i/>
                <w:color w:val="000000"/>
                <w:sz w:val="24"/>
                <w:szCs w:val="24"/>
                <w:lang w:val="en-US"/>
              </w:rPr>
              <w:t>i</w:t>
            </w:r>
            <w:r w:rsidRPr="00EC5FF3">
              <w:rPr>
                <w:rFonts w:ascii="Times New Roman" w:hAnsi="Times New Roman" w:cs="Times New Roman"/>
                <w:bCs/>
                <w:color w:val="000000"/>
                <w:sz w:val="24"/>
                <w:szCs w:val="24"/>
              </w:rPr>
              <w:t>,</w:t>
            </w:r>
            <w:r w:rsidRPr="00EC5FF3">
              <w:rPr>
                <w:rFonts w:ascii="Times New Roman" w:hAnsi="Times New Roman" w:cs="Times New Roman"/>
                <w:bCs/>
                <w:color w:val="000000"/>
                <w:sz w:val="24"/>
                <w:szCs w:val="24"/>
                <w:lang w:val="en-US"/>
              </w:rPr>
              <w:t xml:space="preserve"> </w:t>
            </w:r>
            <w:r w:rsidRPr="00EC5FF3">
              <w:rPr>
                <w:rFonts w:ascii="Times New Roman" w:hAnsi="Times New Roman" w:cs="Times New Roman"/>
                <w:bCs/>
                <w:color w:val="000000"/>
                <w:sz w:val="24"/>
                <w:szCs w:val="24"/>
              </w:rPr>
              <w:t>А</w:t>
            </w:r>
          </w:p>
        </w:tc>
        <w:tc>
          <w:tcPr>
            <w:tcW w:w="9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color w:val="000000"/>
                <w:sz w:val="24"/>
                <w:szCs w:val="24"/>
                <w:lang w:val="en-US"/>
              </w:rPr>
              <w:t>r</w:t>
            </w:r>
            <w:r w:rsidRPr="00EC5FF3">
              <w:rPr>
                <w:rFonts w:ascii="Times New Roman" w:hAnsi="Times New Roman" w:cs="Times New Roman"/>
                <w:color w:val="000000"/>
                <w:sz w:val="24"/>
                <w:szCs w:val="24"/>
                <w:vertAlign w:val="subscript"/>
                <w:lang w:val="en-US"/>
              </w:rPr>
              <w:t>1</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м</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color w:val="000000"/>
                <w:sz w:val="24"/>
                <w:szCs w:val="24"/>
                <w:lang w:val="en-US"/>
              </w:rPr>
              <w:t>r</w:t>
            </w:r>
            <w:r w:rsidRPr="00EC5FF3">
              <w:rPr>
                <w:rFonts w:ascii="Times New Roman" w:hAnsi="Times New Roman" w:cs="Times New Roman"/>
                <w:color w:val="000000"/>
                <w:sz w:val="24"/>
                <w:szCs w:val="24"/>
                <w:vertAlign w:val="subscript"/>
                <w:lang w:val="en-US"/>
              </w:rPr>
              <w:t>2</w:t>
            </w:r>
            <w:r w:rsidRPr="00EC5FF3">
              <w:rPr>
                <w:rFonts w:ascii="Times New Roman" w:hAnsi="Times New Roman" w:cs="Times New Roman"/>
                <w:color w:val="000000"/>
                <w:sz w:val="24"/>
                <w:szCs w:val="24"/>
              </w:rPr>
              <w:t>, м</w:t>
            </w:r>
          </w:p>
        </w:tc>
        <w:tc>
          <w:tcPr>
            <w:tcW w:w="9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bCs/>
                <w:i/>
                <w:color w:val="000000"/>
                <w:sz w:val="24"/>
                <w:szCs w:val="24"/>
                <w:lang w:val="en-US"/>
              </w:rPr>
              <w:t>I</w:t>
            </w:r>
            <w:r w:rsidRPr="00EC5FF3">
              <w:rPr>
                <w:rFonts w:ascii="Times New Roman" w:hAnsi="Times New Roman" w:cs="Times New Roman"/>
                <w:bCs/>
                <w:color w:val="000000"/>
                <w:sz w:val="24"/>
                <w:szCs w:val="24"/>
                <w:vertAlign w:val="subscript"/>
                <w:lang w:val="en-US"/>
              </w:rPr>
              <w:t>2</w:t>
            </w:r>
            <w:r w:rsidRPr="00EC5FF3">
              <w:rPr>
                <w:rFonts w:ascii="Times New Roman" w:hAnsi="Times New Roman" w:cs="Times New Roman"/>
                <w:bCs/>
                <w:color w:val="000000"/>
                <w:sz w:val="24"/>
                <w:szCs w:val="24"/>
                <w:lang w:val="en-US"/>
              </w:rPr>
              <w:t xml:space="preserve"> </w:t>
            </w:r>
            <w:r w:rsidRPr="00EC5FF3">
              <w:rPr>
                <w:rFonts w:ascii="Times New Roman" w:hAnsi="Times New Roman" w:cs="Times New Roman"/>
                <w:bCs/>
                <w:color w:val="000000"/>
                <w:sz w:val="24"/>
                <w:szCs w:val="24"/>
              </w:rPr>
              <w:t>, кд</w:t>
            </w:r>
          </w:p>
        </w:tc>
        <w:tc>
          <w:tcPr>
            <w:tcW w:w="9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bCs/>
                <w:i/>
                <w:color w:val="000000"/>
                <w:sz w:val="24"/>
                <w:szCs w:val="24"/>
              </w:rPr>
              <w:t>Р</w:t>
            </w:r>
            <w:r w:rsidRPr="00EC5FF3">
              <w:rPr>
                <w:rFonts w:ascii="Times New Roman" w:hAnsi="Times New Roman" w:cs="Times New Roman"/>
                <w:bCs/>
                <w:color w:val="000000"/>
                <w:sz w:val="24"/>
                <w:szCs w:val="24"/>
              </w:rPr>
              <w:t>, Вт</w:t>
            </w:r>
          </w:p>
        </w:tc>
        <w:tc>
          <w:tcPr>
            <w:tcW w:w="90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color w:val="000000"/>
                <w:sz w:val="24"/>
                <w:szCs w:val="24"/>
                <w:lang w:val="en-US"/>
              </w:rPr>
            </w:pPr>
            <w:r w:rsidRPr="00EC5FF3">
              <w:rPr>
                <w:rFonts w:ascii="Times New Roman" w:hAnsi="Times New Roman" w:cs="Times New Roman"/>
                <w:color w:val="000000"/>
                <w:position w:val="-10"/>
                <w:sz w:val="24"/>
                <w:szCs w:val="24"/>
              </w:rPr>
              <w:object w:dxaOrig="200" w:dyaOrig="260">
                <v:shape id="_x0000_i1663" type="#_x0000_t75" style="width:10pt;height:13pt" o:ole="">
                  <v:imagedata r:id="rId1227" o:title=""/>
                </v:shape>
                <o:OLEObject Type="Embed" ProgID="Equation.3" ShapeID="_x0000_i1663" DrawAspect="Content" ObjectID="_1376213213" r:id="rId1228"/>
              </w:object>
            </w:r>
          </w:p>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color w:val="000000"/>
                <w:sz w:val="24"/>
                <w:szCs w:val="24"/>
              </w:rPr>
              <w:t>Вт/кд</w:t>
            </w:r>
          </w:p>
        </w:tc>
        <w:tc>
          <w:tcPr>
            <w:tcW w:w="951"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bCs/>
                <w:color w:val="000000"/>
                <w:position w:val="-6"/>
                <w:sz w:val="24"/>
                <w:szCs w:val="24"/>
              </w:rPr>
              <w:object w:dxaOrig="200" w:dyaOrig="220">
                <v:shape id="_x0000_i1664" type="#_x0000_t75" style="width:10pt;height:11pt" o:ole="">
                  <v:imagedata r:id="rId1229" o:title=""/>
                </v:shape>
                <o:OLEObject Type="Embed" ProgID="Equation.3" ShapeID="_x0000_i1664" DrawAspect="Content" ObjectID="_1376213214" r:id="rId1230"/>
              </w:object>
            </w:r>
            <w:r w:rsidRPr="00EC5FF3">
              <w:rPr>
                <w:rFonts w:ascii="Times New Roman" w:hAnsi="Times New Roman" w:cs="Times New Roman"/>
                <w:bCs/>
                <w:color w:val="000000"/>
                <w:sz w:val="24"/>
                <w:szCs w:val="24"/>
              </w:rPr>
              <w:t>,%</w:t>
            </w:r>
          </w:p>
        </w:tc>
      </w:tr>
      <w:tr w:rsidR="004F5B5D" w:rsidRPr="00EC5FF3" w:rsidTr="00E95863">
        <w:trPr>
          <w:trHeight w:val="103"/>
        </w:trPr>
        <w:tc>
          <w:tcPr>
            <w:tcW w:w="13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r w:rsidRPr="00EC5FF3">
              <w:rPr>
                <w:rFonts w:ascii="Times New Roman" w:hAnsi="Times New Roman" w:cs="Times New Roman"/>
                <w:color w:val="000000"/>
                <w:sz w:val="24"/>
                <w:szCs w:val="24"/>
              </w:rPr>
              <w:t>1</w:t>
            </w:r>
          </w:p>
        </w:tc>
        <w:tc>
          <w:tcPr>
            <w:tcW w:w="900" w:type="dxa"/>
            <w:tcBorders>
              <w:top w:val="single" w:sz="6" w:space="0" w:color="auto"/>
              <w:left w:val="single" w:sz="6" w:space="0" w:color="auto"/>
              <w:bottom w:val="nil"/>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c>
          <w:tcPr>
            <w:tcW w:w="951" w:type="dxa"/>
            <w:vMerge w:val="restart"/>
            <w:tcBorders>
              <w:top w:val="single" w:sz="6" w:space="0" w:color="auto"/>
              <w:left w:val="single" w:sz="6" w:space="0" w:color="auto"/>
              <w:right w:val="single" w:sz="6" w:space="0" w:color="auto"/>
            </w:tcBorders>
            <w:shd w:val="clear" w:color="auto" w:fill="FFFFFF"/>
          </w:tcPr>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p w:rsidR="004F5B5D" w:rsidRPr="00EC5FF3" w:rsidRDefault="004F5B5D" w:rsidP="00E95863">
            <w:pPr>
              <w:shd w:val="clear" w:color="auto" w:fill="FFFFFF"/>
              <w:tabs>
                <w:tab w:val="left" w:pos="1020"/>
              </w:tabs>
              <w:autoSpaceDE w:val="0"/>
              <w:autoSpaceDN w:val="0"/>
              <w:adjustRightInd w:val="0"/>
              <w:jc w:val="center"/>
              <w:rPr>
                <w:rFonts w:ascii="Times New Roman" w:hAnsi="Times New Roman" w:cs="Times New Roman"/>
                <w:sz w:val="24"/>
                <w:szCs w:val="24"/>
              </w:rPr>
            </w:pPr>
          </w:p>
        </w:tc>
      </w:tr>
      <w:tr w:rsidR="004F5B5D" w:rsidRPr="00EC5FF3" w:rsidTr="00E95863">
        <w:trPr>
          <w:trHeight w:val="175"/>
        </w:trPr>
        <w:tc>
          <w:tcPr>
            <w:tcW w:w="13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r w:rsidRPr="00EC5FF3">
              <w:rPr>
                <w:rFonts w:ascii="Times New Roman" w:hAnsi="Times New Roman" w:cs="Times New Roman"/>
                <w:color w:val="000000"/>
                <w:sz w:val="24"/>
                <w:szCs w:val="24"/>
              </w:rPr>
              <w:t>2</w:t>
            </w:r>
          </w:p>
        </w:tc>
        <w:tc>
          <w:tcPr>
            <w:tcW w:w="900" w:type="dxa"/>
            <w:vMerge w:val="restart"/>
            <w:tcBorders>
              <w:top w:val="nil"/>
              <w:left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51" w:type="dxa"/>
            <w:vMerge/>
            <w:tcBorders>
              <w:left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r>
      <w:tr w:rsidR="004F5B5D" w:rsidRPr="00EC5FF3" w:rsidTr="00E95863">
        <w:trPr>
          <w:trHeight w:val="281"/>
        </w:trPr>
        <w:tc>
          <w:tcPr>
            <w:tcW w:w="13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vMerge/>
            <w:tcBorders>
              <w:left w:val="single" w:sz="6" w:space="0" w:color="auto"/>
              <w:bottom w:val="single" w:sz="4"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c>
          <w:tcPr>
            <w:tcW w:w="951" w:type="dxa"/>
            <w:vMerge/>
            <w:tcBorders>
              <w:left w:val="single" w:sz="6" w:space="0" w:color="auto"/>
              <w:bottom w:val="single" w:sz="4" w:space="0" w:color="auto"/>
              <w:right w:val="single" w:sz="6" w:space="0" w:color="auto"/>
            </w:tcBorders>
            <w:shd w:val="clear" w:color="auto" w:fill="FFFFFF"/>
          </w:tcPr>
          <w:p w:rsidR="004F5B5D" w:rsidRPr="00EC5FF3" w:rsidRDefault="004F5B5D" w:rsidP="00E95863">
            <w:pPr>
              <w:shd w:val="clear" w:color="auto" w:fill="FFFFFF"/>
              <w:tabs>
                <w:tab w:val="left" w:pos="900"/>
              </w:tabs>
              <w:autoSpaceDE w:val="0"/>
              <w:autoSpaceDN w:val="0"/>
              <w:adjustRightInd w:val="0"/>
              <w:ind w:firstLine="540"/>
              <w:jc w:val="both"/>
              <w:rPr>
                <w:rFonts w:ascii="Times New Roman" w:hAnsi="Times New Roman" w:cs="Times New Roman"/>
                <w:sz w:val="24"/>
                <w:szCs w:val="24"/>
              </w:rPr>
            </w:pPr>
          </w:p>
        </w:tc>
      </w:tr>
    </w:tbl>
    <w:p w:rsidR="004F5B5D" w:rsidRPr="00EC5FF3" w:rsidRDefault="004F5B5D" w:rsidP="004F5B5D">
      <w:pPr>
        <w:pStyle w:val="5"/>
        <w:tabs>
          <w:tab w:val="left" w:pos="900"/>
        </w:tabs>
        <w:ind w:left="0" w:firstLine="540"/>
        <w:rPr>
          <w:rFonts w:ascii="Times New Roman" w:hAnsi="Times New Roman"/>
          <w:b/>
          <w:szCs w:val="24"/>
          <w:lang w:val="kk-KZ"/>
        </w:rPr>
      </w:pPr>
      <w:r w:rsidRPr="00EC5FF3">
        <w:rPr>
          <w:rFonts w:ascii="Times New Roman" w:hAnsi="Times New Roman"/>
          <w:b/>
          <w:szCs w:val="24"/>
          <w:lang w:val="kk-KZ"/>
        </w:rPr>
        <w:t>4. Бақылау сұрақтары</w:t>
      </w:r>
    </w:p>
    <w:p w:rsidR="004F5B5D" w:rsidRPr="00EC5FF3" w:rsidRDefault="004F5B5D" w:rsidP="004F5B5D">
      <w:pPr>
        <w:tabs>
          <w:tab w:val="left" w:pos="900"/>
          <w:tab w:val="left" w:pos="4253"/>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 Нүктелiк жарық көзi дегенiмiз не?</w:t>
      </w:r>
    </w:p>
    <w:p w:rsidR="004F5B5D" w:rsidRPr="00EC5FF3" w:rsidRDefault="004F5B5D" w:rsidP="004F5B5D">
      <w:pPr>
        <w:tabs>
          <w:tab w:val="left" w:pos="900"/>
          <w:tab w:val="left" w:pos="4253"/>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 Изотропты жарық көзi дегенiмiз не?</w:t>
      </w:r>
    </w:p>
    <w:p w:rsidR="004F5B5D" w:rsidRPr="00EC5FF3" w:rsidRDefault="004F5B5D" w:rsidP="004F5B5D">
      <w:pPr>
        <w:pStyle w:val="6"/>
        <w:numPr>
          <w:ilvl w:val="0"/>
          <w:numId w:val="0"/>
        </w:numPr>
        <w:tabs>
          <w:tab w:val="left" w:pos="900"/>
        </w:tabs>
        <w:ind w:firstLine="540"/>
        <w:jc w:val="left"/>
        <w:rPr>
          <w:rFonts w:ascii="Times New Roman" w:hAnsi="Times New Roman"/>
          <w:szCs w:val="24"/>
          <w:lang w:val="kk-KZ"/>
        </w:rPr>
      </w:pPr>
      <w:r w:rsidRPr="00EC5FF3">
        <w:rPr>
          <w:rFonts w:ascii="Times New Roman" w:hAnsi="Times New Roman"/>
          <w:szCs w:val="24"/>
          <w:lang w:val="kk-KZ"/>
        </w:rPr>
        <w:t>3. Жарық ағыны, жарық күшi, жарықталыну дегенiмiз не?</w:t>
      </w:r>
    </w:p>
    <w:p w:rsidR="004F5B5D" w:rsidRPr="00EC5FF3" w:rsidRDefault="004F5B5D" w:rsidP="004F5B5D">
      <w:pPr>
        <w:tabs>
          <w:tab w:val="left" w:pos="900"/>
          <w:tab w:val="left" w:pos="4253"/>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 Нүктелiк жарық көзi шағаратын жарықталынудың  формуласын қорытып шығарыңыздар.</w:t>
      </w:r>
    </w:p>
    <w:p w:rsidR="004F5B5D" w:rsidRPr="00EC5FF3" w:rsidRDefault="004F5B5D" w:rsidP="004F5B5D">
      <w:pPr>
        <w:tabs>
          <w:tab w:val="left" w:pos="900"/>
          <w:tab w:val="left" w:pos="4253"/>
        </w:tabs>
        <w:spacing w:after="0"/>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5. Жарық ағынының, жарық күшiнiң және жарықталынудың бiрлiктерi қандай?</w:t>
      </w:r>
    </w:p>
    <w:p w:rsidR="004F5B5D" w:rsidRPr="00EC5FF3" w:rsidRDefault="004F5B5D" w:rsidP="004F5B5D">
      <w:pPr>
        <w:tabs>
          <w:tab w:val="left" w:pos="900"/>
          <w:tab w:val="left" w:pos="4253"/>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6. Жарық күшiн фотометриялық әдiспен өлшеудiң мәнi неде?</w:t>
      </w:r>
    </w:p>
    <w:p w:rsidR="004F5B5D" w:rsidRPr="00EC5FF3" w:rsidRDefault="004F5B5D" w:rsidP="004F5B5D">
      <w:pPr>
        <w:tabs>
          <w:tab w:val="left" w:pos="900"/>
          <w:tab w:val="left" w:pos="4253"/>
        </w:tabs>
        <w:spacing w:after="0" w:line="240" w:lineRule="auto"/>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7. Жарық күшiн өзгертуге бола ма?</w:t>
      </w:r>
    </w:p>
    <w:p w:rsidR="004F5B5D" w:rsidRPr="00EC5FF3" w:rsidRDefault="004F5B5D" w:rsidP="004F5B5D">
      <w:pPr>
        <w:tabs>
          <w:tab w:val="left" w:pos="900"/>
          <w:tab w:val="left" w:pos="4253"/>
        </w:tabs>
        <w:spacing w:after="0"/>
        <w:ind w:firstLine="54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8. Сәуле шығаратын жарық көзiнiң толық жарық ағынын қалай  өзгертуге болады? </w:t>
      </w:r>
    </w:p>
    <w:p w:rsidR="004F5B5D" w:rsidRPr="00EC5FF3" w:rsidRDefault="004F5B5D" w:rsidP="004F5B5D">
      <w:pPr>
        <w:spacing w:after="0" w:line="240" w:lineRule="auto"/>
        <w:ind w:left="540" w:hanging="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5.Әдебиеттер</w:t>
      </w:r>
    </w:p>
    <w:p w:rsidR="004F5B5D" w:rsidRPr="00EC5FF3" w:rsidRDefault="004F5B5D" w:rsidP="004F5B5D">
      <w:pPr>
        <w:spacing w:after="0" w:line="240" w:lineRule="auto"/>
        <w:ind w:firstLine="540"/>
        <w:rPr>
          <w:rFonts w:ascii="Times New Roman" w:hAnsi="Times New Roman" w:cs="Times New Roman"/>
          <w:bCs/>
          <w:sz w:val="24"/>
          <w:szCs w:val="24"/>
          <w:lang w:val="kk-KZ"/>
        </w:rPr>
      </w:pPr>
      <w:r w:rsidRPr="00EC5FF3">
        <w:rPr>
          <w:rFonts w:ascii="Times New Roman" w:hAnsi="Times New Roman" w:cs="Times New Roman"/>
          <w:bCs/>
          <w:sz w:val="24"/>
          <w:szCs w:val="24"/>
        </w:rPr>
        <w:t xml:space="preserve">1. Савельев И.В </w:t>
      </w:r>
      <w:r w:rsidRPr="00EC5FF3">
        <w:rPr>
          <w:rFonts w:ascii="Times New Roman" w:hAnsi="Times New Roman" w:cs="Times New Roman"/>
          <w:bCs/>
          <w:sz w:val="24"/>
          <w:szCs w:val="24"/>
          <w:lang w:val="kk-KZ"/>
        </w:rPr>
        <w:t>Жалпы  физика  курсы .т. з. м., Наука  1987.</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bCs/>
          <w:sz w:val="24"/>
          <w:szCs w:val="24"/>
          <w:lang w:val="kk-KZ"/>
        </w:rPr>
        <w:t>2. Қойшыбаев</w:t>
      </w:r>
      <w:r w:rsidRPr="00EC5FF3">
        <w:rPr>
          <w:rFonts w:ascii="Times New Roman" w:hAnsi="Times New Roman" w:cs="Times New Roman"/>
          <w:sz w:val="24"/>
          <w:szCs w:val="24"/>
          <w:lang w:val="kk-KZ"/>
        </w:rPr>
        <w:t xml:space="preserve"> Н. Оптика .Атом. Ядро.  Элементар   бөлшектер.- «Зият –Пресс», 2006.</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3. Полатбеков  П.  Оптика –А. Мектеп ,  1971 ж.</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4. Ландсберг  Г.С., Оптика М. Высшая школа , 1979 ж.</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5.  Спабекова Р.С., Мұсаев Ж.М., Абдираманова Қ.Ш. Оптика курсы бойынша зертханалық жұмыстарды орындауға арналған әдістемелік нұсқау. М. Әуезов ат. ОҚМУ, 2006ж.</w:t>
      </w:r>
    </w:p>
    <w:p w:rsidR="004F5B5D" w:rsidRPr="00EC5FF3" w:rsidRDefault="004F5B5D" w:rsidP="004F5B5D">
      <w:pPr>
        <w:spacing w:line="240" w:lineRule="auto"/>
        <w:jc w:val="center"/>
        <w:rPr>
          <w:rFonts w:ascii="Times New Roman" w:hAnsi="Times New Roman" w:cs="Times New Roman"/>
          <w:b/>
          <w:bCs/>
          <w:sz w:val="24"/>
          <w:szCs w:val="24"/>
          <w:lang w:val="kk-KZ"/>
        </w:rPr>
      </w:pPr>
    </w:p>
    <w:p w:rsidR="004F5B5D" w:rsidRPr="00EC5FF3" w:rsidRDefault="004F5B5D" w:rsidP="004F5B5D">
      <w:pPr>
        <w:spacing w:line="240" w:lineRule="auto"/>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№2 зертханалық жұмыс</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Дифракциялық тордың көмегімен табиғи жарықтың және лазер сәулесінің толқын ұзындығын анықтау.</w:t>
      </w:r>
    </w:p>
    <w:p w:rsidR="004F5B5D" w:rsidRPr="00EC5FF3" w:rsidRDefault="004F5B5D" w:rsidP="004F5B5D">
      <w:pPr>
        <w:tabs>
          <w:tab w:val="left" w:pos="3420"/>
        </w:tabs>
        <w:spacing w:after="0" w:line="240" w:lineRule="auto"/>
        <w:ind w:left="3420" w:hanging="3420"/>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1.Теориядан қысқаша мәлімет</w:t>
      </w:r>
    </w:p>
    <w:p w:rsidR="004F5B5D" w:rsidRPr="00EC5FF3" w:rsidRDefault="004F5B5D" w:rsidP="004F5B5D">
      <w:pPr>
        <w:tabs>
          <w:tab w:val="left" w:pos="360"/>
          <w:tab w:val="left" w:pos="3780"/>
          <w:tab w:val="left" w:pos="450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Мөлшерін толқын ұзындығымен салыстыруға болатын кедергілермен кездескендегі, жарық толқынының түзу сызықты таралу заңдылығынан ауытқу құбылысын жарық дифракциясы деп атайды. Кедергінің немесе саңылаудың жиектерінде толқын беті қисаяды, толқын көлеңке түсетін аймаққа таралады, сол себепті айқын көлеңкенің орнына интерференциялық жолақтар пайда болады. Бұл </w:t>
      </w:r>
      <w:r w:rsidRPr="00EC5FF3">
        <w:rPr>
          <w:rFonts w:ascii="Times New Roman" w:hAnsi="Times New Roman" w:cs="Times New Roman"/>
          <w:sz w:val="24"/>
          <w:szCs w:val="24"/>
          <w:lang w:val="kk-KZ"/>
        </w:rPr>
        <w:lastRenderedPageBreak/>
        <w:t>жолақтардағы жарық интенсивтігінің өзгеруін Гюйгенс-Френель принципін пайдаланып есептеуге болады.</w:t>
      </w:r>
    </w:p>
    <w:p w:rsidR="004F5B5D" w:rsidRPr="00EC5FF3" w:rsidRDefault="004F5B5D" w:rsidP="004F5B5D">
      <w:pPr>
        <w:tabs>
          <w:tab w:val="left" w:pos="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Бұл принцип бойынша, кез-келген нүктедегі қорытқы тербелісті табу үшін, белгілі бір толқын бетінің барлық элементтерінен келетін екінші реттік толқындарды, олардың амплитудалары мен фазаларын есепке ала отырып өзара қосып шығу керек. Қорытқы тербелістің амплитудасын тауып алған соң, оның интенсивтігін оңай анықтауға болады, себебі жарық интенсивтігі оның тербеліс амплитудасының квадратына пропорционал </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I~A²</w:t>
      </w:r>
      <w:r w:rsidRPr="00EC5FF3">
        <w:rPr>
          <w:rFonts w:ascii="Times New Roman" w:hAnsi="Times New Roman" w:cs="Times New Roman"/>
          <w:sz w:val="24"/>
          <w:szCs w:val="24"/>
          <w:lang w:val="kk-KZ"/>
        </w:rPr>
        <w:t>∕.  Дифракциялық тордан өткен кезде байқалатын жарық дифракциясының мәні зор. Қарапайым дифракциялық тор өте жіңішке, мөлдір емес аралықтармен бөлінген көптеген саңылаулар жиынтығы болып табылады. Егер саңылаулардың ені a, ал мөлдір емес аралықтардың ені в болса, онда а+в=d дифракциялық тордың тұрақтысы, немесе периоды деп аталады. Дифракциялық тордың периоды, 1мм ұзындықтағы саңылаулар санымен мынадай байланыста болады:  n=</w:t>
      </w:r>
      <w:r w:rsidRPr="00EC5FF3">
        <w:rPr>
          <w:rFonts w:ascii="Times New Roman" w:hAnsi="Times New Roman" w:cs="Times New Roman"/>
          <w:position w:val="-24"/>
          <w:sz w:val="24"/>
          <w:szCs w:val="24"/>
          <w:lang w:val="en-US"/>
        </w:rPr>
        <w:object w:dxaOrig="580" w:dyaOrig="620">
          <v:shape id="_x0000_i1665" type="#_x0000_t75" style="width:29pt;height:31pt" o:ole="">
            <v:imagedata r:id="rId1231" o:title=""/>
          </v:shape>
          <o:OLEObject Type="Embed" ProgID="Equation.3" ShapeID="_x0000_i1665" DrawAspect="Content" ObjectID="_1376213215" r:id="rId1232"/>
        </w:object>
      </w:r>
      <w:r w:rsidRPr="00EC5FF3">
        <w:rPr>
          <w:rFonts w:ascii="Times New Roman" w:hAnsi="Times New Roman" w:cs="Times New Roman"/>
          <w:b/>
          <w:sz w:val="24"/>
          <w:szCs w:val="24"/>
          <w:lang w:val="kk-KZ"/>
        </w:rPr>
        <w:t>=</w:t>
      </w:r>
      <w:r w:rsidRPr="00EC5FF3">
        <w:rPr>
          <w:rFonts w:ascii="Times New Roman" w:hAnsi="Times New Roman" w:cs="Times New Roman"/>
          <w:b/>
          <w:position w:val="-24"/>
          <w:sz w:val="24"/>
          <w:szCs w:val="24"/>
        </w:rPr>
        <w:object w:dxaOrig="260" w:dyaOrig="620">
          <v:shape id="_x0000_i1666" type="#_x0000_t75" style="width:13pt;height:31pt" o:ole="">
            <v:imagedata r:id="rId1233" o:title=""/>
          </v:shape>
          <o:OLEObject Type="Embed" ProgID="Equation.3" ShapeID="_x0000_i1666" DrawAspect="Content" ObjectID="_1376213216" r:id="rId1234"/>
        </w:object>
      </w:r>
      <w:r w:rsidRPr="00EC5FF3">
        <w:rPr>
          <w:rFonts w:ascii="Times New Roman" w:hAnsi="Times New Roman" w:cs="Times New Roman"/>
          <w:b/>
          <w:sz w:val="24"/>
          <w:szCs w:val="24"/>
          <w:lang w:val="kk-KZ"/>
        </w:rPr>
        <w:t>(</w:t>
      </w:r>
      <w:r w:rsidRPr="00EC5FF3">
        <w:rPr>
          <w:rFonts w:ascii="Times New Roman" w:hAnsi="Times New Roman" w:cs="Times New Roman"/>
          <w:sz w:val="24"/>
          <w:szCs w:val="24"/>
          <w:lang w:val="kk-KZ"/>
        </w:rPr>
        <w:t>мм</w:t>
      </w:r>
      <w:r w:rsidRPr="00EC5FF3">
        <w:rPr>
          <w:rFonts w:ascii="Times New Roman" w:hAnsi="Times New Roman" w:cs="Times New Roman"/>
          <w:position w:val="-4"/>
          <w:sz w:val="24"/>
          <w:szCs w:val="24"/>
          <w:lang w:val="kk-KZ"/>
        </w:rPr>
        <w:object w:dxaOrig="220" w:dyaOrig="300">
          <v:shape id="_x0000_i1667" type="#_x0000_t75" style="width:11pt;height:15pt" o:ole="">
            <v:imagedata r:id="rId1235" o:title=""/>
          </v:shape>
          <o:OLEObject Type="Embed" ProgID="Equation.3" ShapeID="_x0000_i1667" DrawAspect="Content" ObjectID="_1376213217" r:id="rId1236"/>
        </w:object>
      </w:r>
      <w:r w:rsidRPr="00EC5FF3">
        <w:rPr>
          <w:rFonts w:ascii="Times New Roman" w:hAnsi="Times New Roman" w:cs="Times New Roman"/>
          <w:sz w:val="24"/>
          <w:szCs w:val="24"/>
          <w:lang w:val="kk-KZ"/>
        </w:rPr>
        <w:t>)</w:t>
      </w:r>
      <w:r w:rsidRPr="00EC5FF3">
        <w:rPr>
          <w:rFonts w:ascii="Times New Roman" w:hAnsi="Times New Roman" w:cs="Times New Roman"/>
          <w:position w:val="-10"/>
          <w:sz w:val="24"/>
          <w:szCs w:val="24"/>
        </w:rPr>
        <w:object w:dxaOrig="180" w:dyaOrig="340">
          <v:shape id="_x0000_i1668" type="#_x0000_t75" style="width:9pt;height:17pt" o:ole="">
            <v:imagedata r:id="rId173" o:title=""/>
          </v:shape>
          <o:OLEObject Type="Embed" ProgID="Equation.3" ShapeID="_x0000_i1668" DrawAspect="Content" ObjectID="_1376213218" r:id="rId1237"/>
        </w:object>
      </w:r>
    </w:p>
    <w:p w:rsidR="004F5B5D" w:rsidRPr="00EC5FF3" w:rsidRDefault="004F5B5D" w:rsidP="004F5B5D">
      <w:pPr>
        <w:tabs>
          <w:tab w:val="left" w:pos="486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Дифракциялық торға толқын ұзындығы  λ  монохромат жазық жарық толқыны келіп түссін делік. Саңлаулардан өткен жарық толқындары дифракция құбылысын беретіндіктен, тордан кейін қойылған экранда кезектесіп келетін, ашық және көмескі дифракциялық жолақтар пайда болады. Ең ашық жолақ-орталық жолақ болып табылады, ал одан оңға және солға қарай қашықтылығы центрден қашықтаған сайын интенсивтілігі кеми түсетін жолақтар орналасады.</w:t>
      </w:r>
    </w:p>
    <w:p w:rsidR="004F5B5D" w:rsidRPr="00EC5FF3" w:rsidRDefault="004F5B5D" w:rsidP="004F5B5D">
      <w:pPr>
        <w:tabs>
          <w:tab w:val="left" w:pos="486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Осы жолақтардың пайда болу шартын қарастырайық. Дифракциялық тордың әр саңлауы  толқын бетінің белгілі бір бөлігін ғана өткізе алады. Гюйгенс принципі бойынша, саңлаудың әр нүктесі екінші реттік толқын шығарады. Жазық толқын дифракциялық торға нормаль бағытта түсетіндіктен, барлық саңлауларды когерентті жарық көздері деп қарстыруға болады. Когерентті жарық көздерінен шығатын тербелістер интерференцияланады. Сонымен, әр саңлаудан шыққан жарық дифракциялануымен қатар көптеген жарық шоқтарының интерференциясы да байқалады. Егер саңлаулар саны  N  болса, онда  N  жарық шоғы өзара интерференцияланады.</w:t>
      </w:r>
    </w:p>
    <w:p w:rsidR="004F5B5D" w:rsidRPr="00EC5FF3" w:rsidRDefault="004F5B5D" w:rsidP="004F5B5D">
      <w:pPr>
        <w:tabs>
          <w:tab w:val="left" w:pos="4860"/>
          <w:tab w:val="left" w:pos="738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Түскен сәулелер бағытымен </w:t>
      </w:r>
      <w:r w:rsidRPr="00EC5FF3">
        <w:rPr>
          <w:rFonts w:ascii="Times New Roman" w:hAnsi="Times New Roman" w:cs="Times New Roman"/>
          <w:i/>
          <w:sz w:val="24"/>
          <w:szCs w:val="24"/>
          <w:lang w:val="kk-KZ"/>
        </w:rPr>
        <w:t xml:space="preserve">φ </w:t>
      </w:r>
      <w:r w:rsidRPr="00EC5FF3">
        <w:rPr>
          <w:rFonts w:ascii="Times New Roman" w:hAnsi="Times New Roman" w:cs="Times New Roman"/>
          <w:sz w:val="24"/>
          <w:szCs w:val="24"/>
          <w:lang w:val="kk-KZ"/>
        </w:rPr>
        <w:t>бұрыш</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жасай таралатын толқындардың интерференциясын қарастырайық. Барлық саңлаулардың бір-бірінен бірдей қашықтықта орналасуының нәтижесінде, осы  </w:t>
      </w:r>
      <w:r w:rsidRPr="00EC5FF3">
        <w:rPr>
          <w:rFonts w:ascii="Times New Roman" w:hAnsi="Times New Roman" w:cs="Times New Roman"/>
          <w:i/>
          <w:sz w:val="24"/>
          <w:szCs w:val="24"/>
          <w:lang w:val="kk-KZ"/>
        </w:rPr>
        <w:t xml:space="preserve">φ </w:t>
      </w:r>
      <w:r w:rsidRPr="00EC5FF3">
        <w:rPr>
          <w:rFonts w:ascii="Times New Roman" w:hAnsi="Times New Roman" w:cs="Times New Roman"/>
          <w:sz w:val="24"/>
          <w:szCs w:val="24"/>
          <w:lang w:val="kk-KZ"/>
        </w:rPr>
        <w:t>бұрышы үшін, кез-келген көршілес екі саңлаудың бірдей нүктелерінен шыққан сәулелердің жол айырымы барлық дифракциялық тор үшін бірдей блады. (3.1)- суретте көрсетілгендей екі сәуленің жол айырымы мынаған тең:</w:t>
      </w:r>
    </w:p>
    <w:p w:rsidR="004F5B5D" w:rsidRPr="00EC5FF3" w:rsidRDefault="004F5B5D" w:rsidP="004F5B5D">
      <w:pPr>
        <w:tabs>
          <w:tab w:val="left" w:pos="4860"/>
          <w:tab w:val="left" w:pos="7380"/>
        </w:tabs>
        <w:spacing w:after="0" w:line="240" w:lineRule="auto"/>
        <w:ind w:firstLine="180"/>
        <w:jc w:val="right"/>
        <w:rPr>
          <w:rFonts w:ascii="Times New Roman" w:hAnsi="Times New Roman" w:cs="Times New Roman"/>
          <w:sz w:val="24"/>
          <w:szCs w:val="24"/>
          <w:lang w:val="kk-KZ"/>
        </w:rPr>
      </w:pPr>
      <w:r w:rsidRPr="00EC5FF3">
        <w:rPr>
          <w:rFonts w:ascii="Times New Roman" w:hAnsi="Times New Roman" w:cs="Times New Roman"/>
          <w:sz w:val="24"/>
          <w:szCs w:val="24"/>
          <w:lang w:val="kk-KZ"/>
        </w:rPr>
        <w:t>∆=d∙sin</w:t>
      </w:r>
      <w:r w:rsidRPr="00EC5FF3">
        <w:rPr>
          <w:rFonts w:ascii="Times New Roman" w:hAnsi="Times New Roman" w:cs="Times New Roman"/>
          <w:sz w:val="24"/>
          <w:szCs w:val="24"/>
          <w:lang w:val="en-US"/>
        </w:rPr>
        <w:t>φ</w:t>
      </w:r>
      <w:r w:rsidRPr="00EC5FF3">
        <w:rPr>
          <w:rFonts w:ascii="Times New Roman" w:hAnsi="Times New Roman" w:cs="Times New Roman"/>
          <w:sz w:val="24"/>
          <w:szCs w:val="24"/>
          <w:lang w:val="kk-KZ"/>
        </w:rPr>
        <w:t xml:space="preserve">                                           (3.1 )</w:t>
      </w:r>
    </w:p>
    <w:p w:rsidR="004F5B5D" w:rsidRPr="00EC5FF3" w:rsidRDefault="004F5B5D" w:rsidP="004F5B5D">
      <w:pPr>
        <w:tabs>
          <w:tab w:val="left" w:pos="4860"/>
          <w:tab w:val="left" w:pos="738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w:t>
      </w:r>
      <w:r w:rsidRPr="00EC5FF3">
        <w:rPr>
          <w:rFonts w:ascii="Times New Roman" w:hAnsi="Times New Roman" w:cs="Times New Roman"/>
          <w:sz w:val="24"/>
          <w:szCs w:val="24"/>
          <w:lang w:val="kk-KZ"/>
        </w:rPr>
        <w:t>3.1</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теңдеуден жол айырымы ∆-ның  </w:t>
      </w:r>
      <w:r w:rsidRPr="00EC5FF3">
        <w:rPr>
          <w:rFonts w:ascii="Times New Roman" w:hAnsi="Times New Roman" w:cs="Times New Roman"/>
          <w:i/>
          <w:sz w:val="24"/>
          <w:szCs w:val="24"/>
          <w:lang w:val="kk-KZ"/>
        </w:rPr>
        <w:t xml:space="preserve">φ </w:t>
      </w:r>
      <w:r w:rsidRPr="00EC5FF3">
        <w:rPr>
          <w:rFonts w:ascii="Times New Roman" w:hAnsi="Times New Roman" w:cs="Times New Roman"/>
          <w:sz w:val="24"/>
          <w:szCs w:val="24"/>
          <w:lang w:val="kk-KZ"/>
        </w:rPr>
        <w:t>бұрышына тәуелді екенін көреміз. Егер сәулелердің ∆ жол айырымы , толқын ұзындықтарының бүтін сандарына тең болса, онда сол шартқа сәйкес келетін барлық бағыттарда жарық интенсивтілігінің максимумын байқауға болады (бұл жағдайда толқындар бірдей фазада қосылады) яғни, берілген бағытта максимум болу шарты  орындалады:</w:t>
      </w:r>
    </w:p>
    <w:p w:rsidR="004F5B5D" w:rsidRPr="00EC5FF3" w:rsidRDefault="004F5B5D" w:rsidP="004F5B5D">
      <w:pPr>
        <w:tabs>
          <w:tab w:val="left" w:pos="4860"/>
          <w:tab w:val="left" w:pos="7380"/>
        </w:tabs>
        <w:spacing w:after="0" w:line="240" w:lineRule="auto"/>
        <w:jc w:val="right"/>
        <w:rPr>
          <w:rFonts w:ascii="Times New Roman" w:hAnsi="Times New Roman" w:cs="Times New Roman"/>
          <w:sz w:val="24"/>
          <w:szCs w:val="24"/>
          <w:lang w:val="kk-KZ"/>
        </w:rPr>
      </w:pPr>
      <w:r w:rsidRPr="00EC5FF3">
        <w:rPr>
          <w:rFonts w:ascii="Times New Roman" w:hAnsi="Times New Roman" w:cs="Times New Roman"/>
          <w:sz w:val="24"/>
          <w:szCs w:val="24"/>
          <w:lang w:val="kk-KZ"/>
        </w:rPr>
        <w:t>d∙sin</w:t>
      </w:r>
      <w:r w:rsidRPr="00EC5FF3">
        <w:rPr>
          <w:rFonts w:ascii="Times New Roman" w:hAnsi="Times New Roman" w:cs="Times New Roman"/>
          <w:sz w:val="24"/>
          <w:szCs w:val="24"/>
          <w:lang w:val="en-US"/>
        </w:rPr>
        <w:t>φ</w:t>
      </w:r>
      <w:r w:rsidRPr="00EC5FF3">
        <w:rPr>
          <w:rFonts w:ascii="Times New Roman" w:hAnsi="Times New Roman" w:cs="Times New Roman"/>
          <w:sz w:val="24"/>
          <w:szCs w:val="24"/>
          <w:lang w:val="kk-KZ"/>
        </w:rPr>
        <w:t>=k∙</w:t>
      </w:r>
      <w:r w:rsidRPr="00EC5FF3">
        <w:rPr>
          <w:rFonts w:ascii="Times New Roman" w:hAnsi="Times New Roman" w:cs="Times New Roman"/>
          <w:sz w:val="24"/>
          <w:szCs w:val="24"/>
          <w:lang w:val="en-US"/>
        </w:rPr>
        <w:t>λ</w:t>
      </w:r>
      <w:r w:rsidRPr="00EC5FF3">
        <w:rPr>
          <w:rFonts w:ascii="Times New Roman" w:hAnsi="Times New Roman" w:cs="Times New Roman"/>
          <w:sz w:val="24"/>
          <w:szCs w:val="24"/>
          <w:lang w:val="kk-KZ"/>
        </w:rPr>
        <w:t xml:space="preserve">                                                 (3.2)</w:t>
      </w:r>
    </w:p>
    <w:p w:rsidR="004F5B5D" w:rsidRPr="00EC5FF3" w:rsidRDefault="004F5B5D" w:rsidP="004F5B5D">
      <w:pPr>
        <w:tabs>
          <w:tab w:val="left" w:pos="4860"/>
          <w:tab w:val="left" w:pos="738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Бұл жерде k=0,1,2,3......Егер сәулелердің жол айырымы, толқын ұзындықтарының жартысының тақ сандарына тең болса, онда осы шартқа сәйкес келетін  барлық  бағыттарда жарық интенсивтілігінің максимумын көруге болады (бұл жағдайда толқындар қарама-қарсы фазада қосылады), яғни көмескі жолақтар пайда болады:</w:t>
      </w:r>
    </w:p>
    <w:p w:rsidR="004F5B5D" w:rsidRPr="00EC5FF3" w:rsidRDefault="004F5B5D" w:rsidP="004F5B5D">
      <w:pPr>
        <w:tabs>
          <w:tab w:val="left" w:pos="4860"/>
          <w:tab w:val="left" w:pos="7380"/>
        </w:tabs>
        <w:spacing w:after="0" w:line="240" w:lineRule="auto"/>
        <w:ind w:left="180"/>
        <w:jc w:val="right"/>
        <w:rPr>
          <w:rFonts w:ascii="Times New Roman" w:hAnsi="Times New Roman" w:cs="Times New Roman"/>
          <w:sz w:val="24"/>
          <w:szCs w:val="24"/>
          <w:lang w:val="kk-KZ"/>
        </w:rPr>
      </w:pPr>
      <w:r w:rsidRPr="00EC5FF3">
        <w:rPr>
          <w:rFonts w:ascii="Times New Roman" w:hAnsi="Times New Roman" w:cs="Times New Roman"/>
          <w:sz w:val="24"/>
          <w:szCs w:val="24"/>
          <w:lang w:val="kk-KZ"/>
        </w:rPr>
        <w:t>d∙sin</w:t>
      </w:r>
      <w:r w:rsidRPr="00EC5FF3">
        <w:rPr>
          <w:rFonts w:ascii="Times New Roman" w:hAnsi="Times New Roman" w:cs="Times New Roman"/>
          <w:sz w:val="24"/>
          <w:szCs w:val="24"/>
          <w:lang w:val="en-US"/>
        </w:rPr>
        <w:t>φ</w:t>
      </w:r>
      <w:r w:rsidRPr="00EC5FF3">
        <w:rPr>
          <w:rFonts w:ascii="Times New Roman" w:hAnsi="Times New Roman" w:cs="Times New Roman"/>
          <w:sz w:val="24"/>
          <w:szCs w:val="24"/>
          <w:lang w:val="kk-KZ"/>
        </w:rPr>
        <w:t>=</w:t>
      </w:r>
      <w:r w:rsidRPr="00EC5FF3">
        <w:rPr>
          <w:rFonts w:ascii="Times New Roman" w:hAnsi="Times New Roman" w:cs="Times New Roman"/>
          <w:position w:val="-10"/>
          <w:sz w:val="24"/>
          <w:szCs w:val="24"/>
          <w:lang w:val="kk-KZ"/>
        </w:rPr>
        <w:object w:dxaOrig="780" w:dyaOrig="340">
          <v:shape id="_x0000_i1669" type="#_x0000_t75" style="width:38pt;height:17pt" o:ole="">
            <v:imagedata r:id="rId1238" o:title=""/>
          </v:shape>
          <o:OLEObject Type="Embed" ProgID="Equation.3" ShapeID="_x0000_i1669" DrawAspect="Content" ObjectID="_1376213219" r:id="rId1239"/>
        </w:object>
      </w:r>
      <w:r w:rsidRPr="00EC5FF3">
        <w:rPr>
          <w:rFonts w:ascii="Times New Roman" w:hAnsi="Times New Roman" w:cs="Times New Roman"/>
          <w:position w:val="-24"/>
          <w:sz w:val="24"/>
          <w:szCs w:val="24"/>
          <w:lang w:val="kk-KZ"/>
        </w:rPr>
        <w:object w:dxaOrig="260" w:dyaOrig="620">
          <v:shape id="_x0000_i1670" type="#_x0000_t75" style="width:13pt;height:31pt" o:ole="">
            <v:imagedata r:id="rId1240" o:title=""/>
          </v:shape>
          <o:OLEObject Type="Embed" ProgID="Equation.3" ShapeID="_x0000_i1670" DrawAspect="Content" ObjectID="_1376213220" r:id="rId1241"/>
        </w:object>
      </w:r>
      <w:r w:rsidRPr="00EC5FF3">
        <w:rPr>
          <w:rFonts w:ascii="Times New Roman" w:hAnsi="Times New Roman" w:cs="Times New Roman"/>
          <w:sz w:val="24"/>
          <w:szCs w:val="24"/>
          <w:lang w:val="kk-KZ"/>
        </w:rPr>
        <w:t xml:space="preserve">                                    (3.3)</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Бұл жерде </w:t>
      </w:r>
      <w:r w:rsidRPr="00EC5FF3">
        <w:rPr>
          <w:rFonts w:ascii="Times New Roman" w:hAnsi="Times New Roman" w:cs="Times New Roman"/>
          <w:i/>
          <w:sz w:val="24"/>
          <w:szCs w:val="24"/>
          <w:lang w:val="kk-KZ"/>
        </w:rPr>
        <w:t>k</w:t>
      </w:r>
      <w:r w:rsidRPr="00EC5FF3">
        <w:rPr>
          <w:rFonts w:ascii="Times New Roman" w:hAnsi="Times New Roman" w:cs="Times New Roman"/>
          <w:sz w:val="24"/>
          <w:szCs w:val="24"/>
          <w:lang w:val="kk-KZ"/>
        </w:rPr>
        <w:t>=1,2,3...Дифракциялық максимумдардың бағытын анықтайтын (3.2)-теңдеуді дифракциялық тордың формуласы деп атайды. Осы теңдеуден λ-ны анықтайық</w:t>
      </w:r>
    </w:p>
    <w:p w:rsidR="004F5B5D" w:rsidRPr="00EC5FF3" w:rsidRDefault="004F5B5D" w:rsidP="004F5B5D">
      <w:pPr>
        <w:spacing w:after="0" w:line="240" w:lineRule="auto"/>
        <w:ind w:firstLine="180"/>
        <w:jc w:val="right"/>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λ=</w:t>
      </w:r>
      <w:r w:rsidRPr="00EC5FF3">
        <w:rPr>
          <w:rFonts w:ascii="Times New Roman" w:hAnsi="Times New Roman" w:cs="Times New Roman"/>
          <w:position w:val="-24"/>
          <w:sz w:val="24"/>
          <w:szCs w:val="24"/>
          <w:lang w:val="kk-KZ"/>
        </w:rPr>
        <w:object w:dxaOrig="760" w:dyaOrig="620">
          <v:shape id="_x0000_i1671" type="#_x0000_t75" style="width:38pt;height:31pt" o:ole="">
            <v:imagedata r:id="rId1242" o:title=""/>
          </v:shape>
          <o:OLEObject Type="Embed" ProgID="Equation.3" ShapeID="_x0000_i1671" DrawAspect="Content" ObjectID="_1376213221" r:id="rId1243"/>
        </w:object>
      </w:r>
      <w:r w:rsidRPr="00EC5FF3">
        <w:rPr>
          <w:rFonts w:ascii="Times New Roman" w:hAnsi="Times New Roman" w:cs="Times New Roman"/>
          <w:sz w:val="24"/>
          <w:szCs w:val="24"/>
          <w:lang w:val="kk-KZ"/>
        </w:rPr>
        <w:t xml:space="preserve">                                            (3.4)</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(3.4)-теңдеу бойынша жарықтың белгісіз толқын ұзындығын табу үшін, периоды белгілі торды пайдаланып, дифракцияның нәтижесінде ашық жолақ беретін сәулелердің дифракция бұрышы  </w:t>
      </w:r>
      <w:r w:rsidRPr="00EC5FF3">
        <w:rPr>
          <w:rFonts w:ascii="Times New Roman" w:hAnsi="Times New Roman" w:cs="Times New Roman"/>
          <w:i/>
          <w:sz w:val="24"/>
          <w:szCs w:val="24"/>
          <w:lang w:val="kk-KZ"/>
        </w:rPr>
        <w:t>φ</w:t>
      </w:r>
      <w:r w:rsidRPr="00EC5FF3">
        <w:rPr>
          <w:rFonts w:ascii="Times New Roman" w:hAnsi="Times New Roman" w:cs="Times New Roman"/>
          <w:sz w:val="24"/>
          <w:szCs w:val="24"/>
          <w:lang w:val="kk-KZ"/>
        </w:rPr>
        <w:t>-ді өлшеу керек. Бұл жерде орталық жолақтан бастап кез-келген жолақты өлшей беруге болады.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3.1-суретте 0-нүктесінен оң бағыттағы оське экранның әр нүктесіндегі жарықтың интенсивтілігі салынған. Экрандағы дифракциялық жолақтар және саңлаулардың осьтері сурет жазықтығына перпендикуляр орналасқан.</w:t>
      </w:r>
    </w:p>
    <w:p w:rsidR="004F5B5D" w:rsidRPr="00EC5FF3" w:rsidRDefault="0066145D" w:rsidP="004F5B5D">
      <w:pPr>
        <w:spacing w:after="0" w:line="240" w:lineRule="auto"/>
        <w:ind w:firstLine="180"/>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496" editas="canvas" style="position:absolute;left:0;text-align:left;margin-left:63pt;margin-top:16.2pt;width:396pt;height:201pt;z-index:251681792" coordorigin="1800,1440" coordsize="7920,4020" o:allowoverlap="f">
            <o:lock v:ext="edit" aspectratio="t"/>
            <v:shape id="_x0000_s1497" type="#_x0000_t75" style="position:absolute;left:1800;top:1440;width:7920;height:4020" o:preferrelative="f">
              <v:fill o:detectmouseclick="t"/>
              <v:path o:extrusionok="t" o:connecttype="none"/>
              <o:lock v:ext="edit" text="t"/>
            </v:shape>
            <v:group id="_x0000_s1498" style="position:absolute;left:1800;top:1440;width:7380;height:3960" coordorigin="1800,1440" coordsize="7380,3960">
              <v:shape id="_x0000_s1499" type="#_x0000_t75" style="position:absolute;left:1800;top:1440;width:7380;height:3960" wrapcoords="-59 0 -59 21493 21600 21493 21600 0 -59 0">
                <v:imagedata r:id="rId1244" o:title=""/>
              </v:shape>
              <v:line id="_x0000_s1500" style="position:absolute" from="2880,3180" to="9000,3180" strokeweight="1.5pt"/>
              <v:rect id="_x0000_s1501" style="position:absolute;left:1875;top:4230;width:180;height:180" stroked="f"/>
              <v:rect id="_x0000_s1502" style="position:absolute;left:1860;top:3780;width:180;height:180" stroked="f"/>
              <v:rect id="_x0000_s1503" style="position:absolute;left:6840;top:2985;width:180;height:180" stroked="f"/>
              <v:rect id="_x0000_s1504" style="position:absolute;left:2145;top:2055;width:180;height:180" stroked="f"/>
              <v:shape id="_x0000_s1505" type="#_x0000_t202" style="position:absolute;left:1800;top:3600;width:720;height:540" filled="f" stroked="f">
                <v:textbox style="mso-next-textbox:#_x0000_s1505">
                  <w:txbxContent>
                    <w:p w:rsidR="00E95863" w:rsidRPr="00FA5233" w:rsidRDefault="00E95863" w:rsidP="004F5B5D">
                      <w:pPr>
                        <w:rPr>
                          <w:i/>
                          <w:lang w:val="en-US"/>
                        </w:rPr>
                      </w:pPr>
                      <w:r w:rsidRPr="00FA5233">
                        <w:rPr>
                          <w:i/>
                        </w:rPr>
                        <w:t>a</w:t>
                      </w:r>
                    </w:p>
                  </w:txbxContent>
                </v:textbox>
              </v:shape>
              <v:shape id="_x0000_s1506" type="#_x0000_t202" style="position:absolute;left:1800;top:4005;width:720;height:540" filled="f" stroked="f">
                <v:textbox style="mso-next-textbox:#_x0000_s1506">
                  <w:txbxContent>
                    <w:p w:rsidR="00E95863" w:rsidRPr="00FA5233" w:rsidRDefault="00E95863" w:rsidP="004F5B5D">
                      <w:pPr>
                        <w:rPr>
                          <w:i/>
                        </w:rPr>
                      </w:pPr>
                      <w:r w:rsidRPr="00FA5233">
                        <w:rPr>
                          <w:i/>
                        </w:rPr>
                        <w:t>b</w:t>
                      </w:r>
                    </w:p>
                  </w:txbxContent>
                </v:textbox>
              </v:shape>
              <v:shape id="_x0000_s1507" type="#_x0000_t202" style="position:absolute;left:6690;top:2850;width:540;height:540" filled="f" stroked="f">
                <v:textbox style="mso-next-textbox:#_x0000_s1507">
                  <w:txbxContent>
                    <w:p w:rsidR="00E95863" w:rsidRDefault="00E95863" w:rsidP="004F5B5D">
                      <w:r>
                        <w:t>O</w:t>
                      </w:r>
                    </w:p>
                  </w:txbxContent>
                </v:textbox>
              </v:shape>
              <v:shape id="_x0000_s1508" type="#_x0000_t202" style="position:absolute;left:1980;top:1875;width:720;height:540" filled="f" stroked="f">
                <v:textbox style="mso-next-textbox:#_x0000_s1508">
                  <w:txbxContent>
                    <w:p w:rsidR="00E95863" w:rsidRPr="00FA5233" w:rsidRDefault="00E95863" w:rsidP="004F5B5D">
                      <w:pPr>
                        <w:rPr>
                          <w:i/>
                        </w:rPr>
                      </w:pPr>
                      <w:r w:rsidRPr="00FA5233">
                        <w:rPr>
                          <w:i/>
                        </w:rPr>
                        <w:sym w:font="Symbol" w:char="F06C"/>
                      </w:r>
                    </w:p>
                  </w:txbxContent>
                </v:textbox>
              </v:shape>
            </v:group>
            <v:shape id="_x0000_s1509" type="#_x0000_t202" style="position:absolute;left:4680;top:4921;width:2340;height:539" filled="f" stroked="f">
              <v:textbox style="mso-next-textbox:#_x0000_s1509">
                <w:txbxContent>
                  <w:p w:rsidR="00E95863" w:rsidRPr="00A765DB" w:rsidRDefault="00E95863" w:rsidP="004F5B5D">
                    <w:pPr>
                      <w:jc w:val="center"/>
                      <w:rPr>
                        <w:rFonts w:ascii="Times New Roman" w:hAnsi="Times New Roman"/>
                        <w:sz w:val="24"/>
                        <w:szCs w:val="24"/>
                      </w:rPr>
                    </w:pPr>
                    <w:r w:rsidRPr="00A765DB">
                      <w:rPr>
                        <w:rFonts w:ascii="Times New Roman" w:hAnsi="Times New Roman"/>
                        <w:sz w:val="24"/>
                        <w:szCs w:val="24"/>
                      </w:rPr>
                      <w:t>3.1-сурет</w:t>
                    </w:r>
                  </w:p>
                </w:txbxContent>
              </v:textbox>
            </v:shape>
            <w10:wrap type="topAndBottom" side="left"/>
          </v:group>
        </w:pict>
      </w:r>
      <w:r w:rsidR="004F5B5D" w:rsidRPr="00EC5FF3">
        <w:rPr>
          <w:rFonts w:ascii="Times New Roman" w:hAnsi="Times New Roman" w:cs="Times New Roman"/>
          <w:sz w:val="24"/>
          <w:szCs w:val="24"/>
          <w:lang w:val="kk-KZ"/>
        </w:rPr>
        <w:t xml:space="preserve">Егер М нүктесін 0 нүктесіне сәйкестендірсе (3.1-суретте), онда жол айырымы ∆ нольге тең болады (k=0). Сол себепті, ең ашық орталық жолақты нолінші жолақ деп атайды. Орталық жолақтан кейін орналасқан бірінші ашық жолақтың ортасында жол айырымы λ-ға тең, яғни k=1, ал екінші жолақтың ортасында жол айырымы 2λ-ға тең, яғни k=2 т.т (бірінші, екінші т.т. ашық жолақтар орталық, яғни k=0 жолақтың екі жағына да симетриялы орналасады). Сонымен (3.2)-теңдеудегі k біріншіден, ашық жолақтарға келіп түсетін сәулелердің жол айырымының толқын ұзындықтарының нешеуіне тең екенін көрсетсе, екіншіден, орталықтан бастап санағандағы ашық жолақтардың ретін көрсетеді. Бұл сан максимумның реті, немесе жолақтың реті деп аталады. (3.4)-теңдеуді пайдаланып λ-ны есептеу үшін, теңдеудің бөліміне дифракция бұрышы өлшенетін жолақтың номерін қою керек. Егер дифракциялық тор ақ жарықпен жарықталынатын болса (монохромат емес), онда дифракциялық жолақтар күрделіленеді. Әр түрлі толқын ұзындықтары үшін, белгілі бір дифракциялық максимумды (мысалы k=1 бірінші реттік максимумды ) қарастырайық. Дифракциялық тордың периоды d-өзгермейтін шама, яғни (3.2)-теңдеу бойынша әр түрлі толқын ұзындықтары  λ-ға түрліше  </w:t>
      </w:r>
      <w:r w:rsidR="004F5B5D" w:rsidRPr="00EC5FF3">
        <w:rPr>
          <w:rFonts w:ascii="Times New Roman" w:hAnsi="Times New Roman" w:cs="Times New Roman"/>
          <w:i/>
          <w:sz w:val="24"/>
          <w:szCs w:val="24"/>
          <w:lang w:val="kk-KZ"/>
        </w:rPr>
        <w:t xml:space="preserve">φ </w:t>
      </w:r>
      <w:r w:rsidR="004F5B5D" w:rsidRPr="00EC5FF3">
        <w:rPr>
          <w:rFonts w:ascii="Times New Roman" w:hAnsi="Times New Roman" w:cs="Times New Roman"/>
          <w:sz w:val="24"/>
          <w:szCs w:val="24"/>
          <w:lang w:val="kk-KZ"/>
        </w:rPr>
        <w:t xml:space="preserve">бұрыштарға сәйкес келеді. Сол себепті, бірінші реттік максимум, жоғарыда қарастырылғандай ашық жолақ емес, түрлі-түсті жолақтардың жиынтығы болып шығады. Мұндай түрлі-түсті жолақтарды торға түскен жарықтың спектрі деп атайды. (3.2)-теңдеу бойынша, толқын ұзындығы λ артқан сайын  </w:t>
      </w:r>
      <w:r w:rsidR="004F5B5D" w:rsidRPr="00EC5FF3">
        <w:rPr>
          <w:rFonts w:ascii="Times New Roman" w:hAnsi="Times New Roman" w:cs="Times New Roman"/>
          <w:i/>
          <w:sz w:val="24"/>
          <w:szCs w:val="24"/>
          <w:lang w:val="kk-KZ"/>
        </w:rPr>
        <w:t xml:space="preserve">φ  </w:t>
      </w:r>
      <w:r w:rsidR="004F5B5D" w:rsidRPr="00EC5FF3">
        <w:rPr>
          <w:rFonts w:ascii="Times New Roman" w:hAnsi="Times New Roman" w:cs="Times New Roman"/>
          <w:sz w:val="24"/>
          <w:szCs w:val="24"/>
          <w:lang w:val="kk-KZ"/>
        </w:rPr>
        <w:t>бұрышы да ұлғая береді, демек, жасыл немесе күлгін жолақтарға қарағанда, қызыл жолақ орталықтан қашықтау орналасатын болады. Орталық максимумнан басқа максимумдардың барлығы үшін де осы айтылған шарттар орындалады, сол себепті, күрделі жарық үшін k-ны спектрдің реті деп атауға болады. Орталық жолақ үшін, яғни k=0 (3.1-сурет) sinφ-дің де жуықтап нольге тең екенін көреміз (sinφ=0), демек (3.2)-теңдеуінің кез-келген мәні үшін де орындалады, яғни барлық толқындар үшін дифракциялық максимумның бағыты бірдей. Сол себепті орталық жолақ, ақ жолақ болып қала береді. Сонымен, дифракциялық торға ақ жарық түсірілсе, экрандағы дифракциялық көрініс 3.2-суреттегідей болады.</w:t>
      </w:r>
    </w:p>
    <w:p w:rsidR="004F5B5D" w:rsidRPr="00EC5FF3" w:rsidRDefault="0066145D" w:rsidP="004F5B5D">
      <w:pPr>
        <w:spacing w:line="240" w:lineRule="auto"/>
        <w:jc w:val="both"/>
        <w:rPr>
          <w:rFonts w:ascii="Times New Roman" w:hAnsi="Times New Roman" w:cs="Times New Roman"/>
          <w:sz w:val="24"/>
          <w:szCs w:val="24"/>
          <w:lang w:val="kk-KZ"/>
        </w:rPr>
      </w:pPr>
      <w:r>
        <w:rPr>
          <w:rFonts w:ascii="Times New Roman" w:hAnsi="Times New Roman" w:cs="Times New Roman"/>
          <w:noProof/>
          <w:sz w:val="24"/>
          <w:szCs w:val="24"/>
          <w:lang w:bidi="sa-IN"/>
        </w:rPr>
        <w:lastRenderedPageBreak/>
        <w:pict>
          <v:group id="_x0000_s1433" style="position:absolute;left:0;text-align:left;margin-left:48.85pt;margin-top:-7.55pt;width:374.15pt;height:171pt;z-index:251676672" coordorigin="1260,6445" coordsize="10770,3124">
            <v:rect id="_x0000_s1434" style="position:absolute;left:6443;top:7596;width:284;height:1420"/>
            <v:group id="_x0000_s1435" style="position:absolute;left:4320;top:7560;width:1080;height:1420" coordorigin="5112,2272" coordsize="639,1420">
              <v:rect id="_x0000_s1436" style="position:absolute;left:5112;top:2272;width:568;height:1420" fillcolor="red"/>
              <v:rect id="_x0000_s1437" style="position:absolute;left:5264;top:2272;width:283;height:1420" fillcolor="lime"/>
              <v:rect id="_x0000_s1438" style="position:absolute;left:5547;top:2272;width:204;height:1420" fillcolor="purple"/>
            </v:group>
            <v:group id="_x0000_s1439" style="position:absolute;left:7703;top:7566;width:1147;height:1420;rotation:180" coordorigin="5112,2272" coordsize="639,1420">
              <v:rect id="_x0000_s1440" style="position:absolute;left:5112;top:2272;width:568;height:1420" fillcolor="red"/>
              <v:rect id="_x0000_s1441" style="position:absolute;left:5264;top:2272;width:283;height:1420" fillcolor="lime"/>
              <v:rect id="_x0000_s1442" style="position:absolute;left:5547;top:2272;width:204;height:1420" fillcolor="purple"/>
            </v:group>
            <v:group id="_x0000_s1443" style="position:absolute;left:1800;top:7560;width:1440;height:1422" coordorigin="3526,2271" coordsize="811,1422">
              <v:rect id="_x0000_s1444" style="position:absolute;left:3526;top:2272;width:794;height:1420" fillcolor="red"/>
              <v:rect id="_x0000_s1445" style="position:absolute;left:3678;top:2271;width:164;height:1421" fillcolor="yellow"/>
              <v:rect id="_x0000_s1446" style="position:absolute;left:3843;top:2271;width:164;height:1421" fillcolor="green"/>
              <v:rect id="_x0000_s1447" style="position:absolute;left:4009;top:2272;width:164;height:1421" fillcolor="blue"/>
              <v:rect id="_x0000_s1448" style="position:absolute;left:4173;top:2271;width:164;height:1421" fillcolor="purple"/>
            </v:group>
            <v:group id="_x0000_s1449" style="position:absolute;left:9958;top:7567;width:1622;height:1422;rotation:180" coordorigin="3526,2271" coordsize="811,1422">
              <v:rect id="_x0000_s1450" style="position:absolute;left:3526;top:2272;width:794;height:1420" fillcolor="red"/>
              <v:rect id="_x0000_s1451" style="position:absolute;left:3678;top:2271;width:164;height:1421" fillcolor="yellow"/>
              <v:rect id="_x0000_s1452" style="position:absolute;left:3843;top:2271;width:164;height:1421" fillcolor="green"/>
              <v:rect id="_x0000_s1453" style="position:absolute;left:4009;top:2272;width:164;height:1421" fillcolor="blue"/>
              <v:rect id="_x0000_s1454" style="position:absolute;left:4173;top:2271;width:164;height:1421" fillcolor="purple"/>
            </v:group>
            <v:shape id="_x0000_s1455" type="#_x0000_t202" style="position:absolute;left:1260;top:8971;width:900;height:568" filled="f" stroked="f">
              <v:textbox style="mso-next-textbox:#_x0000_s1455">
                <w:txbxContent>
                  <w:p w:rsidR="00E95863" w:rsidRPr="00514A10" w:rsidRDefault="00E95863" w:rsidP="004F5B5D">
                    <w:pPr>
                      <w:rPr>
                        <w:rFonts w:ascii="Times New Roman" w:hAnsi="Times New Roman"/>
                        <w:sz w:val="18"/>
                        <w:szCs w:val="18"/>
                        <w:lang w:val="kk-KZ"/>
                      </w:rPr>
                    </w:pPr>
                    <w:r>
                      <w:rPr>
                        <w:rFonts w:ascii="Times New Roman" w:hAnsi="Times New Roman"/>
                        <w:sz w:val="18"/>
                        <w:szCs w:val="18"/>
                        <w:lang w:val="kk-KZ"/>
                      </w:rPr>
                      <w:t>қызыл</w:t>
                    </w:r>
                  </w:p>
                </w:txbxContent>
              </v:textbox>
            </v:shape>
            <v:shape id="_x0000_s1456" type="#_x0000_t202" style="position:absolute;left:2010;top:8985;width:900;height:568" filled="f" stroked="f">
              <v:textbox style="mso-next-textbox:#_x0000_s1456">
                <w:txbxContent>
                  <w:p w:rsidR="00E95863" w:rsidRPr="00514A10" w:rsidRDefault="00E95863" w:rsidP="004F5B5D">
                    <w:pPr>
                      <w:rPr>
                        <w:rFonts w:ascii="Times New Roman" w:hAnsi="Times New Roman"/>
                        <w:sz w:val="18"/>
                        <w:szCs w:val="18"/>
                        <w:lang w:val="kk-KZ"/>
                      </w:rPr>
                    </w:pPr>
                    <w:r>
                      <w:rPr>
                        <w:rFonts w:ascii="Times New Roman" w:hAnsi="Times New Roman"/>
                        <w:sz w:val="18"/>
                        <w:szCs w:val="18"/>
                        <w:lang w:val="kk-KZ"/>
                      </w:rPr>
                      <w:t>жасыл</w:t>
                    </w:r>
                  </w:p>
                </w:txbxContent>
              </v:textbox>
            </v:shape>
            <v:shape id="_x0000_s1457" type="#_x0000_t202" style="position:absolute;left:2760;top:9001;width:1031;height:389" filled="f" stroked="f">
              <v:textbox style="mso-next-textbox:#_x0000_s1457">
                <w:txbxContent>
                  <w:p w:rsidR="00E95863" w:rsidRPr="00A21A4A" w:rsidRDefault="00E95863" w:rsidP="004F5B5D">
                    <w:pPr>
                      <w:rPr>
                        <w:sz w:val="18"/>
                        <w:szCs w:val="18"/>
                      </w:rPr>
                    </w:pPr>
                    <w:r>
                      <w:rPr>
                        <w:sz w:val="18"/>
                        <w:szCs w:val="18"/>
                        <w:lang w:val="kk-KZ"/>
                      </w:rPr>
                      <w:t>к</w:t>
                    </w:r>
                    <w:r>
                      <w:rPr>
                        <w:rFonts w:ascii="Arial" w:hAnsi="Arial" w:cs="Arial"/>
                        <w:sz w:val="18"/>
                        <w:szCs w:val="18"/>
                        <w:lang w:val="kk-KZ"/>
                      </w:rPr>
                      <w:t>үлгін</w:t>
                    </w:r>
                  </w:p>
                  <w:p w:rsidR="00E95863" w:rsidRPr="007D012B" w:rsidRDefault="00E95863" w:rsidP="004F5B5D">
                    <w:pPr>
                      <w:rPr>
                        <w:sz w:val="16"/>
                        <w:szCs w:val="16"/>
                      </w:rPr>
                    </w:pPr>
                  </w:p>
                </w:txbxContent>
              </v:textbox>
            </v:shape>
            <v:shape id="_x0000_s1458" type="#_x0000_t202" style="position:absolute;left:6368;top:9001;width:715;height:568" filled="f" stroked="f">
              <v:textbox style="mso-next-textbox:#_x0000_s1458">
                <w:txbxContent>
                  <w:p w:rsidR="00E95863" w:rsidRDefault="00E95863" w:rsidP="004F5B5D">
                    <w:r>
                      <w:t>О</w:t>
                    </w:r>
                  </w:p>
                </w:txbxContent>
              </v:textbox>
            </v:shape>
            <v:line id="_x0000_s1459" style="position:absolute" from="6577,6759" to="6577,7582"/>
            <v:line id="_x0000_s1460" style="position:absolute" from="4467,6742" to="4467,7565"/>
            <v:line id="_x0000_s1461" style="position:absolute" from="4800,6998" to="4800,7565"/>
            <v:line id="_x0000_s1462" style="position:absolute" from="5220,7282" to="5220,7566"/>
            <v:shape id="_x0000_s1463" type="#_x0000_t202" style="position:absolute;left:5037;top:6445;width:1293;height:553" filled="f" stroked="f">
              <v:textbox style="mso-next-textbox:#_x0000_s1463">
                <w:txbxContent>
                  <w:p w:rsidR="00E95863" w:rsidRDefault="00E95863" w:rsidP="004F5B5D">
                    <w:pPr>
                      <w:rPr>
                        <w:sz w:val="28"/>
                        <w:vertAlign w:val="subscript"/>
                      </w:rPr>
                    </w:pPr>
                    <w:r w:rsidRPr="00E24BAB">
                      <w:rPr>
                        <w:i/>
                      </w:rPr>
                      <w:t>Х</w:t>
                    </w:r>
                    <w:r w:rsidRPr="00A21A4A">
                      <w:rPr>
                        <w:rFonts w:ascii="Times New Roman" w:hAnsi="Times New Roman"/>
                        <w:sz w:val="18"/>
                        <w:szCs w:val="18"/>
                        <w:lang w:val="kk-KZ"/>
                      </w:rPr>
                      <w:t xml:space="preserve"> </w:t>
                    </w:r>
                    <w:r>
                      <w:rPr>
                        <w:rFonts w:ascii="Times New Roman" w:hAnsi="Times New Roman"/>
                        <w:sz w:val="18"/>
                        <w:szCs w:val="18"/>
                        <w:vertAlign w:val="subscript"/>
                        <w:lang w:val="kk-KZ"/>
                      </w:rPr>
                      <w:t>қызыл</w:t>
                    </w:r>
                  </w:p>
                </w:txbxContent>
              </v:textbox>
            </v:shape>
            <v:shape id="_x0000_s1464" type="#_x0000_t202" style="position:absolute;left:5145;top:6720;width:1354;height:540" filled="f" stroked="f">
              <v:textbox style="mso-next-textbox:#_x0000_s1464">
                <w:txbxContent>
                  <w:p w:rsidR="00E95863" w:rsidRPr="00BA47D9" w:rsidRDefault="00E95863" w:rsidP="004F5B5D">
                    <w:pPr>
                      <w:rPr>
                        <w:rFonts w:ascii="Times New Roman" w:hAnsi="Times New Roman"/>
                        <w:sz w:val="18"/>
                        <w:szCs w:val="18"/>
                        <w:lang w:val="kk-KZ"/>
                      </w:rPr>
                    </w:pPr>
                    <w:r w:rsidRPr="00E24BAB">
                      <w:rPr>
                        <w:i/>
                      </w:rPr>
                      <w:t>Х</w:t>
                    </w:r>
                    <w:r w:rsidRPr="00A21A4A">
                      <w:rPr>
                        <w:rFonts w:ascii="Times New Roman" w:hAnsi="Times New Roman"/>
                        <w:sz w:val="18"/>
                        <w:szCs w:val="18"/>
                      </w:rPr>
                      <w:t xml:space="preserve"> </w:t>
                    </w:r>
                    <w:r>
                      <w:rPr>
                        <w:rFonts w:ascii="Times New Roman" w:hAnsi="Times New Roman"/>
                        <w:sz w:val="18"/>
                        <w:szCs w:val="18"/>
                        <w:vertAlign w:val="subscript"/>
                        <w:lang w:val="kk-KZ"/>
                      </w:rPr>
                      <w:t>жасыл</w:t>
                    </w:r>
                  </w:p>
                  <w:p w:rsidR="00E95863" w:rsidRPr="00FE6178" w:rsidRDefault="00E95863" w:rsidP="004F5B5D">
                    <w:pPr>
                      <w:rPr>
                        <w:vertAlign w:val="subscript"/>
                        <w:lang w:val="kk-KZ"/>
                      </w:rPr>
                    </w:pPr>
                    <w:r w:rsidRPr="00E24BAB">
                      <w:rPr>
                        <w:i/>
                        <w:vertAlign w:val="subscript"/>
                        <w:lang w:val="kk-KZ"/>
                      </w:rPr>
                      <w:t>л</w:t>
                    </w:r>
                  </w:p>
                </w:txbxContent>
              </v:textbox>
            </v:shape>
            <v:shape id="_x0000_s1465" type="#_x0000_t202" style="position:absolute;left:5415;top:7050;width:1080;height:568" filled="f" stroked="f">
              <v:textbox style="mso-next-textbox:#_x0000_s1465">
                <w:txbxContent>
                  <w:p w:rsidR="00E95863" w:rsidRPr="00A21A4A" w:rsidRDefault="00E95863" w:rsidP="004F5B5D">
                    <w:pPr>
                      <w:rPr>
                        <w:sz w:val="16"/>
                        <w:szCs w:val="16"/>
                        <w:vertAlign w:val="subscript"/>
                      </w:rPr>
                    </w:pPr>
                    <w:r w:rsidRPr="00E24BAB">
                      <w:rPr>
                        <w:i/>
                      </w:rPr>
                      <w:t>Х</w:t>
                    </w:r>
                    <w:r w:rsidRPr="00A21A4A">
                      <w:rPr>
                        <w:rFonts w:ascii="Times New Roman" w:hAnsi="Times New Roman"/>
                        <w:sz w:val="18"/>
                        <w:szCs w:val="18"/>
                      </w:rPr>
                      <w:t xml:space="preserve"> </w:t>
                    </w:r>
                    <w:r w:rsidRPr="00A21A4A">
                      <w:rPr>
                        <w:rFonts w:ascii="Times New Roman" w:hAnsi="Times New Roman"/>
                        <w:sz w:val="16"/>
                        <w:szCs w:val="16"/>
                        <w:vertAlign w:val="subscript"/>
                      </w:rPr>
                      <w:t>Фиоле</w:t>
                    </w:r>
                    <w:r w:rsidRPr="00A21A4A">
                      <w:rPr>
                        <w:sz w:val="16"/>
                        <w:szCs w:val="16"/>
                        <w:vertAlign w:val="subscript"/>
                      </w:rPr>
                      <w:t>т</w:t>
                    </w:r>
                  </w:p>
                  <w:p w:rsidR="00E95863" w:rsidRPr="00E24BAB" w:rsidRDefault="00E95863" w:rsidP="004F5B5D">
                    <w:pPr>
                      <w:rPr>
                        <w:i/>
                        <w:vertAlign w:val="subscript"/>
                        <w:lang w:val="kk-KZ"/>
                      </w:rPr>
                    </w:pPr>
                  </w:p>
                </w:txbxContent>
              </v:textbox>
            </v:shape>
            <v:shape id="_x0000_s1466" type="#_x0000_t202" style="position:absolute;left:3780;top:8985;width:900;height:568" filled="f" stroked="f">
              <v:textbox style="mso-next-textbox:#_x0000_s1466">
                <w:txbxContent>
                  <w:p w:rsidR="00E95863" w:rsidRPr="00A21A4A" w:rsidRDefault="00E95863" w:rsidP="004F5B5D">
                    <w:pPr>
                      <w:rPr>
                        <w:rFonts w:ascii="Times New Roman" w:hAnsi="Times New Roman"/>
                        <w:sz w:val="18"/>
                        <w:szCs w:val="18"/>
                      </w:rPr>
                    </w:pPr>
                    <w:r>
                      <w:rPr>
                        <w:rFonts w:ascii="Times New Roman" w:hAnsi="Times New Roman"/>
                        <w:sz w:val="18"/>
                        <w:szCs w:val="18"/>
                        <w:lang w:val="kk-KZ"/>
                      </w:rPr>
                      <w:t>қызыл</w:t>
                    </w:r>
                  </w:p>
                </w:txbxContent>
              </v:textbox>
            </v:shape>
            <v:shape id="_x0000_s1467" type="#_x0000_t202" style="position:absolute;left:4455;top:9000;width:900;height:568" filled="f" stroked="f">
              <v:textbox style="mso-next-textbox:#_x0000_s1467">
                <w:txbxContent>
                  <w:p w:rsidR="00E95863" w:rsidRPr="00514A10" w:rsidRDefault="00E95863" w:rsidP="004F5B5D">
                    <w:pPr>
                      <w:rPr>
                        <w:rFonts w:ascii="Times New Roman" w:hAnsi="Times New Roman"/>
                        <w:sz w:val="18"/>
                        <w:szCs w:val="18"/>
                        <w:lang w:val="kk-KZ"/>
                      </w:rPr>
                    </w:pPr>
                    <w:r>
                      <w:rPr>
                        <w:rFonts w:ascii="Times New Roman" w:hAnsi="Times New Roman"/>
                        <w:sz w:val="18"/>
                        <w:szCs w:val="18"/>
                        <w:lang w:val="kk-KZ"/>
                      </w:rPr>
                      <w:t>жасыл</w:t>
                    </w:r>
                  </w:p>
                </w:txbxContent>
              </v:textbox>
            </v:shape>
            <v:shape id="_x0000_s1468" type="#_x0000_t202" style="position:absolute;left:5130;top:9000;width:1005;height:389" filled="f" stroked="f">
              <v:textbox style="mso-next-textbox:#_x0000_s1468">
                <w:txbxContent>
                  <w:p w:rsidR="00E95863" w:rsidRPr="00514A10" w:rsidRDefault="00E95863" w:rsidP="004F5B5D">
                    <w:pPr>
                      <w:rPr>
                        <w:rFonts w:ascii="Arial" w:hAnsi="Arial" w:cs="Arial"/>
                        <w:sz w:val="18"/>
                        <w:szCs w:val="18"/>
                        <w:lang w:val="kk-KZ"/>
                      </w:rPr>
                    </w:pPr>
                    <w:r>
                      <w:rPr>
                        <w:sz w:val="18"/>
                        <w:szCs w:val="18"/>
                        <w:lang w:val="kk-KZ"/>
                      </w:rPr>
                      <w:t>к</w:t>
                    </w:r>
                    <w:r>
                      <w:rPr>
                        <w:rFonts w:ascii="Arial" w:hAnsi="Arial" w:cs="Arial"/>
                        <w:sz w:val="18"/>
                        <w:szCs w:val="18"/>
                        <w:lang w:val="kk-KZ"/>
                      </w:rPr>
                      <w:t>үлгін</w:t>
                    </w:r>
                  </w:p>
                </w:txbxContent>
              </v:textbox>
            </v:shape>
            <v:line id="_x0000_s1469" style="position:absolute;flip:x" from="4500,6840" to="6555,6840">
              <v:stroke startarrow="classic" startarrowlength="long" endarrow="classic" endarrowlength="long"/>
            </v:line>
            <v:line id="_x0000_s1470" style="position:absolute" from="4782,7094" to="6582,7094">
              <v:stroke startarrow="classic" startarrowlength="long" endarrow="classic" endarrowlength="long"/>
            </v:line>
            <v:line id="_x0000_s1471" style="position:absolute" from="5205,7410" to="6584,7410">
              <v:stroke startarrow="classic" startarrowlength="long" endarrow="classic" endarrowlength="long"/>
            </v:line>
            <v:shape id="_x0000_s1472" type="#_x0000_t202" style="position:absolute;left:8550;top:8925;width:900;height:568" filled="f" stroked="f">
              <v:textbox style="mso-next-textbox:#_x0000_s1472">
                <w:txbxContent>
                  <w:p w:rsidR="00E95863" w:rsidRPr="00514A10" w:rsidRDefault="00E95863" w:rsidP="004F5B5D">
                    <w:pPr>
                      <w:rPr>
                        <w:rFonts w:ascii="Arial" w:hAnsi="Arial" w:cs="Arial"/>
                        <w:sz w:val="16"/>
                        <w:szCs w:val="16"/>
                        <w:lang w:val="kk-KZ"/>
                      </w:rPr>
                    </w:pPr>
                    <w:r>
                      <w:rPr>
                        <w:rFonts w:ascii="Arial" w:hAnsi="Arial" w:cs="Arial"/>
                        <w:sz w:val="16"/>
                        <w:szCs w:val="16"/>
                        <w:lang w:val="kk-KZ"/>
                      </w:rPr>
                      <w:t>қызыл</w:t>
                    </w:r>
                  </w:p>
                </w:txbxContent>
              </v:textbox>
            </v:shape>
            <v:shape id="_x0000_s1473" type="#_x0000_t202" style="position:absolute;left:7170;top:8940;width:1005;height:389" filled="f" stroked="f">
              <v:textbox style="mso-next-textbox:#_x0000_s1473">
                <w:txbxContent>
                  <w:p w:rsidR="00E95863" w:rsidRPr="00514A10" w:rsidRDefault="00E95863" w:rsidP="004F5B5D">
                    <w:pPr>
                      <w:rPr>
                        <w:rFonts w:ascii="Arial" w:hAnsi="Arial" w:cs="Arial"/>
                        <w:sz w:val="18"/>
                        <w:szCs w:val="18"/>
                        <w:lang w:val="kk-KZ"/>
                      </w:rPr>
                    </w:pPr>
                    <w:r>
                      <w:rPr>
                        <w:sz w:val="18"/>
                        <w:szCs w:val="18"/>
                        <w:lang w:val="kk-KZ"/>
                      </w:rPr>
                      <w:t>к</w:t>
                    </w:r>
                    <w:r>
                      <w:rPr>
                        <w:rFonts w:ascii="Arial" w:hAnsi="Arial" w:cs="Arial"/>
                        <w:sz w:val="18"/>
                        <w:szCs w:val="18"/>
                        <w:lang w:val="kk-KZ"/>
                      </w:rPr>
                      <w:t>үлгін</w:t>
                    </w:r>
                  </w:p>
                </w:txbxContent>
              </v:textbox>
            </v:shape>
            <v:shape id="_x0000_s1474" type="#_x0000_t202" style="position:absolute;left:7860;top:8940;width:900;height:568" filled="f" stroked="f">
              <v:textbox style="mso-next-textbox:#_x0000_s1474">
                <w:txbxContent>
                  <w:p w:rsidR="00E95863" w:rsidRPr="00514A10" w:rsidRDefault="00E95863" w:rsidP="004F5B5D">
                    <w:pPr>
                      <w:rPr>
                        <w:rFonts w:ascii="Times New Roman" w:hAnsi="Times New Roman"/>
                        <w:sz w:val="18"/>
                        <w:szCs w:val="18"/>
                        <w:lang w:val="kk-KZ"/>
                      </w:rPr>
                    </w:pPr>
                    <w:r>
                      <w:rPr>
                        <w:rFonts w:ascii="Times New Roman" w:hAnsi="Times New Roman"/>
                        <w:sz w:val="18"/>
                        <w:szCs w:val="18"/>
                        <w:lang w:val="kk-KZ"/>
                      </w:rPr>
                      <w:t>жасыл</w:t>
                    </w:r>
                  </w:p>
                  <w:p w:rsidR="00E95863" w:rsidRPr="007D012B" w:rsidRDefault="00E95863" w:rsidP="004F5B5D">
                    <w:pPr>
                      <w:rPr>
                        <w:sz w:val="16"/>
                        <w:szCs w:val="16"/>
                        <w:lang w:val="kk-KZ"/>
                      </w:rPr>
                    </w:pPr>
                    <w:r w:rsidRPr="007D012B">
                      <w:rPr>
                        <w:sz w:val="16"/>
                        <w:szCs w:val="16"/>
                        <w:lang w:val="kk-KZ"/>
                      </w:rPr>
                      <w:t>сыл</w:t>
                    </w:r>
                  </w:p>
                </w:txbxContent>
              </v:textbox>
            </v:shape>
            <v:shape id="_x0000_s1475" type="#_x0000_t202" style="position:absolute;left:10335;top:8910;width:900;height:568" filled="f" stroked="f">
              <v:textbox style="mso-next-textbox:#_x0000_s1475">
                <w:txbxContent>
                  <w:p w:rsidR="00E95863" w:rsidRPr="00514A10" w:rsidRDefault="00E95863" w:rsidP="004F5B5D">
                    <w:pPr>
                      <w:rPr>
                        <w:rFonts w:ascii="Times New Roman" w:hAnsi="Times New Roman"/>
                        <w:sz w:val="18"/>
                        <w:szCs w:val="18"/>
                        <w:lang w:val="kk-KZ"/>
                      </w:rPr>
                    </w:pPr>
                    <w:r>
                      <w:rPr>
                        <w:rFonts w:ascii="Times New Roman" w:hAnsi="Times New Roman"/>
                        <w:sz w:val="18"/>
                        <w:szCs w:val="18"/>
                        <w:lang w:val="kk-KZ"/>
                      </w:rPr>
                      <w:t>жасыл</w:t>
                    </w:r>
                  </w:p>
                  <w:p w:rsidR="00E95863" w:rsidRPr="007D012B" w:rsidRDefault="00E95863" w:rsidP="004F5B5D">
                    <w:pPr>
                      <w:rPr>
                        <w:sz w:val="16"/>
                        <w:szCs w:val="16"/>
                        <w:lang w:val="kk-KZ"/>
                      </w:rPr>
                    </w:pPr>
                  </w:p>
                </w:txbxContent>
              </v:textbox>
            </v:shape>
            <v:shape id="_x0000_s1476" type="#_x0000_t202" style="position:absolute;left:9555;top:8925;width:1005;height:389" filled="f" stroked="f">
              <v:textbox style="mso-next-textbox:#_x0000_s1476">
                <w:txbxContent>
                  <w:p w:rsidR="00E95863" w:rsidRPr="00514A10" w:rsidRDefault="00E95863" w:rsidP="004F5B5D">
                    <w:pPr>
                      <w:rPr>
                        <w:rFonts w:ascii="Arial" w:hAnsi="Arial" w:cs="Arial"/>
                        <w:sz w:val="18"/>
                        <w:szCs w:val="18"/>
                        <w:lang w:val="kk-KZ"/>
                      </w:rPr>
                    </w:pPr>
                    <w:r>
                      <w:rPr>
                        <w:sz w:val="18"/>
                        <w:szCs w:val="18"/>
                        <w:lang w:val="kk-KZ"/>
                      </w:rPr>
                      <w:t>к</w:t>
                    </w:r>
                    <w:r>
                      <w:rPr>
                        <w:rFonts w:ascii="Arial" w:hAnsi="Arial" w:cs="Arial"/>
                        <w:sz w:val="18"/>
                        <w:szCs w:val="18"/>
                        <w:lang w:val="kk-KZ"/>
                      </w:rPr>
                      <w:t>үлгін</w:t>
                    </w:r>
                  </w:p>
                  <w:p w:rsidR="00E95863" w:rsidRPr="007D012B" w:rsidRDefault="00E95863" w:rsidP="004F5B5D">
                    <w:pPr>
                      <w:rPr>
                        <w:sz w:val="16"/>
                        <w:szCs w:val="16"/>
                      </w:rPr>
                    </w:pPr>
                    <w:r w:rsidRPr="007D012B">
                      <w:rPr>
                        <w:sz w:val="16"/>
                        <w:szCs w:val="16"/>
                        <w:lang w:val="kk-KZ"/>
                      </w:rPr>
                      <w:t>гін</w:t>
                    </w:r>
                  </w:p>
                </w:txbxContent>
              </v:textbox>
            </v:shape>
            <v:shape id="_x0000_s1477" type="#_x0000_t202" style="position:absolute;left:11130;top:8925;width:900;height:568" filled="f" stroked="f">
              <v:textbox style="mso-next-textbox:#_x0000_s1477">
                <w:txbxContent>
                  <w:p w:rsidR="00E95863" w:rsidRPr="00514A10" w:rsidRDefault="00E95863" w:rsidP="004F5B5D">
                    <w:pPr>
                      <w:rPr>
                        <w:rFonts w:ascii="Times New Roman" w:hAnsi="Times New Roman"/>
                        <w:sz w:val="18"/>
                        <w:szCs w:val="18"/>
                        <w:lang w:val="kk-KZ"/>
                      </w:rPr>
                    </w:pPr>
                    <w:r>
                      <w:rPr>
                        <w:rFonts w:ascii="Times New Roman" w:hAnsi="Times New Roman"/>
                        <w:sz w:val="18"/>
                        <w:szCs w:val="18"/>
                        <w:lang w:val="kk-KZ"/>
                      </w:rPr>
                      <w:t>қызыл</w:t>
                    </w:r>
                  </w:p>
                  <w:p w:rsidR="00E95863" w:rsidRPr="007D012B" w:rsidRDefault="00E95863" w:rsidP="004F5B5D">
                    <w:pPr>
                      <w:rPr>
                        <w:sz w:val="16"/>
                        <w:szCs w:val="16"/>
                      </w:rPr>
                    </w:pPr>
                  </w:p>
                </w:txbxContent>
              </v:textbox>
            </v:shape>
          </v:group>
        </w:pict>
      </w:r>
    </w:p>
    <w:p w:rsidR="004F5B5D" w:rsidRPr="00EC5FF3" w:rsidRDefault="004F5B5D" w:rsidP="004F5B5D">
      <w:pPr>
        <w:spacing w:line="240" w:lineRule="auto"/>
        <w:jc w:val="center"/>
        <w:rPr>
          <w:rFonts w:ascii="Times New Roman" w:hAnsi="Times New Roman" w:cs="Times New Roman"/>
          <w:sz w:val="24"/>
          <w:szCs w:val="24"/>
          <w:lang w:val="kk-KZ"/>
        </w:rPr>
      </w:pPr>
    </w:p>
    <w:p w:rsidR="004F5B5D" w:rsidRPr="00EC5FF3" w:rsidRDefault="004F5B5D" w:rsidP="004F5B5D">
      <w:pPr>
        <w:spacing w:line="240" w:lineRule="auto"/>
        <w:jc w:val="center"/>
        <w:rPr>
          <w:rFonts w:ascii="Times New Roman" w:hAnsi="Times New Roman" w:cs="Times New Roman"/>
          <w:noProof/>
          <w:sz w:val="24"/>
          <w:szCs w:val="24"/>
          <w:lang w:val="kk-KZ"/>
        </w:rPr>
      </w:pPr>
    </w:p>
    <w:p w:rsidR="004F5B5D" w:rsidRPr="00EC5FF3" w:rsidRDefault="004F5B5D" w:rsidP="004F5B5D">
      <w:pPr>
        <w:spacing w:line="240" w:lineRule="auto"/>
        <w:jc w:val="center"/>
        <w:rPr>
          <w:rFonts w:ascii="Times New Roman" w:hAnsi="Times New Roman" w:cs="Times New Roman"/>
          <w:noProof/>
          <w:sz w:val="24"/>
          <w:szCs w:val="24"/>
          <w:lang w:val="kk-KZ"/>
        </w:rPr>
      </w:pPr>
    </w:p>
    <w:p w:rsidR="004F5B5D" w:rsidRPr="00EC5FF3" w:rsidRDefault="004F5B5D" w:rsidP="004F5B5D">
      <w:pPr>
        <w:spacing w:line="240" w:lineRule="auto"/>
        <w:jc w:val="center"/>
        <w:rPr>
          <w:rFonts w:ascii="Times New Roman" w:hAnsi="Times New Roman" w:cs="Times New Roman"/>
          <w:noProof/>
          <w:sz w:val="24"/>
          <w:szCs w:val="24"/>
          <w:lang w:val="kk-KZ"/>
        </w:rPr>
      </w:pPr>
    </w:p>
    <w:p w:rsidR="004F5B5D" w:rsidRPr="00EC5FF3" w:rsidRDefault="004F5B5D" w:rsidP="004F5B5D">
      <w:pPr>
        <w:spacing w:line="240" w:lineRule="auto"/>
        <w:jc w:val="center"/>
        <w:rPr>
          <w:rFonts w:ascii="Times New Roman" w:hAnsi="Times New Roman" w:cs="Times New Roman"/>
          <w:sz w:val="24"/>
          <w:szCs w:val="24"/>
          <w:lang w:val="kk-KZ"/>
        </w:rPr>
      </w:pPr>
    </w:p>
    <w:p w:rsidR="004F5B5D" w:rsidRPr="00EC5FF3" w:rsidRDefault="004F5B5D" w:rsidP="004F5B5D">
      <w:pPr>
        <w:spacing w:line="240" w:lineRule="auto"/>
        <w:jc w:val="center"/>
        <w:rPr>
          <w:rFonts w:ascii="Times New Roman" w:hAnsi="Times New Roman" w:cs="Times New Roman"/>
          <w:sz w:val="24"/>
          <w:szCs w:val="24"/>
          <w:lang w:val="kk-KZ"/>
        </w:rPr>
      </w:pPr>
    </w:p>
    <w:p w:rsidR="004F5B5D" w:rsidRPr="00EC5FF3" w:rsidRDefault="004F5B5D" w:rsidP="004F5B5D">
      <w:pPr>
        <w:spacing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3.2-сурет Торға ақ жарық түсірілген кездегі дифракциялық көрініс.</w:t>
      </w:r>
    </w:p>
    <w:p w:rsidR="004F5B5D" w:rsidRPr="00EC5FF3" w:rsidRDefault="0066145D" w:rsidP="004F5B5D">
      <w:pPr>
        <w:spacing w:after="0" w:line="240" w:lineRule="auto"/>
        <w:ind w:left="2880" w:hanging="3060"/>
        <w:jc w:val="center"/>
        <w:rPr>
          <w:rFonts w:ascii="Times New Roman" w:hAnsi="Times New Roman" w:cs="Times New Roman"/>
          <w:b/>
          <w:bCs/>
          <w:sz w:val="24"/>
          <w:szCs w:val="24"/>
          <w:lang w:val="kk-KZ"/>
        </w:rPr>
      </w:pPr>
      <w:r>
        <w:rPr>
          <w:rFonts w:ascii="Times New Roman" w:hAnsi="Times New Roman" w:cs="Times New Roman"/>
          <w:b/>
          <w:bCs/>
          <w:noProof/>
          <w:sz w:val="24"/>
          <w:szCs w:val="24"/>
        </w:rPr>
        <w:pict>
          <v:group id="_x0000_s1510" editas="canvas" style="position:absolute;left:0;text-align:left;margin-left:0;margin-top:18pt;width:495pt;height:224.25pt;z-index:251682816" coordorigin="2520,2053" coordsize="8250,3845" o:allowoverlap="f">
            <o:lock v:ext="edit" aspectratio="t"/>
            <v:shape id="_x0000_s1511" type="#_x0000_t75" style="position:absolute;left:2520;top:2053;width:8250;height:3845" o:preferrelative="f">
              <v:fill o:detectmouseclick="t"/>
              <v:path o:extrusionok="t" o:connecttype="none"/>
              <o:lock v:ext="edit" text="t"/>
            </v:shape>
            <v:shape id="_x0000_s1512" type="#_x0000_t202" style="position:absolute;left:6870;top:4972;width:1950;height:759" filled="f" stroked="f">
              <v:textbox style="mso-next-textbox:#_x0000_s1512">
                <w:txbxContent>
                  <w:p w:rsidR="00E95863" w:rsidRPr="00A21A4A" w:rsidRDefault="00E95863" w:rsidP="004F5B5D">
                    <w:pPr>
                      <w:rPr>
                        <w:rFonts w:ascii="Times New Roman" w:hAnsi="Times New Roman"/>
                        <w:sz w:val="28"/>
                        <w:szCs w:val="28"/>
                        <w:lang w:val="kk-KZ"/>
                      </w:rPr>
                    </w:pPr>
                    <w:r w:rsidRPr="00F02896">
                      <w:rPr>
                        <w:rFonts w:ascii="Times/Kazakh" w:hAnsi="Times/Kazakh"/>
                        <w:sz w:val="28"/>
                        <w:szCs w:val="28"/>
                        <w:lang w:val="kk-KZ"/>
                      </w:rPr>
                      <w:t>3.3-</w:t>
                    </w:r>
                    <w:r w:rsidRPr="00F02896">
                      <w:rPr>
                        <w:rFonts w:ascii="Times New Roman" w:hAnsi="Times New Roman"/>
                        <w:sz w:val="28"/>
                        <w:szCs w:val="28"/>
                        <w:lang w:val="kk-KZ"/>
                      </w:rPr>
                      <w:t>сурет</w:t>
                    </w:r>
                    <w:r w:rsidRPr="00A21A4A">
                      <w:rPr>
                        <w:rFonts w:ascii="Times New Roman" w:hAnsi="Times New Roman"/>
                        <w:sz w:val="28"/>
                        <w:szCs w:val="28"/>
                        <w:lang w:val="kk-KZ"/>
                      </w:rPr>
                      <w:t xml:space="preserve"> Ри.3</w:t>
                    </w:r>
                    <w:r w:rsidRPr="00F02896">
                      <w:rPr>
                        <w:rFonts w:ascii="Times/Kazakh" w:hAnsi="Times/Kazakh"/>
                        <w:sz w:val="28"/>
                        <w:szCs w:val="28"/>
                        <w:lang w:val="kk-KZ"/>
                      </w:rPr>
                      <w:t>3.3-</w:t>
                    </w:r>
                    <w:r w:rsidRPr="00F02896">
                      <w:rPr>
                        <w:rFonts w:ascii="Times New Roman" w:hAnsi="Times New Roman"/>
                        <w:sz w:val="28"/>
                        <w:szCs w:val="28"/>
                        <w:lang w:val="kk-KZ"/>
                      </w:rPr>
                      <w:t>сурет</w:t>
                    </w:r>
                  </w:p>
                </w:txbxContent>
              </v:textbox>
            </v:shape>
            <v:shape id="_x0000_s1513" type="#_x0000_t75" style="position:absolute;left:2745;top:2220;width:7800;height:3678">
              <v:imagedata r:id="rId1245" o:title="" gain="156038f"/>
            </v:shape>
            <v:shape id="_x0000_s1514" type="#_x0000_t202" style="position:absolute;left:7320;top:5435;width:1500;height:463" stroked="f">
              <v:textbox style="mso-next-textbox:#_x0000_s1514">
                <w:txbxContent>
                  <w:p w:rsidR="00E95863" w:rsidRPr="001B21D2" w:rsidRDefault="00E95863" w:rsidP="004F5B5D">
                    <w:pPr>
                      <w:jc w:val="center"/>
                      <w:rPr>
                        <w:rFonts w:ascii="Times New Roman" w:hAnsi="Times New Roman"/>
                        <w:sz w:val="24"/>
                        <w:szCs w:val="24"/>
                      </w:rPr>
                    </w:pPr>
                    <w:r w:rsidRPr="001B21D2">
                      <w:rPr>
                        <w:rFonts w:ascii="Times New Roman" w:hAnsi="Times New Roman"/>
                        <w:sz w:val="24"/>
                        <w:szCs w:val="24"/>
                      </w:rPr>
                      <w:t>3.3-сурет</w:t>
                    </w:r>
                  </w:p>
                </w:txbxContent>
              </v:textbox>
            </v:shape>
            <w10:wrap type="topAndBottom"/>
          </v:group>
        </w:pict>
      </w:r>
      <w:r w:rsidR="004F5B5D" w:rsidRPr="00EC5FF3">
        <w:rPr>
          <w:rFonts w:ascii="Times New Roman" w:hAnsi="Times New Roman" w:cs="Times New Roman"/>
          <w:b/>
          <w:bCs/>
          <w:sz w:val="24"/>
          <w:szCs w:val="24"/>
          <w:lang w:val="kk-KZ"/>
        </w:rPr>
        <w:t>2. Зертханалық қондырғының сипаттамасы</w:t>
      </w:r>
    </w:p>
    <w:p w:rsidR="004F5B5D" w:rsidRPr="00EC5FF3" w:rsidRDefault="004F5B5D" w:rsidP="004F5B5D">
      <w:pPr>
        <w:spacing w:after="0" w:line="240" w:lineRule="auto"/>
        <w:ind w:firstLine="3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Жұмыс миллиметрлік бөліктері бар оптикалық тағанда жасалады. Оған мына құралдар мен жабдықтар орналастырылған (3.3-сурет), жарық көзі ЛГ-газ лазері, дифракциялық тор және миллиметрлік бөліктері бар экран.</w:t>
      </w:r>
    </w:p>
    <w:p w:rsidR="004F5B5D" w:rsidRPr="00EC5FF3" w:rsidRDefault="004F5B5D" w:rsidP="004F5B5D">
      <w:pPr>
        <w:tabs>
          <w:tab w:val="left" w:pos="2415"/>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көзінің және лазердің ток беретін блоктары тағанның жанына орналасқан. Дифракциялық тор жарық көзінен 40-50см қашықтықта орналасады (3.3-суретте). Жарық көзін қосқан соң, экраннан дифракциялық жолақтарды көруге болады. Орталық жолақ ақ, ал басқа жолақтар ақ жолақпен салыстырғанда симметриялы орналасады және түрлі-түсті спектрлер болып шығады. Әр спектрдің шекарасы күлгін және қызыл түстерге боялады.Сондықтан, осы түстерге сәйкес толқын ұзындықтары көрінетін жарықтың спектральдық шекаралары болып табылады. Лазер-шашырамайтын, монохромат және когорентті сәулелер шығаратын жарық көзіне жатады. Монохромат толқындардың толқын ұзындығы тұрақты шама болады. Когорентті толқындар деп фазалар айырымы тұрақты және бірдей жиілікте тербелетін толқындарды айтады. Лазермен жұмыс істеген кезде 2-жаттығуда келтірілген қауіпсіздік ережелерін қатаң орындау қажет.</w:t>
      </w:r>
    </w:p>
    <w:p w:rsidR="004F5B5D" w:rsidRPr="00EC5FF3" w:rsidRDefault="004F5B5D" w:rsidP="004F5B5D">
      <w:pPr>
        <w:tabs>
          <w:tab w:val="left" w:pos="180"/>
        </w:tabs>
        <w:spacing w:after="0" w:line="240" w:lineRule="auto"/>
        <w:ind w:left="540" w:hanging="1391"/>
        <w:jc w:val="both"/>
        <w:rPr>
          <w:rFonts w:ascii="Times New Roman" w:hAnsi="Times New Roman" w:cs="Times New Roman"/>
          <w:sz w:val="24"/>
          <w:szCs w:val="24"/>
          <w:lang w:val="kk-KZ"/>
        </w:rPr>
      </w:pPr>
      <w:r w:rsidRPr="00EC5FF3">
        <w:rPr>
          <w:rFonts w:ascii="Times New Roman" w:hAnsi="Times New Roman" w:cs="Times New Roman"/>
          <w:b/>
          <w:bCs/>
          <w:sz w:val="24"/>
          <w:szCs w:val="24"/>
          <w:lang w:val="kk-KZ"/>
        </w:rPr>
        <w:t xml:space="preserve">                   Жұмыстың мақсаты:</w:t>
      </w:r>
      <w:r w:rsidRPr="00EC5FF3">
        <w:rPr>
          <w:rFonts w:ascii="Times New Roman" w:hAnsi="Times New Roman" w:cs="Times New Roman"/>
          <w:sz w:val="24"/>
          <w:szCs w:val="24"/>
          <w:lang w:val="kk-KZ"/>
        </w:rPr>
        <w:t>Көзге көрінетін жарықтың спектральдық шекараларын және монохромат толқын ұзындығын анықтау.</w:t>
      </w:r>
    </w:p>
    <w:p w:rsidR="004F5B5D" w:rsidRPr="00EC5FF3" w:rsidRDefault="004F5B5D" w:rsidP="004F5B5D">
      <w:pPr>
        <w:tabs>
          <w:tab w:val="left" w:pos="180"/>
        </w:tabs>
        <w:spacing w:after="0" w:line="240" w:lineRule="auto"/>
        <w:ind w:left="540" w:hanging="1391"/>
        <w:jc w:val="both"/>
        <w:rPr>
          <w:rFonts w:ascii="Times New Roman" w:hAnsi="Times New Roman" w:cs="Times New Roman"/>
          <w:sz w:val="24"/>
          <w:szCs w:val="24"/>
          <w:lang w:val="kk-KZ"/>
        </w:rPr>
      </w:pPr>
      <w:r w:rsidRPr="00EC5FF3">
        <w:rPr>
          <w:rFonts w:ascii="Times New Roman" w:hAnsi="Times New Roman" w:cs="Times New Roman"/>
          <w:b/>
          <w:bCs/>
          <w:sz w:val="24"/>
          <w:szCs w:val="24"/>
          <w:lang w:val="kk-KZ"/>
        </w:rPr>
        <w:t xml:space="preserve">                   Құрал-жабдықтар</w:t>
      </w:r>
      <w:r w:rsidRPr="00EC5FF3">
        <w:rPr>
          <w:rFonts w:ascii="Times New Roman" w:hAnsi="Times New Roman" w:cs="Times New Roman"/>
          <w:sz w:val="24"/>
          <w:szCs w:val="24"/>
          <w:lang w:val="kk-KZ"/>
        </w:rPr>
        <w:t>:Оптикалық таған, дифракциялық тор, жарық көзі, ЛГ-52-3 типті газ лазері, айналар жүйесі және экран.</w:t>
      </w:r>
    </w:p>
    <w:p w:rsidR="004F5B5D" w:rsidRPr="00EC5FF3" w:rsidRDefault="004F5B5D" w:rsidP="004F5B5D">
      <w:pPr>
        <w:numPr>
          <w:ilvl w:val="0"/>
          <w:numId w:val="3"/>
        </w:numPr>
        <w:tabs>
          <w:tab w:val="left" w:pos="2415"/>
        </w:tabs>
        <w:spacing w:after="0" w:line="240" w:lineRule="auto"/>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Жұмысты жүргізу тәртібі</w:t>
      </w:r>
    </w:p>
    <w:p w:rsidR="004F5B5D" w:rsidRPr="00EC5FF3" w:rsidRDefault="004F5B5D" w:rsidP="004F5B5D">
      <w:pPr>
        <w:tabs>
          <w:tab w:val="left" w:pos="2415"/>
        </w:tabs>
        <w:spacing w:after="0" w:line="240" w:lineRule="auto"/>
        <w:ind w:firstLine="18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lastRenderedPageBreak/>
        <w:t>1-жаттығу</w:t>
      </w:r>
    </w:p>
    <w:p w:rsidR="004F5B5D" w:rsidRPr="00EC5FF3" w:rsidRDefault="004F5B5D" w:rsidP="004F5B5D">
      <w:pPr>
        <w:tabs>
          <w:tab w:val="left" w:pos="900"/>
          <w:tab w:val="left" w:pos="2415"/>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Дифракциялық торды (Д) экраннан L</w:t>
      </w:r>
      <w:r w:rsidRPr="00EC5FF3">
        <w:rPr>
          <w:rFonts w:ascii="Times New Roman" w:hAnsi="Times New Roman" w:cs="Times New Roman"/>
          <w:position w:val="-10"/>
          <w:sz w:val="24"/>
          <w:szCs w:val="24"/>
          <w:lang w:val="en-US"/>
        </w:rPr>
        <w:object w:dxaOrig="120" w:dyaOrig="340">
          <v:shape id="_x0000_i1672" type="#_x0000_t75" style="width:6pt;height:17pt" o:ole="">
            <v:imagedata r:id="rId1246" o:title=""/>
          </v:shape>
          <o:OLEObject Type="Embed" ProgID="Equation.3" ShapeID="_x0000_i1672" DrawAspect="Content" ObjectID="_1376213222" r:id="rId1247"/>
        </w:object>
      </w:r>
      <w:r w:rsidRPr="00EC5FF3">
        <w:rPr>
          <w:rFonts w:ascii="Times New Roman" w:hAnsi="Times New Roman" w:cs="Times New Roman"/>
          <w:sz w:val="24"/>
          <w:szCs w:val="24"/>
          <w:lang w:val="kk-KZ"/>
        </w:rPr>
        <w:t xml:space="preserve"> қашықтыққа орналастырыңыз. Бұл қашықтықты оптикалық тағанның шкаласы арқылы анықтаңыз.</w:t>
      </w:r>
    </w:p>
    <w:p w:rsidR="004F5B5D" w:rsidRPr="00EC5FF3" w:rsidRDefault="004F5B5D" w:rsidP="004F5B5D">
      <w:pPr>
        <w:tabs>
          <w:tab w:val="left" w:pos="900"/>
          <w:tab w:val="left" w:pos="2415"/>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Жарық көзін тордан шамамен 350мм қашықтыққа орналастырыңыз.</w:t>
      </w:r>
    </w:p>
    <w:p w:rsidR="004F5B5D" w:rsidRPr="00EC5FF3" w:rsidRDefault="004F5B5D" w:rsidP="004F5B5D">
      <w:pPr>
        <w:tabs>
          <w:tab w:val="left" w:pos="900"/>
          <w:tab w:val="left" w:pos="2415"/>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 Жарық көзінің ток беретін блогын электр жүйесіне жалғаңыз. Блоктағы кнопканы іске қосып, жарық көзін қосыңыз. Жарық сәулесін дифракциялық тордың  (Д) ортасына түсетіндей етіп бағыттаңыз. (Қажетті өлшеулер біткен соң жарық көзін міндетті түрде сөндіріңіз).</w:t>
      </w:r>
    </w:p>
    <w:p w:rsidR="004F5B5D" w:rsidRPr="00EC5FF3" w:rsidRDefault="004F5B5D" w:rsidP="004F5B5D">
      <w:pPr>
        <w:tabs>
          <w:tab w:val="left" w:pos="900"/>
          <w:tab w:val="left" w:pos="2415"/>
        </w:tabs>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drawing>
          <wp:anchor distT="0" distB="0" distL="114300" distR="114300" simplePos="0" relativeHeight="251677696" behindDoc="0" locked="0" layoutInCell="1" allowOverlap="0">
            <wp:simplePos x="0" y="0"/>
            <wp:positionH relativeFrom="column">
              <wp:posOffset>1844040</wp:posOffset>
            </wp:positionH>
            <wp:positionV relativeFrom="paragraph">
              <wp:posOffset>493395</wp:posOffset>
            </wp:positionV>
            <wp:extent cx="3299460" cy="1524000"/>
            <wp:effectExtent l="19050" t="0" r="0" b="0"/>
            <wp:wrapTopAndBottom/>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248"/>
                    <a:srcRect/>
                    <a:stretch>
                      <a:fillRect/>
                    </a:stretch>
                  </pic:blipFill>
                  <pic:spPr bwMode="auto">
                    <a:xfrm>
                      <a:off x="0" y="0"/>
                      <a:ext cx="3299460" cy="1524000"/>
                    </a:xfrm>
                    <a:prstGeom prst="rect">
                      <a:avLst/>
                    </a:prstGeom>
                    <a:noFill/>
                  </pic:spPr>
                </pic:pic>
              </a:graphicData>
            </a:graphic>
          </wp:anchor>
        </w:drawing>
      </w:r>
      <w:r w:rsidRPr="00EC5FF3">
        <w:rPr>
          <w:rFonts w:ascii="Times New Roman" w:hAnsi="Times New Roman" w:cs="Times New Roman"/>
          <w:sz w:val="24"/>
          <w:szCs w:val="24"/>
          <w:lang w:val="kk-KZ"/>
        </w:rPr>
        <w:t xml:space="preserve">4. Дифракциялық тордан өткен әр түсті сәулелердің ауытқу бұрышы </w:t>
      </w:r>
      <w:r w:rsidRPr="00EC5FF3">
        <w:rPr>
          <w:rFonts w:ascii="Times New Roman" w:hAnsi="Times New Roman" w:cs="Times New Roman"/>
          <w:i/>
          <w:sz w:val="24"/>
          <w:szCs w:val="24"/>
          <w:lang w:val="kk-KZ"/>
        </w:rPr>
        <w:t xml:space="preserve">φ </w:t>
      </w:r>
      <w:r w:rsidRPr="00EC5FF3">
        <w:rPr>
          <w:rFonts w:ascii="Times New Roman" w:hAnsi="Times New Roman" w:cs="Times New Roman"/>
          <w:sz w:val="24"/>
          <w:szCs w:val="24"/>
          <w:lang w:val="kk-KZ"/>
        </w:rPr>
        <w:t xml:space="preserve">–ді табу үшін, орталықпен салыстырғанда симетриялы орналасқан, реттері бірдей қызыл және күлгін спектрлердің шекараларының ара қашықтығын өлшеңіз (3.4суретті қараңыз), мысалы, бірінші реттік сол жаққа орналасқан қызыл шекарадан, бірінші реттік оң жаққа орналасқан қызыл шекараға дейін және т.с.с.                       </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Дифракциялық тордан (Д) өткен жарық сәулесі дифракцияланады да, олардың максимумдары (мысалы, k=1 М</w:t>
      </w:r>
      <w:r w:rsidRPr="00EC5FF3">
        <w:rPr>
          <w:rFonts w:ascii="Times New Roman" w:hAnsi="Times New Roman" w:cs="Times New Roman"/>
          <w:position w:val="-10"/>
          <w:sz w:val="24"/>
          <w:szCs w:val="24"/>
          <w:lang w:val="kk-KZ"/>
        </w:rPr>
        <w:object w:dxaOrig="120" w:dyaOrig="340">
          <v:shape id="_x0000_i1673" type="#_x0000_t75" style="width:6pt;height:17pt" o:ole="">
            <v:imagedata r:id="rId1249" o:title=""/>
          </v:shape>
          <o:OLEObject Type="Embed" ProgID="Equation.3" ShapeID="_x0000_i1673" DrawAspect="Content" ObjectID="_1376213223" r:id="rId1250"/>
        </w:object>
      </w:r>
      <w:r w:rsidRPr="00EC5FF3">
        <w:rPr>
          <w:rFonts w:ascii="Times New Roman" w:hAnsi="Times New Roman" w:cs="Times New Roman"/>
          <w:sz w:val="24"/>
          <w:szCs w:val="24"/>
          <w:lang w:val="kk-KZ"/>
        </w:rPr>
        <w:t xml:space="preserve"> және М</w:t>
      </w:r>
      <w:r w:rsidRPr="00EC5FF3">
        <w:rPr>
          <w:rFonts w:ascii="Times New Roman" w:hAnsi="Times New Roman" w:cs="Times New Roman"/>
          <w:position w:val="-10"/>
          <w:sz w:val="24"/>
          <w:szCs w:val="24"/>
          <w:lang w:val="kk-KZ"/>
        </w:rPr>
        <w:object w:dxaOrig="160" w:dyaOrig="340">
          <v:shape id="_x0000_i1674" type="#_x0000_t75" style="width:8pt;height:17pt" o:ole="">
            <v:imagedata r:id="rId1251" o:title=""/>
          </v:shape>
          <o:OLEObject Type="Embed" ProgID="Equation.3" ShapeID="_x0000_i1674" DrawAspect="Content" ObjectID="_1376213224" r:id="rId1252"/>
        </w:object>
      </w:r>
      <w:r w:rsidRPr="00EC5FF3">
        <w:rPr>
          <w:rFonts w:ascii="Times New Roman" w:hAnsi="Times New Roman" w:cs="Times New Roman"/>
          <w:sz w:val="24"/>
          <w:szCs w:val="24"/>
          <w:lang w:val="kk-KZ"/>
        </w:rPr>
        <w:t xml:space="preserve"> нүктелерде пайда болады, және (Д) тордан ОМ=</w:t>
      </w:r>
      <w:r w:rsidRPr="00EC5FF3">
        <w:rPr>
          <w:rFonts w:ascii="Times New Roman" w:hAnsi="Times New Roman" w:cs="Times New Roman"/>
          <w:position w:val="-24"/>
          <w:sz w:val="24"/>
          <w:szCs w:val="24"/>
          <w:lang w:val="kk-KZ"/>
        </w:rPr>
        <w:object w:dxaOrig="761" w:dyaOrig="641">
          <v:shape id="_x0000_i1675" type="#_x0000_t75" style="width:28pt;height:23pt" o:ole="">
            <v:imagedata r:id="rId1253" o:title=""/>
          </v:shape>
          <o:OLEObject Type="Embed" ProgID="Equation.3" ShapeID="_x0000_i1675" DrawAspect="Content" ObjectID="_1376213225" r:id="rId1254"/>
        </w:object>
      </w:r>
      <w:r w:rsidRPr="00EC5FF3">
        <w:rPr>
          <w:rFonts w:ascii="Times New Roman" w:hAnsi="Times New Roman" w:cs="Times New Roman"/>
          <w:sz w:val="24"/>
          <w:szCs w:val="24"/>
          <w:lang w:val="kk-KZ"/>
        </w:rPr>
        <w:t>, экранға дейінгі қашықтық ОВ-ны өлшесек,    tgφ=</w:t>
      </w:r>
      <w:r w:rsidRPr="00EC5FF3">
        <w:rPr>
          <w:rFonts w:ascii="Times New Roman" w:hAnsi="Times New Roman" w:cs="Times New Roman"/>
          <w:position w:val="-24"/>
          <w:sz w:val="24"/>
          <w:szCs w:val="24"/>
          <w:lang w:val="kk-KZ"/>
        </w:rPr>
        <w:object w:dxaOrig="600" w:dyaOrig="639">
          <v:shape id="_x0000_i1676" type="#_x0000_t75" style="width:29pt;height:31pt" o:ole="">
            <v:imagedata r:id="rId1255" o:title=""/>
          </v:shape>
          <o:OLEObject Type="Embed" ProgID="Equation.3" ShapeID="_x0000_i1676" DrawAspect="Content" ObjectID="_1376213226" r:id="rId1256"/>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теңдеуін пайдаланып, φ бұрышын табуға болады. φ бұрышының шамасы аз болған себепті.    tg</w:t>
      </w:r>
      <w:r w:rsidRPr="00EC5FF3">
        <w:rPr>
          <w:rFonts w:ascii="Times New Roman" w:hAnsi="Times New Roman" w:cs="Times New Roman"/>
          <w:sz w:val="24"/>
          <w:szCs w:val="24"/>
          <w:lang w:val="en-US"/>
        </w:rPr>
        <w:t>φ</w:t>
      </w:r>
      <w:r w:rsidRPr="00EC5FF3">
        <w:rPr>
          <w:rFonts w:ascii="Times New Roman" w:hAnsi="Times New Roman" w:cs="Times New Roman"/>
          <w:position w:val="-4"/>
          <w:sz w:val="24"/>
          <w:szCs w:val="24"/>
          <w:lang w:val="en-US"/>
        </w:rPr>
        <w:object w:dxaOrig="200" w:dyaOrig="200">
          <v:shape id="_x0000_i1677" type="#_x0000_t75" style="width:14pt;height:14pt" o:ole="">
            <v:imagedata r:id="rId1257" o:title=""/>
          </v:shape>
          <o:OLEObject Type="Embed" ProgID="Equation.3" ShapeID="_x0000_i1677" DrawAspect="Content" ObjectID="_1376213227" r:id="rId1258"/>
        </w:object>
      </w:r>
      <w:r w:rsidRPr="00EC5FF3">
        <w:rPr>
          <w:rFonts w:ascii="Times New Roman" w:hAnsi="Times New Roman" w:cs="Times New Roman"/>
          <w:sz w:val="24"/>
          <w:szCs w:val="24"/>
          <w:lang w:val="kk-KZ"/>
        </w:rPr>
        <w:t>sin</w:t>
      </w:r>
      <w:r w:rsidRPr="00EC5FF3">
        <w:rPr>
          <w:rFonts w:ascii="Times New Roman" w:hAnsi="Times New Roman" w:cs="Times New Roman"/>
          <w:sz w:val="24"/>
          <w:szCs w:val="24"/>
          <w:lang w:val="en-US"/>
        </w:rPr>
        <w:t>φ</w:t>
      </w:r>
      <w:r w:rsidRPr="00EC5FF3">
        <w:rPr>
          <w:rFonts w:ascii="Times New Roman" w:hAnsi="Times New Roman" w:cs="Times New Roman"/>
          <w:sz w:val="24"/>
          <w:szCs w:val="24"/>
          <w:lang w:val="kk-KZ"/>
        </w:rPr>
        <w:t xml:space="preserve">       деп есептеуге болады.               </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k=1 және k=2 реттік қызыл және күлгін максимумдардың өзара қашықтығы М</w:t>
      </w:r>
      <w:r w:rsidRPr="00EC5FF3">
        <w:rPr>
          <w:rFonts w:ascii="Times New Roman" w:hAnsi="Times New Roman" w:cs="Times New Roman"/>
          <w:position w:val="-10"/>
          <w:sz w:val="24"/>
          <w:szCs w:val="24"/>
          <w:lang w:val="kk-KZ"/>
        </w:rPr>
        <w:object w:dxaOrig="120" w:dyaOrig="340">
          <v:shape id="_x0000_i1678" type="#_x0000_t75" style="width:6pt;height:17pt" o:ole="">
            <v:imagedata r:id="rId1259" o:title=""/>
          </v:shape>
          <o:OLEObject Type="Embed" ProgID="Equation.3" ShapeID="_x0000_i1678" DrawAspect="Content" ObjectID="_1376213228" r:id="rId1260"/>
        </w:object>
      </w:r>
      <w:r w:rsidRPr="00EC5FF3">
        <w:rPr>
          <w:rFonts w:ascii="Times New Roman" w:hAnsi="Times New Roman" w:cs="Times New Roman"/>
          <w:sz w:val="24"/>
          <w:szCs w:val="24"/>
          <w:lang w:val="kk-KZ"/>
        </w:rPr>
        <w:t>,М</w:t>
      </w:r>
      <w:r w:rsidRPr="00EC5FF3">
        <w:rPr>
          <w:rFonts w:ascii="Times New Roman" w:hAnsi="Times New Roman" w:cs="Times New Roman"/>
          <w:position w:val="-10"/>
          <w:sz w:val="24"/>
          <w:szCs w:val="24"/>
          <w:lang w:val="kk-KZ"/>
        </w:rPr>
        <w:object w:dxaOrig="160" w:dyaOrig="340">
          <v:shape id="_x0000_i1679" type="#_x0000_t75" style="width:8pt;height:17pt" o:ole="">
            <v:imagedata r:id="rId1261" o:title=""/>
          </v:shape>
          <o:OLEObject Type="Embed" ProgID="Equation.3" ShapeID="_x0000_i1679" DrawAspect="Content" ObjectID="_1376213229" r:id="rId1262"/>
        </w:object>
      </w:r>
      <w:r w:rsidRPr="00EC5FF3">
        <w:rPr>
          <w:rFonts w:ascii="Times New Roman" w:hAnsi="Times New Roman" w:cs="Times New Roman"/>
          <w:sz w:val="24"/>
          <w:szCs w:val="24"/>
          <w:lang w:val="kk-KZ"/>
        </w:rPr>
        <w:t>-ні өлшеп 2.1-кестеге жазыңыз.</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5. Экранды дифракциялық тордан L</w:t>
      </w:r>
      <w:r w:rsidRPr="00EC5FF3">
        <w:rPr>
          <w:rFonts w:ascii="Times New Roman" w:hAnsi="Times New Roman" w:cs="Times New Roman"/>
          <w:position w:val="-10"/>
          <w:sz w:val="24"/>
          <w:szCs w:val="24"/>
          <w:lang w:val="en-US"/>
        </w:rPr>
        <w:object w:dxaOrig="160" w:dyaOrig="340">
          <v:shape id="_x0000_i1680" type="#_x0000_t75" style="width:8pt;height:17pt" o:ole="">
            <v:imagedata r:id="rId1263" o:title=""/>
          </v:shape>
          <o:OLEObject Type="Embed" ProgID="Equation.3" ShapeID="_x0000_i1680" DrawAspect="Content" ObjectID="_1376213230" r:id="rId1264"/>
        </w:object>
      </w:r>
      <w:r w:rsidRPr="00EC5FF3">
        <w:rPr>
          <w:rFonts w:ascii="Times New Roman" w:hAnsi="Times New Roman" w:cs="Times New Roman"/>
          <w:sz w:val="24"/>
          <w:szCs w:val="24"/>
          <w:lang w:val="kk-KZ"/>
        </w:rPr>
        <w:t xml:space="preserve"> қашықтыққа жылжытып, 1-4 пунктердегі өлшеулерді қайталап шығыңыз. Алынған мәндерді таблицаға жазыңыз. </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6. Жарық көзін сөндіріп, ток беретін блокты электр жүйесінен ажыратыңыз. </w:t>
      </w:r>
    </w:p>
    <w:p w:rsidR="004F5B5D" w:rsidRPr="00EC5FF3" w:rsidRDefault="004F5B5D" w:rsidP="004F5B5D">
      <w:pPr>
        <w:tabs>
          <w:tab w:val="left" w:pos="360"/>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7. (3.4 және 3.5) теңдеулерді пайдалана отырып, k=i және k=2 реттік қызыл және күлгін сәулелердің толқын ұзындығы λ-табыңыз. </w:t>
      </w:r>
    </w:p>
    <w:p w:rsidR="004F5B5D" w:rsidRPr="00EC5FF3" w:rsidRDefault="004F5B5D" w:rsidP="004F5B5D">
      <w:pPr>
        <w:tabs>
          <w:tab w:val="left" w:pos="360"/>
          <w:tab w:val="left" w:pos="6495"/>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34"/>
          <w:sz w:val="24"/>
          <w:szCs w:val="24"/>
          <w:lang w:val="en-US"/>
        </w:rPr>
        <w:object w:dxaOrig="3620" w:dyaOrig="880">
          <v:shape id="_x0000_i1681" type="#_x0000_t75" style="width:196pt;height:37pt" o:ole="">
            <v:imagedata r:id="rId1265" o:title=""/>
          </v:shape>
          <o:OLEObject Type="Embed" ProgID="Equation.3" ShapeID="_x0000_i1681" DrawAspect="Content" ObjectID="_1376213231" r:id="rId1266"/>
        </w:object>
      </w:r>
    </w:p>
    <w:p w:rsidR="004F5B5D" w:rsidRPr="00EC5FF3" w:rsidRDefault="004F5B5D" w:rsidP="004F5B5D">
      <w:pPr>
        <w:tabs>
          <w:tab w:val="left" w:pos="360"/>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Анықталған толқын ұзындықтарынан күлгін және қызыл сәулелердің толқын ұзындықтарының орташа мәндерін табыңыз.Өлшеу кезінде жіберілген қателіктерді өзіңізге белгілі жолмен есептеп шығыңыз. Қызыл және күлгін сәулелердің толқының ұзындықтарының нақтылы мәндерін таблицаға жазыңыз. L</w:t>
      </w:r>
      <w:r w:rsidRPr="00EC5FF3">
        <w:rPr>
          <w:rFonts w:ascii="Times New Roman" w:hAnsi="Times New Roman" w:cs="Times New Roman"/>
          <w:position w:val="-10"/>
          <w:sz w:val="24"/>
          <w:szCs w:val="24"/>
          <w:lang w:val="en-US"/>
        </w:rPr>
        <w:object w:dxaOrig="120" w:dyaOrig="340">
          <v:shape id="_x0000_i1682" type="#_x0000_t75" style="width:6pt;height:17pt" o:ole="">
            <v:imagedata r:id="rId1267" o:title=""/>
          </v:shape>
          <o:OLEObject Type="Embed" ProgID="Equation.3" ShapeID="_x0000_i1682" DrawAspect="Content" ObjectID="_1376213232" r:id="rId1268"/>
        </w:object>
      </w:r>
      <w:r w:rsidRPr="00EC5FF3">
        <w:rPr>
          <w:rFonts w:ascii="Times New Roman" w:hAnsi="Times New Roman" w:cs="Times New Roman"/>
          <w:sz w:val="24"/>
          <w:szCs w:val="24"/>
          <w:lang w:val="kk-KZ"/>
        </w:rPr>
        <w:t xml:space="preserve"> және  L</w:t>
      </w:r>
      <w:r w:rsidRPr="00EC5FF3">
        <w:rPr>
          <w:rFonts w:ascii="Times New Roman" w:hAnsi="Times New Roman" w:cs="Times New Roman"/>
          <w:position w:val="-10"/>
          <w:sz w:val="24"/>
          <w:szCs w:val="24"/>
          <w:lang w:val="en-US"/>
        </w:rPr>
        <w:object w:dxaOrig="160" w:dyaOrig="340">
          <v:shape id="_x0000_i1683" type="#_x0000_t75" style="width:8pt;height:17pt" o:ole="">
            <v:imagedata r:id="rId1269" o:title=""/>
          </v:shape>
          <o:OLEObject Type="Embed" ProgID="Equation.3" ShapeID="_x0000_i1683" DrawAspect="Content" ObjectID="_1376213233" r:id="rId1270"/>
        </w:object>
      </w:r>
      <w:r w:rsidRPr="00EC5FF3">
        <w:rPr>
          <w:rFonts w:ascii="Times New Roman" w:hAnsi="Times New Roman" w:cs="Times New Roman"/>
          <w:sz w:val="24"/>
          <w:szCs w:val="24"/>
          <w:lang w:val="kk-KZ"/>
        </w:rPr>
        <w:t xml:space="preserve">-нің дәл мәндерін оқытушының мәндерімен алыңыз. </w:t>
      </w:r>
    </w:p>
    <w:p w:rsidR="004F5B5D" w:rsidRPr="00EC5FF3" w:rsidRDefault="004F5B5D" w:rsidP="004F5B5D">
      <w:pPr>
        <w:tabs>
          <w:tab w:val="left" w:pos="360"/>
          <w:tab w:val="left" w:pos="6495"/>
        </w:tabs>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2-жаттығу.</w:t>
      </w:r>
    </w:p>
    <w:p w:rsidR="004F5B5D" w:rsidRPr="00EC5FF3" w:rsidRDefault="004F5B5D" w:rsidP="004F5B5D">
      <w:pPr>
        <w:tabs>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Бұл жаттығуды орындаған кезде мына қауіпсіздік ережелерін сақтаңыз.</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Лазер сәулесін денеңіздің ашық жеріне тигізбеңіз.</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В/ Лазер сәулесін көзіңізге түсірмеңіз.</w:t>
      </w:r>
    </w:p>
    <w:p w:rsidR="004F5B5D" w:rsidRPr="00EC5FF3" w:rsidRDefault="004F5B5D" w:rsidP="004F5B5D">
      <w:pPr>
        <w:tabs>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ҰМЫТПАҢЫЗ ! Лазер сәулелері көз үшін өте қауіпті !!!</w:t>
      </w:r>
    </w:p>
    <w:p w:rsidR="004F5B5D" w:rsidRPr="00EC5FF3" w:rsidRDefault="004F5B5D" w:rsidP="004F5B5D">
      <w:pPr>
        <w:tabs>
          <w:tab w:val="left" w:pos="6495"/>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Оптикалық тағандағы жарық көзін алып столға қойыңыз.</w:t>
      </w:r>
    </w:p>
    <w:p w:rsidR="004F5B5D" w:rsidRPr="00EC5FF3" w:rsidRDefault="004F5B5D" w:rsidP="004F5B5D">
      <w:pPr>
        <w:tabs>
          <w:tab w:val="left" w:pos="6495"/>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Лазердің ток беретін блогын электр жүйесіне жалғаңыз.</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Блоктағы ˝Ток көзі˝ тумблерінің көмегімен лазерді іске қосыңыз.</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 Дифракциялық торды, лазер шамамен оның ортасынан өтетіндей етіп орналастырыңыз. Осы кезде /Э/ экранда өзара симетриялы орналасқан бірнеше дифракциялық максимумдар пайда болады.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 Реттері бірдей максимумдардың қашықтықтары М</w:t>
      </w:r>
      <w:r w:rsidRPr="00EC5FF3">
        <w:rPr>
          <w:rFonts w:ascii="Times New Roman" w:hAnsi="Times New Roman" w:cs="Times New Roman"/>
          <w:position w:val="-10"/>
          <w:sz w:val="24"/>
          <w:szCs w:val="24"/>
          <w:lang w:val="kk-KZ"/>
        </w:rPr>
        <w:object w:dxaOrig="120" w:dyaOrig="340">
          <v:shape id="_x0000_i1684" type="#_x0000_t75" style="width:6pt;height:17pt" o:ole="">
            <v:imagedata r:id="rId1271" o:title=""/>
          </v:shape>
          <o:OLEObject Type="Embed" ProgID="Equation.3" ShapeID="_x0000_i1684" DrawAspect="Content" ObjectID="_1376213234" r:id="rId1272"/>
        </w:object>
      </w:r>
      <w:r w:rsidRPr="00EC5FF3">
        <w:rPr>
          <w:rFonts w:ascii="Times New Roman" w:hAnsi="Times New Roman" w:cs="Times New Roman"/>
          <w:sz w:val="24"/>
          <w:szCs w:val="24"/>
          <w:lang w:val="kk-KZ"/>
        </w:rPr>
        <w:t xml:space="preserve"> М</w:t>
      </w:r>
      <w:r w:rsidRPr="00EC5FF3">
        <w:rPr>
          <w:rFonts w:ascii="Times New Roman" w:hAnsi="Times New Roman" w:cs="Times New Roman"/>
          <w:position w:val="-10"/>
          <w:sz w:val="24"/>
          <w:szCs w:val="24"/>
          <w:lang w:val="kk-KZ"/>
        </w:rPr>
        <w:object w:dxaOrig="160" w:dyaOrig="340">
          <v:shape id="_x0000_i1685" type="#_x0000_t75" style="width:8pt;height:17pt" o:ole="">
            <v:imagedata r:id="rId1273" o:title=""/>
          </v:shape>
          <o:OLEObject Type="Embed" ProgID="Equation.3" ShapeID="_x0000_i1685" DrawAspect="Content" ObjectID="_1376213235" r:id="rId1274"/>
        </w:object>
      </w:r>
      <w:r w:rsidRPr="00EC5FF3">
        <w:rPr>
          <w:rFonts w:ascii="Times New Roman" w:hAnsi="Times New Roman" w:cs="Times New Roman"/>
          <w:sz w:val="24"/>
          <w:szCs w:val="24"/>
          <w:lang w:val="kk-KZ"/>
        </w:rPr>
        <w:t xml:space="preserve">-ні өлшеп таблицаға жазыңыз.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5. k=1, 2және 3 реттік максимумдар үшін, 1-жаттығудың 1,4,5,8 пункттерін қайталап орындап шығыңыз. </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˝Ток көзі˝ тумбрлерінің көмегімен лазерді сөндіріңіз. </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6.  Лазер сәулесінің толқын ұзындығын есептеуге арналған шамаларды 2.1- кестеге жазыңыз.</w:t>
      </w:r>
    </w:p>
    <w:tbl>
      <w:tblPr>
        <w:tblpPr w:leftFromText="180" w:rightFromText="180" w:vertAnchor="text" w:horzAnchor="margin" w:tblpY="9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993"/>
        <w:gridCol w:w="992"/>
        <w:gridCol w:w="1134"/>
        <w:gridCol w:w="992"/>
        <w:gridCol w:w="992"/>
        <w:gridCol w:w="851"/>
        <w:gridCol w:w="992"/>
        <w:gridCol w:w="992"/>
      </w:tblGrid>
      <w:tr w:rsidR="004F5B5D" w:rsidRPr="00EC5FF3" w:rsidTr="00E95863">
        <w:trPr>
          <w:cantSplit/>
          <w:trHeight w:val="1408"/>
        </w:trPr>
        <w:tc>
          <w:tcPr>
            <w:tcW w:w="959" w:type="dxa"/>
          </w:tcPr>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Қаш</w:t>
            </w:r>
          </w:p>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ық</w:t>
            </w:r>
          </w:p>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тық </w:t>
            </w:r>
          </w:p>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en-US"/>
              </w:rPr>
              <w:t>L</w:t>
            </w:r>
          </w:p>
        </w:tc>
        <w:tc>
          <w:tcPr>
            <w:tcW w:w="850" w:type="dxa"/>
          </w:tcPr>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Қа</w:t>
            </w:r>
          </w:p>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шықтық</w:t>
            </w:r>
          </w:p>
          <w:p w:rsidR="004F5B5D" w:rsidRPr="00EC5FF3" w:rsidRDefault="004F5B5D" w:rsidP="00E95863">
            <w:pPr>
              <w:tabs>
                <w:tab w:val="left" w:pos="360"/>
                <w:tab w:val="left" w:pos="6495"/>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ОВ</w:t>
            </w:r>
          </w:p>
        </w:tc>
        <w:tc>
          <w:tcPr>
            <w:tcW w:w="993" w:type="dxa"/>
          </w:tcPr>
          <w:p w:rsidR="004F5B5D" w:rsidRPr="00EC5FF3" w:rsidRDefault="004F5B5D" w:rsidP="00E95863">
            <w:pPr>
              <w:tabs>
                <w:tab w:val="left" w:pos="360"/>
                <w:tab w:val="left" w:pos="6495"/>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Спек</w:t>
            </w:r>
          </w:p>
          <w:p w:rsidR="004F5B5D" w:rsidRPr="00EC5FF3" w:rsidRDefault="004F5B5D" w:rsidP="00E95863">
            <w:pPr>
              <w:tabs>
                <w:tab w:val="left" w:pos="360"/>
                <w:tab w:val="left" w:pos="6495"/>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трдің</w:t>
            </w:r>
          </w:p>
          <w:p w:rsidR="004F5B5D" w:rsidRPr="00EC5FF3" w:rsidRDefault="004F5B5D" w:rsidP="00E95863">
            <w:pPr>
              <w:tabs>
                <w:tab w:val="left" w:pos="360"/>
                <w:tab w:val="left" w:pos="6495"/>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реті</w:t>
            </w:r>
          </w:p>
        </w:tc>
        <w:tc>
          <w:tcPr>
            <w:tcW w:w="2126" w:type="dxa"/>
            <w:gridSpan w:val="2"/>
          </w:tcPr>
          <w:p w:rsidR="004F5B5D" w:rsidRPr="00EC5FF3" w:rsidRDefault="004F5B5D" w:rsidP="00E95863">
            <w:pPr>
              <w:tabs>
                <w:tab w:val="left" w:pos="360"/>
                <w:tab w:val="left" w:pos="6495"/>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Реттері бірдей спектрдің өзара қашықтығы</w:t>
            </w:r>
          </w:p>
          <w:p w:rsidR="004F5B5D" w:rsidRPr="00EC5FF3" w:rsidRDefault="004F5B5D" w:rsidP="00E95863">
            <w:pPr>
              <w:tabs>
                <w:tab w:val="left" w:pos="360"/>
                <w:tab w:val="left" w:pos="6495"/>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М</w:t>
            </w:r>
            <w:r w:rsidRPr="00EC5FF3">
              <w:rPr>
                <w:rFonts w:ascii="Times New Roman" w:hAnsi="Times New Roman" w:cs="Times New Roman"/>
                <w:position w:val="-10"/>
                <w:sz w:val="24"/>
                <w:szCs w:val="24"/>
                <w:lang w:val="kk-KZ"/>
              </w:rPr>
              <w:object w:dxaOrig="120" w:dyaOrig="340">
                <v:shape id="_x0000_i1686" type="#_x0000_t75" style="width:6pt;height:17pt" o:ole="">
                  <v:imagedata r:id="rId1275" o:title=""/>
                </v:shape>
                <o:OLEObject Type="Embed" ProgID="Equation.3" ShapeID="_x0000_i1686" DrawAspect="Content" ObjectID="_1376213236" r:id="rId1276"/>
              </w:object>
            </w:r>
            <w:r w:rsidRPr="00EC5FF3">
              <w:rPr>
                <w:rFonts w:ascii="Times New Roman" w:hAnsi="Times New Roman" w:cs="Times New Roman"/>
                <w:sz w:val="24"/>
                <w:szCs w:val="24"/>
                <w:lang w:val="kk-KZ"/>
              </w:rPr>
              <w:t xml:space="preserve"> М</w:t>
            </w:r>
            <w:r w:rsidRPr="00EC5FF3">
              <w:rPr>
                <w:rFonts w:ascii="Times New Roman" w:hAnsi="Times New Roman" w:cs="Times New Roman"/>
                <w:position w:val="-10"/>
                <w:sz w:val="24"/>
                <w:szCs w:val="24"/>
                <w:lang w:val="kk-KZ"/>
              </w:rPr>
              <w:object w:dxaOrig="160" w:dyaOrig="340">
                <v:shape id="_x0000_i1687" type="#_x0000_t75" style="width:8pt;height:17pt" o:ole="">
                  <v:imagedata r:id="rId1277" o:title=""/>
                </v:shape>
                <o:OLEObject Type="Embed" ProgID="Equation.3" ShapeID="_x0000_i1687" DrawAspect="Content" ObjectID="_1376213237" r:id="rId1278"/>
              </w:object>
            </w:r>
          </w:p>
        </w:tc>
        <w:tc>
          <w:tcPr>
            <w:tcW w:w="1984" w:type="dxa"/>
            <w:gridSpan w:val="2"/>
          </w:tcPr>
          <w:p w:rsidR="004F5B5D" w:rsidRPr="00EC5FF3" w:rsidRDefault="004F5B5D" w:rsidP="00E95863">
            <w:pPr>
              <w:tabs>
                <w:tab w:val="left" w:pos="360"/>
                <w:tab w:val="left" w:pos="6495"/>
              </w:tabs>
              <w:spacing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kk-KZ"/>
              </w:rPr>
              <w:t>ОМ қашықтығы</w:t>
            </w:r>
          </w:p>
        </w:tc>
        <w:tc>
          <w:tcPr>
            <w:tcW w:w="851" w:type="dxa"/>
          </w:tcPr>
          <w:p w:rsidR="004F5B5D" w:rsidRPr="00EC5FF3" w:rsidRDefault="004F5B5D" w:rsidP="00E95863">
            <w:pPr>
              <w:tabs>
                <w:tab w:val="left" w:pos="360"/>
                <w:tab w:val="left" w:pos="6495"/>
              </w:tabs>
              <w:spacing w:line="240" w:lineRule="auto"/>
              <w:jc w:val="center"/>
              <w:rPr>
                <w:rFonts w:ascii="Times New Roman" w:hAnsi="Times New Roman" w:cs="Times New Roman"/>
                <w:sz w:val="24"/>
                <w:szCs w:val="24"/>
                <w:lang w:val="en-US"/>
              </w:rPr>
            </w:pPr>
            <w:r w:rsidRPr="00EC5FF3">
              <w:rPr>
                <w:rFonts w:ascii="Times New Roman" w:hAnsi="Times New Roman" w:cs="Times New Roman"/>
                <w:sz w:val="24"/>
                <w:szCs w:val="24"/>
                <w:lang w:val="en-US"/>
              </w:rPr>
              <w:t>sinφ=tgφ</w:t>
            </w:r>
          </w:p>
        </w:tc>
        <w:tc>
          <w:tcPr>
            <w:tcW w:w="1984" w:type="dxa"/>
            <w:gridSpan w:val="2"/>
          </w:tcPr>
          <w:p w:rsidR="004F5B5D" w:rsidRPr="00EC5FF3" w:rsidRDefault="004F5B5D" w:rsidP="00E95863">
            <w:pPr>
              <w:tabs>
                <w:tab w:val="left" w:pos="360"/>
                <w:tab w:val="left" w:pos="6495"/>
              </w:tabs>
              <w:spacing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Толқын ұзындығы</w:t>
            </w:r>
          </w:p>
          <w:p w:rsidR="004F5B5D" w:rsidRPr="00EC5FF3" w:rsidRDefault="004F5B5D" w:rsidP="00E95863">
            <w:pPr>
              <w:spacing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λ;(нм)</w:t>
            </w:r>
          </w:p>
        </w:tc>
      </w:tr>
      <w:tr w:rsidR="004F5B5D" w:rsidRPr="00EC5FF3" w:rsidTr="00E95863">
        <w:trPr>
          <w:cantSplit/>
          <w:trHeight w:val="499"/>
        </w:trPr>
        <w:tc>
          <w:tcPr>
            <w:tcW w:w="959" w:type="dxa"/>
          </w:tcPr>
          <w:p w:rsidR="004F5B5D" w:rsidRPr="00EC5FF3" w:rsidRDefault="004F5B5D" w:rsidP="00E95863">
            <w:pPr>
              <w:tabs>
                <w:tab w:val="left" w:pos="360"/>
                <w:tab w:val="left" w:pos="6495"/>
              </w:tabs>
              <w:spacing w:line="240" w:lineRule="auto"/>
              <w:ind w:firstLine="540"/>
              <w:jc w:val="both"/>
              <w:rPr>
                <w:rFonts w:ascii="Times New Roman" w:hAnsi="Times New Roman" w:cs="Times New Roman"/>
                <w:sz w:val="24"/>
                <w:szCs w:val="24"/>
                <w:lang w:val="kk-KZ"/>
              </w:rPr>
            </w:pPr>
          </w:p>
        </w:tc>
        <w:tc>
          <w:tcPr>
            <w:tcW w:w="850" w:type="dxa"/>
          </w:tcPr>
          <w:p w:rsidR="004F5B5D" w:rsidRPr="00EC5FF3" w:rsidRDefault="004F5B5D" w:rsidP="00E95863">
            <w:pPr>
              <w:tabs>
                <w:tab w:val="left" w:pos="360"/>
                <w:tab w:val="left" w:pos="6495"/>
              </w:tabs>
              <w:spacing w:line="240" w:lineRule="auto"/>
              <w:ind w:firstLine="540"/>
              <w:jc w:val="both"/>
              <w:rPr>
                <w:rFonts w:ascii="Times New Roman" w:hAnsi="Times New Roman" w:cs="Times New Roman"/>
                <w:sz w:val="24"/>
                <w:szCs w:val="24"/>
                <w:lang w:val="kk-KZ"/>
              </w:rPr>
            </w:pPr>
          </w:p>
        </w:tc>
        <w:tc>
          <w:tcPr>
            <w:tcW w:w="993" w:type="dxa"/>
            <w:textDirection w:val="btLr"/>
          </w:tcPr>
          <w:p w:rsidR="004F5B5D" w:rsidRPr="00EC5FF3" w:rsidRDefault="004F5B5D" w:rsidP="00E95863">
            <w:pPr>
              <w:tabs>
                <w:tab w:val="left" w:pos="360"/>
                <w:tab w:val="left" w:pos="6495"/>
              </w:tabs>
              <w:spacing w:line="240" w:lineRule="auto"/>
              <w:ind w:right="113" w:firstLine="540"/>
              <w:jc w:val="both"/>
              <w:rPr>
                <w:rFonts w:ascii="Times New Roman" w:hAnsi="Times New Roman" w:cs="Times New Roman"/>
                <w:sz w:val="24"/>
                <w:szCs w:val="24"/>
                <w:lang w:val="kk-KZ"/>
              </w:rPr>
            </w:pPr>
          </w:p>
        </w:tc>
        <w:tc>
          <w:tcPr>
            <w:tcW w:w="992" w:type="dxa"/>
          </w:tcPr>
          <w:p w:rsidR="004F5B5D" w:rsidRPr="00EC5FF3" w:rsidRDefault="004F5B5D" w:rsidP="00E95863">
            <w:pPr>
              <w:tabs>
                <w:tab w:val="left" w:pos="360"/>
                <w:tab w:val="left" w:pos="6495"/>
              </w:tabs>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қызыл</w:t>
            </w:r>
          </w:p>
        </w:tc>
        <w:tc>
          <w:tcPr>
            <w:tcW w:w="1134" w:type="dxa"/>
          </w:tcPr>
          <w:p w:rsidR="004F5B5D" w:rsidRPr="00EC5FF3" w:rsidRDefault="004F5B5D" w:rsidP="00E95863">
            <w:pPr>
              <w:tabs>
                <w:tab w:val="left" w:pos="360"/>
                <w:tab w:val="left" w:pos="6495"/>
              </w:tabs>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күлгін</w:t>
            </w:r>
          </w:p>
        </w:tc>
        <w:tc>
          <w:tcPr>
            <w:tcW w:w="992" w:type="dxa"/>
          </w:tcPr>
          <w:p w:rsidR="004F5B5D" w:rsidRPr="00EC5FF3" w:rsidRDefault="004F5B5D" w:rsidP="00E95863">
            <w:pPr>
              <w:tabs>
                <w:tab w:val="left" w:pos="360"/>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Қыз</w:t>
            </w:r>
          </w:p>
          <w:p w:rsidR="004F5B5D" w:rsidRPr="00EC5FF3" w:rsidRDefault="004F5B5D" w:rsidP="00E95863">
            <w:pPr>
              <w:tabs>
                <w:tab w:val="left" w:pos="360"/>
                <w:tab w:val="left" w:pos="6495"/>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ыл</w:t>
            </w:r>
          </w:p>
        </w:tc>
        <w:tc>
          <w:tcPr>
            <w:tcW w:w="992" w:type="dxa"/>
          </w:tcPr>
          <w:p w:rsidR="004F5B5D" w:rsidRPr="00EC5FF3" w:rsidRDefault="004F5B5D" w:rsidP="00E95863">
            <w:pPr>
              <w:tabs>
                <w:tab w:val="left" w:pos="360"/>
                <w:tab w:val="left" w:pos="6495"/>
              </w:tabs>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күлгін</w:t>
            </w:r>
          </w:p>
        </w:tc>
        <w:tc>
          <w:tcPr>
            <w:tcW w:w="851" w:type="dxa"/>
          </w:tcPr>
          <w:p w:rsidR="004F5B5D" w:rsidRPr="00EC5FF3" w:rsidRDefault="004F5B5D" w:rsidP="00E95863">
            <w:pPr>
              <w:tabs>
                <w:tab w:val="left" w:pos="360"/>
                <w:tab w:val="left" w:pos="6495"/>
              </w:tabs>
              <w:spacing w:line="240" w:lineRule="auto"/>
              <w:jc w:val="both"/>
              <w:rPr>
                <w:rFonts w:ascii="Times New Roman" w:hAnsi="Times New Roman" w:cs="Times New Roman"/>
                <w:sz w:val="24"/>
                <w:szCs w:val="24"/>
                <w:lang w:val="kk-KZ"/>
              </w:rPr>
            </w:pPr>
          </w:p>
        </w:tc>
        <w:tc>
          <w:tcPr>
            <w:tcW w:w="992" w:type="dxa"/>
          </w:tcPr>
          <w:p w:rsidR="004F5B5D" w:rsidRPr="00EC5FF3" w:rsidRDefault="004F5B5D" w:rsidP="00E95863">
            <w:pPr>
              <w:tabs>
                <w:tab w:val="left" w:pos="360"/>
                <w:tab w:val="left" w:pos="6495"/>
              </w:tabs>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қызыл</w:t>
            </w:r>
          </w:p>
        </w:tc>
        <w:tc>
          <w:tcPr>
            <w:tcW w:w="992" w:type="dxa"/>
          </w:tcPr>
          <w:p w:rsidR="004F5B5D" w:rsidRPr="00EC5FF3" w:rsidRDefault="004F5B5D" w:rsidP="00E95863">
            <w:pPr>
              <w:tabs>
                <w:tab w:val="left" w:pos="360"/>
                <w:tab w:val="left" w:pos="6495"/>
              </w:tabs>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күлгін</w:t>
            </w:r>
          </w:p>
        </w:tc>
      </w:tr>
    </w:tbl>
    <w:p w:rsidR="004F5B5D" w:rsidRPr="00EC5FF3" w:rsidRDefault="004F5B5D" w:rsidP="004F5B5D">
      <w:pPr>
        <w:tabs>
          <w:tab w:val="left" w:pos="900"/>
        </w:tabs>
        <w:spacing w:after="0" w:line="240" w:lineRule="auto"/>
        <w:ind w:firstLine="540"/>
        <w:jc w:val="center"/>
        <w:rPr>
          <w:rFonts w:ascii="Times New Roman" w:hAnsi="Times New Roman" w:cs="Times New Roman"/>
          <w:sz w:val="24"/>
          <w:szCs w:val="24"/>
          <w:lang w:val="kk-KZ"/>
        </w:rPr>
      </w:pPr>
    </w:p>
    <w:p w:rsidR="004F5B5D" w:rsidRPr="00EC5FF3" w:rsidRDefault="004F5B5D" w:rsidP="004F5B5D">
      <w:pPr>
        <w:spacing w:line="240" w:lineRule="auto"/>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 3 Зертханалық жұмыс</w:t>
      </w:r>
    </w:p>
    <w:p w:rsidR="004F5B5D" w:rsidRPr="00EC5FF3" w:rsidRDefault="004F5B5D" w:rsidP="004F5B5D">
      <w:pPr>
        <w:spacing w:after="0" w:line="240" w:lineRule="auto"/>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МАЛЮС ЗАҢЫН ТЕКСЕРУ</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1.Теориядан  қысқаша мәлімет</w:t>
      </w:r>
    </w:p>
    <w:p w:rsidR="004F5B5D" w:rsidRPr="00EC5FF3" w:rsidRDefault="004F5B5D" w:rsidP="004F5B5D">
      <w:pPr>
        <w:tabs>
          <w:tab w:val="left" w:pos="528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Жарық сәулесі көлденең толқын. Электр өрісі кернеулігінің векторы </w:t>
      </w:r>
      <w:r w:rsidRPr="00EC5FF3">
        <w:rPr>
          <w:rFonts w:ascii="Times New Roman" w:hAnsi="Times New Roman" w:cs="Times New Roman"/>
          <w:position w:val="-4"/>
          <w:sz w:val="24"/>
          <w:szCs w:val="24"/>
          <w:lang w:val="kk-KZ"/>
        </w:rPr>
        <w:object w:dxaOrig="240" w:dyaOrig="420">
          <v:shape id="_x0000_i1688" type="#_x0000_t75" style="width:13pt;height:21pt" o:ole="">
            <v:imagedata r:id="rId1279" o:title=""/>
          </v:shape>
          <o:OLEObject Type="Embed" ProgID="Equation.3" ShapeID="_x0000_i1688" DrawAspect="Content" ObjectID="_1376213238" r:id="rId1280"/>
        </w:object>
      </w:r>
      <w:r w:rsidRPr="00EC5FF3">
        <w:rPr>
          <w:rFonts w:ascii="Times New Roman" w:hAnsi="Times New Roman" w:cs="Times New Roman"/>
          <w:sz w:val="24"/>
          <w:szCs w:val="24"/>
          <w:lang w:val="kk-KZ"/>
        </w:rPr>
        <w:t xml:space="preserve"> мен магнит өрісі кернеулігінің векторы </w:t>
      </w:r>
      <w:r w:rsidRPr="00EC5FF3">
        <w:rPr>
          <w:rFonts w:ascii="Times New Roman" w:hAnsi="Times New Roman" w:cs="Times New Roman"/>
          <w:position w:val="-4"/>
          <w:sz w:val="24"/>
          <w:szCs w:val="24"/>
          <w:lang w:val="kk-KZ"/>
        </w:rPr>
        <w:object w:dxaOrig="260" w:dyaOrig="340">
          <v:shape id="_x0000_i1689" type="#_x0000_t75" style="width:13pt;height:17pt" o:ole="">
            <v:imagedata r:id="rId1281" o:title=""/>
          </v:shape>
          <o:OLEObject Type="Embed" ProgID="Equation.3" ShapeID="_x0000_i1689" DrawAspect="Content" ObjectID="_1376213239" r:id="rId1282"/>
        </w:object>
      </w:r>
      <w:r w:rsidRPr="00EC5FF3">
        <w:rPr>
          <w:rFonts w:ascii="Times New Roman" w:hAnsi="Times New Roman" w:cs="Times New Roman"/>
          <w:sz w:val="24"/>
          <w:szCs w:val="24"/>
          <w:lang w:val="kk-KZ"/>
        </w:rPr>
        <w:t xml:space="preserve"> өзара перпендикуляр екендігі белгілі. Жарық толқыны өрісінің векторлары үздіксіз өзгеріп, яғни ұдайы тербеліп тұрады. Сонымен, жарық тербелістері үшін </w:t>
      </w:r>
      <w:r w:rsidRPr="00EC5FF3">
        <w:rPr>
          <w:rFonts w:ascii="Times New Roman" w:hAnsi="Times New Roman" w:cs="Times New Roman"/>
          <w:position w:val="-4"/>
          <w:sz w:val="24"/>
          <w:szCs w:val="24"/>
          <w:lang w:val="kk-KZ"/>
        </w:rPr>
        <w:object w:dxaOrig="220" w:dyaOrig="340">
          <v:shape id="_x0000_i1690" type="#_x0000_t75" style="width:11pt;height:17pt" o:ole="">
            <v:imagedata r:id="rId1283" o:title=""/>
          </v:shape>
          <o:OLEObject Type="Embed" ProgID="Equation.3" ShapeID="_x0000_i1690" DrawAspect="Content" ObjectID="_1376213240" r:id="rId1284"/>
        </w:object>
      </w:r>
      <w:r w:rsidRPr="00EC5FF3">
        <w:rPr>
          <w:rFonts w:ascii="Times New Roman" w:hAnsi="Times New Roman" w:cs="Times New Roman"/>
          <w:sz w:val="24"/>
          <w:szCs w:val="24"/>
          <w:lang w:val="kk-KZ"/>
        </w:rPr>
        <w:t xml:space="preserve"> тербеліс векторы қарастырылады және бұл вектор- жарық векторы деп аталады. </w:t>
      </w:r>
    </w:p>
    <w:p w:rsidR="004F5B5D" w:rsidRPr="00EC5FF3" w:rsidRDefault="0066145D" w:rsidP="004F5B5D">
      <w:pPr>
        <w:tabs>
          <w:tab w:val="left" w:pos="5280"/>
        </w:tabs>
        <w:spacing w:after="0" w:line="240" w:lineRule="auto"/>
        <w:ind w:firstLine="180"/>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515" editas="canvas" style="position:absolute;left:0;text-align:left;margin-left:9pt;margin-top:46.6pt;width:475.5pt;height:3in;z-index:251683840" coordorigin="1524,1440" coordsize="9510,4320" o:allowoverlap="f">
            <o:lock v:ext="edit" aspectratio="t"/>
            <v:shape id="_x0000_s1516" type="#_x0000_t75" style="position:absolute;left:1524;top:1440;width:9510;height:4320" o:preferrelative="f">
              <v:fill o:detectmouseclick="t"/>
              <v:path o:extrusionok="t" o:connecttype="none"/>
              <o:lock v:ext="edit" text="t"/>
            </v:shape>
            <v:shape id="_x0000_s1517" type="#_x0000_t75" style="position:absolute;left:3245;top:1440;width:5730;height:3675">
              <v:imagedata r:id="rId1285" o:title=""/>
            </v:shape>
            <v:line id="_x0000_s1518" style="position:absolute;rotation:-357;flip:x" from="4335,3780" to="4680,4125">
              <v:stroke endarrow="block"/>
            </v:line>
            <v:line id="_x0000_s1519" style="position:absolute;rotation:-357;flip:x" from="4485,3825" to="5205,4545">
              <v:stroke endarrow="block"/>
            </v:line>
            <v:shape id="_x0000_s1520" type="#_x0000_t202" style="position:absolute;left:5220;top:3240;width:544;height:699;mso-wrap-style:none" filled="f" stroked="f">
              <v:textbox style="mso-next-textbox:#_x0000_s1520;mso-fit-shape-to-text:t">
                <w:txbxContent>
                  <w:p w:rsidR="00E95863" w:rsidRDefault="0066145D" w:rsidP="004F5B5D">
                    <w:r w:rsidRPr="0066145D">
                      <w:rPr>
                        <w:position w:val="-4"/>
                      </w:rPr>
                      <w:pict>
                        <v:shape id="_x0000_i2959" type="#_x0000_t75" style="width:13pt;height:16pt">
                          <v:imagedata r:id="rId1286" o:title=""/>
                        </v:shape>
                      </w:pict>
                    </w:r>
                  </w:p>
                </w:txbxContent>
              </v:textbox>
            </v:shape>
            <v:line id="_x0000_s1521" style="position:absolute;flip:y" from="4605,3150" to="4606,3870">
              <v:stroke endarrow="block"/>
            </v:line>
            <v:shape id="_x0000_s1522" type="#_x0000_t202" style="position:absolute;left:3855;top:4500;width:540;height:720" filled="f" stroked="f">
              <v:textbox style="mso-next-textbox:#_x0000_s1522">
                <w:txbxContent>
                  <w:p w:rsidR="00E95863" w:rsidRDefault="0066145D" w:rsidP="004F5B5D">
                    <w:r w:rsidRPr="0066145D">
                      <w:rPr>
                        <w:position w:val="-4"/>
                      </w:rPr>
                      <w:pict>
                        <v:shape id="_x0000_i2960" type="#_x0000_t75" style="width:16pt;height:16pt">
                          <v:imagedata r:id="rId1287" o:title=""/>
                        </v:shape>
                      </w:pict>
                    </w:r>
                  </w:p>
                </w:txbxContent>
              </v:textbox>
            </v:shape>
            <v:shape id="_x0000_s1523" type="#_x0000_t202" style="position:absolute;left:7920;top:3960;width:529;height:670;mso-wrap-style:none" filled="f" stroked="f">
              <v:textbox style="mso-next-textbox:#_x0000_s1523;mso-fit-shape-to-text:t">
                <w:txbxContent>
                  <w:p w:rsidR="00E95863" w:rsidRDefault="0066145D" w:rsidP="004F5B5D">
                    <w:r w:rsidRPr="0066145D">
                      <w:rPr>
                        <w:position w:val="-6"/>
                      </w:rPr>
                      <w:pict>
                        <v:shape id="_x0000_i2961" type="#_x0000_t75" style="width:12pt;height:14pt">
                          <v:imagedata r:id="rId1288" o:title=""/>
                        </v:shape>
                      </w:pict>
                    </w:r>
                  </w:p>
                </w:txbxContent>
              </v:textbox>
            </v:shape>
            <v:line id="_x0000_s1524" style="position:absolute" from="8100,3960" to="8640,3960">
              <v:stroke endarrow="classic" endarrowlength="long"/>
            </v:line>
            <v:shape id="_x0000_s1525" type="#_x0000_t202" style="position:absolute;left:6303;top:5040;width:2672;height:720" filled="f" stroked="f">
              <v:textbox style="mso-next-textbox:#_x0000_s1525">
                <w:txbxContent>
                  <w:p w:rsidR="00E95863" w:rsidRPr="00582151" w:rsidRDefault="00E95863" w:rsidP="004F5B5D">
                    <w:pPr>
                      <w:rPr>
                        <w:rFonts w:ascii="Times New Roman" w:hAnsi="Times New Roman"/>
                        <w:sz w:val="28"/>
                        <w:szCs w:val="28"/>
                      </w:rPr>
                    </w:pPr>
                    <w:r>
                      <w:rPr>
                        <w:rFonts w:ascii="Times New Roman" w:hAnsi="Times New Roman"/>
                        <w:sz w:val="28"/>
                        <w:szCs w:val="28"/>
                      </w:rPr>
                      <w:t>3.1-сурет</w:t>
                    </w:r>
                  </w:p>
                </w:txbxContent>
              </v:textbox>
            </v:shape>
            <v:shape id="_x0000_s1526" type="#_x0000_t202" style="position:absolute;left:8544;top:3420;width:1440;height:1440" filled="f" stroked="f">
              <v:textbox style="mso-next-textbox:#_x0000_s1526" inset="1.5mm">
                <w:txbxContent>
                  <w:p w:rsidR="00E95863" w:rsidRDefault="0066145D" w:rsidP="004F5B5D">
                    <w:r>
                      <w:pict>
                        <v:shape id="_x0000_i2962" type="#_x0000_t75" style="width:15pt;height:3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F6692&quot;/&gt;&lt;wsp:rsid wsp:val=&quot;00030550&quot;/&gt;&lt;wsp:rsid wsp:val=&quot;0005779B&quot;/&gt;&lt;wsp:rsid wsp:val=&quot;0006114E&quot;/&gt;&lt;wsp:rsid wsp:val=&quot;00067094&quot;/&gt;&lt;wsp:rsid wsp:val=&quot;000B6533&quot;/&gt;&lt;wsp:rsid wsp:val=&quot;000C33E7&quot;/&gt;&lt;wsp:rsid wsp:val=&quot;00115821&quot;/&gt;&lt;wsp:rsid wsp:val=&quot;001341CF&quot;/&gt;&lt;wsp:rsid wsp:val=&quot;001B365F&quot;/&gt;&lt;wsp:rsid wsp:val=&quot;001F5C3E&quot;/&gt;&lt;wsp:rsid wsp:val=&quot;00202A94&quot;/&gt;&lt;wsp:rsid wsp:val=&quot;002314A1&quot;/&gt;&lt;wsp:rsid wsp:val=&quot;002548EC&quot;/&gt;&lt;wsp:rsid wsp:val=&quot;002C540A&quot;/&gt;&lt;wsp:rsid wsp:val=&quot;003055DF&quot;/&gt;&lt;wsp:rsid wsp:val=&quot;00305953&quot;/&gt;&lt;wsp:rsid wsp:val=&quot;003828F6&quot;/&gt;&lt;wsp:rsid wsp:val=&quot;0039268D&quot;/&gt;&lt;wsp:rsid wsp:val=&quot;003C0D26&quot;/&gt;&lt;wsp:rsid wsp:val=&quot;003E00FA&quot;/&gt;&lt;wsp:rsid wsp:val=&quot;004066AF&quot;/&gt;&lt;wsp:rsid wsp:val=&quot;00460FF6&quot;/&gt;&lt;wsp:rsid wsp:val=&quot;004866A9&quot;/&gt;&lt;wsp:rsid wsp:val=&quot;00494C4E&quot;/&gt;&lt;wsp:rsid wsp:val=&quot;004D2812&quot;/&gt;&lt;wsp:rsid wsp:val=&quot;004D287F&quot;/&gt;&lt;wsp:rsid wsp:val=&quot;004F1466&quot;/&gt;&lt;wsp:rsid wsp:val=&quot;00532954&quot;/&gt;&lt;wsp:rsid wsp:val=&quot;00560C37&quot;/&gt;&lt;wsp:rsid wsp:val=&quot;0058173B&quot;/&gt;&lt;wsp:rsid wsp:val=&quot;00582151&quot;/&gt;&lt;wsp:rsid wsp:val=&quot;005915DC&quot;/&gt;&lt;wsp:rsid wsp:val=&quot;005B6D10&quot;/&gt;&lt;wsp:rsid wsp:val=&quot;006258CC&quot;/&gt;&lt;wsp:rsid wsp:val=&quot;00634F29&quot;/&gt;&lt;wsp:rsid wsp:val=&quot;00674C2C&quot;/&gt;&lt;wsp:rsid wsp:val=&quot;00680F65&quot;/&gt;&lt;wsp:rsid wsp:val=&quot;00691F8A&quot;/&gt;&lt;wsp:rsid wsp:val=&quot;006A43E4&quot;/&gt;&lt;wsp:rsid wsp:val=&quot;006A5841&quot;/&gt;&lt;wsp:rsid wsp:val=&quot;006C6F21&quot;/&gt;&lt;wsp:rsid wsp:val=&quot;006F2C81&quot;/&gt;&lt;wsp:rsid wsp:val=&quot;006F4297&quot;/&gt;&lt;wsp:rsid wsp:val=&quot;00711B03&quot;/&gt;&lt;wsp:rsid wsp:val=&quot;007240AB&quot;/&gt;&lt;wsp:rsid wsp:val=&quot;0072465D&quot;/&gt;&lt;wsp:rsid wsp:val=&quot;00770B36&quot;/&gt;&lt;wsp:rsid wsp:val=&quot;007802E2&quot;/&gt;&lt;wsp:rsid wsp:val=&quot;00786ED4&quot;/&gt;&lt;wsp:rsid wsp:val=&quot;007C280F&quot;/&gt;&lt;wsp:rsid wsp:val=&quot;00834978&quot;/&gt;&lt;wsp:rsid wsp:val=&quot;008800ED&quot;/&gt;&lt;wsp:rsid wsp:val=&quot;008A08FD&quot;/&gt;&lt;wsp:rsid wsp:val=&quot;008A104A&quot;/&gt;&lt;wsp:rsid wsp:val=&quot;008F1734&quot;/&gt;&lt;wsp:rsid wsp:val=&quot;00921A18&quot;/&gt;&lt;wsp:rsid wsp:val=&quot;009735FA&quot;/&gt;&lt;wsp:rsid wsp:val=&quot;009A3AF7&quot;/&gt;&lt;wsp:rsid wsp:val=&quot;00A21A4A&quot;/&gt;&lt;wsp:rsid wsp:val=&quot;00A4158F&quot;/&gt;&lt;wsp:rsid wsp:val=&quot;00A54914&quot;/&gt;&lt;wsp:rsid wsp:val=&quot;00A60149&quot;/&gt;&lt;wsp:rsid wsp:val=&quot;00AA6FFC&quot;/&gt;&lt;wsp:rsid wsp:val=&quot;00AD6B95&quot;/&gt;&lt;wsp:rsid wsp:val=&quot;00AE3380&quot;/&gt;&lt;wsp:rsid wsp:val=&quot;00AF6692&quot;/&gt;&lt;wsp:rsid wsp:val=&quot;00B652DA&quot;/&gt;&lt;wsp:rsid wsp:val=&quot;00B7718F&quot;/&gt;&lt;wsp:rsid wsp:val=&quot;00C06CDD&quot;/&gt;&lt;wsp:rsid wsp:val=&quot;00C979F2&quot;/&gt;&lt;wsp:rsid wsp:val=&quot;00CC2E1C&quot;/&gt;&lt;wsp:rsid wsp:val=&quot;00D943A0&quot;/&gt;&lt;wsp:rsid wsp:val=&quot;00DB2E39&quot;/&gt;&lt;wsp:rsid wsp:val=&quot;00E54D6A&quot;/&gt;&lt;wsp:rsid wsp:val=&quot;00EB471B&quot;/&gt;&lt;wsp:rsid wsp:val=&quot;00EF610B&quot;/&gt;&lt;wsp:rsid wsp:val=&quot;00F06876&quot;/&gt;&lt;wsp:rsid wsp:val=&quot;00F540E4&quot;/&gt;&lt;wsp:rsid wsp:val=&quot;00F63F0E&quot;/&gt;&lt;wsp:rsid wsp:val=&quot;00F72D3E&quot;/&gt;&lt;wsp:rsid wsp:val=&quot;00F86FFC&quot;/&gt;&lt;wsp:rsid wsp:val=&quot;00FB0D5B&quot;/&gt;&lt;wsp:rsid wsp:val=&quot;00FB4CD9&quot;/&gt;&lt;/wsp:rsids&gt;&lt;/w:docPr&gt;&lt;w:body&gt;&lt;w:p wsp:rsidR=&quot;00000000&quot; wsp:rsidRDefault=&quot;00C06CDD&quot;&gt;&lt;m:oMathPara&gt;&lt;m:oMath&gt;&lt;m:box&gt;&lt;m:boxPr&gt;&lt;m:opEmu m:val=&quot;on&quot;/&gt;&lt;m:ctrlPr&gt;&lt;w:rPr&gt;&lt;w:rFonts w:ascii=&quot;Cambria Math&quot; w:h-ansi=&quot;Times New Roman&quot;/&gt;&lt;wx:font wx:val=&quot;Cambria Math&quot;/&gt;&lt;w:i/&gt;&lt;w:sz w:val=&quot;36&quot;/&gt;&lt;w:sz-cs w:val=&quot;36&quot;/&gt;&lt;/w:rPr&gt;&lt;/m:ctrlPr&gt;&lt;/m:boxPr&gt;&lt;m:e&gt;&lt;m:groupChr&gt;&lt;m:groupChrPr&gt;&lt;m:chr m:val=&quot;в†’&quot;/&gt;&lt;m:pos m:val=&quot;top&quot;/&gt;&lt;m:ctrlPr&gt;&lt;w:rPr&gt;&lt;w:rFonts w:ascii=&quot;Cambria Math&quot; w:h-ansi=&quot;Times New Roman&quot;/&gt;&lt;wx:font wx:val=&quot;Cambria Math&quot;/&gt;&lt;w:i/&gt;&lt;w:sz w:val=&quot;36&quot;/&gt;&lt;w:sz-cs w:val=&quot;36&quot;/&gt;&lt;/w:rPr&gt;&lt;/m:ctrlPr&gt;&lt;/m:groupChrPr&gt;&lt;m:e&gt;&lt;m:r&gt;&lt;w:rPr&gt;&lt;w:rFonts w:ascii=&quot;Cambria Math&quot; w:h-ansi=&quot;Times New Roman&quot;/&gt;&lt;wx:font wx:val=&quot;Cambria Math&quot;/&gt;&lt;w:i/&gt;&lt;w:sz w:val=&quot;36&quot;/&gt;&lt;w:sz-cs w:val=&quot;36&quot;/&gt;&lt;/w:rPr&gt;&lt;w:sym w:font=&quot;Symbol&quot; w:char=&quot;F075&quot;/&gt;&lt;/m:r&gt;&lt;/m:e&gt;&lt;/m:groupChr&gt;&lt;/m:e&gt;&lt;/m:box&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89" o:title="" chromakey="white"/>
                        </v:shape>
                      </w:pict>
                    </w:r>
                  </w:p>
                </w:txbxContent>
              </v:textbox>
            </v:shape>
            <v:shape id="_x0000_s1527" type="#_x0000_t202" style="position:absolute;left:2874;top:4425;width:921;height:690" filled="f" stroked="f">
              <v:textbox style="mso-next-textbox:#_x0000_s1527" inset="1.5mm">
                <w:txbxContent>
                  <w:p w:rsidR="00E95863" w:rsidRDefault="0066145D" w:rsidP="004F5B5D">
                    <w:r>
                      <w:pict>
                        <v:shape id="_x0000_i2963" type="#_x0000_t75" style="width:12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F6692&quot;/&gt;&lt;wsp:rsid wsp:val=&quot;00030550&quot;/&gt;&lt;wsp:rsid wsp:val=&quot;0005779B&quot;/&gt;&lt;wsp:rsid wsp:val=&quot;0006114E&quot;/&gt;&lt;wsp:rsid wsp:val=&quot;00067094&quot;/&gt;&lt;wsp:rsid wsp:val=&quot;000B6533&quot;/&gt;&lt;wsp:rsid wsp:val=&quot;000C33E7&quot;/&gt;&lt;wsp:rsid wsp:val=&quot;00115821&quot;/&gt;&lt;wsp:rsid wsp:val=&quot;001341CF&quot;/&gt;&lt;wsp:rsid wsp:val=&quot;001B365F&quot;/&gt;&lt;wsp:rsid wsp:val=&quot;001F5C3E&quot;/&gt;&lt;wsp:rsid wsp:val=&quot;00202A94&quot;/&gt;&lt;wsp:rsid wsp:val=&quot;002314A1&quot;/&gt;&lt;wsp:rsid wsp:val=&quot;002548EC&quot;/&gt;&lt;wsp:rsid wsp:val=&quot;002C540A&quot;/&gt;&lt;wsp:rsid wsp:val=&quot;003055DF&quot;/&gt;&lt;wsp:rsid wsp:val=&quot;00305953&quot;/&gt;&lt;wsp:rsid wsp:val=&quot;003828F6&quot;/&gt;&lt;wsp:rsid wsp:val=&quot;0039268D&quot;/&gt;&lt;wsp:rsid wsp:val=&quot;003C0D26&quot;/&gt;&lt;wsp:rsid wsp:val=&quot;003E00FA&quot;/&gt;&lt;wsp:rsid wsp:val=&quot;004066AF&quot;/&gt;&lt;wsp:rsid wsp:val=&quot;00426162&quot;/&gt;&lt;wsp:rsid wsp:val=&quot;00460FF6&quot;/&gt;&lt;wsp:rsid wsp:val=&quot;004866A9&quot;/&gt;&lt;wsp:rsid wsp:val=&quot;00494C4E&quot;/&gt;&lt;wsp:rsid wsp:val=&quot;004D2812&quot;/&gt;&lt;wsp:rsid wsp:val=&quot;004D287F&quot;/&gt;&lt;wsp:rsid wsp:val=&quot;004F1466&quot;/&gt;&lt;wsp:rsid wsp:val=&quot;00532954&quot;/&gt;&lt;wsp:rsid wsp:val=&quot;00560C37&quot;/&gt;&lt;wsp:rsid wsp:val=&quot;0058173B&quot;/&gt;&lt;wsp:rsid wsp:val=&quot;00582151&quot;/&gt;&lt;wsp:rsid wsp:val=&quot;005915DC&quot;/&gt;&lt;wsp:rsid wsp:val=&quot;005B6D10&quot;/&gt;&lt;wsp:rsid wsp:val=&quot;006258CC&quot;/&gt;&lt;wsp:rsid wsp:val=&quot;00634F29&quot;/&gt;&lt;wsp:rsid wsp:val=&quot;00674C2C&quot;/&gt;&lt;wsp:rsid wsp:val=&quot;00680F65&quot;/&gt;&lt;wsp:rsid wsp:val=&quot;00691F8A&quot;/&gt;&lt;wsp:rsid wsp:val=&quot;006A43E4&quot;/&gt;&lt;wsp:rsid wsp:val=&quot;006A5841&quot;/&gt;&lt;wsp:rsid wsp:val=&quot;006C6F21&quot;/&gt;&lt;wsp:rsid wsp:val=&quot;006F2C81&quot;/&gt;&lt;wsp:rsid wsp:val=&quot;006F4297&quot;/&gt;&lt;wsp:rsid wsp:val=&quot;00711B03&quot;/&gt;&lt;wsp:rsid wsp:val=&quot;007240AB&quot;/&gt;&lt;wsp:rsid wsp:val=&quot;0072465D&quot;/&gt;&lt;wsp:rsid wsp:val=&quot;00770B36&quot;/&gt;&lt;wsp:rsid wsp:val=&quot;007802E2&quot;/&gt;&lt;wsp:rsid wsp:val=&quot;00786ED4&quot;/&gt;&lt;wsp:rsid wsp:val=&quot;007C280F&quot;/&gt;&lt;wsp:rsid wsp:val=&quot;00834978&quot;/&gt;&lt;wsp:rsid wsp:val=&quot;008800ED&quot;/&gt;&lt;wsp:rsid wsp:val=&quot;008A08FD&quot;/&gt;&lt;wsp:rsid wsp:val=&quot;008A104A&quot;/&gt;&lt;wsp:rsid wsp:val=&quot;008F1734&quot;/&gt;&lt;wsp:rsid wsp:val=&quot;00921A18&quot;/&gt;&lt;wsp:rsid wsp:val=&quot;009735FA&quot;/&gt;&lt;wsp:rsid wsp:val=&quot;009A3AF7&quot;/&gt;&lt;wsp:rsid wsp:val=&quot;00A21A4A&quot;/&gt;&lt;wsp:rsid wsp:val=&quot;00A4158F&quot;/&gt;&lt;wsp:rsid wsp:val=&quot;00A54914&quot;/&gt;&lt;wsp:rsid wsp:val=&quot;00A60149&quot;/&gt;&lt;wsp:rsid wsp:val=&quot;00AA6FFC&quot;/&gt;&lt;wsp:rsid wsp:val=&quot;00AD6B95&quot;/&gt;&lt;wsp:rsid wsp:val=&quot;00AE3380&quot;/&gt;&lt;wsp:rsid wsp:val=&quot;00AF6692&quot;/&gt;&lt;wsp:rsid wsp:val=&quot;00B652DA&quot;/&gt;&lt;wsp:rsid wsp:val=&quot;00B7718F&quot;/&gt;&lt;wsp:rsid wsp:val=&quot;00C979F2&quot;/&gt;&lt;wsp:rsid wsp:val=&quot;00CC2E1C&quot;/&gt;&lt;wsp:rsid wsp:val=&quot;00D943A0&quot;/&gt;&lt;wsp:rsid wsp:val=&quot;00DB2E39&quot;/&gt;&lt;wsp:rsid wsp:val=&quot;00E54D6A&quot;/&gt;&lt;wsp:rsid wsp:val=&quot;00EB471B&quot;/&gt;&lt;wsp:rsid wsp:val=&quot;00EF610B&quot;/&gt;&lt;wsp:rsid wsp:val=&quot;00F06876&quot;/&gt;&lt;wsp:rsid wsp:val=&quot;00F540E4&quot;/&gt;&lt;wsp:rsid wsp:val=&quot;00F63F0E&quot;/&gt;&lt;wsp:rsid wsp:val=&quot;00F72D3E&quot;/&gt;&lt;wsp:rsid wsp:val=&quot;00F86FFC&quot;/&gt;&lt;wsp:rsid wsp:val=&quot;00FB0D5B&quot;/&gt;&lt;wsp:rsid wsp:val=&quot;00FB4CD9&quot;/&gt;&lt;/wsp:rsids&gt;&lt;/w:docPr&gt;&lt;w:body&gt;&lt;w:p wsp:rsidR=&quot;00000000&quot; wsp:rsidRDefault=&quot;00426162&quot;&gt;&lt;m:oMathPara&gt;&lt;m:oMath&gt;&lt;m:box&gt;&lt;m:boxPr&gt;&lt;m:opEmu m:val=&quot;on&quot;/&gt;&lt;m:ctrlPr&gt;&lt;w:rPr&gt;&lt;w:rFonts w:ascii=&quot;Cambria Math&quot; w:h-ansi=&quot;Cambria Math&quot;/&gt;&lt;wx:font wx:val=&quot;Cambria Math&quot;/&gt;&lt;w:i/&gt;&lt;w:sz w:val=&quot;28&quot;/&gt;&lt;w:sz-cs w:val=&quot;28&quot;/&gt;&lt;/w:rPr&gt;&lt;/m:ctrlPr&gt;&lt;/m:boxPr&gt;&lt;m:e&gt;&lt;m:groupChr&gt;&lt;m:groupChrPr&gt;&lt;m:chr m:val=&quot;в†’&quot;/&gt;&lt;m:pos m:val=&quot;top&quot;/&gt;&lt;m:ctrlPr&gt;&lt;w:rPr&gt;&lt;w:rFonts w:ascii=&quot;Cambria Math&quot; w:h-ansi=&quot;Cambria Math&quot;/&gt;&lt;wx:font wx:val=&quot;Cambria Math&quot;/&gt;&lt;w:i/&gt;&lt;w:sz w:val=&quot;28&quot;/&gt;&lt;w:sz-cs w:val=&quot;28&quot;/&gt;&lt;/w:rPr&gt;&lt;/m:ctrlPr&gt;&lt;/m:groupChrPr&gt;&lt;m:e&gt;&lt;m:r&gt;&lt;w:rPr&gt;&lt;w:rFonts w:ascii=&quot;Cambria Math&quot; w:h-ansi=&quot;Cambria Math&quot;/&gt;&lt;wx:font wx:val=&quot;Cambria Math&quot;/&gt;&lt;w:i/&gt;&lt;w:sz w:val=&quot;28&quot;/&gt;&lt;w:sz-cs w:val=&quot;28&quot;/&gt;&lt;/w:rPr&gt;&lt;m:t&gt;Рќ&lt;/m:t&gt;&lt;/m:r&gt;&lt;/m:e&gt;&lt;/m:groupChr&gt;&lt;/m:e&gt;&lt;/m:box&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90" o:title="" chromakey="white"/>
                        </v:shape>
                      </w:pict>
                    </w:r>
                  </w:p>
                </w:txbxContent>
              </v:textbox>
            </v:shape>
            <w10:wrap type="topAndBottom"/>
          </v:group>
        </w:pict>
      </w:r>
      <w:r w:rsidR="004F5B5D" w:rsidRPr="00EC5FF3">
        <w:rPr>
          <w:rFonts w:ascii="Times New Roman" w:hAnsi="Times New Roman" w:cs="Times New Roman"/>
          <w:sz w:val="24"/>
          <w:szCs w:val="24"/>
          <w:lang w:val="kk-KZ"/>
        </w:rPr>
        <w:t xml:space="preserve">  Жарық толқындары заттың атомдары мен молекулаларында жүріп жатқан кейбір процестер нәтижесінде пайда болады. Олардың әрқайсысы шығаратын жарық толқындарының электр векторларының бағыттары әр түрлі, сонымен қатар атомның шығарған жарық толқындарының электр векторларының бағыты да өзгеріп тұрады.</w:t>
      </w:r>
    </w:p>
    <w:p w:rsidR="004F5B5D" w:rsidRPr="00EC5FF3" w:rsidRDefault="004F5B5D" w:rsidP="004F5B5D">
      <w:pPr>
        <w:tabs>
          <w:tab w:val="left" w:pos="528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Сөйтіп, жарық толқынының электр векторы түрлі жаққа бағытталған, яғни сан-алуан жазықтықта тербелуі мүмкін. Мұнда бір бағыттың басқа бағыттардан </w:t>
      </w:r>
      <w:r w:rsidRPr="00EC5FF3">
        <w:rPr>
          <w:rFonts w:ascii="Times New Roman" w:hAnsi="Times New Roman" w:cs="Times New Roman"/>
          <w:sz w:val="24"/>
          <w:szCs w:val="24"/>
          <w:lang w:val="kk-KZ"/>
        </w:rPr>
        <w:lastRenderedPageBreak/>
        <w:t>артықшылығы болмайды. Өрісінің электр векторы кеңістікте осылай түрлі бағытта орналасқан жарық-табиғи жарық деп аталады. Табиғи толқындарының барлық бағытта интенсивтілігі бірдей болады. (3.1-сурет)</w:t>
      </w:r>
    </w:p>
    <w:p w:rsidR="004F5B5D" w:rsidRPr="00EC5FF3" w:rsidRDefault="004F5B5D" w:rsidP="004F5B5D">
      <w:pPr>
        <w:tabs>
          <w:tab w:val="left" w:pos="528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толқынының векторы тек белгілі бір бағытта ғана тербеліп, және белгілі заңдылықтарға бағынатын сәулелер поляризацияланған сәулелер деп аталады. Электр векторының тербеліс бағыты мен сол тербелістер таралатын бағыт арқылы өтетін жазықтық, поляризацияланған жарықтың тербеліс жазықтығы, ал оған перпендикуляр жазықтық – поляризациялану жазықтығы деп аталады.</w:t>
      </w:r>
    </w:p>
    <w:p w:rsidR="004F5B5D" w:rsidRPr="00EC5FF3" w:rsidRDefault="0066145D" w:rsidP="004F5B5D">
      <w:pPr>
        <w:tabs>
          <w:tab w:val="left" w:pos="5280"/>
        </w:tabs>
        <w:spacing w:after="0" w:line="240" w:lineRule="auto"/>
        <w:ind w:firstLine="180"/>
        <w:jc w:val="both"/>
        <w:rPr>
          <w:rFonts w:ascii="Times New Roman" w:hAnsi="Times New Roman" w:cs="Times New Roman"/>
          <w:sz w:val="24"/>
          <w:szCs w:val="24"/>
          <w:lang w:val="kk-KZ"/>
        </w:rPr>
      </w:pPr>
      <w:r>
        <w:rPr>
          <w:rFonts w:ascii="Times New Roman" w:hAnsi="Times New Roman" w:cs="Times New Roman"/>
          <w:noProof/>
          <w:sz w:val="24"/>
          <w:szCs w:val="24"/>
          <w:lang w:bidi="sa-IN"/>
        </w:rPr>
        <w:pict>
          <v:group id="_x0000_s1479" editas="canvas" style="position:absolute;left:0;text-align:left;margin-left:99.8pt;margin-top:50.85pt;width:297pt;height:171pt;z-index:251678720" coordorigin="2700,1980" coordsize="5940,3420" o:allowoverlap="f">
            <o:lock v:ext="edit" aspectratio="t"/>
            <v:shape id="_x0000_s1480" type="#_x0000_t75" style="position:absolute;left:2700;top:1980;width:5940;height:3420" o:preferrelative="f">
              <v:fill o:detectmouseclick="t"/>
              <v:path o:extrusionok="t" o:connecttype="none"/>
              <o:lock v:ext="edit" text="t"/>
            </v:shape>
            <v:group id="_x0000_s1481" style="position:absolute;left:2700;top:2700;width:2176;height:2161" coordorigin="2700,2700" coordsize="2176,2161">
              <v:oval id="_x0000_s1482" style="position:absolute;left:2700;top:2700;width:2160;height:2160" strokeweight="1.5pt">
                <v:stroke dashstyle="dash"/>
              </v:oval>
              <v:line id="_x0000_s1483" style="position:absolute" from="3780,2700" to="3780,4860" strokeweight="1pt">
                <v:stroke startarrow="classic" startarrowwidth="narrow" startarrowlength="long" endarrow="classic" endarrowwidth="narrow" endarrowlength="long"/>
              </v:line>
              <v:line id="_x0000_s1484" style="position:absolute;rotation:90" from="3780,2700" to="3781,4860" strokeweight="1pt">
                <v:stroke startarrow="classic" startarrowwidth="narrow" startarrowlength="long" endarrow="classic" endarrowwidth="narrow" endarrowlength="long"/>
              </v:line>
              <v:line id="_x0000_s1485" style="position:absolute;rotation:45" from="3795,2686" to="3796,4846" strokeweight="1pt">
                <v:stroke startarrow="classic" startarrowwidth="narrow" startarrowlength="long" endarrow="classic" endarrowwidth="narrow" endarrowlength="long"/>
              </v:line>
              <v:line id="_x0000_s1486" style="position:absolute;rotation:135" from="3795,2701" to="3796,4861" strokeweight="1pt">
                <v:stroke startarrow="classic" startarrowwidth="narrow" startarrowlength="long" endarrow="classic" endarrowwidth="narrow" endarrowlength="long"/>
              </v:line>
            </v:group>
            <v:line id="_x0000_s1487" style="position:absolute" from="5580,1980" to="5581,5040" strokeweight="1.5pt">
              <v:stroke startarrow="classic" startarrowlength="long" endarrow="classic" endarrowlength="long"/>
            </v:line>
            <v:oval id="_x0000_s1488" style="position:absolute;left:6120;top:2700;width:2520;height:1800" strokeweight="1.5pt">
              <v:stroke dashstyle="dash"/>
            </v:oval>
            <v:line id="_x0000_s1489" style="position:absolute" from="7380,2700" to="7380,4500" strokeweight="1pt">
              <v:stroke startarrow="classic" startarrowlength="long" endarrow="classic" endarrowlength="long"/>
            </v:line>
            <v:line id="_x0000_s1490" style="position:absolute" from="6120,3600" to="8640,3600" strokeweight="1.5pt">
              <v:stroke startarrow="classic" startarrowlength="long" endarrow="classic" endarrowlength="long"/>
            </v:line>
            <v:line id="_x0000_s1491" style="position:absolute;flip:x" from="6660,2880" to="8100,4320" strokeweight="1pt">
              <v:stroke startarrow="classic" startarrowlength="long" endarrow="classic" endarrowlength="long"/>
            </v:line>
            <v:line id="_x0000_s1492" style="position:absolute;rotation:-90;flip:x" from="6675,2880" to="8115,4320" strokeweight="1pt">
              <v:stroke startarrow="classic" startarrowlength="long" endarrow="classic" endarrowlength="long"/>
            </v:line>
            <v:shape id="_x0000_s1493" type="#_x0000_t202" style="position:absolute;left:6120;top:4860;width:1620;height:540" filled="f" stroked="f">
              <v:textbox style="mso-next-textbox:#_x0000_s1493">
                <w:txbxContent>
                  <w:p w:rsidR="00E95863" w:rsidRPr="00582151" w:rsidRDefault="00E95863" w:rsidP="004F5B5D">
                    <w:pPr>
                      <w:rPr>
                        <w:rFonts w:ascii="Times New Roman" w:hAnsi="Times New Roman"/>
                        <w:sz w:val="28"/>
                        <w:szCs w:val="28"/>
                      </w:rPr>
                    </w:pPr>
                  </w:p>
                </w:txbxContent>
              </v:textbox>
            </v:shape>
            <w10:wrap type="topAndBottom"/>
          </v:group>
        </w:pict>
      </w:r>
      <w:r w:rsidR="004F5B5D" w:rsidRPr="00EC5FF3">
        <w:rPr>
          <w:rFonts w:ascii="Times New Roman" w:hAnsi="Times New Roman" w:cs="Times New Roman"/>
          <w:sz w:val="24"/>
          <w:szCs w:val="24"/>
          <w:lang w:val="kk-KZ"/>
        </w:rPr>
        <w:t xml:space="preserve"> Егер жарық векторы тербелістері бір ғана бағытта немесе жазықтықта болып жатса, ондай жарық сызықтық немесе жазықтық  поляризацияланған деп аталады. </w:t>
      </w:r>
    </w:p>
    <w:p w:rsidR="004F5B5D" w:rsidRPr="00EC5FF3" w:rsidRDefault="004F5B5D" w:rsidP="004F5B5D">
      <w:pPr>
        <w:tabs>
          <w:tab w:val="left" w:pos="528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Егер жарық векторы </w:t>
      </w:r>
      <w:r w:rsidRPr="00EC5FF3">
        <w:rPr>
          <w:rFonts w:ascii="Times New Roman" w:hAnsi="Times New Roman" w:cs="Times New Roman"/>
          <w:position w:val="-4"/>
          <w:sz w:val="24"/>
          <w:szCs w:val="24"/>
          <w:lang w:val="kk-KZ"/>
        </w:rPr>
        <w:object w:dxaOrig="220" w:dyaOrig="340">
          <v:shape id="_x0000_i1691" type="#_x0000_t75" style="width:11pt;height:17pt" o:ole="">
            <v:imagedata r:id="rId1291" o:title=""/>
          </v:shape>
          <o:OLEObject Type="Embed" ProgID="Equation.3" ShapeID="_x0000_i1691" DrawAspect="Content" ObjectID="_1376213241" r:id="rId1292"/>
        </w:object>
      </w:r>
      <w:r w:rsidRPr="00EC5FF3">
        <w:rPr>
          <w:rFonts w:ascii="Times New Roman" w:hAnsi="Times New Roman" w:cs="Times New Roman"/>
          <w:sz w:val="24"/>
          <w:szCs w:val="24"/>
          <w:lang w:val="kk-KZ"/>
        </w:rPr>
        <w:t xml:space="preserve"> тербелгенде, оның ұшы шеңбер (3.1-сурет) немесе эллипс (3.2-сурет) сызатын болса, онда оларды дөңгелектік немесе эллипстік поляризацияланған жазықтықтар деп атайды.</w:t>
      </w:r>
    </w:p>
    <w:p w:rsidR="004F5B5D" w:rsidRPr="00EC5FF3" w:rsidRDefault="004F5B5D" w:rsidP="004F5B5D">
      <w:pPr>
        <w:tabs>
          <w:tab w:val="left" w:pos="528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Жарық толқыны өрісінің электр векторымен , бірге магнит векторы да тербеледі, олардың тербелу жазықтықтары бір-біріне перпендикуляр. Сонда, магнит векторының тербеліс бағыты мен толқын таралатын бағыттан өтетін жазықтық, жарықтың поляризациялану жазықтығы болады. Поляризацияланған жарықтың тербеліс жазықтығы мен поляризациялану жазықтығы туралы айтылғанда осыны ұмытпау керек.</w:t>
      </w:r>
    </w:p>
    <w:p w:rsidR="004F5B5D" w:rsidRPr="00EC5FF3" w:rsidRDefault="004F5B5D" w:rsidP="004F5B5D">
      <w:pPr>
        <w:tabs>
          <w:tab w:val="left" w:pos="657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МАЛЮС ЗАҢЫ.</w:t>
      </w:r>
      <w:r w:rsidRPr="00EC5FF3">
        <w:rPr>
          <w:rFonts w:ascii="Times New Roman" w:hAnsi="Times New Roman" w:cs="Times New Roman"/>
          <w:sz w:val="24"/>
          <w:szCs w:val="24"/>
          <w:lang w:val="kk-KZ"/>
        </w:rPr>
        <w:t xml:space="preserve"> Көзбен анықтап қарағанда поляризацияланған жарық пен табиғи жарықтың айырмашылығы жоқ. Оларды ажырата алатын құрал анализатор деп аталады.  Анализатордың жұмыс істеу принципі поляризатордың жұмыс істеу принципіне сәйкес. Мысалы, турмалин кристалынан оның осіне паралель етіп қиып алынған пластинкаға дәл келетін осьтен айналдырсақ, өткен жарық интенсивтілігі өзгермейді. Дәл осындай тағы бір турмалин пластинкасын алып, оны алғашқы пластинканың жанына паралель етіп қойсақ, онда жарық олардың екеуінен де өтеді, бірақ оның интенсивтілігі бұрынғысынан гөрі бәсеңдейді, себебі жарықты екі пластинка көбірек жұтады. </w:t>
      </w:r>
    </w:p>
    <w:p w:rsidR="004F5B5D" w:rsidRPr="00EC5FF3" w:rsidRDefault="004F5B5D" w:rsidP="004F5B5D">
      <w:pPr>
        <w:tabs>
          <w:tab w:val="left" w:pos="657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Турмалин пластинкаларының біреуін, яғни екінші пластинканы сәулемен дәл келетін осьтен айналдырсақ, өткен жарық интенсивтілігі кеми бастайды, олардың осі бір-біріне перпендикуляр болса, жарық екінші пластинкадан өтпейді. Бұған қарағанда I-ші турмалин пластинка тек белгілі бір бағытта болатын жарық тербелістерін ғана өткізеді, II-турмалин пластинка ондай тербелістерді бөгейді. Сөйтіп, турмалин пластинкасынан әр түрлі бағытта өтіп жатқан жарық тербелістерінен тек белгілі бір бағытта (паралель бағытта) болатын тербелістер ғана өте алады. Сонымен, турмалиннен өткен жарық толқынының электр векторы белгілі бір жазықтықта тербеледі, демек табиғи жарық турмалиннен өткенде поляризацияланады. Бұл қарастырған мысалда, </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kk-KZ"/>
        </w:rPr>
        <w:t xml:space="preserve">-ші турмалин пластинка поляризатор, </w:t>
      </w:r>
      <w:r w:rsidRPr="00EC5FF3">
        <w:rPr>
          <w:rFonts w:ascii="Times New Roman" w:hAnsi="Times New Roman" w:cs="Times New Roman"/>
          <w:sz w:val="24"/>
          <w:szCs w:val="24"/>
          <w:lang w:val="en-US"/>
        </w:rPr>
        <w:t>II</w:t>
      </w:r>
      <w:r w:rsidRPr="00EC5FF3">
        <w:rPr>
          <w:rFonts w:ascii="Times New Roman" w:hAnsi="Times New Roman" w:cs="Times New Roman"/>
          <w:sz w:val="24"/>
          <w:szCs w:val="24"/>
          <w:lang w:val="kk-KZ"/>
        </w:rPr>
        <w:t>-ші турмалин-анализатор деп аталады.</w:t>
      </w:r>
    </w:p>
    <w:p w:rsidR="004F5B5D" w:rsidRPr="00EC5FF3" w:rsidRDefault="004F5B5D" w:rsidP="004F5B5D">
      <w:pPr>
        <w:tabs>
          <w:tab w:val="left" w:pos="657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       Жарықтың тербеліс жазықтығы поляризатор жазықтығымен бұрыш жасайтын болса, онда тербеліс амплитудасын екіге жіктеуге болады. (3.3-сурет)  </w:t>
      </w:r>
    </w:p>
    <w:p w:rsidR="004F5B5D" w:rsidRPr="00EC5FF3" w:rsidRDefault="004F5B5D" w:rsidP="004F5B5D">
      <w:pPr>
        <w:tabs>
          <w:tab w:val="left" w:pos="1087"/>
          <w:tab w:val="left" w:pos="648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380" w:dyaOrig="340">
          <v:shape id="_x0000_i1692" type="#_x0000_t75" style="width:19pt;height:21pt" o:ole="">
            <v:imagedata r:id="rId1293" o:title=""/>
          </v:shape>
          <o:OLEObject Type="Embed" ProgID="Equation.3" ShapeID="_x0000_i1692" DrawAspect="Content" ObjectID="_1376213242" r:id="rId1294"/>
        </w:object>
      </w:r>
      <w:r w:rsidRPr="00EC5FF3">
        <w:rPr>
          <w:rFonts w:ascii="Times New Roman" w:hAnsi="Times New Roman" w:cs="Times New Roman"/>
          <w:sz w:val="24"/>
          <w:szCs w:val="24"/>
          <w:lang w:val="kk-KZ"/>
        </w:rPr>
        <w:t>=</w:t>
      </w:r>
      <w:r w:rsidRPr="00EC5FF3">
        <w:rPr>
          <w:rFonts w:ascii="Times New Roman" w:hAnsi="Times New Roman" w:cs="Times New Roman"/>
          <w:position w:val="-4"/>
          <w:sz w:val="24"/>
          <w:szCs w:val="24"/>
          <w:lang w:val="kk-KZ"/>
        </w:rPr>
        <w:object w:dxaOrig="260" w:dyaOrig="260">
          <v:shape id="_x0000_i1693" type="#_x0000_t75" style="width:11pt;height:16pt" o:ole="">
            <v:imagedata r:id="rId1295" o:title=""/>
          </v:shape>
          <o:OLEObject Type="Embed" ProgID="Equation.3" ShapeID="_x0000_i1693" DrawAspect="Content" ObjectID="_1376213243" r:id="rId1296"/>
        </w:object>
      </w:r>
      <w:r w:rsidRPr="00EC5FF3">
        <w:rPr>
          <w:rFonts w:ascii="Times New Roman" w:hAnsi="Times New Roman" w:cs="Times New Roman"/>
          <w:sz w:val="24"/>
          <w:szCs w:val="24"/>
          <w:lang w:val="kk-KZ"/>
        </w:rPr>
        <w:t>cos</w:t>
      </w:r>
      <w:r w:rsidRPr="00EC5FF3">
        <w:rPr>
          <w:rFonts w:ascii="Times New Roman" w:hAnsi="Times New Roman" w:cs="Times New Roman"/>
          <w:position w:val="-10"/>
          <w:sz w:val="24"/>
          <w:szCs w:val="24"/>
          <w:lang w:val="en-US"/>
        </w:rPr>
        <w:object w:dxaOrig="220" w:dyaOrig="260">
          <v:shape id="_x0000_i1694" type="#_x0000_t75" style="width:11pt;height:13pt" o:ole="">
            <v:imagedata r:id="rId1297" o:title=""/>
          </v:shape>
          <o:OLEObject Type="Embed" ProgID="Equation.3" ShapeID="_x0000_i1694" DrawAspect="Content" ObjectID="_1376213244" r:id="rId1298"/>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en-US"/>
        </w:rPr>
        <w:object w:dxaOrig="320" w:dyaOrig="340">
          <v:shape id="_x0000_i1695" type="#_x0000_t75" style="width:23pt;height:21pt" o:ole="">
            <v:imagedata r:id="rId1299" o:title=""/>
          </v:shape>
          <o:OLEObject Type="Embed" ProgID="Equation.3" ShapeID="_x0000_i1695" DrawAspect="Content" ObjectID="_1376213245" r:id="rId1300"/>
        </w:object>
      </w:r>
      <w:r w:rsidRPr="00EC5FF3">
        <w:rPr>
          <w:rFonts w:ascii="Times New Roman" w:hAnsi="Times New Roman" w:cs="Times New Roman"/>
          <w:sz w:val="24"/>
          <w:szCs w:val="24"/>
          <w:lang w:val="kk-KZ"/>
        </w:rPr>
        <w:t>=</w:t>
      </w:r>
      <w:r w:rsidRPr="00EC5FF3">
        <w:rPr>
          <w:rFonts w:ascii="Times New Roman" w:hAnsi="Times New Roman" w:cs="Times New Roman"/>
          <w:position w:val="-4"/>
          <w:sz w:val="24"/>
          <w:szCs w:val="24"/>
          <w:lang w:val="en-US"/>
        </w:rPr>
        <w:object w:dxaOrig="260" w:dyaOrig="260">
          <v:shape id="_x0000_i1696" type="#_x0000_t75" style="width:19pt;height:17pt" o:ole="">
            <v:imagedata r:id="rId1301" o:title=""/>
          </v:shape>
          <o:OLEObject Type="Embed" ProgID="Equation.3" ShapeID="_x0000_i1696" DrawAspect="Content" ObjectID="_1376213246" r:id="rId1302"/>
        </w:object>
      </w:r>
      <w:r w:rsidRPr="00EC5FF3">
        <w:rPr>
          <w:rFonts w:ascii="Times New Roman" w:hAnsi="Times New Roman" w:cs="Times New Roman"/>
          <w:sz w:val="24"/>
          <w:szCs w:val="24"/>
          <w:lang w:val="kk-KZ"/>
        </w:rPr>
        <w:t xml:space="preserve"> sin</w:t>
      </w:r>
      <w:r w:rsidRPr="00EC5FF3">
        <w:rPr>
          <w:rFonts w:ascii="Times New Roman" w:hAnsi="Times New Roman" w:cs="Times New Roman"/>
          <w:position w:val="-10"/>
          <w:sz w:val="24"/>
          <w:szCs w:val="24"/>
          <w:lang w:val="en-US"/>
        </w:rPr>
        <w:object w:dxaOrig="220" w:dyaOrig="260">
          <v:shape id="_x0000_i1697" type="#_x0000_t75" style="width:11pt;height:13pt" o:ole="">
            <v:imagedata r:id="rId1303" o:title=""/>
          </v:shape>
          <o:OLEObject Type="Embed" ProgID="Equation.3" ShapeID="_x0000_i1697" DrawAspect="Content" ObjectID="_1376213247" r:id="rId1304"/>
        </w:objec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Поляризатор арқылы бірінші тербеліс өтеді де, ал екіншісі өтпейді. </w:t>
      </w:r>
      <w:r w:rsidRPr="00EC5FF3">
        <w:rPr>
          <w:rFonts w:ascii="Times New Roman" w:hAnsi="Times New Roman" w:cs="Times New Roman"/>
          <w:position w:val="-4"/>
          <w:sz w:val="24"/>
          <w:szCs w:val="24"/>
          <w:lang w:val="kk-KZ"/>
        </w:rPr>
        <w:object w:dxaOrig="680" w:dyaOrig="300">
          <v:shape id="_x0000_i1698" type="#_x0000_t75" style="width:36pt;height:19pt" o:ole="">
            <v:imagedata r:id="rId1305" o:title=""/>
          </v:shape>
          <o:OLEObject Type="Embed" ProgID="Equation.3" ShapeID="_x0000_i1698" DrawAspect="Content" ObjectID="_1376213248" r:id="rId1306"/>
        </w:object>
      </w:r>
      <w:r w:rsidRPr="00EC5FF3">
        <w:rPr>
          <w:rFonts w:ascii="Times New Roman" w:hAnsi="Times New Roman" w:cs="Times New Roman"/>
          <w:sz w:val="24"/>
          <w:szCs w:val="24"/>
          <w:lang w:val="kk-KZ"/>
        </w:rPr>
        <w:t xml:space="preserve"> Сондықтан,  </w:t>
      </w:r>
    </w:p>
    <w:p w:rsidR="004F5B5D" w:rsidRPr="00EC5FF3" w:rsidRDefault="004F5B5D" w:rsidP="004F5B5D">
      <w:pPr>
        <w:spacing w:after="0" w:line="240" w:lineRule="auto"/>
        <w:jc w:val="center"/>
        <w:rPr>
          <w:rFonts w:ascii="Times New Roman" w:hAnsi="Times New Roman" w:cs="Times New Roman"/>
          <w:sz w:val="24"/>
          <w:szCs w:val="24"/>
          <w:lang w:val="kk-KZ"/>
        </w:rPr>
      </w:pPr>
      <w:r>
        <w:rPr>
          <w:rFonts w:ascii="Times New Roman" w:hAnsi="Times New Roman" w:cs="Times New Roman"/>
          <w:noProof/>
          <w:sz w:val="24"/>
          <w:szCs w:val="24"/>
        </w:rPr>
        <w:drawing>
          <wp:anchor distT="0" distB="0" distL="114300" distR="114300" simplePos="0" relativeHeight="251680768" behindDoc="0" locked="0" layoutInCell="1" allowOverlap="0">
            <wp:simplePos x="0" y="0"/>
            <wp:positionH relativeFrom="column">
              <wp:posOffset>386715</wp:posOffset>
            </wp:positionH>
            <wp:positionV relativeFrom="paragraph">
              <wp:posOffset>502285</wp:posOffset>
            </wp:positionV>
            <wp:extent cx="4985385" cy="1334770"/>
            <wp:effectExtent l="19050" t="0" r="5715" b="0"/>
            <wp:wrapTopAndBottom/>
            <wp:docPr id="471" name="Рисунок 471"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003"/>
                    <pic:cNvPicPr>
                      <a:picLocks noChangeAspect="1" noChangeArrowheads="1"/>
                    </pic:cNvPicPr>
                  </pic:nvPicPr>
                  <pic:blipFill>
                    <a:blip r:embed="rId1307">
                      <a:lum bright="-12000" contrast="36000"/>
                    </a:blip>
                    <a:srcRect/>
                    <a:stretch>
                      <a:fillRect/>
                    </a:stretch>
                  </pic:blipFill>
                  <pic:spPr bwMode="auto">
                    <a:xfrm>
                      <a:off x="0" y="0"/>
                      <a:ext cx="4985385" cy="1334770"/>
                    </a:xfrm>
                    <a:prstGeom prst="rect">
                      <a:avLst/>
                    </a:prstGeom>
                    <a:noFill/>
                  </pic:spPr>
                </pic:pic>
              </a:graphicData>
            </a:graphic>
          </wp:anchor>
        </w:drawing>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position w:val="-26"/>
          <w:sz w:val="24"/>
          <w:szCs w:val="24"/>
          <w:lang w:val="kk-KZ"/>
        </w:rPr>
        <w:object w:dxaOrig="800" w:dyaOrig="600">
          <v:shape id="_x0000_i1699" type="#_x0000_t75" style="width:26pt;height:37pt" o:ole="">
            <v:imagedata r:id="rId1308" o:title=""/>
          </v:shape>
          <o:OLEObject Type="Embed" ProgID="Equation.3" ShapeID="_x0000_i1699" DrawAspect="Content" ObjectID="_1376213249" r:id="rId1309"/>
        </w:object>
      </w:r>
      <w:r w:rsidRPr="00EC5FF3">
        <w:rPr>
          <w:rFonts w:ascii="Times New Roman" w:hAnsi="Times New Roman" w:cs="Times New Roman"/>
          <w:sz w:val="24"/>
          <w:szCs w:val="24"/>
          <w:lang w:val="kk-KZ"/>
        </w:rPr>
        <w:t>=</w:t>
      </w:r>
      <w:r w:rsidRPr="00EC5FF3">
        <w:rPr>
          <w:rFonts w:ascii="Times New Roman" w:hAnsi="Times New Roman" w:cs="Times New Roman"/>
          <w:position w:val="-4"/>
          <w:sz w:val="24"/>
          <w:szCs w:val="24"/>
          <w:lang w:val="kk-KZ"/>
        </w:rPr>
        <w:object w:dxaOrig="320" w:dyaOrig="300">
          <v:shape id="_x0000_i1700" type="#_x0000_t75" style="width:23pt;height:17pt" o:ole="">
            <v:imagedata r:id="rId1310" o:title=""/>
          </v:shape>
          <o:OLEObject Type="Embed" ProgID="Equation.3" ShapeID="_x0000_i1700" DrawAspect="Content" ObjectID="_1376213250" r:id="rId1311"/>
        </w:object>
      </w:r>
      <w:r w:rsidRPr="00EC5FF3">
        <w:rPr>
          <w:rFonts w:ascii="Times New Roman" w:hAnsi="Times New Roman" w:cs="Times New Roman"/>
          <w:position w:val="-10"/>
          <w:sz w:val="24"/>
          <w:szCs w:val="24"/>
          <w:lang w:val="kk-KZ"/>
        </w:rPr>
        <w:object w:dxaOrig="680" w:dyaOrig="360">
          <v:shape id="_x0000_i1701" type="#_x0000_t75" style="width:42pt;height:23pt" o:ole="">
            <v:imagedata r:id="rId1312" o:title=""/>
          </v:shape>
          <o:OLEObject Type="Embed" ProgID="Equation.3" ShapeID="_x0000_i1701" DrawAspect="Content" ObjectID="_1376213251" r:id="rId1313"/>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0"/>
          <w:sz w:val="24"/>
          <w:szCs w:val="24"/>
          <w:lang w:val="en-US"/>
        </w:rPr>
        <w:object w:dxaOrig="279" w:dyaOrig="340">
          <v:shape id="_x0000_i1702" type="#_x0000_t75" style="width:19pt;height:23pt" o:ole="">
            <v:imagedata r:id="rId1314" o:title=""/>
          </v:shape>
          <o:OLEObject Type="Embed" ProgID="Equation.3" ShapeID="_x0000_i1702" DrawAspect="Content" ObjectID="_1376213252" r:id="rId1315"/>
        </w:object>
      </w:r>
      <w:r w:rsidRPr="00EC5FF3">
        <w:rPr>
          <w:rFonts w:ascii="Times New Roman" w:hAnsi="Times New Roman" w:cs="Times New Roman"/>
          <w:sz w:val="24"/>
          <w:szCs w:val="24"/>
          <w:lang w:val="kk-KZ"/>
        </w:rPr>
        <w:t>=</w:t>
      </w:r>
      <w:r w:rsidRPr="00EC5FF3">
        <w:rPr>
          <w:rFonts w:ascii="Times New Roman" w:hAnsi="Times New Roman" w:cs="Times New Roman"/>
          <w:position w:val="-10"/>
          <w:sz w:val="24"/>
          <w:szCs w:val="24"/>
          <w:lang w:val="en-US"/>
        </w:rPr>
        <w:object w:dxaOrig="800" w:dyaOrig="360">
          <v:shape id="_x0000_i1703" type="#_x0000_t75" style="width:53pt;height:19pt" o:ole="">
            <v:imagedata r:id="rId1316" o:title=""/>
          </v:shape>
          <o:OLEObject Type="Embed" ProgID="Equation.3" ShapeID="_x0000_i1703" DrawAspect="Content" ObjectID="_1376213253" r:id="rId1317"/>
        </w:object>
      </w:r>
      <w:r w:rsidRPr="00EC5FF3">
        <w:rPr>
          <w:rFonts w:ascii="Times New Roman" w:hAnsi="Times New Roman" w:cs="Times New Roman"/>
          <w:sz w:val="24"/>
          <w:szCs w:val="24"/>
          <w:lang w:val="kk-KZ"/>
        </w:rPr>
        <w:t xml:space="preserve">                (3.2)</w:t>
      </w:r>
    </w:p>
    <w:p w:rsidR="004F5B5D" w:rsidRPr="00EC5FF3" w:rsidRDefault="004F5B5D" w:rsidP="004F5B5D">
      <w:pPr>
        <w:tabs>
          <w:tab w:val="left" w:pos="657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3.3-сурет                                             3.4-сурет</w:t>
      </w:r>
    </w:p>
    <w:p w:rsidR="004F5B5D" w:rsidRPr="00EC5FF3" w:rsidRDefault="004F5B5D" w:rsidP="004F5B5D">
      <w:pPr>
        <w:tabs>
          <w:tab w:val="left" w:pos="633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Бұл Малюс заңы деп аталынады.</w:t>
      </w:r>
    </w:p>
    <w:p w:rsidR="004F5B5D" w:rsidRPr="00EC5FF3" w:rsidRDefault="004F5B5D" w:rsidP="004F5B5D">
      <w:pPr>
        <w:tabs>
          <w:tab w:val="left" w:pos="633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Табиғи жарықта </w:t>
      </w:r>
      <w:r w:rsidRPr="00EC5FF3">
        <w:rPr>
          <w:rFonts w:ascii="Times New Roman" w:hAnsi="Times New Roman" w:cs="Times New Roman"/>
          <w:position w:val="-10"/>
          <w:sz w:val="24"/>
          <w:szCs w:val="24"/>
          <w:lang w:val="kk-KZ"/>
        </w:rPr>
        <w:object w:dxaOrig="220" w:dyaOrig="260">
          <v:shape id="_x0000_i1704" type="#_x0000_t75" style="width:11pt;height:13pt" o:ole="">
            <v:imagedata r:id="rId1318" o:title=""/>
          </v:shape>
          <o:OLEObject Type="Embed" ProgID="Equation.3" ShapeID="_x0000_i1704" DrawAspect="Content" ObjectID="_1376213254" r:id="rId1319"/>
        </w:object>
      </w:r>
      <w:r w:rsidRPr="00EC5FF3">
        <w:rPr>
          <w:rFonts w:ascii="Times New Roman" w:hAnsi="Times New Roman" w:cs="Times New Roman"/>
          <w:sz w:val="24"/>
          <w:szCs w:val="24"/>
          <w:lang w:val="kk-KZ"/>
        </w:rPr>
        <w:t xml:space="preserve">-дің барлық мәні бірдей болуы ықтимал. Сондықтан, поляризатор арқылы өтетін жарықтың бөлігі </w:t>
      </w:r>
      <w:r w:rsidRPr="00EC5FF3">
        <w:rPr>
          <w:rFonts w:ascii="Times New Roman" w:hAnsi="Times New Roman" w:cs="Times New Roman"/>
          <w:position w:val="-10"/>
          <w:sz w:val="24"/>
          <w:szCs w:val="24"/>
          <w:lang w:val="kk-KZ"/>
        </w:rPr>
        <w:object w:dxaOrig="680" w:dyaOrig="360">
          <v:shape id="_x0000_i1705" type="#_x0000_t75" style="width:45pt;height:19pt" o:ole="">
            <v:imagedata r:id="rId1320" o:title=""/>
          </v:shape>
          <o:OLEObject Type="Embed" ProgID="Equation.3" ShapeID="_x0000_i1705" DrawAspect="Content" ObjectID="_1376213255" r:id="rId1321"/>
        </w:object>
      </w:r>
      <w:r w:rsidRPr="00EC5FF3">
        <w:rPr>
          <w:rFonts w:ascii="Times New Roman" w:hAnsi="Times New Roman" w:cs="Times New Roman"/>
          <w:sz w:val="24"/>
          <w:szCs w:val="24"/>
          <w:lang w:val="kk-KZ"/>
        </w:rPr>
        <w:t xml:space="preserve"> мәнінің орта шамасына тең, яғни 0.5. Олай болса, </w:t>
      </w:r>
      <w:r w:rsidRPr="00EC5FF3">
        <w:rPr>
          <w:rFonts w:ascii="Times New Roman" w:hAnsi="Times New Roman" w:cs="Times New Roman"/>
          <w:position w:val="-4"/>
          <w:sz w:val="24"/>
          <w:szCs w:val="24"/>
          <w:lang w:val="kk-KZ"/>
        </w:rPr>
        <w:object w:dxaOrig="160" w:dyaOrig="240">
          <v:shape id="_x0000_i1706" type="#_x0000_t75" style="width:10pt;height:17pt" o:ole="">
            <v:imagedata r:id="rId1322" o:title=""/>
          </v:shape>
          <o:OLEObject Type="Embed" ProgID="Equation.3" ShapeID="_x0000_i1706" DrawAspect="Content" ObjectID="_1376213256" r:id="rId1323"/>
        </w:object>
      </w:r>
      <w:r w:rsidRPr="00EC5FF3">
        <w:rPr>
          <w:rFonts w:ascii="Times New Roman" w:hAnsi="Times New Roman" w:cs="Times New Roman"/>
          <w:sz w:val="24"/>
          <w:szCs w:val="24"/>
          <w:lang w:val="kk-KZ"/>
        </w:rPr>
        <w:t>=</w:t>
      </w:r>
      <w:r w:rsidRPr="00EC5FF3">
        <w:rPr>
          <w:rFonts w:ascii="Times New Roman" w:hAnsi="Times New Roman" w:cs="Times New Roman"/>
          <w:position w:val="-12"/>
          <w:sz w:val="24"/>
          <w:szCs w:val="24"/>
          <w:lang w:val="kk-KZ"/>
        </w:rPr>
        <w:object w:dxaOrig="540" w:dyaOrig="360">
          <v:shape id="_x0000_i1707" type="#_x0000_t75" style="width:29pt;height:19pt" o:ole="">
            <v:imagedata r:id="rId1324" o:title=""/>
          </v:shape>
          <o:OLEObject Type="Embed" ProgID="Equation.3" ShapeID="_x0000_i1707" DrawAspect="Content" ObjectID="_1376213257" r:id="rId1325"/>
        </w:object>
      </w:r>
      <w:r w:rsidRPr="00EC5FF3">
        <w:rPr>
          <w:rFonts w:ascii="Times New Roman" w:hAnsi="Times New Roman" w:cs="Times New Roman"/>
          <w:sz w:val="24"/>
          <w:szCs w:val="24"/>
          <w:lang w:val="kk-KZ"/>
        </w:rPr>
        <w:t xml:space="preserve">, мұнда </w:t>
      </w:r>
      <w:r w:rsidRPr="00EC5FF3">
        <w:rPr>
          <w:rFonts w:ascii="Times New Roman" w:hAnsi="Times New Roman" w:cs="Times New Roman"/>
          <w:position w:val="-18"/>
          <w:sz w:val="24"/>
          <w:szCs w:val="24"/>
          <w:lang w:val="kk-KZ"/>
        </w:rPr>
        <w:object w:dxaOrig="420" w:dyaOrig="460">
          <v:shape id="_x0000_i1708" type="#_x0000_t75" style="width:17pt;height:27pt" o:ole="">
            <v:imagedata r:id="rId1326" o:title=""/>
          </v:shape>
          <o:OLEObject Type="Embed" ProgID="Equation.3" ShapeID="_x0000_i1708" DrawAspect="Content" ObjectID="_1376213258" r:id="rId1327"/>
        </w:object>
      </w:r>
      <w:r w:rsidRPr="00EC5FF3">
        <w:rPr>
          <w:rFonts w:ascii="Times New Roman" w:hAnsi="Times New Roman" w:cs="Times New Roman"/>
          <w:sz w:val="24"/>
          <w:szCs w:val="24"/>
          <w:lang w:val="kk-KZ"/>
        </w:rPr>
        <w:t xml:space="preserve">-поляризаторға түскен жарық интенсивтілігі. </w:t>
      </w:r>
    </w:p>
    <w:p w:rsidR="004F5B5D" w:rsidRPr="00EC5FF3" w:rsidRDefault="004F5B5D" w:rsidP="004F5B5D">
      <w:pPr>
        <w:tabs>
          <w:tab w:val="left" w:pos="6330"/>
        </w:tabs>
        <w:spacing w:after="0" w:line="240" w:lineRule="auto"/>
        <w:ind w:firstLine="3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Табиғи жарық сәулесінің жолына жазықтықтары өзара бұрыш жасайтын поляризатор мен анализатор қоямыз. Поляризтордан жазықтық поляризацияланған жарық өтеді, оның интенсивтілігі табиғи жарық интенсивтілігінің жартысын құрайды 0.5</w:t>
      </w:r>
      <w:r w:rsidRPr="00EC5FF3">
        <w:rPr>
          <w:rFonts w:ascii="Times New Roman" w:hAnsi="Times New Roman" w:cs="Times New Roman"/>
          <w:position w:val="-12"/>
          <w:sz w:val="24"/>
          <w:szCs w:val="24"/>
          <w:lang w:val="kk-KZ"/>
        </w:rPr>
        <w:object w:dxaOrig="240" w:dyaOrig="360">
          <v:shape id="_x0000_i1709" type="#_x0000_t75" style="width:17pt;height:23pt" o:ole="">
            <v:imagedata r:id="rId1328" o:title=""/>
          </v:shape>
          <o:OLEObject Type="Embed" ProgID="Equation.3" ShapeID="_x0000_i1709" DrawAspect="Content" ObjectID="_1376213259" r:id="rId1329"/>
        </w:object>
      </w:r>
      <w:r w:rsidRPr="00EC5FF3">
        <w:rPr>
          <w:rFonts w:ascii="Times New Roman" w:hAnsi="Times New Roman" w:cs="Times New Roman"/>
          <w:sz w:val="24"/>
          <w:szCs w:val="24"/>
          <w:lang w:val="kk-KZ"/>
        </w:rPr>
        <w:t xml:space="preserve">. Малюс заңы бойынша анализтордан интенсивтілігі </w:t>
      </w:r>
      <w:r w:rsidRPr="00EC5FF3">
        <w:rPr>
          <w:rFonts w:ascii="Times New Roman" w:hAnsi="Times New Roman" w:cs="Times New Roman"/>
          <w:position w:val="-10"/>
          <w:sz w:val="24"/>
          <w:szCs w:val="24"/>
          <w:lang w:val="kk-KZ"/>
        </w:rPr>
        <w:object w:dxaOrig="780" w:dyaOrig="360">
          <v:shape id="_x0000_i1710" type="#_x0000_t75" style="width:51pt;height:23pt" o:ole="">
            <v:imagedata r:id="rId1330" o:title=""/>
          </v:shape>
          <o:OLEObject Type="Embed" ProgID="Equation.3" ShapeID="_x0000_i1710" DrawAspect="Content" ObjectID="_1376213260" r:id="rId1331"/>
        </w:object>
      </w:r>
      <w:r w:rsidRPr="00EC5FF3">
        <w:rPr>
          <w:rFonts w:ascii="Times New Roman" w:hAnsi="Times New Roman" w:cs="Times New Roman"/>
          <w:sz w:val="24"/>
          <w:szCs w:val="24"/>
          <w:lang w:val="kk-KZ"/>
        </w:rPr>
        <w:t xml:space="preserve">-тең жарық өтеді. Сонымен, поляризатор мен анализатордан өткен жарық интенсивтілігі мынаған тең:    </w:t>
      </w:r>
    </w:p>
    <w:p w:rsidR="004F5B5D" w:rsidRPr="00EC5FF3" w:rsidRDefault="004F5B5D" w:rsidP="004F5B5D">
      <w:pPr>
        <w:tabs>
          <w:tab w:val="left" w:pos="6330"/>
        </w:tabs>
        <w:spacing w:after="0" w:line="240" w:lineRule="auto"/>
        <w:ind w:firstLine="360"/>
        <w:jc w:val="center"/>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1520" w:dyaOrig="380">
          <v:shape id="_x0000_i1711" type="#_x0000_t75" style="width:94pt;height:23pt" o:ole="">
            <v:imagedata r:id="rId1332" o:title=""/>
          </v:shape>
          <o:OLEObject Type="Embed" ProgID="Equation.3" ShapeID="_x0000_i1711" DrawAspect="Content" ObjectID="_1376213261" r:id="rId1333"/>
        </w:object>
      </w:r>
    </w:p>
    <w:p w:rsidR="004F5B5D" w:rsidRPr="00EC5FF3" w:rsidRDefault="004F5B5D" w:rsidP="004F5B5D">
      <w:pPr>
        <w:tabs>
          <w:tab w:val="left" w:pos="6330"/>
        </w:tabs>
        <w:spacing w:line="240" w:lineRule="auto"/>
        <w:ind w:firstLine="18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Бұл формуладан </w:t>
      </w:r>
      <w:r w:rsidRPr="00EC5FF3">
        <w:rPr>
          <w:rFonts w:ascii="Times New Roman" w:hAnsi="Times New Roman" w:cs="Times New Roman"/>
          <w:position w:val="-10"/>
          <w:sz w:val="24"/>
          <w:szCs w:val="24"/>
          <w:lang w:val="kk-KZ"/>
        </w:rPr>
        <w:object w:dxaOrig="220" w:dyaOrig="260">
          <v:shape id="_x0000_i1712" type="#_x0000_t75" style="width:11pt;height:13pt" o:ole="">
            <v:imagedata r:id="rId1334" o:title=""/>
          </v:shape>
          <o:OLEObject Type="Embed" ProgID="Equation.3" ShapeID="_x0000_i1712" DrawAspect="Content" ObjectID="_1376213262" r:id="rId1335"/>
        </w:object>
      </w:r>
      <w:r w:rsidRPr="00EC5FF3">
        <w:rPr>
          <w:rFonts w:ascii="Times New Roman" w:hAnsi="Times New Roman" w:cs="Times New Roman"/>
          <w:sz w:val="24"/>
          <w:szCs w:val="24"/>
          <w:lang w:val="kk-KZ"/>
        </w:rPr>
        <w:t xml:space="preserve">=0 тең болғанда </w:t>
      </w:r>
      <w:r w:rsidRPr="00EC5FF3">
        <w:rPr>
          <w:rFonts w:ascii="Times New Roman" w:hAnsi="Times New Roman" w:cs="Times New Roman"/>
          <w:position w:val="-12"/>
          <w:sz w:val="24"/>
          <w:szCs w:val="24"/>
          <w:lang w:val="kk-KZ"/>
        </w:rPr>
        <w:object w:dxaOrig="1180" w:dyaOrig="360">
          <v:shape id="_x0000_i1713" type="#_x0000_t75" style="width:59pt;height:17pt" o:ole="">
            <v:imagedata r:id="rId1336" o:title=""/>
          </v:shape>
          <o:OLEObject Type="Embed" ProgID="Equation.3" ShapeID="_x0000_i1713" DrawAspect="Content" ObjectID="_1376213263" r:id="rId1337"/>
        </w:object>
      </w:r>
      <w:r w:rsidRPr="00EC5FF3">
        <w:rPr>
          <w:rFonts w:ascii="Times New Roman" w:hAnsi="Times New Roman" w:cs="Times New Roman"/>
          <w:sz w:val="24"/>
          <w:szCs w:val="24"/>
          <w:lang w:val="kk-KZ"/>
        </w:rPr>
        <w:t xml:space="preserve">, ал </w:t>
      </w:r>
      <w:r w:rsidRPr="00EC5FF3">
        <w:rPr>
          <w:rFonts w:ascii="Times New Roman" w:hAnsi="Times New Roman" w:cs="Times New Roman"/>
          <w:position w:val="-10"/>
          <w:sz w:val="24"/>
          <w:szCs w:val="24"/>
          <w:lang w:val="kk-KZ"/>
        </w:rPr>
        <w:object w:dxaOrig="800" w:dyaOrig="360">
          <v:shape id="_x0000_i1714" type="#_x0000_t75" style="width:49pt;height:15pt" o:ole="">
            <v:imagedata r:id="rId1338" o:title=""/>
          </v:shape>
          <o:OLEObject Type="Embed" ProgID="Equation.3" ShapeID="_x0000_i1714" DrawAspect="Content" ObjectID="_1376213264" r:id="rId1339"/>
        </w:object>
      </w:r>
      <w:r w:rsidRPr="00EC5FF3">
        <w:rPr>
          <w:rFonts w:ascii="Times New Roman" w:hAnsi="Times New Roman" w:cs="Times New Roman"/>
          <w:sz w:val="24"/>
          <w:szCs w:val="24"/>
          <w:lang w:val="kk-KZ"/>
        </w:rPr>
        <w:t xml:space="preserve">  болғанда </w:t>
      </w:r>
      <w:r w:rsidRPr="00EC5FF3">
        <w:rPr>
          <w:rFonts w:ascii="Times New Roman" w:hAnsi="Times New Roman" w:cs="Times New Roman"/>
          <w:position w:val="-12"/>
          <w:sz w:val="24"/>
          <w:szCs w:val="24"/>
          <w:lang w:val="kk-KZ"/>
        </w:rPr>
        <w:object w:dxaOrig="1160" w:dyaOrig="360">
          <v:shape id="_x0000_i1715" type="#_x0000_t75" style="width:52pt;height:19pt" o:ole="">
            <v:imagedata r:id="rId1340" o:title=""/>
          </v:shape>
          <o:OLEObject Type="Embed" ProgID="Equation.3" ShapeID="_x0000_i1715" DrawAspect="Content" ObjectID="_1376213265" r:id="rId1341"/>
        </w:object>
      </w:r>
      <w:r w:rsidRPr="00EC5FF3">
        <w:rPr>
          <w:rFonts w:ascii="Times New Roman" w:hAnsi="Times New Roman" w:cs="Times New Roman"/>
          <w:sz w:val="24"/>
          <w:szCs w:val="24"/>
          <w:lang w:val="kk-KZ"/>
        </w:rPr>
        <w:t xml:space="preserve">,  жазықтықтар перпендикуляр қиылысқан; поляризатор,  анализатор жарықты өткізбейді.          </w:t>
      </w:r>
    </w:p>
    <w:p w:rsidR="004F5B5D" w:rsidRPr="00EC5FF3" w:rsidRDefault="004F5B5D" w:rsidP="004F5B5D">
      <w:pPr>
        <w:tabs>
          <w:tab w:val="left" w:pos="6330"/>
        </w:tabs>
        <w:spacing w:after="0" w:line="240" w:lineRule="auto"/>
        <w:ind w:firstLine="18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 ҚОНДЫРҒЫНЫҢ ҚҰРЫЛЫСЫ МЕН ЖҰМЫС ІСТЕУ ТӘРТІБІ</w:t>
      </w:r>
    </w:p>
    <w:p w:rsidR="004F5B5D" w:rsidRPr="00EC5FF3" w:rsidRDefault="0066145D" w:rsidP="004F5B5D">
      <w:pPr>
        <w:tabs>
          <w:tab w:val="left" w:pos="6330"/>
        </w:tabs>
        <w:spacing w:after="0" w:line="240" w:lineRule="auto"/>
        <w:ind w:firstLine="180"/>
        <w:jc w:val="both"/>
        <w:rPr>
          <w:rFonts w:ascii="Times New Roman" w:hAnsi="Times New Roman" w:cs="Times New Roman"/>
          <w:sz w:val="24"/>
          <w:szCs w:val="24"/>
          <w:lang w:val="kk-KZ"/>
        </w:rPr>
      </w:pPr>
      <w:r>
        <w:rPr>
          <w:rFonts w:ascii="Times New Roman" w:hAnsi="Times New Roman" w:cs="Times New Roman"/>
          <w:noProof/>
          <w:sz w:val="24"/>
          <w:szCs w:val="24"/>
        </w:rPr>
        <w:pict>
          <v:group id="_x0000_s1528" editas="canvas" style="position:absolute;left:0;text-align:left;margin-left:18pt;margin-top:39.15pt;width:459pt;height:168.4pt;z-index:251684864" coordorigin="1810,4000" coordsize="9180,3368" o:allowoverlap="f">
            <o:lock v:ext="edit" aspectratio="t"/>
            <v:shape id="_x0000_s1529" type="#_x0000_t75" style="position:absolute;left:1810;top:4000;width:9180;height:3368" o:preferrelative="f">
              <v:fill o:detectmouseclick="t"/>
              <v:path o:extrusionok="t" o:connecttype="none"/>
              <o:lock v:ext="edit" text="t"/>
            </v:shape>
            <v:group id="_x0000_s1530" style="position:absolute;left:1810;top:4292;width:8798;height:2160" coordorigin="2340,5760" coordsize="8280,2160">
              <v:shape id="_x0000_s1531" type="#_x0000_t19" style="position:absolute;left:3420;top:5940;width:180;height:1980" coordsize="43200,43200" adj=",-5898241,21600" path="wr,,43200,43200,21600,,21600,nfewr,,43200,43200,21600,,21600,l21600,21600nsxe" strokeweight="1.5pt">
                <v:path o:connectlocs="21600,0;21600,0;21600,21600"/>
              </v:shape>
              <v:rect id="_x0000_s1532" style="position:absolute;left:4140;top:5940;width:360;height:1980" strokeweight="1.5pt"/>
              <v:rect id="_x0000_s1533" style="position:absolute;left:5400;top:5940;width:360;height:1980" strokeweight="1.5pt"/>
              <v:rect id="_x0000_s1534" style="position:absolute;left:6480;top:5940;width:360;height:1980" strokeweight="1.5pt"/>
              <v:oval id="_x0000_s1535" style="position:absolute;left:8100;top:6480;width:720;height:720" strokeweight="1.5pt"/>
              <v:oval id="_x0000_s1536" style="position:absolute;left:9900;top:6480;width:720;height:720" strokeweight="1.5pt"/>
              <v:line id="_x0000_s1537" style="position:absolute;flip:y" from="10080,6480" to="10440,7177" strokeweight="1.5pt">
                <v:stroke endarrow="classic" endarrowlength="long"/>
              </v:line>
              <v:line id="_x0000_s1538" style="position:absolute" from="2340,6840" to="3420,6840" strokeweight="1pt"/>
              <v:line id="_x0000_s1539" style="position:absolute" from="3600,6840" to="4140,6840"/>
              <v:line id="_x0000_s1540" style="position:absolute" from="4500,6840" to="5400,6840"/>
              <v:line id="_x0000_s1541" style="position:absolute" from="5760,6840" to="6480,6840"/>
              <v:line id="_x0000_s1542" style="position:absolute" from="6840,6840" to="8355,6840"/>
              <v:line id="_x0000_s1543" style="position:absolute" from="8820,6840" to="9180,6840"/>
              <v:line id="_x0000_s1544" style="position:absolute" from="9181,6839" to="9181,7919"/>
              <v:line id="_x0000_s1545" style="position:absolute;flip:y" from="7560,5760" to="7560,6840"/>
              <v:line id="_x0000_s1546" style="position:absolute" from="7560,5760" to="10260,5760"/>
              <v:line id="_x0000_s1547" style="position:absolute" from="10260,5760" to="10260,6480"/>
              <v:line id="_x0000_s1548" style="position:absolute" from="10260,7200" to="10260,7920"/>
              <v:line id="_x0000_s1549" style="position:absolute;flip:x" from="9900,7920" to="10260,7920"/>
              <v:line id="_x0000_s1550" style="position:absolute" from="9181,7905" to="9541,7905"/>
              <v:line id="_x0000_s1551" style="position:absolute;flip:y" from="9549,7560" to="9909,7920"/>
              <v:oval id="_x0000_s1552" style="position:absolute;left:8355;top:6765;width:144;height:144" fillcolor="black">
                <o:lock v:ext="edit" aspectratio="t"/>
              </v:oval>
            </v:group>
            <v:shape id="_x0000_s1553" type="#_x0000_t202" style="position:absolute;left:2740;top:4113;width:721;height:541" filled="f" stroked="f">
              <v:textbox style="mso-next-textbox:#_x0000_s1553">
                <w:txbxContent>
                  <w:p w:rsidR="00E95863" w:rsidRPr="002F3184" w:rsidRDefault="00E95863" w:rsidP="004F5B5D">
                    <w:r>
                      <w:t>КЛ</w:t>
                    </w:r>
                  </w:p>
                </w:txbxContent>
              </v:textbox>
            </v:shape>
            <v:shape id="_x0000_s1554" type="#_x0000_t202" style="position:absolute;left:3655;top:4083;width:721;height:541" filled="f" stroked="f">
              <v:textbox style="mso-next-textbox:#_x0000_s1554">
                <w:txbxContent>
                  <w:p w:rsidR="00E95863" w:rsidRPr="002F3184" w:rsidRDefault="00E95863" w:rsidP="004F5B5D">
                    <w:r>
                      <w:t>П</w:t>
                    </w:r>
                  </w:p>
                </w:txbxContent>
              </v:textbox>
            </v:shape>
            <v:shape id="_x0000_s1555" type="#_x0000_t202" style="position:absolute;left:5005;top:4098;width:721;height:541" filled="f" stroked="f">
              <v:textbox style="mso-next-textbox:#_x0000_s1555">
                <w:txbxContent>
                  <w:p w:rsidR="00E95863" w:rsidRPr="002F3184" w:rsidRDefault="00E95863" w:rsidP="004F5B5D">
                    <w:r>
                      <w:t>А</w:t>
                    </w:r>
                  </w:p>
                </w:txbxContent>
              </v:textbox>
            </v:shape>
            <v:shape id="_x0000_s1556" type="#_x0000_t202" style="position:absolute;left:6145;top:4098;width:721;height:541" filled="f" stroked="f">
              <v:textbox style="mso-next-textbox:#_x0000_s1556">
                <w:txbxContent>
                  <w:p w:rsidR="00E95863" w:rsidRPr="002F3184" w:rsidRDefault="00E95863" w:rsidP="004F5B5D">
                    <w:r>
                      <w:t>Д</w:t>
                    </w:r>
                  </w:p>
                </w:txbxContent>
              </v:textbox>
            </v:shape>
            <v:shape id="_x0000_s1557" type="#_x0000_t202" style="position:absolute;left:2845;top:6393;width:721;height:541" filled="f" stroked="f">
              <v:textbox style="mso-next-textbox:#_x0000_s1557">
                <w:txbxContent>
                  <w:p w:rsidR="00E95863" w:rsidRPr="002F3184" w:rsidRDefault="00E95863" w:rsidP="004F5B5D">
                    <w:r>
                      <w:t>2</w:t>
                    </w:r>
                  </w:p>
                </w:txbxContent>
              </v:textbox>
            </v:shape>
            <v:shape id="_x0000_s1558" type="#_x0000_t202" style="position:absolute;left:3685;top:6408;width:721;height:541" filled="f" stroked="f">
              <v:textbox style="mso-next-textbox:#_x0000_s1558">
                <w:txbxContent>
                  <w:p w:rsidR="00E95863" w:rsidRPr="002F3184" w:rsidRDefault="00E95863" w:rsidP="004F5B5D">
                    <w:r>
                      <w:t>3</w:t>
                    </w:r>
                  </w:p>
                </w:txbxContent>
              </v:textbox>
            </v:shape>
            <v:shape id="_x0000_s1559" type="#_x0000_t202" style="position:absolute;left:5035;top:6438;width:721;height:541" filled="f" stroked="f">
              <v:textbox style="mso-next-textbox:#_x0000_s1559">
                <w:txbxContent>
                  <w:p w:rsidR="00E95863" w:rsidRPr="002F3184" w:rsidRDefault="00E95863" w:rsidP="004F5B5D">
                    <w:r>
                      <w:t>4</w:t>
                    </w:r>
                  </w:p>
                </w:txbxContent>
              </v:textbox>
            </v:shape>
            <v:shape id="_x0000_s1560" type="#_x0000_t202" style="position:absolute;left:6175;top:6378;width:721;height:541" filled="f" stroked="f">
              <v:textbox style="mso-next-textbox:#_x0000_s1560">
                <w:txbxContent>
                  <w:p w:rsidR="00E95863" w:rsidRPr="002F3184" w:rsidRDefault="00E95863" w:rsidP="004F5B5D">
                    <w:r>
                      <w:t>5</w:t>
                    </w:r>
                  </w:p>
                </w:txbxContent>
              </v:textbox>
            </v:shape>
            <v:shape id="_x0000_s1561" type="#_x0000_t202" style="position:absolute;left:8125;top:5688;width:721;height:541" filled="f" stroked="f">
              <v:textbox style="mso-next-textbox:#_x0000_s1561">
                <w:txbxContent>
                  <w:p w:rsidR="00E95863" w:rsidRPr="002F3184" w:rsidRDefault="00E95863" w:rsidP="004F5B5D">
                    <w:r>
                      <w:t>6</w:t>
                    </w:r>
                  </w:p>
                </w:txbxContent>
              </v:textbox>
            </v:shape>
            <v:shape id="_x0000_s1562" type="#_x0000_t202" style="position:absolute;left:1930;top:5343;width:540;height:541" filled="f" stroked="f">
              <v:textbox style="mso-next-textbox:#_x0000_s1562">
                <w:txbxContent>
                  <w:p w:rsidR="00E95863" w:rsidRPr="002F3184" w:rsidRDefault="00E95863" w:rsidP="004F5B5D">
                    <w:r>
                      <w:t>1</w:t>
                    </w:r>
                  </w:p>
                </w:txbxContent>
              </v:textbox>
            </v:shape>
            <v:shape id="_x0000_s1563" type="#_x0000_t202" style="position:absolute;left:10239;top:5598;width:721;height:541" filled="f" stroked="f">
              <v:textbox style="mso-next-textbox:#_x0000_s1563">
                <w:txbxContent>
                  <w:p w:rsidR="00E95863" w:rsidRPr="002F3184" w:rsidRDefault="00E95863" w:rsidP="004F5B5D">
                    <w:r>
                      <w:t>7</w:t>
                    </w:r>
                  </w:p>
                </w:txbxContent>
              </v:textbox>
            </v:shape>
            <v:shape id="_x0000_s1564" type="#_x0000_t202" style="position:absolute;left:9460;top:6333;width:721;height:541" filled="f" stroked="f">
              <v:textbox style="mso-next-textbox:#_x0000_s1564">
                <w:txbxContent>
                  <w:p w:rsidR="00E95863" w:rsidRPr="002F3184" w:rsidRDefault="00E95863" w:rsidP="004F5B5D">
                    <w:r>
                      <w:t>К</w:t>
                    </w:r>
                  </w:p>
                </w:txbxContent>
              </v:textbox>
            </v:shape>
            <v:oval id="_x0000_s1565" style="position:absolute;left:9805;top:6408;width:90;height:90" fillcolor="black">
              <o:lock v:ext="edit" aspectratio="t"/>
            </v:oval>
            <v:oval id="_x0000_s1566" style="position:absolute;left:9820;top:6033;width:90;height:90" fillcolor="black">
              <o:lock v:ext="edit" aspectratio="t"/>
            </v:oval>
            <v:shape id="_x0000_s1567" type="#_x0000_t202" style="position:absolute;left:7030;top:6828;width:3240;height:540" filled="f" stroked="f">
              <v:textbox style="mso-next-textbox:#_x0000_s1567">
                <w:txbxContent>
                  <w:p w:rsidR="00E95863" w:rsidRPr="006C5CB3" w:rsidRDefault="00E95863" w:rsidP="004F5B5D">
                    <w:pPr>
                      <w:rPr>
                        <w:sz w:val="28"/>
                        <w:szCs w:val="28"/>
                      </w:rPr>
                    </w:pPr>
                    <w:r w:rsidRPr="00A85F38">
                      <w:rPr>
                        <w:rFonts w:ascii="Times New Roman" w:hAnsi="Times New Roman"/>
                        <w:sz w:val="28"/>
                        <w:szCs w:val="28"/>
                      </w:rPr>
                      <w:t>4.5-сурет</w:t>
                    </w:r>
                  </w:p>
                </w:txbxContent>
              </v:textbox>
            </v:shape>
            <v:shape id="_x0000_s1568" type="#_x0000_t183" style="position:absolute;left:1810;top:5101;width:590;height:533" fillcolor="yellow"/>
            <v:oval id="_x0000_s1569" style="position:absolute;left:2958;top:4667;width:191;height:1412"/>
            <w10:wrap type="topAndBottom"/>
          </v:group>
        </w:pict>
      </w:r>
      <w:r w:rsidR="004F5B5D" w:rsidRPr="00EC5FF3">
        <w:rPr>
          <w:rFonts w:ascii="Times New Roman" w:hAnsi="Times New Roman" w:cs="Times New Roman"/>
          <w:sz w:val="24"/>
          <w:szCs w:val="24"/>
          <w:lang w:val="kk-KZ"/>
        </w:rPr>
        <w:t xml:space="preserve">    Малюс заңын тексеруге арналған оптикалық қондырғы 4.5-суретте көрсетілген. Қондырғыда </w:t>
      </w:r>
      <w:r w:rsidR="004F5B5D" w:rsidRPr="00EC5FF3">
        <w:rPr>
          <w:rFonts w:ascii="Times New Roman" w:hAnsi="Times New Roman" w:cs="Times New Roman"/>
          <w:position w:val="-4"/>
          <w:sz w:val="24"/>
          <w:szCs w:val="24"/>
          <w:lang w:val="kk-KZ"/>
        </w:rPr>
        <w:object w:dxaOrig="160" w:dyaOrig="240">
          <v:shape id="_x0000_i1716" type="#_x0000_t75" style="width:10pt;height:15pt" o:ole="">
            <v:imagedata r:id="rId1342" o:title=""/>
          </v:shape>
          <o:OLEObject Type="Embed" ProgID="Equation.3" ShapeID="_x0000_i1716" DrawAspect="Content" ObjectID="_1376213266" r:id="rId1343"/>
        </w:object>
      </w:r>
      <w:r w:rsidR="004F5B5D" w:rsidRPr="00EC5FF3">
        <w:rPr>
          <w:rFonts w:ascii="Times New Roman" w:hAnsi="Times New Roman" w:cs="Times New Roman"/>
          <w:sz w:val="24"/>
          <w:szCs w:val="24"/>
          <w:lang w:val="kk-KZ"/>
        </w:rPr>
        <w:t xml:space="preserve">-табиғи жарық көзі (электр шамы), 2-конденсаторлық линза, 3-поляризатор, 4-анализтор, 5-деполяризатор- ақшыл түсті пластинка, 6-фотоэлемент, 7-микроамперметр.Қондырғыдағы барлық құралдар орын ауыстыруға ыңғайлы болу </w:t>
      </w:r>
      <w:r w:rsidR="004F5B5D" w:rsidRPr="00EC5FF3">
        <w:rPr>
          <w:rFonts w:ascii="Times New Roman" w:hAnsi="Times New Roman" w:cs="Times New Roman"/>
          <w:sz w:val="24"/>
          <w:szCs w:val="24"/>
          <w:lang w:val="kk-KZ"/>
        </w:rPr>
        <w:lastRenderedPageBreak/>
        <w:t>үшін, оларды оптикалық орындыққа орналастырған. Поляризатор мен анализатор 00, ось бойында айнала алады. Айналу бұрышын анықтау үшін, анализатор бекітілген рейтерде градустерге бөлінген лимба бар.Тәжірбиеде жазықтық поляризацияланған жарық алу үшін поляроидтар пайдаланылады.</w:t>
      </w:r>
    </w:p>
    <w:p w:rsidR="004F5B5D" w:rsidRPr="00EC5FF3" w:rsidRDefault="004F5B5D" w:rsidP="004F5B5D">
      <w:pPr>
        <w:tabs>
          <w:tab w:val="left" w:pos="633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Поляроидты өте ұсақ герапатит кристалдарын жұқа целлулоид қабыршағына желімдеу арқылы жасайды. Барлық герапатит кристалдарының оптикалық осьтері арнаулы әдіс арқылы белгілі бір бағытқа бағытталған. Герапатит кристалдары жарықты кәдімгі (о) және ерекше (е) сәулелерге жіктейді және онда дихроизм қасиеті де бар. Жарық сәулесінің жолына орналасқан қалыңдықтары 0,1-0,3мм кристалдар көзге көрінетін спектр бөлігіндегі кәдімгі сәулелерді жұтады да, ерекше сәулелерді өткізеді, яғни поляроидтан жазықтық поляризацияланған жарық алынады. Поляроидтар жасанды поляризаторлар мен анализатор жасау үшін пайдаланылады.</w:t>
      </w:r>
    </w:p>
    <w:p w:rsidR="004F5B5D" w:rsidRPr="00EC5FF3" w:rsidRDefault="004F5B5D" w:rsidP="004F5B5D">
      <w:pPr>
        <w:tabs>
          <w:tab w:val="left" w:pos="6330"/>
        </w:tabs>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Фототоктың шамасы фотоэлементке түсетін жарықтың интенсивтілігіне ғана байланысты болмайды, ол кернеулік вектры </w:t>
      </w:r>
      <w:r w:rsidRPr="00EC5FF3">
        <w:rPr>
          <w:rFonts w:ascii="Times New Roman" w:hAnsi="Times New Roman" w:cs="Times New Roman"/>
          <w:position w:val="-4"/>
          <w:sz w:val="24"/>
          <w:szCs w:val="24"/>
          <w:lang w:val="kk-KZ"/>
        </w:rPr>
        <w:object w:dxaOrig="220" w:dyaOrig="340">
          <v:shape id="_x0000_i1717" type="#_x0000_t75" style="width:17pt;height:23pt" o:ole="">
            <v:imagedata r:id="rId1344" o:title=""/>
          </v:shape>
          <o:OLEObject Type="Embed" ProgID="Equation.3" ShapeID="_x0000_i1717" DrawAspect="Content" ObjectID="_1376213267" r:id="rId1345"/>
        </w:object>
      </w:r>
      <w:r w:rsidRPr="00EC5FF3">
        <w:rPr>
          <w:rFonts w:ascii="Times New Roman" w:hAnsi="Times New Roman" w:cs="Times New Roman"/>
          <w:sz w:val="24"/>
          <w:szCs w:val="24"/>
          <w:lang w:val="kk-KZ"/>
        </w:rPr>
        <w:t xml:space="preserve">-нің тербеліс жазықтығына да тәуелді. Сондықтан да фотоэлементтің алдына дополяризатор қою керек. Бұл жағдайда, фототок күші i оған келіп түскен жарық интенсивтілігіне тура пропорционал болады. Яғни  </w:t>
      </w:r>
      <w:r w:rsidRPr="00EC5FF3">
        <w:rPr>
          <w:rFonts w:ascii="Times New Roman" w:hAnsi="Times New Roman" w:cs="Times New Roman"/>
          <w:position w:val="-4"/>
          <w:sz w:val="24"/>
          <w:szCs w:val="24"/>
          <w:lang w:val="kk-KZ"/>
        </w:rPr>
        <w:object w:dxaOrig="680" w:dyaOrig="300">
          <v:shape id="_x0000_i1718" type="#_x0000_t75" style="width:47pt;height:17pt" o:ole="">
            <v:imagedata r:id="rId1346" o:title=""/>
          </v:shape>
          <o:OLEObject Type="Embed" ProgID="Equation.3" ShapeID="_x0000_i1718" DrawAspect="Content" ObjectID="_1376213268" r:id="rId1347"/>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left="-360" w:hanging="1031"/>
        <w:rPr>
          <w:rFonts w:ascii="Times New Roman" w:hAnsi="Times New Roman" w:cs="Times New Roman"/>
          <w:sz w:val="24"/>
          <w:szCs w:val="24"/>
          <w:lang w:val="kk-KZ"/>
        </w:rPr>
      </w:pPr>
      <w:r w:rsidRPr="00EC5FF3">
        <w:rPr>
          <w:rFonts w:ascii="Times New Roman" w:hAnsi="Times New Roman" w:cs="Times New Roman"/>
          <w:b/>
          <w:bCs/>
          <w:sz w:val="24"/>
          <w:szCs w:val="24"/>
          <w:lang w:val="kk-KZ"/>
        </w:rPr>
        <w:t xml:space="preserve">                          Жұмыстың мақсаты</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Жарықтың поляризация      құбы-  лысымен танысу, тәжірбие арқылы Малюс заңын тексеру.</w:t>
      </w:r>
    </w:p>
    <w:p w:rsidR="004F5B5D" w:rsidRPr="00EC5FF3" w:rsidRDefault="004F5B5D" w:rsidP="004F5B5D">
      <w:pPr>
        <w:spacing w:after="0" w:line="240" w:lineRule="auto"/>
        <w:ind w:left="180" w:hanging="1031"/>
        <w:rPr>
          <w:rFonts w:ascii="Times New Roman" w:hAnsi="Times New Roman" w:cs="Times New Roman"/>
          <w:sz w:val="24"/>
          <w:szCs w:val="24"/>
          <w:lang w:val="kk-KZ"/>
        </w:rPr>
      </w:pPr>
      <w:r w:rsidRPr="00EC5FF3">
        <w:rPr>
          <w:rFonts w:ascii="Times New Roman" w:hAnsi="Times New Roman" w:cs="Times New Roman"/>
          <w:b/>
          <w:bCs/>
          <w:sz w:val="24"/>
          <w:szCs w:val="24"/>
          <w:lang w:val="kk-KZ"/>
        </w:rPr>
        <w:t xml:space="preserve">               Құрал-жабдықтар:</w:t>
      </w:r>
      <w:r w:rsidRPr="00EC5FF3">
        <w:rPr>
          <w:rFonts w:ascii="Times New Roman" w:hAnsi="Times New Roman" w:cs="Times New Roman"/>
          <w:sz w:val="24"/>
          <w:szCs w:val="24"/>
          <w:lang w:val="kk-KZ"/>
        </w:rPr>
        <w:t xml:space="preserve">     Поляроидтар, жарық көзі, фотоэлемент, гальванометр.</w:t>
      </w:r>
    </w:p>
    <w:p w:rsidR="004F5B5D" w:rsidRPr="00EC5FF3" w:rsidRDefault="004F5B5D" w:rsidP="004F5B5D">
      <w:pPr>
        <w:tabs>
          <w:tab w:val="left" w:pos="6330"/>
        </w:tabs>
        <w:spacing w:after="0" w:line="240" w:lineRule="auto"/>
        <w:ind w:firstLine="180"/>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3.Жұмыс істеу тәртібі</w:t>
      </w:r>
    </w:p>
    <w:p w:rsidR="004F5B5D" w:rsidRPr="00EC5FF3" w:rsidRDefault="004F5B5D" w:rsidP="004F5B5D">
      <w:pPr>
        <w:tabs>
          <w:tab w:val="left" w:pos="633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1.Жарық көзін ток көзіне қосып, қондырғыдағы барлық құрал-жабдықтарды бірдей деңгейге келтіру керек.</w:t>
      </w:r>
    </w:p>
    <w:p w:rsidR="004F5B5D" w:rsidRPr="00EC5FF3" w:rsidRDefault="004F5B5D" w:rsidP="004F5B5D">
      <w:pPr>
        <w:tabs>
          <w:tab w:val="left" w:pos="633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2.Жарық көзін сөндіріп, фотоэлементті кілт арқылы миллиамперметрге жалғап, оның көрсетуін, яғни i-ді жазып алу керек. Бұл ток, фотоэлементке бөлмедегі басқа жарық көздерінен түскен жарықтың әсерінен пайда болады. </w:t>
      </w:r>
    </w:p>
    <w:p w:rsidR="004F5B5D" w:rsidRPr="00EC5FF3" w:rsidRDefault="004F5B5D" w:rsidP="004F5B5D">
      <w:pPr>
        <w:tabs>
          <w:tab w:val="left" w:pos="633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3.Анализатор лимбасын нольге келтіріп, жарық көзін токқа қосу керек. Поляризаторды баяу айналдыра отырып, миллиамперметрдің көрсетуінің ең үлкен мәнін анықтау керек. Бұл жағдайда поляризатор мен анализтор жазықтықтары паралель болады, яғни олардың оптикалық осьтерінің арасындағы </w:t>
      </w:r>
      <w:r w:rsidRPr="00EC5FF3">
        <w:rPr>
          <w:rFonts w:ascii="Times New Roman" w:hAnsi="Times New Roman" w:cs="Times New Roman"/>
          <w:position w:val="-10"/>
          <w:sz w:val="24"/>
          <w:szCs w:val="24"/>
          <w:lang w:val="kk-KZ"/>
        </w:rPr>
        <w:object w:dxaOrig="220" w:dyaOrig="260">
          <v:shape id="_x0000_i1719" type="#_x0000_t75" style="width:13pt;height:16pt" o:ole="">
            <v:imagedata r:id="rId1348" o:title=""/>
          </v:shape>
          <o:OLEObject Type="Embed" ProgID="Equation.3" ShapeID="_x0000_i1719" DrawAspect="Content" ObjectID="_1376213269" r:id="rId1349"/>
        </w:object>
      </w:r>
      <w:r w:rsidRPr="00EC5FF3">
        <w:rPr>
          <w:rFonts w:ascii="Times New Roman" w:hAnsi="Times New Roman" w:cs="Times New Roman"/>
          <w:sz w:val="24"/>
          <w:szCs w:val="24"/>
          <w:lang w:val="kk-KZ"/>
        </w:rPr>
        <w:t xml:space="preserve"> бұрышының мәні нольге тең.</w:t>
      </w:r>
    </w:p>
    <w:p w:rsidR="004F5B5D" w:rsidRPr="00EC5FF3" w:rsidRDefault="004F5B5D" w:rsidP="004F5B5D">
      <w:pPr>
        <w:tabs>
          <w:tab w:val="left" w:pos="633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4.Поляризаторды қозғамай, анализаторды </w:t>
      </w:r>
      <w:r w:rsidRPr="00EC5FF3">
        <w:rPr>
          <w:rFonts w:ascii="Times New Roman" w:hAnsi="Times New Roman" w:cs="Times New Roman"/>
          <w:position w:val="-6"/>
          <w:sz w:val="24"/>
          <w:szCs w:val="24"/>
          <w:lang w:val="kk-KZ"/>
        </w:rPr>
        <w:object w:dxaOrig="279" w:dyaOrig="320">
          <v:shape id="_x0000_i1720" type="#_x0000_t75" style="width:19pt;height:21pt" o:ole="">
            <v:imagedata r:id="rId1350" o:title=""/>
          </v:shape>
          <o:OLEObject Type="Embed" ProgID="Equation.3" ShapeID="_x0000_i1720" DrawAspect="Content" ObjectID="_1376213270" r:id="rId1351"/>
        </w:object>
      </w:r>
      <w:r w:rsidRPr="00EC5FF3">
        <w:rPr>
          <w:rFonts w:ascii="Times New Roman" w:hAnsi="Times New Roman" w:cs="Times New Roman"/>
          <w:sz w:val="24"/>
          <w:szCs w:val="24"/>
          <w:lang w:val="kk-KZ"/>
        </w:rPr>
        <w:t>-тан -</w:t>
      </w:r>
      <w:r w:rsidRPr="00EC5FF3">
        <w:rPr>
          <w:rFonts w:ascii="Times New Roman" w:hAnsi="Times New Roman" w:cs="Times New Roman"/>
          <w:position w:val="-6"/>
          <w:sz w:val="24"/>
          <w:szCs w:val="24"/>
          <w:lang w:val="kk-KZ"/>
        </w:rPr>
        <w:object w:dxaOrig="520" w:dyaOrig="320">
          <v:shape id="_x0000_i1721" type="#_x0000_t75" style="width:31pt;height:19pt" o:ole="">
            <v:imagedata r:id="rId1352" o:title=""/>
          </v:shape>
          <o:OLEObject Type="Embed" ProgID="Equation.3" ShapeID="_x0000_i1721" DrawAspect="Content" ObjectID="_1376213271" r:id="rId1353"/>
        </w:object>
      </w:r>
      <w:r w:rsidRPr="00EC5FF3">
        <w:rPr>
          <w:rFonts w:ascii="Times New Roman" w:hAnsi="Times New Roman" w:cs="Times New Roman"/>
          <w:sz w:val="24"/>
          <w:szCs w:val="24"/>
          <w:lang w:val="kk-KZ"/>
        </w:rPr>
        <w:t xml:space="preserve"> -қа дейін айналдыра отырып, әр </w:t>
      </w:r>
      <w:r w:rsidRPr="00EC5FF3">
        <w:rPr>
          <w:rFonts w:ascii="Times New Roman" w:hAnsi="Times New Roman" w:cs="Times New Roman"/>
          <w:position w:val="-6"/>
          <w:sz w:val="24"/>
          <w:szCs w:val="24"/>
          <w:lang w:val="kk-KZ"/>
        </w:rPr>
        <w:object w:dxaOrig="380" w:dyaOrig="320">
          <v:shape id="_x0000_i1722" type="#_x0000_t75" style="width:19pt;height:17pt" o:ole="">
            <v:imagedata r:id="rId1354" o:title=""/>
          </v:shape>
          <o:OLEObject Type="Embed" ProgID="Equation.3" ShapeID="_x0000_i1722" DrawAspect="Content" ObjectID="_1376213272" r:id="rId1355"/>
        </w:object>
      </w:r>
      <w:r w:rsidRPr="00EC5FF3">
        <w:rPr>
          <w:rFonts w:ascii="Times New Roman" w:hAnsi="Times New Roman" w:cs="Times New Roman"/>
          <w:sz w:val="24"/>
          <w:szCs w:val="24"/>
          <w:lang w:val="kk-KZ"/>
        </w:rPr>
        <w:t>-қа бұрылғандағы фототок күшін жазу керек. Бұл мәндерді 3.1-кестеге толтырып, қажет шамаларды есептеу керек.</w:t>
      </w:r>
    </w:p>
    <w:p w:rsidR="004F5B5D" w:rsidRPr="00EC5FF3" w:rsidRDefault="004F5B5D" w:rsidP="004F5B5D">
      <w:pPr>
        <w:tabs>
          <w:tab w:val="left" w:pos="633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
        <w:gridCol w:w="1181"/>
        <w:gridCol w:w="1440"/>
        <w:gridCol w:w="1800"/>
        <w:gridCol w:w="1620"/>
        <w:gridCol w:w="1440"/>
        <w:gridCol w:w="1324"/>
      </w:tblGrid>
      <w:tr w:rsidR="004F5B5D" w:rsidRPr="00EC5FF3" w:rsidTr="00E95863">
        <w:trPr>
          <w:trHeight w:val="539"/>
        </w:trPr>
        <w:tc>
          <w:tcPr>
            <w:tcW w:w="907"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r w:rsidRPr="00EC5FF3">
              <w:rPr>
                <w:rFonts w:ascii="Times New Roman" w:hAnsi="Times New Roman" w:cs="Times New Roman"/>
                <w:sz w:val="24"/>
                <w:szCs w:val="24"/>
                <w:lang w:val="en-US"/>
              </w:rPr>
              <w:t>N/N</w:t>
            </w:r>
          </w:p>
        </w:tc>
        <w:tc>
          <w:tcPr>
            <w:tcW w:w="1181"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r w:rsidRPr="00EC5FF3">
              <w:rPr>
                <w:rFonts w:ascii="Times New Roman" w:hAnsi="Times New Roman" w:cs="Times New Roman"/>
                <w:sz w:val="24"/>
                <w:szCs w:val="24"/>
                <w:lang w:val="en-US"/>
              </w:rPr>
              <w:t>i</w:t>
            </w:r>
          </w:p>
        </w:tc>
        <w:tc>
          <w:tcPr>
            <w:tcW w:w="144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220" w:dyaOrig="260">
                <v:shape id="_x0000_i1723" type="#_x0000_t75" style="width:17pt;height:17pt" o:ole="">
                  <v:imagedata r:id="rId1356" o:title=""/>
                </v:shape>
                <o:OLEObject Type="Embed" ProgID="Equation.3" ShapeID="_x0000_i1723" DrawAspect="Content" ObjectID="_1376213273" r:id="rId1357"/>
              </w:object>
            </w:r>
          </w:p>
        </w:tc>
        <w:tc>
          <w:tcPr>
            <w:tcW w:w="180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r w:rsidRPr="00EC5FF3">
              <w:rPr>
                <w:rFonts w:ascii="Times New Roman" w:hAnsi="Times New Roman" w:cs="Times New Roman"/>
                <w:sz w:val="24"/>
                <w:szCs w:val="24"/>
                <w:lang w:val="en-US"/>
              </w:rPr>
              <w:t>cos</w:t>
            </w:r>
            <w:r w:rsidRPr="00EC5FF3">
              <w:rPr>
                <w:rFonts w:ascii="Times New Roman" w:hAnsi="Times New Roman" w:cs="Times New Roman"/>
                <w:position w:val="-10"/>
                <w:sz w:val="24"/>
                <w:szCs w:val="24"/>
                <w:lang w:val="en-US"/>
              </w:rPr>
              <w:object w:dxaOrig="220" w:dyaOrig="260">
                <v:shape id="_x0000_i1724" type="#_x0000_t75" style="width:17pt;height:19pt" o:ole="">
                  <v:imagedata r:id="rId1358" o:title=""/>
                </v:shape>
                <o:OLEObject Type="Embed" ProgID="Equation.3" ShapeID="_x0000_i1724" DrawAspect="Content" ObjectID="_1376213274" r:id="rId1359"/>
              </w:object>
            </w:r>
          </w:p>
        </w:tc>
        <w:tc>
          <w:tcPr>
            <w:tcW w:w="162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r w:rsidRPr="00EC5FF3">
              <w:rPr>
                <w:rFonts w:ascii="Times New Roman" w:hAnsi="Times New Roman" w:cs="Times New Roman"/>
                <w:position w:val="-10"/>
                <w:sz w:val="24"/>
                <w:szCs w:val="24"/>
                <w:lang w:val="kk-KZ"/>
              </w:rPr>
              <w:object w:dxaOrig="700" w:dyaOrig="360">
                <v:shape id="_x0000_i1725" type="#_x0000_t75" style="width:45pt;height:23pt" o:ole="">
                  <v:imagedata r:id="rId1360" o:title=""/>
                </v:shape>
                <o:OLEObject Type="Embed" ProgID="Equation.3" ShapeID="_x0000_i1725" DrawAspect="Content" ObjectID="_1376213275" r:id="rId1361"/>
              </w:object>
            </w:r>
          </w:p>
        </w:tc>
        <w:tc>
          <w:tcPr>
            <w:tcW w:w="144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r w:rsidRPr="00EC5FF3">
              <w:rPr>
                <w:rFonts w:ascii="Times New Roman" w:hAnsi="Times New Roman" w:cs="Times New Roman"/>
                <w:position w:val="-12"/>
                <w:sz w:val="24"/>
                <w:szCs w:val="24"/>
                <w:lang w:val="en-US"/>
              </w:rPr>
              <w:object w:dxaOrig="499" w:dyaOrig="360">
                <v:shape id="_x0000_i1726" type="#_x0000_t75" style="width:34pt;height:23pt" o:ole="">
                  <v:imagedata r:id="rId1362" o:title=""/>
                </v:shape>
                <o:OLEObject Type="Embed" ProgID="Equation.3" ShapeID="_x0000_i1726" DrawAspect="Content" ObjectID="_1376213276" r:id="rId1363"/>
              </w:object>
            </w:r>
          </w:p>
        </w:tc>
        <w:tc>
          <w:tcPr>
            <w:tcW w:w="1324"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r w:rsidRPr="00EC5FF3">
              <w:rPr>
                <w:rFonts w:ascii="Times New Roman" w:hAnsi="Times New Roman" w:cs="Times New Roman"/>
                <w:position w:val="-30"/>
                <w:sz w:val="24"/>
                <w:szCs w:val="24"/>
                <w:lang w:val="kk-KZ"/>
              </w:rPr>
              <w:object w:dxaOrig="720" w:dyaOrig="700">
                <v:shape id="_x0000_i1727" type="#_x0000_t75" style="width:46pt;height:45pt" o:ole="">
                  <v:imagedata r:id="rId1364" o:title=""/>
                </v:shape>
                <o:OLEObject Type="Embed" ProgID="Equation.3" ShapeID="_x0000_i1727" DrawAspect="Content" ObjectID="_1376213277" r:id="rId1365"/>
              </w:object>
            </w:r>
          </w:p>
        </w:tc>
      </w:tr>
      <w:tr w:rsidR="004F5B5D" w:rsidRPr="00EC5FF3" w:rsidTr="00E95863">
        <w:trPr>
          <w:trHeight w:val="1054"/>
        </w:trPr>
        <w:tc>
          <w:tcPr>
            <w:tcW w:w="907"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p>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p>
          <w:p w:rsidR="004F5B5D" w:rsidRPr="00EC5FF3" w:rsidRDefault="004F5B5D" w:rsidP="00E95863">
            <w:pPr>
              <w:tabs>
                <w:tab w:val="left" w:pos="6330"/>
              </w:tabs>
              <w:spacing w:line="240" w:lineRule="auto"/>
              <w:jc w:val="both"/>
              <w:rPr>
                <w:rFonts w:ascii="Times New Roman" w:hAnsi="Times New Roman" w:cs="Times New Roman"/>
                <w:sz w:val="24"/>
                <w:szCs w:val="24"/>
                <w:lang w:val="en-US"/>
              </w:rPr>
            </w:pPr>
          </w:p>
        </w:tc>
        <w:tc>
          <w:tcPr>
            <w:tcW w:w="1181"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p>
        </w:tc>
        <w:tc>
          <w:tcPr>
            <w:tcW w:w="144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p>
        </w:tc>
        <w:tc>
          <w:tcPr>
            <w:tcW w:w="180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p>
        </w:tc>
        <w:tc>
          <w:tcPr>
            <w:tcW w:w="162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p>
        </w:tc>
        <w:tc>
          <w:tcPr>
            <w:tcW w:w="1440"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p>
        </w:tc>
        <w:tc>
          <w:tcPr>
            <w:tcW w:w="1324" w:type="dxa"/>
          </w:tcPr>
          <w:p w:rsidR="004F5B5D" w:rsidRPr="00EC5FF3" w:rsidRDefault="004F5B5D" w:rsidP="00E95863">
            <w:pPr>
              <w:tabs>
                <w:tab w:val="left" w:pos="6330"/>
              </w:tabs>
              <w:spacing w:line="240" w:lineRule="auto"/>
              <w:jc w:val="both"/>
              <w:rPr>
                <w:rFonts w:ascii="Times New Roman" w:hAnsi="Times New Roman" w:cs="Times New Roman"/>
                <w:sz w:val="24"/>
                <w:szCs w:val="24"/>
                <w:lang w:val="kk-KZ"/>
              </w:rPr>
            </w:pPr>
          </w:p>
        </w:tc>
      </w:tr>
    </w:tbl>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Фототок шамасы поляризаторға түскен жарық интенсивтілігіне пропорционал деп есепте: </w:t>
      </w:r>
      <w:r w:rsidRPr="00EC5FF3">
        <w:rPr>
          <w:rFonts w:ascii="Times New Roman" w:hAnsi="Times New Roman" w:cs="Times New Roman"/>
          <w:position w:val="-12"/>
          <w:sz w:val="24"/>
          <w:szCs w:val="24"/>
          <w:lang w:val="kk-KZ"/>
        </w:rPr>
        <w:object w:dxaOrig="2380" w:dyaOrig="360">
          <v:shape id="_x0000_i1728" type="#_x0000_t75" style="width:142pt;height:23pt" o:ole="">
            <v:imagedata r:id="rId1366" o:title=""/>
          </v:shape>
          <o:OLEObject Type="Embed" ProgID="Equation.3" ShapeID="_x0000_i1728" DrawAspect="Content" ObjectID="_1376213278" r:id="rId1367"/>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1780" w:dyaOrig="360">
          <v:shape id="_x0000_i1729" type="#_x0000_t75" style="width:112pt;height:23pt" o:ole="">
            <v:imagedata r:id="rId1368" o:title=""/>
          </v:shape>
          <o:OLEObject Type="Embed" ProgID="Equation.3" ShapeID="_x0000_i1729" DrawAspect="Content" ObjectID="_1376213279" r:id="rId1369"/>
        </w:object>
      </w:r>
      <w:r w:rsidRPr="00EC5FF3">
        <w:rPr>
          <w:rFonts w:ascii="Times New Roman" w:hAnsi="Times New Roman" w:cs="Times New Roman"/>
          <w:sz w:val="24"/>
          <w:szCs w:val="24"/>
          <w:lang w:val="kk-KZ"/>
        </w:rPr>
        <w:t xml:space="preserve"> жазуға болады.  Бұл шамалардың қатынасынан </w:t>
      </w:r>
    </w:p>
    <w:p w:rsidR="004F5B5D" w:rsidRPr="00EC5FF3" w:rsidRDefault="004F5B5D" w:rsidP="004F5B5D">
      <w:pPr>
        <w:spacing w:after="0" w:line="240" w:lineRule="auto"/>
        <w:ind w:firstLine="180"/>
        <w:jc w:val="center"/>
        <w:rPr>
          <w:rFonts w:ascii="Times New Roman" w:hAnsi="Times New Roman" w:cs="Times New Roman"/>
          <w:sz w:val="24"/>
          <w:szCs w:val="24"/>
          <w:lang w:val="kk-KZ"/>
        </w:rPr>
      </w:pP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position w:val="-30"/>
          <w:sz w:val="24"/>
          <w:szCs w:val="24"/>
          <w:lang w:val="kk-KZ"/>
        </w:rPr>
        <w:object w:dxaOrig="1540" w:dyaOrig="680">
          <v:shape id="_x0000_i1730" type="#_x0000_t75" style="width:96pt;height:35pt" o:ole="">
            <v:imagedata r:id="rId1370" o:title=""/>
          </v:shape>
          <o:OLEObject Type="Embed" ProgID="Equation.3" ShapeID="_x0000_i1730" DrawAspect="Content" ObjectID="_1376213280" r:id="rId1371"/>
        </w:object>
      </w:r>
      <w:r w:rsidRPr="00EC5FF3">
        <w:rPr>
          <w:rFonts w:ascii="Times New Roman" w:hAnsi="Times New Roman" w:cs="Times New Roman"/>
          <w:sz w:val="24"/>
          <w:szCs w:val="24"/>
          <w:lang w:val="kk-KZ"/>
        </w:rPr>
        <w:t xml:space="preserve">                                       (3.5)</w:t>
      </w:r>
    </w:p>
    <w:p w:rsidR="004F5B5D" w:rsidRPr="00EC5FF3" w:rsidRDefault="004F5B5D" w:rsidP="004F5B5D">
      <w:pPr>
        <w:tabs>
          <w:tab w:val="left" w:pos="3084"/>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анықталынады. (3.5) теңдеудегі дәлелділік 3.6-суретте көрсетілген. Малюс заңын тексеру үшін тәжірбиеден алынаған шамаларды, яғни </w:t>
      </w:r>
      <w:r w:rsidRPr="00EC5FF3">
        <w:rPr>
          <w:rFonts w:ascii="Times New Roman" w:hAnsi="Times New Roman" w:cs="Times New Roman"/>
          <w:position w:val="-30"/>
          <w:sz w:val="24"/>
          <w:szCs w:val="24"/>
          <w:lang w:val="kk-KZ"/>
        </w:rPr>
        <w:object w:dxaOrig="800" w:dyaOrig="680">
          <v:shape id="_x0000_i1731" type="#_x0000_t75" style="width:48pt;height:33pt" o:ole="">
            <v:imagedata r:id="rId1372" o:title=""/>
          </v:shape>
          <o:OLEObject Type="Embed" ProgID="Equation.3" ShapeID="_x0000_i1731" DrawAspect="Content" ObjectID="_1376213281" r:id="rId1373"/>
        </w:object>
      </w:r>
      <w:r w:rsidRPr="00EC5FF3">
        <w:rPr>
          <w:rFonts w:ascii="Times New Roman" w:hAnsi="Times New Roman" w:cs="Times New Roman"/>
          <w:sz w:val="24"/>
          <w:szCs w:val="24"/>
          <w:lang w:val="kk-KZ"/>
        </w:rPr>
        <w:t xml:space="preserve"> мен </w:t>
      </w:r>
      <w:r w:rsidRPr="00EC5FF3">
        <w:rPr>
          <w:rFonts w:ascii="Times New Roman" w:hAnsi="Times New Roman" w:cs="Times New Roman"/>
          <w:position w:val="-10"/>
          <w:sz w:val="24"/>
          <w:szCs w:val="24"/>
          <w:lang w:val="kk-KZ"/>
        </w:rPr>
        <w:object w:dxaOrig="680" w:dyaOrig="360">
          <v:shape id="_x0000_i1732" type="#_x0000_t75" style="width:41pt;height:19pt" o:ole="">
            <v:imagedata r:id="rId1374" o:title=""/>
          </v:shape>
          <o:OLEObject Type="Embed" ProgID="Equation.3" ShapeID="_x0000_i1732" DrawAspect="Content" ObjectID="_1376213282" r:id="rId1375"/>
        </w:object>
      </w:r>
      <w:r w:rsidRPr="00EC5FF3">
        <w:rPr>
          <w:rFonts w:ascii="Times New Roman" w:hAnsi="Times New Roman" w:cs="Times New Roman"/>
          <w:sz w:val="24"/>
          <w:szCs w:val="24"/>
          <w:lang w:val="kk-KZ"/>
        </w:rPr>
        <w:t xml:space="preserve"> мәндерін 4.6-суреттегі графикке салу керек. Тәжірбиеден алынған мәндердің теориядан алынған нүктелерге байланысты орналасуы бойынша, Малюс заңының дұрыстығын анықтауға болады. </w:t>
      </w:r>
    </w:p>
    <w:p w:rsidR="004F5B5D" w:rsidRPr="00EC5FF3" w:rsidRDefault="004F5B5D" w:rsidP="004F5B5D">
      <w:pPr>
        <w:tabs>
          <w:tab w:val="left" w:pos="3084"/>
        </w:tabs>
        <w:spacing w:after="0" w:line="240" w:lineRule="auto"/>
        <w:ind w:left="540"/>
        <w:rPr>
          <w:rFonts w:ascii="Times New Roman" w:hAnsi="Times New Roman" w:cs="Times New Roman"/>
          <w:sz w:val="24"/>
          <w:szCs w:val="24"/>
          <w:lang w:val="kk-KZ"/>
        </w:rPr>
      </w:pPr>
      <w:r>
        <w:rPr>
          <w:rFonts w:ascii="Times New Roman" w:hAnsi="Times New Roman" w:cs="Times New Roman"/>
          <w:noProof/>
          <w:sz w:val="24"/>
          <w:szCs w:val="24"/>
        </w:rPr>
        <w:drawing>
          <wp:anchor distT="0" distB="0" distL="114300" distR="114300" simplePos="0" relativeHeight="251679744" behindDoc="0" locked="0" layoutInCell="1" allowOverlap="0">
            <wp:simplePos x="0" y="0"/>
            <wp:positionH relativeFrom="column">
              <wp:posOffset>1234440</wp:posOffset>
            </wp:positionH>
            <wp:positionV relativeFrom="paragraph">
              <wp:posOffset>615315</wp:posOffset>
            </wp:positionV>
            <wp:extent cx="4371975" cy="1680210"/>
            <wp:effectExtent l="19050" t="0" r="9525" b="0"/>
            <wp:wrapTopAndBottom/>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376"/>
                    <a:srcRect/>
                    <a:stretch>
                      <a:fillRect/>
                    </a:stretch>
                  </pic:blipFill>
                  <pic:spPr bwMode="auto">
                    <a:xfrm>
                      <a:off x="0" y="0"/>
                      <a:ext cx="4371975" cy="1680210"/>
                    </a:xfrm>
                    <a:prstGeom prst="rect">
                      <a:avLst/>
                    </a:prstGeom>
                    <a:noFill/>
                  </pic:spPr>
                </pic:pic>
              </a:graphicData>
            </a:graphic>
          </wp:anchor>
        </w:drawing>
      </w:r>
      <w:r w:rsidRPr="00EC5FF3">
        <w:rPr>
          <w:rFonts w:ascii="Times New Roman" w:hAnsi="Times New Roman" w:cs="Times New Roman"/>
          <w:sz w:val="24"/>
          <w:szCs w:val="24"/>
          <w:lang w:val="kk-KZ"/>
        </w:rPr>
        <w:t xml:space="preserve">5.Поляр координатасында фототок күшінің анализатордың бұрылу бүрышы </w:t>
      </w:r>
      <w:r w:rsidRPr="00EC5FF3">
        <w:rPr>
          <w:rFonts w:ascii="Times New Roman" w:hAnsi="Times New Roman" w:cs="Times New Roman"/>
          <w:position w:val="-10"/>
          <w:sz w:val="24"/>
          <w:szCs w:val="24"/>
          <w:lang w:val="kk-KZ"/>
        </w:rPr>
        <w:object w:dxaOrig="220" w:dyaOrig="260">
          <v:shape id="_x0000_i1733" type="#_x0000_t75" style="width:13pt;height:17pt" o:ole="">
            <v:imagedata r:id="rId1377" o:title=""/>
          </v:shape>
          <o:OLEObject Type="Embed" ProgID="Equation.3" ShapeID="_x0000_i1733" DrawAspect="Content" ObjectID="_1376213283" r:id="rId1378"/>
        </w:object>
      </w:r>
      <w:r w:rsidRPr="00EC5FF3">
        <w:rPr>
          <w:rFonts w:ascii="Times New Roman" w:hAnsi="Times New Roman" w:cs="Times New Roman"/>
          <w:sz w:val="24"/>
          <w:szCs w:val="24"/>
          <w:lang w:val="kk-KZ"/>
        </w:rPr>
        <w:t xml:space="preserve">-ге тәуелділігінің графигін тұрғызу керек, яғни </w:t>
      </w:r>
      <w:r w:rsidRPr="00EC5FF3">
        <w:rPr>
          <w:rFonts w:ascii="Times New Roman" w:hAnsi="Times New Roman" w:cs="Times New Roman"/>
          <w:position w:val="-12"/>
          <w:sz w:val="24"/>
          <w:szCs w:val="24"/>
          <w:lang w:val="kk-KZ"/>
        </w:rPr>
        <w:object w:dxaOrig="840" w:dyaOrig="360">
          <v:shape id="_x0000_i1734" type="#_x0000_t75" style="width:55pt;height:23pt" o:ole="">
            <v:imagedata r:id="rId1379" o:title=""/>
          </v:shape>
          <o:OLEObject Type="Embed" ProgID="Equation.3" ShapeID="_x0000_i1734" DrawAspect="Content" ObjectID="_1376213284" r:id="rId1380"/>
        </w:object>
      </w:r>
    </w:p>
    <w:p w:rsidR="004F5B5D" w:rsidRPr="00EC5FF3" w:rsidRDefault="004F5B5D" w:rsidP="004F5B5D">
      <w:pPr>
        <w:tabs>
          <w:tab w:val="left" w:pos="3084"/>
        </w:tabs>
        <w:spacing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b/>
        <w:t>3.6-сурет</w:t>
      </w:r>
    </w:p>
    <w:p w:rsidR="004F5B5D" w:rsidRPr="00EC5FF3" w:rsidRDefault="004F5B5D" w:rsidP="004F5B5D">
      <w:pPr>
        <w:tabs>
          <w:tab w:val="left" w:pos="3084"/>
        </w:tabs>
        <w:spacing w:after="0" w:line="240" w:lineRule="auto"/>
        <w:ind w:firstLine="18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4. Бақылау  сұрақтары</w:t>
      </w:r>
    </w:p>
    <w:p w:rsidR="004F5B5D" w:rsidRPr="00EC5FF3" w:rsidRDefault="004F5B5D" w:rsidP="004F5B5D">
      <w:pPr>
        <w:tabs>
          <w:tab w:val="left" w:pos="3084"/>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1.Қума  толқында  поляризация  байқала  ма ?</w:t>
      </w:r>
    </w:p>
    <w:p w:rsidR="004F5B5D" w:rsidRPr="00EC5FF3" w:rsidRDefault="004F5B5D" w:rsidP="004F5B5D">
      <w:pPr>
        <w:tabs>
          <w:tab w:val="left" w:pos="3084"/>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2.Табиғи  жарықтың  поляризацияланған  жарықтан айырмашылығы  неде ?</w:t>
      </w:r>
    </w:p>
    <w:p w:rsidR="004F5B5D" w:rsidRPr="00EC5FF3" w:rsidRDefault="004F5B5D" w:rsidP="004F5B5D">
      <w:pPr>
        <w:tabs>
          <w:tab w:val="left" w:pos="3084"/>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3.Неге  жарық  интенсивтілігі  амплитуда  квадратына пропорционал ?    </w:t>
      </w:r>
    </w:p>
    <w:p w:rsidR="004F5B5D" w:rsidRPr="00EC5FF3" w:rsidRDefault="004F5B5D" w:rsidP="004F5B5D">
      <w:pPr>
        <w:tabs>
          <w:tab w:val="left" w:pos="3084"/>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4.Малюс заңын қорытып шығар ?</w:t>
      </w:r>
    </w:p>
    <w:p w:rsidR="004F5B5D" w:rsidRPr="00EC5FF3" w:rsidRDefault="004F5B5D" w:rsidP="004F5B5D">
      <w:pPr>
        <w:tabs>
          <w:tab w:val="left" w:pos="3084"/>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5.Ақ қағаз бетінен шағылған жарық поляризацияланады ма ? </w:t>
      </w:r>
    </w:p>
    <w:p w:rsidR="004F5B5D" w:rsidRPr="00EC5FF3" w:rsidRDefault="004F5B5D" w:rsidP="004F5B5D">
      <w:pPr>
        <w:tabs>
          <w:tab w:val="left" w:pos="3084"/>
        </w:tabs>
        <w:spacing w:after="0" w:line="240" w:lineRule="auto"/>
        <w:ind w:firstLine="180"/>
        <w:jc w:val="center"/>
        <w:rPr>
          <w:rFonts w:ascii="Times New Roman" w:hAnsi="Times New Roman" w:cs="Times New Roman"/>
          <w:b/>
          <w:sz w:val="24"/>
          <w:szCs w:val="24"/>
          <w:lang w:val="kk-KZ"/>
        </w:rPr>
      </w:pPr>
      <w:r w:rsidRPr="00EC5FF3">
        <w:rPr>
          <w:rFonts w:ascii="Times New Roman" w:hAnsi="Times New Roman" w:cs="Times New Roman"/>
          <w:b/>
          <w:sz w:val="24"/>
          <w:szCs w:val="24"/>
        </w:rPr>
        <w:t>5.</w:t>
      </w:r>
      <w:r w:rsidRPr="00EC5FF3">
        <w:rPr>
          <w:rFonts w:ascii="Times New Roman" w:hAnsi="Times New Roman" w:cs="Times New Roman"/>
          <w:b/>
          <w:sz w:val="24"/>
          <w:szCs w:val="24"/>
          <w:lang w:val="kk-KZ"/>
        </w:rPr>
        <w:t xml:space="preserve"> Әдебиеттер</w:t>
      </w:r>
    </w:p>
    <w:p w:rsidR="004F5B5D" w:rsidRPr="00EC5FF3" w:rsidRDefault="004F5B5D" w:rsidP="004F5B5D">
      <w:pPr>
        <w:spacing w:after="0" w:line="240" w:lineRule="auto"/>
        <w:rPr>
          <w:rFonts w:ascii="Times New Roman" w:hAnsi="Times New Roman" w:cs="Times New Roman"/>
          <w:bCs/>
          <w:sz w:val="24"/>
          <w:szCs w:val="24"/>
          <w:lang w:val="kk-KZ"/>
        </w:rPr>
      </w:pPr>
      <w:r w:rsidRPr="00EC5FF3">
        <w:rPr>
          <w:rFonts w:ascii="Times New Roman" w:hAnsi="Times New Roman" w:cs="Times New Roman"/>
          <w:bCs/>
          <w:sz w:val="24"/>
          <w:szCs w:val="24"/>
        </w:rPr>
        <w:t xml:space="preserve">1. Савельев И.В </w:t>
      </w:r>
      <w:r w:rsidRPr="00EC5FF3">
        <w:rPr>
          <w:rFonts w:ascii="Times New Roman" w:hAnsi="Times New Roman" w:cs="Times New Roman"/>
          <w:bCs/>
          <w:sz w:val="24"/>
          <w:szCs w:val="24"/>
          <w:lang w:val="kk-KZ"/>
        </w:rPr>
        <w:t>Жалпы  физика  курсы .т. з. м., Наука  1987.</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bCs/>
          <w:sz w:val="24"/>
          <w:szCs w:val="24"/>
          <w:lang w:val="kk-KZ"/>
        </w:rPr>
        <w:t>2. Қойшыбаев</w:t>
      </w:r>
      <w:r w:rsidRPr="00EC5FF3">
        <w:rPr>
          <w:rFonts w:ascii="Times New Roman" w:hAnsi="Times New Roman" w:cs="Times New Roman"/>
          <w:sz w:val="24"/>
          <w:szCs w:val="24"/>
          <w:lang w:val="kk-KZ"/>
        </w:rPr>
        <w:t xml:space="preserve"> Н. Оптика .Атом.Ядро .  Элементар   бөлшектер. -  «Зият –Пресс», 2006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 Полатбеков  П.  Оптика –А. Мектеп ,  1971 ж.</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 Ландсберг  Г.С., Оптика М. Высшая школа , 1979 ж.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  Спабекова Р.С., Мұсаев Ж.М., Абдираманова Қ.Ш. Оптика курсы бойынша зертханалық жұмыстарды орындауға арналған әдістемелік нұсқау. М. Әуезов ат. ОҚМУ, 2006ж.</w:t>
      </w:r>
    </w:p>
    <w:p w:rsidR="004F5B5D" w:rsidRPr="00EC5FF3" w:rsidRDefault="004F5B5D" w:rsidP="004F5B5D">
      <w:pPr>
        <w:spacing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№4 зертханалық жұмыс</w:t>
      </w:r>
    </w:p>
    <w:p w:rsidR="004F5B5D" w:rsidRPr="00EC5FF3" w:rsidRDefault="004F5B5D" w:rsidP="004F5B5D">
      <w:pPr>
        <w:spacing w:after="0" w:line="240" w:lineRule="auto"/>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Рефрактометрдің көмегімен сұйықтың сыну көрсеткішін анықтау</w:t>
      </w:r>
    </w:p>
    <w:p w:rsidR="004F5B5D" w:rsidRPr="00EC5FF3" w:rsidRDefault="004F5B5D" w:rsidP="004F5B5D">
      <w:pPr>
        <w:numPr>
          <w:ilvl w:val="0"/>
          <w:numId w:val="15"/>
        </w:num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Теориядан қысқаша мәлімет</w:t>
      </w:r>
    </w:p>
    <w:p w:rsidR="004F5B5D" w:rsidRPr="00EC5FF3" w:rsidRDefault="004F5B5D" w:rsidP="004F5B5D">
      <w:pPr>
        <w:tabs>
          <w:tab w:val="left" w:pos="180"/>
        </w:tabs>
        <w:spacing w:after="0" w:line="240" w:lineRule="auto"/>
        <w:ind w:left="180"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Рефрактометр деп жарық сәулелерінің қатты, сұйық және газ күйіндегі денелерден өткендегі сыну көрсеткішін анықтайтын құралды айтамыз. Рефрактометрдің жұмыс істеу принципі-зерттеліп отырған заттың сыну көрсеткішін сынудың шектелу бұрышы, немесе толық шағылу құбылысымен анықтауға негізделген.</w:t>
      </w:r>
    </w:p>
    <w:p w:rsidR="004F5B5D" w:rsidRPr="00EC5FF3" w:rsidRDefault="004F5B5D" w:rsidP="004F5B5D">
      <w:pPr>
        <w:tabs>
          <w:tab w:val="left" w:pos="180"/>
        </w:tabs>
        <w:spacing w:line="240" w:lineRule="auto"/>
        <w:ind w:left="180"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Толық шағылу құбылысын жарық сәулесінің оптикалық тығыз ортадан оптикалық тығыздығы кем ортаға  (мысалы судан ауаға) өткенде байқауға болады ( 4.1-сурет). </w:t>
      </w:r>
    </w:p>
    <w:p w:rsidR="004F5B5D" w:rsidRPr="00EC5FF3" w:rsidRDefault="004F5B5D" w:rsidP="004F5B5D">
      <w:pPr>
        <w:tabs>
          <w:tab w:val="left" w:pos="180"/>
        </w:tabs>
        <w:spacing w:line="240" w:lineRule="auto"/>
        <w:ind w:left="180" w:firstLine="180"/>
        <w:jc w:val="center"/>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2247900" cy="1422400"/>
            <wp:effectExtent l="19050" t="0" r="0" b="0"/>
            <wp:docPr id="1203" name="Рисунок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4"/>
                    <pic:cNvPicPr>
                      <a:picLocks noChangeAspect="1" noChangeArrowheads="1"/>
                    </pic:cNvPicPr>
                  </pic:nvPicPr>
                  <pic:blipFill>
                    <a:blip r:embed="rId1381"/>
                    <a:srcRect/>
                    <a:stretch>
                      <a:fillRect/>
                    </a:stretch>
                  </pic:blipFill>
                  <pic:spPr bwMode="auto">
                    <a:xfrm>
                      <a:off x="0" y="0"/>
                      <a:ext cx="2247900" cy="1422400"/>
                    </a:xfrm>
                    <a:prstGeom prst="rect">
                      <a:avLst/>
                    </a:prstGeom>
                    <a:noFill/>
                    <a:ln w="9525">
                      <a:noFill/>
                      <a:miter lim="800000"/>
                      <a:headEnd/>
                      <a:tailEnd/>
                    </a:ln>
                  </pic:spPr>
                </pic:pic>
              </a:graphicData>
            </a:graphic>
          </wp:inline>
        </w:drawing>
      </w:r>
    </w:p>
    <w:p w:rsidR="004F5B5D" w:rsidRPr="00EC5FF3" w:rsidRDefault="004F5B5D" w:rsidP="004F5B5D">
      <w:pPr>
        <w:tabs>
          <w:tab w:val="left" w:pos="180"/>
        </w:tabs>
        <w:spacing w:line="240" w:lineRule="auto"/>
        <w:ind w:left="180" w:firstLine="18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4.1-сурет.Толық шағылу құбылысы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Толық шағылу болғанда сәуле екі ортаның шекарасының бойымен тарайды және </w:t>
      </w:r>
      <w:r w:rsidRPr="00EC5FF3">
        <w:rPr>
          <w:rFonts w:ascii="Times New Roman" w:hAnsi="Times New Roman" w:cs="Times New Roman"/>
          <w:position w:val="-10"/>
          <w:sz w:val="24"/>
          <w:szCs w:val="24"/>
          <w:lang w:val="kk-KZ"/>
        </w:rPr>
        <w:object w:dxaOrig="220" w:dyaOrig="340">
          <v:shape id="_x0000_i1735" type="#_x0000_t75" style="width:19pt;height:26pt" o:ole="">
            <v:imagedata r:id="rId1382" o:title=""/>
          </v:shape>
          <o:OLEObject Type="Embed" ProgID="Equation.3" ShapeID="_x0000_i1735" DrawAspect="Content" ObjectID="_1376213285" r:id="rId1383"/>
        </w:object>
      </w:r>
      <w:r w:rsidRPr="00EC5FF3">
        <w:rPr>
          <w:rFonts w:ascii="Times New Roman" w:hAnsi="Times New Roman" w:cs="Times New Roman"/>
          <w:sz w:val="24"/>
          <w:szCs w:val="24"/>
          <w:lang w:val="kk-KZ"/>
        </w:rPr>
        <w:t xml:space="preserve">сыну бұрышы </w:t>
      </w:r>
      <w:r w:rsidRPr="00EC5FF3">
        <w:rPr>
          <w:rFonts w:ascii="Times New Roman" w:hAnsi="Times New Roman" w:cs="Times New Roman"/>
          <w:position w:val="-6"/>
          <w:sz w:val="24"/>
          <w:szCs w:val="24"/>
          <w:lang w:val="kk-KZ"/>
        </w:rPr>
        <w:object w:dxaOrig="400" w:dyaOrig="320">
          <v:shape id="_x0000_i1736" type="#_x0000_t75" style="width:20pt;height:16pt" o:ole="">
            <v:imagedata r:id="rId1384" o:title=""/>
          </v:shape>
          <o:OLEObject Type="Embed" ProgID="Equation.3" ShapeID="_x0000_i1736" DrawAspect="Content" ObjectID="_1376213286" r:id="rId1385"/>
        </w:object>
      </w:r>
      <w:r w:rsidRPr="00EC5FF3">
        <w:rPr>
          <w:rFonts w:ascii="Times New Roman" w:hAnsi="Times New Roman" w:cs="Times New Roman"/>
          <w:sz w:val="24"/>
          <w:szCs w:val="24"/>
          <w:lang w:val="kk-KZ"/>
        </w:rPr>
        <w:t xml:space="preserve">болады. </w:t>
      </w:r>
      <w:r w:rsidRPr="00EC5FF3">
        <w:rPr>
          <w:rFonts w:ascii="Times New Roman" w:hAnsi="Times New Roman" w:cs="Times New Roman"/>
          <w:position w:val="-14"/>
          <w:sz w:val="24"/>
          <w:szCs w:val="24"/>
          <w:lang w:val="kk-KZ"/>
        </w:rPr>
        <w:object w:dxaOrig="220" w:dyaOrig="380">
          <v:shape id="_x0000_i1737" type="#_x0000_t75" style="width:15pt;height:27pt" o:ole="">
            <v:imagedata r:id="rId1386" o:title=""/>
          </v:shape>
          <o:OLEObject Type="Embed" ProgID="Equation.3" ShapeID="_x0000_i1737" DrawAspect="Content" ObjectID="_1376213287" r:id="rId1387"/>
        </w:object>
      </w:r>
      <w:r w:rsidRPr="00EC5FF3">
        <w:rPr>
          <w:rFonts w:ascii="Times New Roman" w:hAnsi="Times New Roman" w:cs="Times New Roman"/>
          <w:sz w:val="24"/>
          <w:szCs w:val="24"/>
          <w:lang w:val="kk-KZ"/>
        </w:rPr>
        <w:t>=</w:t>
      </w:r>
      <w:r w:rsidRPr="00EC5FF3">
        <w:rPr>
          <w:rFonts w:ascii="Times New Roman" w:hAnsi="Times New Roman" w:cs="Times New Roman"/>
          <w:position w:val="-6"/>
          <w:sz w:val="24"/>
          <w:szCs w:val="24"/>
          <w:lang w:val="en-US"/>
        </w:rPr>
        <w:object w:dxaOrig="400" w:dyaOrig="320">
          <v:shape id="_x0000_i1738" type="#_x0000_t75" style="width:20pt;height:16pt" o:ole="">
            <v:imagedata r:id="rId1388" o:title=""/>
          </v:shape>
          <o:OLEObject Type="Embed" ProgID="Equation.3" ShapeID="_x0000_i1738" DrawAspect="Content" ObjectID="_1376213288" r:id="rId1389"/>
        </w:object>
      </w:r>
      <w:r w:rsidRPr="00EC5FF3">
        <w:rPr>
          <w:rFonts w:ascii="Times New Roman" w:hAnsi="Times New Roman" w:cs="Times New Roman"/>
          <w:sz w:val="24"/>
          <w:szCs w:val="24"/>
          <w:lang w:val="kk-KZ"/>
        </w:rPr>
        <w:t xml:space="preserve"> тең болғандағы </w:t>
      </w:r>
      <w:r w:rsidRPr="00EC5FF3">
        <w:rPr>
          <w:rFonts w:ascii="Times New Roman" w:hAnsi="Times New Roman" w:cs="Times New Roman"/>
          <w:position w:val="-10"/>
          <w:sz w:val="24"/>
          <w:szCs w:val="24"/>
          <w:lang w:val="kk-KZ"/>
        </w:rPr>
        <w:object w:dxaOrig="220" w:dyaOrig="340">
          <v:shape id="_x0000_i1739" type="#_x0000_t75" style="width:19pt;height:26pt" o:ole="">
            <v:imagedata r:id="rId1382" o:title=""/>
          </v:shape>
          <o:OLEObject Type="Embed" ProgID="Equation.3" ShapeID="_x0000_i1739" DrawAspect="Content" ObjectID="_1376213289" r:id="rId1390"/>
        </w:object>
      </w:r>
      <w:r w:rsidRPr="00EC5FF3">
        <w:rPr>
          <w:rFonts w:ascii="Times New Roman" w:hAnsi="Times New Roman" w:cs="Times New Roman"/>
          <w:sz w:val="24"/>
          <w:szCs w:val="24"/>
          <w:lang w:val="kk-KZ"/>
        </w:rPr>
        <w:t>-толық шағылудың (шекті) шектелген бұрышы деп аталады.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Жарық сәулесінің таралуы қайтымды принципке бағынады. Рефрактометрдің негізгі бөлігі сыну көрсеткіші өте үлкен шыныдан жасалған АВС және </w:t>
      </w:r>
      <w:r w:rsidRPr="00EC5FF3">
        <w:rPr>
          <w:rFonts w:ascii="Times New Roman" w:hAnsi="Times New Roman" w:cs="Times New Roman"/>
          <w:position w:val="-10"/>
          <w:sz w:val="24"/>
          <w:szCs w:val="24"/>
          <w:lang w:val="kk-KZ"/>
        </w:rPr>
        <w:object w:dxaOrig="780" w:dyaOrig="340">
          <v:shape id="_x0000_i1740" type="#_x0000_t75" style="width:38pt;height:17pt" o:ole="">
            <v:imagedata r:id="rId1391" o:title=""/>
          </v:shape>
          <o:OLEObject Type="Embed" ProgID="Equation.3" ShapeID="_x0000_i1740" DrawAspect="Content" ObjectID="_1376213290" r:id="rId1392"/>
        </w:object>
      </w:r>
      <w:r w:rsidRPr="00EC5FF3">
        <w:rPr>
          <w:rFonts w:ascii="Times New Roman" w:hAnsi="Times New Roman" w:cs="Times New Roman"/>
          <w:sz w:val="24"/>
          <w:szCs w:val="24"/>
          <w:lang w:val="kk-KZ"/>
        </w:rPr>
        <w:t xml:space="preserve"> екі призмадан тұрады (4.2-сурет). Осы екі призманың ортасына зерттелетін  сұйықты тамызса, ол қалыңдығы </w:t>
      </w:r>
      <w:smartTag w:uri="urn:schemas-microsoft-com:office:smarttags" w:element="metricconverter">
        <w:smartTagPr>
          <w:attr w:name="ProductID" w:val="0,02 мм"/>
        </w:smartTagPr>
        <w:r w:rsidRPr="00EC5FF3">
          <w:rPr>
            <w:rFonts w:ascii="Times New Roman" w:hAnsi="Times New Roman" w:cs="Times New Roman"/>
            <w:sz w:val="24"/>
            <w:szCs w:val="24"/>
            <w:lang w:val="kk-KZ"/>
          </w:rPr>
          <w:t>0,02 мм</w:t>
        </w:r>
      </w:smartTag>
      <w:r w:rsidRPr="00EC5FF3">
        <w:rPr>
          <w:rFonts w:ascii="Times New Roman" w:hAnsi="Times New Roman" w:cs="Times New Roman"/>
          <w:sz w:val="24"/>
          <w:szCs w:val="24"/>
          <w:lang w:val="kk-KZ"/>
        </w:rPr>
        <w:t xml:space="preserve"> болып бір тегіс жайылады. Призманың </w:t>
      </w:r>
      <w:r w:rsidRPr="00EC5FF3">
        <w:rPr>
          <w:rFonts w:ascii="Times New Roman" w:hAnsi="Times New Roman" w:cs="Times New Roman"/>
          <w:position w:val="-10"/>
          <w:sz w:val="24"/>
          <w:szCs w:val="24"/>
          <w:lang w:val="kk-KZ"/>
        </w:rPr>
        <w:object w:dxaOrig="499" w:dyaOrig="340">
          <v:shape id="_x0000_i1741" type="#_x0000_t75" style="width:32pt;height:21pt" o:ole="">
            <v:imagedata r:id="rId1393" o:title=""/>
          </v:shape>
          <o:OLEObject Type="Embed" ProgID="Equation.3" ShapeID="_x0000_i1741" DrawAspect="Content" ObjectID="_1376213291" r:id="rId1394"/>
        </w:object>
      </w:r>
      <w:r w:rsidRPr="00EC5FF3">
        <w:rPr>
          <w:rFonts w:ascii="Times New Roman" w:hAnsi="Times New Roman" w:cs="Times New Roman"/>
          <w:sz w:val="24"/>
          <w:szCs w:val="24"/>
          <w:lang w:val="kk-KZ"/>
        </w:rPr>
        <w:t xml:space="preserve"> қыры бұлыңғыр етіп жасалынады, себебі </w:t>
      </w:r>
      <w:r w:rsidRPr="00EC5FF3">
        <w:rPr>
          <w:rFonts w:ascii="Times New Roman" w:hAnsi="Times New Roman" w:cs="Times New Roman"/>
          <w:position w:val="-10"/>
          <w:sz w:val="24"/>
          <w:szCs w:val="24"/>
          <w:lang w:val="kk-KZ"/>
        </w:rPr>
        <w:object w:dxaOrig="780" w:dyaOrig="340">
          <v:shape id="_x0000_i1742" type="#_x0000_t75" style="width:43pt;height:19pt" o:ole="">
            <v:imagedata r:id="rId1391" o:title=""/>
          </v:shape>
          <o:OLEObject Type="Embed" ProgID="Equation.3" ShapeID="_x0000_i1742" DrawAspect="Content" ObjectID="_1376213292" r:id="rId1395"/>
        </w:object>
      </w:r>
      <w:r w:rsidRPr="00EC5FF3">
        <w:rPr>
          <w:rFonts w:ascii="Times New Roman" w:hAnsi="Times New Roman" w:cs="Times New Roman"/>
          <w:sz w:val="24"/>
          <w:szCs w:val="24"/>
          <w:lang w:val="kk-KZ"/>
        </w:rPr>
        <w:t>(жарықталынушы призма). Призмадан шыққан сәулелер сұйықта әр түрлі жаққа таралып, төменгі (өлшеуіш призма) призманың АВ қырына әртүрлі бұрышпен түсуі керек. Төменгі призмаға i бұрышымен түсіп тұрған SO сәулесін алайық және осыған сыну заңын жазайық:</w:t>
      </w:r>
    </w:p>
    <w:p w:rsidR="004F5B5D" w:rsidRPr="00EC5FF3" w:rsidRDefault="004F5B5D" w:rsidP="004F5B5D">
      <w:pPr>
        <w:spacing w:after="0" w:line="240" w:lineRule="auto"/>
        <w:ind w:firstLine="180"/>
        <w:jc w:val="center"/>
        <w:rPr>
          <w:rFonts w:ascii="Times New Roman" w:hAnsi="Times New Roman" w:cs="Times New Roman"/>
          <w:sz w:val="24"/>
          <w:szCs w:val="24"/>
          <w:lang w:val="kk-KZ"/>
        </w:rPr>
      </w:pP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position w:val="-30"/>
          <w:sz w:val="24"/>
          <w:szCs w:val="24"/>
          <w:lang w:val="kk-KZ"/>
        </w:rPr>
        <w:object w:dxaOrig="1040" w:dyaOrig="680">
          <v:shape id="_x0000_i1743" type="#_x0000_t75" style="width:71pt;height:38pt" o:ole="">
            <v:imagedata r:id="rId1396" o:title=""/>
          </v:shape>
          <o:OLEObject Type="Embed" ProgID="Equation.3" ShapeID="_x0000_i1743" DrawAspect="Content" ObjectID="_1376213293" r:id="rId1397"/>
        </w:object>
      </w:r>
      <w:r w:rsidRPr="00EC5FF3">
        <w:rPr>
          <w:rFonts w:ascii="Times New Roman" w:hAnsi="Times New Roman" w:cs="Times New Roman"/>
          <w:sz w:val="24"/>
          <w:szCs w:val="24"/>
          <w:lang w:val="kk-KZ"/>
        </w:rPr>
        <w:t xml:space="preserve">  немесе   </w:t>
      </w:r>
      <w:r w:rsidRPr="00EC5FF3">
        <w:rPr>
          <w:rFonts w:ascii="Times New Roman" w:hAnsi="Times New Roman" w:cs="Times New Roman"/>
          <w:position w:val="-30"/>
          <w:sz w:val="24"/>
          <w:szCs w:val="24"/>
          <w:lang w:val="kk-KZ"/>
        </w:rPr>
        <w:object w:dxaOrig="1100" w:dyaOrig="680">
          <v:shape id="_x0000_i1744" type="#_x0000_t75" style="width:88pt;height:38pt" o:ole="">
            <v:imagedata r:id="rId1398" o:title=""/>
          </v:shape>
          <o:OLEObject Type="Embed" ProgID="Equation.3" ShapeID="_x0000_i1744" DrawAspect="Content" ObjectID="_1376213294" r:id="rId1399"/>
        </w:object>
      </w:r>
      <w:r w:rsidRPr="00EC5FF3">
        <w:rPr>
          <w:rFonts w:ascii="Times New Roman" w:hAnsi="Times New Roman" w:cs="Times New Roman"/>
          <w:sz w:val="24"/>
          <w:szCs w:val="24"/>
          <w:lang w:val="kk-KZ"/>
        </w:rPr>
        <w:t xml:space="preserve">                            (1)</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i-сәуленің зерттелетін сұйыққа түсу бұрышы;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position w:val="-4"/>
          <w:sz w:val="24"/>
          <w:szCs w:val="24"/>
          <w:lang w:val="kk-KZ"/>
        </w:rPr>
        <w:object w:dxaOrig="180" w:dyaOrig="200">
          <v:shape id="_x0000_i1745" type="#_x0000_t75" style="width:13pt;height:14pt" o:ole="">
            <v:imagedata r:id="rId1400" o:title=""/>
          </v:shape>
          <o:OLEObject Type="Embed" ProgID="Equation.3" ShapeID="_x0000_i1745" DrawAspect="Content" ObjectID="_1376213295" r:id="rId1401"/>
        </w:object>
      </w:r>
      <w:r w:rsidRPr="00EC5FF3">
        <w:rPr>
          <w:rFonts w:ascii="Times New Roman" w:hAnsi="Times New Roman" w:cs="Times New Roman"/>
          <w:sz w:val="24"/>
          <w:szCs w:val="24"/>
          <w:lang w:val="kk-KZ"/>
        </w:rPr>
        <w:t>-осы сәуленің өлшеуіш призмадағы сыну бұрышы;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position w:val="-4"/>
          <w:sz w:val="24"/>
          <w:szCs w:val="24"/>
          <w:lang w:val="kk-KZ"/>
        </w:rPr>
        <w:object w:dxaOrig="240" w:dyaOrig="260">
          <v:shape id="_x0000_i1746" type="#_x0000_t75" style="width:17pt;height:19pt" o:ole="">
            <v:imagedata r:id="rId1402" o:title=""/>
          </v:shape>
          <o:OLEObject Type="Embed" ProgID="Equation.3" ShapeID="_x0000_i1746" DrawAspect="Content" ObjectID="_1376213296" r:id="rId1403"/>
        </w:object>
      </w:r>
      <w:r w:rsidRPr="00EC5FF3">
        <w:rPr>
          <w:rFonts w:ascii="Times New Roman" w:hAnsi="Times New Roman" w:cs="Times New Roman"/>
          <w:sz w:val="24"/>
          <w:szCs w:val="24"/>
          <w:lang w:val="kk-KZ"/>
        </w:rPr>
        <w:t>-сәуленің өлшеуіш призманың ВС қырына түсу бұрышы;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position w:val="-6"/>
          <w:sz w:val="24"/>
          <w:szCs w:val="24"/>
          <w:lang w:val="kk-KZ"/>
        </w:rPr>
        <w:object w:dxaOrig="200" w:dyaOrig="279">
          <v:shape id="_x0000_i1747" type="#_x0000_t75" style="width:17pt;height:23pt" o:ole="">
            <v:imagedata r:id="rId1404" o:title=""/>
          </v:shape>
          <o:OLEObject Type="Embed" ProgID="Equation.3" ShapeID="_x0000_i1747" DrawAspect="Content" ObjectID="_1376213297" r:id="rId1405"/>
        </w:object>
      </w:r>
      <w:r w:rsidRPr="00EC5FF3">
        <w:rPr>
          <w:rFonts w:ascii="Times New Roman" w:hAnsi="Times New Roman" w:cs="Times New Roman"/>
          <w:sz w:val="24"/>
          <w:szCs w:val="24"/>
          <w:lang w:val="kk-KZ"/>
        </w:rPr>
        <w:t>-призмадан шыққандағы сәуленің сыну бұрышы (ауадағы);</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240" w:dyaOrig="340">
          <v:shape id="_x0000_i1748" type="#_x0000_t75" style="width:19pt;height:26pt" o:ole="">
            <v:imagedata r:id="rId1406" o:title=""/>
          </v:shape>
          <o:OLEObject Type="Embed" ProgID="Equation.3" ShapeID="_x0000_i1748" DrawAspect="Content" ObjectID="_1376213298" r:id="rId1407"/>
        </w:object>
      </w:r>
      <w:r w:rsidRPr="00EC5FF3">
        <w:rPr>
          <w:rFonts w:ascii="Times New Roman" w:hAnsi="Times New Roman" w:cs="Times New Roman"/>
          <w:sz w:val="24"/>
          <w:szCs w:val="24"/>
          <w:lang w:val="kk-KZ"/>
        </w:rPr>
        <w:t>-зерттелуші сұйықтың сыну көрсеткіші;</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279" w:dyaOrig="340">
          <v:shape id="_x0000_i1749" type="#_x0000_t75" style="width:21pt;height:25pt" o:ole="">
            <v:imagedata r:id="rId1408" o:title=""/>
          </v:shape>
          <o:OLEObject Type="Embed" ProgID="Equation.3" ShapeID="_x0000_i1749" DrawAspect="Content" ObjectID="_1376213299" r:id="rId1409"/>
        </w:object>
      </w:r>
      <w:r w:rsidRPr="00EC5FF3">
        <w:rPr>
          <w:rFonts w:ascii="Times New Roman" w:hAnsi="Times New Roman" w:cs="Times New Roman"/>
          <w:sz w:val="24"/>
          <w:szCs w:val="24"/>
          <w:lang w:val="kk-KZ"/>
        </w:rPr>
        <w:t>-өлшеуіш призманың сыну көрсеткіші;</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620" w:dyaOrig="360">
          <v:shape id="_x0000_i1750" type="#_x0000_t75" style="width:42pt;height:25pt" o:ole="">
            <v:imagedata r:id="rId1410" o:title=""/>
          </v:shape>
          <o:OLEObject Type="Embed" ProgID="Equation.3" ShapeID="_x0000_i1750" DrawAspect="Content" ObjectID="_1376213300" r:id="rId1411"/>
        </w:object>
      </w:r>
      <w:r w:rsidRPr="00EC5FF3">
        <w:rPr>
          <w:rFonts w:ascii="Times New Roman" w:hAnsi="Times New Roman" w:cs="Times New Roman"/>
          <w:sz w:val="24"/>
          <w:szCs w:val="24"/>
          <w:lang w:val="kk-KZ"/>
        </w:rPr>
        <w:t>-сәуленің ауадағы сыну көрсеткіші;</w:t>
      </w:r>
    </w:p>
    <w:p w:rsidR="004F5B5D" w:rsidRPr="00EC5FF3" w:rsidRDefault="004F5B5D" w:rsidP="004F5B5D">
      <w:pPr>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lang w:val="kk-KZ"/>
        </w:rPr>
        <w:object w:dxaOrig="720" w:dyaOrig="279">
          <v:shape id="_x0000_i1751" type="#_x0000_t75" style="width:49pt;height:20pt" o:ole="">
            <v:imagedata r:id="rId1412" o:title=""/>
          </v:shape>
          <o:OLEObject Type="Embed" ProgID="Equation.3" ShapeID="_x0000_i1751" DrawAspect="Content" ObjectID="_1376213301" r:id="rId1413"/>
        </w:object>
      </w:r>
      <w:r w:rsidRPr="00EC5FF3">
        <w:rPr>
          <w:rFonts w:ascii="Times New Roman" w:hAnsi="Times New Roman" w:cs="Times New Roman"/>
          <w:sz w:val="24"/>
          <w:szCs w:val="24"/>
          <w:lang w:val="kk-KZ"/>
        </w:rPr>
        <w:t xml:space="preserve">үшбұрышы үшін сыртқы бұрыш     </w:t>
      </w:r>
      <w:r w:rsidRPr="00EC5FF3">
        <w:rPr>
          <w:rFonts w:ascii="Times New Roman" w:hAnsi="Times New Roman" w:cs="Times New Roman"/>
          <w:position w:val="-4"/>
          <w:sz w:val="24"/>
          <w:szCs w:val="24"/>
          <w:lang w:val="kk-KZ"/>
        </w:rPr>
        <w:object w:dxaOrig="260" w:dyaOrig="240">
          <v:shape id="_x0000_i1752" type="#_x0000_t75" style="width:13pt;height:13pt" o:ole="">
            <v:imagedata r:id="rId1414" o:title=""/>
          </v:shape>
          <o:OLEObject Type="Embed" ProgID="Equation.3" ShapeID="_x0000_i1752" DrawAspect="Content" ObjectID="_1376213302" r:id="rId1415"/>
        </w:object>
      </w:r>
      <w:r w:rsidRPr="00EC5FF3">
        <w:rPr>
          <w:rFonts w:ascii="Times New Roman" w:hAnsi="Times New Roman" w:cs="Times New Roman"/>
          <w:sz w:val="24"/>
          <w:szCs w:val="24"/>
          <w:lang w:val="kk-KZ"/>
        </w:rPr>
        <w:t>DEK=</w:t>
      </w:r>
      <w:r w:rsidRPr="00EC5FF3">
        <w:rPr>
          <w:rFonts w:ascii="Times New Roman" w:hAnsi="Times New Roman" w:cs="Times New Roman"/>
          <w:position w:val="-6"/>
          <w:sz w:val="24"/>
          <w:szCs w:val="24"/>
          <w:lang w:val="kk-KZ"/>
        </w:rPr>
        <w:object w:dxaOrig="240" w:dyaOrig="220">
          <v:shape id="_x0000_i1753" type="#_x0000_t75" style="width:14pt;height:13pt" o:ole="">
            <v:imagedata r:id="rId1416" o:title=""/>
          </v:shape>
          <o:OLEObject Type="Embed" ProgID="Equation.3" ShapeID="_x0000_i1753" DrawAspect="Content" ObjectID="_1376213303" r:id="rId1417"/>
        </w:object>
      </w:r>
      <w:r w:rsidRPr="00EC5FF3">
        <w:rPr>
          <w:rFonts w:ascii="Times New Roman" w:hAnsi="Times New Roman" w:cs="Times New Roman"/>
          <w:sz w:val="24"/>
          <w:szCs w:val="24"/>
          <w:lang w:val="kk-KZ"/>
        </w:rPr>
        <w:t>=</w:t>
      </w:r>
      <w:r w:rsidRPr="00EC5FF3">
        <w:rPr>
          <w:rFonts w:ascii="Times New Roman" w:hAnsi="Times New Roman" w:cs="Times New Roman"/>
          <w:position w:val="-4"/>
          <w:sz w:val="24"/>
          <w:szCs w:val="24"/>
          <w:lang w:val="kk-KZ"/>
        </w:rPr>
        <w:object w:dxaOrig="180" w:dyaOrig="200">
          <v:shape id="_x0000_i1754" type="#_x0000_t75" style="width:14pt;height:17pt" o:ole="">
            <v:imagedata r:id="rId1418" o:title=""/>
          </v:shape>
          <o:OLEObject Type="Embed" ProgID="Equation.3" ShapeID="_x0000_i1754" DrawAspect="Content" ObjectID="_1376213304" r:id="rId1419"/>
        </w:object>
      </w:r>
      <w:r w:rsidRPr="00EC5FF3">
        <w:rPr>
          <w:rFonts w:ascii="Times New Roman" w:hAnsi="Times New Roman" w:cs="Times New Roman"/>
          <w:sz w:val="24"/>
          <w:szCs w:val="24"/>
          <w:lang w:val="kk-KZ"/>
        </w:rPr>
        <w:t>+</w:t>
      </w:r>
      <w:r w:rsidRPr="00EC5FF3">
        <w:rPr>
          <w:rFonts w:ascii="Times New Roman" w:hAnsi="Times New Roman" w:cs="Times New Roman"/>
          <w:position w:val="-4"/>
          <w:sz w:val="24"/>
          <w:szCs w:val="24"/>
          <w:lang w:val="kk-KZ"/>
        </w:rPr>
        <w:object w:dxaOrig="240" w:dyaOrig="260">
          <v:shape id="_x0000_i1755" type="#_x0000_t75" style="width:20pt;height:21pt" o:ole="">
            <v:imagedata r:id="rId1420" o:title=""/>
          </v:shape>
          <o:OLEObject Type="Embed" ProgID="Equation.3" ShapeID="_x0000_i1755" DrawAspect="Content" ObjectID="_1376213305" r:id="rId1421"/>
        </w:objec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Онда:                               sin</w:t>
      </w:r>
      <w:r w:rsidRPr="00EC5FF3">
        <w:rPr>
          <w:rFonts w:ascii="Times New Roman" w:hAnsi="Times New Roman" w:cs="Times New Roman"/>
          <w:i/>
          <w:sz w:val="24"/>
          <w:szCs w:val="24"/>
          <w:lang w:val="kk-KZ"/>
        </w:rPr>
        <w:t xml:space="preserve"> </w:t>
      </w:r>
      <w:r w:rsidRPr="00EC5FF3">
        <w:rPr>
          <w:rFonts w:ascii="Times New Roman" w:hAnsi="Times New Roman" w:cs="Times New Roman"/>
          <w:i/>
          <w:sz w:val="24"/>
          <w:szCs w:val="24"/>
          <w:lang w:val="en-US"/>
        </w:rPr>
        <w:t>ί</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sin</w:t>
      </w:r>
      <w:r w:rsidRPr="00EC5FF3">
        <w:rPr>
          <w:rFonts w:ascii="Times New Roman" w:hAnsi="Times New Roman" w:cs="Times New Roman"/>
          <w:i/>
          <w:sz w:val="24"/>
          <w:szCs w:val="24"/>
          <w:lang w:val="kk-KZ"/>
        </w:rPr>
        <w:t xml:space="preserve"> r'=n</w:t>
      </w:r>
      <w:r w:rsidRPr="00EC5FF3">
        <w:rPr>
          <w:rFonts w:ascii="Times New Roman" w:hAnsi="Times New Roman" w:cs="Times New Roman"/>
          <w:sz w:val="24"/>
          <w:szCs w:val="24"/>
          <w:vertAlign w:val="subscript"/>
          <w:lang w:val="kk-KZ"/>
        </w:rPr>
        <w:t>2</w:t>
      </w:r>
      <w:r w:rsidRPr="00EC5FF3">
        <w:rPr>
          <w:rFonts w:ascii="Times New Roman" w:hAnsi="Times New Roman" w:cs="Times New Roman"/>
          <w:i/>
          <w:sz w:val="24"/>
          <w:szCs w:val="24"/>
          <w:vertAlign w:val="subscript"/>
          <w:lang w:val="kk-KZ"/>
        </w:rPr>
        <w:t xml:space="preserve"> </w:t>
      </w:r>
      <w:r w:rsidRPr="00EC5FF3">
        <w:rPr>
          <w:rFonts w:ascii="Times New Roman" w:hAnsi="Times New Roman" w:cs="Times New Roman"/>
          <w:sz w:val="24"/>
          <w:szCs w:val="24"/>
          <w:lang w:val="kk-KZ"/>
        </w:rPr>
        <w:t>sin(</w:t>
      </w:r>
      <w:r w:rsidRPr="00EC5FF3">
        <w:rPr>
          <w:rFonts w:ascii="Times New Roman" w:hAnsi="Times New Roman" w:cs="Times New Roman"/>
          <w:i/>
          <w:sz w:val="24"/>
          <w:szCs w:val="24"/>
          <w:lang w:val="en-US"/>
        </w:rPr>
        <w:t>α</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(2)</w:t>
      </w:r>
    </w:p>
    <w:p w:rsidR="004F5B5D" w:rsidRPr="00EC5FF3" w:rsidRDefault="004F5B5D" w:rsidP="004F5B5D">
      <w:pPr>
        <w:tabs>
          <w:tab w:val="left" w:pos="102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Және                                   sin </w:t>
      </w:r>
      <w:r w:rsidRPr="00EC5FF3">
        <w:rPr>
          <w:rFonts w:ascii="Times New Roman" w:hAnsi="Times New Roman" w:cs="Times New Roman"/>
          <w:i/>
          <w:sz w:val="24"/>
          <w:szCs w:val="24"/>
          <w:lang w:val="en-US"/>
        </w:rPr>
        <w:t>ί</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sin</w:t>
      </w:r>
      <w:r w:rsidRPr="00EC5FF3">
        <w:rPr>
          <w:rFonts w:ascii="Times New Roman" w:hAnsi="Times New Roman" w:cs="Times New Roman"/>
          <w:i/>
          <w:sz w:val="24"/>
          <w:szCs w:val="24"/>
          <w:lang w:val="en-US"/>
        </w:rPr>
        <w:t>α</w:t>
      </w:r>
      <w:r w:rsidRPr="00EC5FF3">
        <w:rPr>
          <w:rFonts w:ascii="Times New Roman" w:hAnsi="Times New Roman" w:cs="Times New Roman"/>
          <w:sz w:val="24"/>
          <w:szCs w:val="24"/>
          <w:lang w:val="kk-KZ"/>
        </w:rPr>
        <w:t>∙cos</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cos</w:t>
      </w:r>
      <w:r w:rsidRPr="00EC5FF3">
        <w:rPr>
          <w:rFonts w:ascii="Times New Roman" w:hAnsi="Times New Roman" w:cs="Times New Roman"/>
          <w:i/>
          <w:sz w:val="24"/>
          <w:szCs w:val="24"/>
          <w:lang w:val="en-US"/>
        </w:rPr>
        <w:t>α</w:t>
      </w:r>
      <w:r w:rsidRPr="00EC5FF3">
        <w:rPr>
          <w:rFonts w:ascii="Times New Roman" w:hAnsi="Times New Roman" w:cs="Times New Roman"/>
          <w:sz w:val="24"/>
          <w:szCs w:val="24"/>
          <w:lang w:val="kk-KZ"/>
        </w:rPr>
        <w:t>∙sin</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(3)</w:t>
      </w:r>
    </w:p>
    <w:p w:rsidR="004F5B5D" w:rsidRPr="00EC5FF3" w:rsidRDefault="004F5B5D" w:rsidP="004F5B5D">
      <w:pPr>
        <w:tabs>
          <w:tab w:val="left" w:pos="102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 және (2) теңдікті (3) теңдеуге қойсақ және </w:t>
      </w:r>
    </w:p>
    <w:p w:rsidR="004F5B5D" w:rsidRPr="00EC5FF3" w:rsidRDefault="004F5B5D" w:rsidP="004F5B5D">
      <w:pPr>
        <w:tabs>
          <w:tab w:val="left" w:pos="1020"/>
        </w:tabs>
        <w:spacing w:after="0" w:line="240" w:lineRule="auto"/>
        <w:ind w:left="36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cos </w:t>
      </w:r>
      <w:r w:rsidRPr="00EC5FF3">
        <w:rPr>
          <w:rFonts w:ascii="Times New Roman" w:hAnsi="Times New Roman" w:cs="Times New Roman"/>
          <w:i/>
          <w:sz w:val="24"/>
          <w:szCs w:val="24"/>
          <w:lang w:val="kk-KZ"/>
        </w:rPr>
        <w:t xml:space="preserve">r </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8"/>
          <w:sz w:val="24"/>
          <w:szCs w:val="24"/>
          <w:lang w:val="en-US"/>
        </w:rPr>
        <w:object w:dxaOrig="1100" w:dyaOrig="400">
          <v:shape id="_x0000_i1756" type="#_x0000_t75" style="width:61pt;height:23pt" o:ole="">
            <v:imagedata r:id="rId1422" o:title=""/>
          </v:shape>
          <o:OLEObject Type="Embed" ProgID="Equation.3" ShapeID="_x0000_i1756" DrawAspect="Content" ObjectID="_1376213306" r:id="rId1423"/>
        </w:object>
      </w:r>
      <w:r w:rsidRPr="00EC5FF3">
        <w:rPr>
          <w:rFonts w:ascii="Times New Roman" w:hAnsi="Times New Roman" w:cs="Times New Roman"/>
          <w:sz w:val="24"/>
          <w:szCs w:val="24"/>
          <w:lang w:val="kk-KZ"/>
        </w:rPr>
        <w:t xml:space="preserve"> ескерсек біз мына теңдеуді аламыз.</w:t>
      </w:r>
    </w:p>
    <w:p w:rsidR="004F5B5D" w:rsidRPr="00EC5FF3" w:rsidRDefault="004F5B5D" w:rsidP="004F5B5D">
      <w:pPr>
        <w:tabs>
          <w:tab w:val="left" w:pos="1020"/>
        </w:tabs>
        <w:spacing w:after="0" w:line="240" w:lineRule="auto"/>
        <w:ind w:left="360" w:firstLine="1800"/>
        <w:jc w:val="both"/>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099" w:dyaOrig="440">
          <v:shape id="_x0000_i1757" type="#_x0000_t75" style="width:249pt;height:27pt" o:ole="">
            <v:imagedata r:id="rId1424" o:title=""/>
          </v:shape>
          <o:OLEObject Type="Embed" ProgID="Equation.3" ShapeID="_x0000_i1757" DrawAspect="Content" ObjectID="_1376213307" r:id="rId1425"/>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 (4)</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p>
    <w:p w:rsidR="004F5B5D" w:rsidRPr="00EC5FF3" w:rsidRDefault="0066145D" w:rsidP="004F5B5D">
      <w:pPr>
        <w:spacing w:after="0" w:line="240" w:lineRule="auto"/>
        <w:ind w:firstLine="180"/>
        <w:jc w:val="both"/>
        <w:rPr>
          <w:rFonts w:ascii="Times New Roman" w:hAnsi="Times New Roman" w:cs="Times New Roman"/>
          <w:sz w:val="24"/>
          <w:szCs w:val="24"/>
          <w:lang w:val="kk-KZ"/>
        </w:rPr>
      </w:pPr>
      <w:r w:rsidRPr="0066145D">
        <w:rPr>
          <w:rFonts w:ascii="Times New Roman" w:hAnsi="Times New Roman" w:cs="Times New Roman"/>
          <w:sz w:val="24"/>
          <w:szCs w:val="24"/>
          <w:lang w:val="kk-KZ"/>
        </w:rPr>
      </w:r>
      <w:r>
        <w:rPr>
          <w:rFonts w:ascii="Times New Roman" w:hAnsi="Times New Roman" w:cs="Times New Roman"/>
          <w:sz w:val="24"/>
          <w:szCs w:val="24"/>
          <w:lang w:val="kk-KZ"/>
        </w:rPr>
        <w:pict>
          <v:group id="_x0000_s1111" editas="canvas" style="width:450pt;height:243pt;mso-position-horizontal-relative:char;mso-position-vertical-relative:line" coordorigin="6480,1440" coordsize="9000,4860">
            <o:lock v:ext="edit" aspectratio="t"/>
            <v:shape id="_x0000_s1112" type="#_x0000_t75" style="position:absolute;left:6480;top:1440;width:9000;height:4860" o:preferrelative="f">
              <v:fill o:detectmouseclick="t"/>
              <v:path o:extrusionok="t" o:connecttype="none"/>
              <o:lock v:ext="edit" text="t"/>
            </v:shape>
            <v:shape id="_x0000_s1113" type="#_x0000_t75" style="position:absolute;left:6480;top:1440;width:8100;height:4860" stroked="t" strokecolor="blue">
              <v:imagedata r:id="rId1426" o:title="Безымянный"/>
            </v:shape>
            <w10:wrap type="none"/>
            <w10:anchorlock/>
          </v:group>
        </w:pict>
      </w:r>
    </w:p>
    <w:p w:rsidR="004F5B5D" w:rsidRPr="00EC5FF3" w:rsidRDefault="004F5B5D" w:rsidP="004F5B5D">
      <w:pPr>
        <w:spacing w:line="240" w:lineRule="auto"/>
        <w:ind w:firstLine="18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4.2-сурет.Рефрактометрдің негізгі бөлігі.</w:t>
      </w:r>
    </w:p>
    <w:p w:rsidR="004F5B5D" w:rsidRPr="00EC5FF3" w:rsidRDefault="004F5B5D" w:rsidP="004F5B5D">
      <w:pPr>
        <w:tabs>
          <w:tab w:val="left" w:pos="1020"/>
        </w:tabs>
        <w:spacing w:after="0" w:line="240" w:lineRule="auto"/>
        <w:ind w:left="360"/>
        <w:jc w:val="both"/>
        <w:rPr>
          <w:rFonts w:ascii="Times New Roman" w:hAnsi="Times New Roman" w:cs="Times New Roman"/>
          <w:sz w:val="24"/>
          <w:szCs w:val="24"/>
          <w:lang w:val="kk-KZ"/>
        </w:rPr>
      </w:pPr>
      <w:r w:rsidRPr="00EC5FF3">
        <w:rPr>
          <w:rFonts w:ascii="Times New Roman" w:hAnsi="Times New Roman" w:cs="Times New Roman"/>
          <w:position w:val="-6"/>
          <w:sz w:val="24"/>
          <w:szCs w:val="24"/>
          <w:lang w:val="en-US"/>
        </w:rPr>
        <w:object w:dxaOrig="139" w:dyaOrig="259">
          <v:shape id="_x0000_i1758" type="#_x0000_t75" style="width:7pt;height:12pt" o:ole="">
            <v:imagedata r:id="rId1427" o:title=""/>
          </v:shape>
          <o:OLEObject Type="Embed" ProgID="Equation.3" ShapeID="_x0000_i1758" DrawAspect="Content" ObjectID="_1376213308" r:id="rId1428"/>
        </w:object>
      </w:r>
      <w:r w:rsidRPr="00EC5FF3">
        <w:rPr>
          <w:rFonts w:ascii="Times New Roman" w:hAnsi="Times New Roman" w:cs="Times New Roman"/>
          <w:sz w:val="24"/>
          <w:szCs w:val="24"/>
          <w:lang w:val="kk-KZ"/>
        </w:rPr>
        <w:t>=90</w:t>
      </w:r>
      <w:r w:rsidRPr="00EC5FF3">
        <w:rPr>
          <w:rFonts w:ascii="Times New Roman" w:hAnsi="Times New Roman" w:cs="Times New Roman"/>
          <w:position w:val="-4"/>
          <w:sz w:val="24"/>
          <w:szCs w:val="24"/>
          <w:lang w:val="en-US"/>
        </w:rPr>
        <w:object w:dxaOrig="139" w:dyaOrig="300">
          <v:shape id="_x0000_i1759" type="#_x0000_t75" style="width:7pt;height:15pt" o:ole="">
            <v:imagedata r:id="rId1429" o:title=""/>
          </v:shape>
          <o:OLEObject Type="Embed" ProgID="Equation.3" ShapeID="_x0000_i1759" DrawAspect="Content" ObjectID="_1376213309" r:id="rId1430"/>
        </w:object>
      </w:r>
      <w:r w:rsidRPr="00EC5FF3">
        <w:rPr>
          <w:rFonts w:ascii="Times New Roman" w:hAnsi="Times New Roman" w:cs="Times New Roman"/>
          <w:sz w:val="24"/>
          <w:szCs w:val="24"/>
          <w:lang w:val="kk-KZ"/>
        </w:rPr>
        <w:t xml:space="preserve"> түсетін сәулеге және өлшеуіш призманың қырымен сырғанайтын сәулеге </w:t>
      </w:r>
      <w:r w:rsidRPr="00EC5FF3">
        <w:rPr>
          <w:rFonts w:ascii="Times New Roman" w:hAnsi="Times New Roman" w:cs="Times New Roman"/>
          <w:position w:val="-6"/>
          <w:sz w:val="24"/>
          <w:szCs w:val="24"/>
          <w:lang w:val="kk-KZ"/>
        </w:rPr>
        <w:object w:dxaOrig="139" w:dyaOrig="260">
          <v:shape id="_x0000_i1760" type="#_x0000_t75" style="width:7pt;height:13pt" o:ole="">
            <v:imagedata r:id="rId1431" o:title=""/>
          </v:shape>
          <o:OLEObject Type="Embed" ProgID="Equation.3" ShapeID="_x0000_i1760" DrawAspect="Content" ObjectID="_1376213310" r:id="rId1432"/>
        </w:object>
      </w:r>
      <w:r w:rsidRPr="00EC5FF3">
        <w:rPr>
          <w:rFonts w:ascii="Times New Roman" w:hAnsi="Times New Roman" w:cs="Times New Roman"/>
          <w:sz w:val="24"/>
          <w:szCs w:val="24"/>
          <w:lang w:val="kk-KZ"/>
        </w:rPr>
        <w:t>=</w:t>
      </w:r>
      <w:r w:rsidRPr="00EC5FF3">
        <w:rPr>
          <w:rFonts w:ascii="Times New Roman" w:hAnsi="Times New Roman" w:cs="Times New Roman"/>
          <w:position w:val="-6"/>
          <w:sz w:val="24"/>
          <w:szCs w:val="24"/>
          <w:lang w:val="en-US"/>
        </w:rPr>
        <w:object w:dxaOrig="139" w:dyaOrig="260">
          <v:shape id="_x0000_i1761" type="#_x0000_t75" style="width:7pt;height:13pt" o:ole="">
            <v:imagedata r:id="rId1433" o:title=""/>
          </v:shape>
          <o:OLEObject Type="Embed" ProgID="Equation.3" ShapeID="_x0000_i1761" DrawAspect="Content" ObjectID="_1376213311" r:id="rId1434"/>
        </w:object>
      </w:r>
      <w:r w:rsidRPr="00EC5FF3">
        <w:rPr>
          <w:rFonts w:ascii="Times New Roman" w:hAnsi="Times New Roman" w:cs="Times New Roman"/>
          <w:sz w:val="24"/>
          <w:szCs w:val="24"/>
          <w:lang w:val="kk-KZ"/>
        </w:rPr>
        <w:t xml:space="preserve">' ,          </w:t>
      </w:r>
      <w:r w:rsidRPr="00EC5FF3">
        <w:rPr>
          <w:rFonts w:ascii="Times New Roman" w:hAnsi="Times New Roman" w:cs="Times New Roman"/>
          <w:sz w:val="24"/>
          <w:szCs w:val="24"/>
          <w:lang w:val="kk-KZ"/>
        </w:rPr>
        <w:tab/>
        <w:t xml:space="preserve">sin </w:t>
      </w:r>
      <w:r w:rsidRPr="00EC5FF3">
        <w:rPr>
          <w:rFonts w:ascii="Times New Roman" w:hAnsi="Times New Roman" w:cs="Times New Roman"/>
          <w:position w:val="-6"/>
          <w:sz w:val="24"/>
          <w:szCs w:val="24"/>
          <w:lang w:val="en-US"/>
        </w:rPr>
        <w:object w:dxaOrig="139" w:dyaOrig="260">
          <v:shape id="_x0000_i1762" type="#_x0000_t75" style="width:7pt;height:13pt" o:ole="">
            <v:imagedata r:id="rId1435" o:title=""/>
          </v:shape>
          <o:OLEObject Type="Embed" ProgID="Equation.3" ShapeID="_x0000_i1762" DrawAspect="Content" ObjectID="_1376213312" r:id="rId1436"/>
        </w:object>
      </w:r>
      <w:r w:rsidRPr="00EC5FF3">
        <w:rPr>
          <w:rFonts w:ascii="Times New Roman" w:hAnsi="Times New Roman" w:cs="Times New Roman"/>
          <w:sz w:val="24"/>
          <w:szCs w:val="24"/>
          <w:lang w:val="kk-KZ"/>
        </w:rPr>
        <w:t>'=sin</w:t>
      </w:r>
      <w:r w:rsidRPr="00EC5FF3">
        <w:rPr>
          <w:rFonts w:ascii="Times New Roman" w:hAnsi="Times New Roman" w:cs="Times New Roman"/>
          <w:position w:val="-6"/>
          <w:sz w:val="24"/>
          <w:szCs w:val="24"/>
          <w:lang w:val="en-US"/>
        </w:rPr>
        <w:object w:dxaOrig="240" w:dyaOrig="220">
          <v:shape id="_x0000_i1763" type="#_x0000_t75" style="width:13pt;height:11pt" o:ole="">
            <v:imagedata r:id="rId1437" o:title=""/>
          </v:shape>
          <o:OLEObject Type="Embed" ProgID="Equation.3" ShapeID="_x0000_i1763" DrawAspect="Content" ObjectID="_1376213313" r:id="rId1438"/>
        </w:object>
      </w:r>
      <w:r w:rsidRPr="00EC5FF3">
        <w:rPr>
          <w:rFonts w:ascii="Times New Roman" w:hAnsi="Times New Roman" w:cs="Times New Roman"/>
          <w:position w:val="-12"/>
          <w:sz w:val="24"/>
          <w:szCs w:val="24"/>
          <w:lang w:val="en-US"/>
        </w:rPr>
        <w:object w:dxaOrig="1939" w:dyaOrig="440">
          <v:shape id="_x0000_i1764" type="#_x0000_t75" style="width:119pt;height:27pt" o:ole="">
            <v:imagedata r:id="rId1439" o:title=""/>
          </v:shape>
          <o:OLEObject Type="Embed" ProgID="Equation.3" ShapeID="_x0000_i1764" DrawAspect="Content" ObjectID="_1376213314" r:id="rId1440"/>
        </w:object>
      </w:r>
      <w:r w:rsidRPr="00EC5FF3">
        <w:rPr>
          <w:rFonts w:ascii="Times New Roman" w:hAnsi="Times New Roman" w:cs="Times New Roman"/>
          <w:sz w:val="24"/>
          <w:szCs w:val="24"/>
          <w:lang w:val="kk-KZ"/>
        </w:rPr>
        <w:t xml:space="preserve">                           (5)</w:t>
      </w:r>
    </w:p>
    <w:p w:rsidR="004F5B5D" w:rsidRPr="00EC5FF3" w:rsidRDefault="004F5B5D" w:rsidP="004F5B5D">
      <w:pPr>
        <w:tabs>
          <w:tab w:val="left" w:pos="1020"/>
        </w:tabs>
        <w:spacing w:after="0" w:line="240" w:lineRule="auto"/>
        <w:ind w:left="360"/>
        <w:jc w:val="both"/>
        <w:rPr>
          <w:rFonts w:ascii="Times New Roman" w:hAnsi="Times New Roman" w:cs="Times New Roman"/>
          <w:sz w:val="24"/>
          <w:szCs w:val="24"/>
          <w:lang w:val="kk-KZ"/>
        </w:rPr>
      </w:pPr>
      <w:r w:rsidRPr="00EC5FF3">
        <w:rPr>
          <w:rFonts w:ascii="Times New Roman" w:hAnsi="Times New Roman" w:cs="Times New Roman"/>
          <w:position w:val="-6"/>
          <w:sz w:val="24"/>
          <w:szCs w:val="24"/>
          <w:lang w:val="en-US"/>
        </w:rPr>
        <w:object w:dxaOrig="139" w:dyaOrig="260">
          <v:shape id="_x0000_i1765" type="#_x0000_t75" style="width:7pt;height:13pt" o:ole="">
            <v:imagedata r:id="rId1441" o:title=""/>
          </v:shape>
          <o:OLEObject Type="Embed" ProgID="Equation.3" ShapeID="_x0000_i1765" DrawAspect="Content" ObjectID="_1376213315" r:id="rId1442"/>
        </w:object>
      </w:r>
      <w:r w:rsidRPr="00EC5FF3">
        <w:rPr>
          <w:rFonts w:ascii="Times New Roman" w:hAnsi="Times New Roman" w:cs="Times New Roman"/>
          <w:sz w:val="24"/>
          <w:szCs w:val="24"/>
          <w:lang w:val="kk-KZ"/>
        </w:rPr>
        <w:t>&lt;90</w:t>
      </w:r>
      <w:r w:rsidRPr="00EC5FF3">
        <w:rPr>
          <w:rFonts w:ascii="Times New Roman" w:hAnsi="Times New Roman" w:cs="Times New Roman"/>
          <w:position w:val="-4"/>
          <w:sz w:val="24"/>
          <w:szCs w:val="24"/>
          <w:lang w:val="en-US"/>
        </w:rPr>
        <w:object w:dxaOrig="139" w:dyaOrig="300">
          <v:shape id="_x0000_i1766" type="#_x0000_t75" style="width:7pt;height:15pt" o:ole="">
            <v:imagedata r:id="rId1443" o:title=""/>
          </v:shape>
          <o:OLEObject Type="Embed" ProgID="Equation.3" ShapeID="_x0000_i1766" DrawAspect="Content" ObjectID="_1376213316" r:id="rId1444"/>
        </w:object>
      </w:r>
      <w:r w:rsidRPr="00EC5FF3">
        <w:rPr>
          <w:rFonts w:ascii="Times New Roman" w:hAnsi="Times New Roman" w:cs="Times New Roman"/>
          <w:sz w:val="24"/>
          <w:szCs w:val="24"/>
          <w:lang w:val="kk-KZ"/>
        </w:rPr>
        <w:t xml:space="preserve"> болған кезде сәуле </w:t>
      </w:r>
      <w:r w:rsidRPr="00EC5FF3">
        <w:rPr>
          <w:rFonts w:ascii="Times New Roman" w:hAnsi="Times New Roman" w:cs="Times New Roman"/>
          <w:position w:val="-12"/>
          <w:sz w:val="24"/>
          <w:szCs w:val="24"/>
          <w:lang w:val="kk-KZ"/>
        </w:rPr>
        <w:object w:dxaOrig="200" w:dyaOrig="360">
          <v:shape id="_x0000_i1767" type="#_x0000_t75" style="width:15pt;height:23pt" o:ole="">
            <v:imagedata r:id="rId1445" o:title=""/>
          </v:shape>
          <o:OLEObject Type="Embed" ProgID="Equation.3" ShapeID="_x0000_i1767" DrawAspect="Content" ObjectID="_1376213317" r:id="rId1446"/>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6"/>
          <w:sz w:val="24"/>
          <w:szCs w:val="24"/>
          <w:lang w:val="en-US"/>
        </w:rPr>
        <w:object w:dxaOrig="200" w:dyaOrig="279">
          <v:shape id="_x0000_i1768" type="#_x0000_t75" style="width:14pt;height:20pt" o:ole="">
            <v:imagedata r:id="rId1447" o:title=""/>
          </v:shape>
          <o:OLEObject Type="Embed" ProgID="Equation.3" ShapeID="_x0000_i1768" DrawAspect="Content" ObjectID="_1376213318" r:id="rId1448"/>
        </w:object>
      </w:r>
      <w:r w:rsidRPr="00EC5FF3">
        <w:rPr>
          <w:rFonts w:ascii="Times New Roman" w:hAnsi="Times New Roman" w:cs="Times New Roman"/>
          <w:sz w:val="24"/>
          <w:szCs w:val="24"/>
          <w:lang w:val="kk-KZ"/>
        </w:rPr>
        <w:t xml:space="preserve">-тен үлкен болады (яғни </w:t>
      </w:r>
      <w:r w:rsidRPr="00EC5FF3">
        <w:rPr>
          <w:rFonts w:ascii="Times New Roman" w:hAnsi="Times New Roman" w:cs="Times New Roman"/>
          <w:position w:val="-12"/>
          <w:sz w:val="24"/>
          <w:szCs w:val="24"/>
          <w:lang w:val="kk-KZ"/>
        </w:rPr>
        <w:object w:dxaOrig="200" w:dyaOrig="360">
          <v:shape id="_x0000_i1769" type="#_x0000_t75" style="width:15pt;height:23pt" o:ole="">
            <v:imagedata r:id="rId1445" o:title=""/>
          </v:shape>
          <o:OLEObject Type="Embed" ProgID="Equation.3" ShapeID="_x0000_i1769" DrawAspect="Content" ObjectID="_1376213319" r:id="rId1449"/>
        </w:object>
      </w:r>
      <w:r w:rsidRPr="00EC5FF3">
        <w:rPr>
          <w:rFonts w:ascii="Times New Roman" w:hAnsi="Times New Roman" w:cs="Times New Roman"/>
          <w:sz w:val="24"/>
          <w:szCs w:val="24"/>
          <w:lang w:val="kk-KZ"/>
        </w:rPr>
        <w:t>&lt;</w:t>
      </w:r>
      <w:r w:rsidRPr="00EC5FF3">
        <w:rPr>
          <w:rFonts w:ascii="Times New Roman" w:hAnsi="Times New Roman" w:cs="Times New Roman"/>
          <w:position w:val="-6"/>
          <w:sz w:val="24"/>
          <w:szCs w:val="24"/>
          <w:lang w:val="en-US"/>
        </w:rPr>
        <w:object w:dxaOrig="200" w:dyaOrig="279">
          <v:shape id="_x0000_i1770" type="#_x0000_t75" style="width:14pt;height:20pt" o:ole="">
            <v:imagedata r:id="rId1447" o:title=""/>
          </v:shape>
          <o:OLEObject Type="Embed" ProgID="Equation.3" ShapeID="_x0000_i1770" DrawAspect="Content" ObjectID="_1376213320" r:id="rId1450"/>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200" w:dyaOrig="360">
          <v:shape id="_x0000_i1771" type="#_x0000_t75" style="width:15pt;height:23pt" o:ole="">
            <v:imagedata r:id="rId1445" o:title=""/>
          </v:shape>
          <o:OLEObject Type="Embed" ProgID="Equation.3" ShapeID="_x0000_i1771" DrawAspect="Content" ObjectID="_1376213321" r:id="rId1451"/>
        </w:object>
      </w:r>
      <w:r w:rsidRPr="00EC5FF3">
        <w:rPr>
          <w:rFonts w:ascii="Times New Roman" w:hAnsi="Times New Roman" w:cs="Times New Roman"/>
          <w:sz w:val="24"/>
          <w:szCs w:val="24"/>
          <w:lang w:val="kk-KZ"/>
        </w:rPr>
        <w:t xml:space="preserve">-шектелу бұрышы деп аталады және көру түтігінің оптикалық осі шектелу сәулесінің бағытымен бағыттас болады. Шектелу сәулесіне параллель сәулелер түтіктің оптикалық осінде, фокаль жазықтығында кескінді береді. Шектелу бұрышынан үлкен бұрышпен түскен параллель сәулелердің кескіні оңға қарай ығысып түседі. Сонымен көрініп тұрған дөңгелектің жартысы (оң жағы) жарықтау болады, себебі шектелу бұрышынан кем паралель сәулелер болмайды, ал екінші жартысы қараңғылау болады. Жарық бөлігі мен қараңғы бөлігінің шекарасын </w:t>
      </w:r>
      <w:r w:rsidRPr="00EC5FF3">
        <w:rPr>
          <w:rFonts w:ascii="Times New Roman" w:hAnsi="Times New Roman" w:cs="Times New Roman"/>
          <w:position w:val="-12"/>
          <w:sz w:val="24"/>
          <w:szCs w:val="24"/>
          <w:lang w:val="kk-KZ"/>
        </w:rPr>
        <w:object w:dxaOrig="200" w:dyaOrig="360">
          <v:shape id="_x0000_i1772" type="#_x0000_t75" style="width:15pt;height:23pt" o:ole="">
            <v:imagedata r:id="rId1445" o:title=""/>
          </v:shape>
          <o:OLEObject Type="Embed" ProgID="Equation.3" ShapeID="_x0000_i1772" DrawAspect="Content" ObjectID="_1376213322" r:id="rId1452"/>
        </w:object>
      </w:r>
      <w:r w:rsidRPr="00EC5FF3">
        <w:rPr>
          <w:rFonts w:ascii="Times New Roman" w:hAnsi="Times New Roman" w:cs="Times New Roman"/>
          <w:sz w:val="24"/>
          <w:szCs w:val="24"/>
          <w:lang w:val="kk-KZ"/>
        </w:rPr>
        <w:t xml:space="preserve"> шектелу бұрышы анықтайды.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Шектелу бұрышымен түсетін сәулелер екі бөліктің шекарасы болады.  (5) формуладан </w:t>
      </w:r>
      <w:r w:rsidRPr="00EC5FF3">
        <w:rPr>
          <w:rFonts w:ascii="Times New Roman" w:hAnsi="Times New Roman" w:cs="Times New Roman"/>
          <w:position w:val="-12"/>
          <w:sz w:val="24"/>
          <w:szCs w:val="24"/>
          <w:lang w:val="kk-KZ"/>
        </w:rPr>
        <w:object w:dxaOrig="220" w:dyaOrig="360">
          <v:shape id="_x0000_i1773" type="#_x0000_t75" style="width:17pt;height:25pt" o:ole="">
            <v:imagedata r:id="rId1453" o:title=""/>
          </v:shape>
          <o:OLEObject Type="Embed" ProgID="Equation.3" ShapeID="_x0000_i1773" DrawAspect="Content" ObjectID="_1376213323" r:id="rId1454"/>
        </w:object>
      </w:r>
      <w:r w:rsidRPr="00EC5FF3">
        <w:rPr>
          <w:rFonts w:ascii="Times New Roman" w:hAnsi="Times New Roman" w:cs="Times New Roman"/>
          <w:sz w:val="24"/>
          <w:szCs w:val="24"/>
          <w:lang w:val="kk-KZ"/>
        </w:rPr>
        <w:t xml:space="preserve"> бұрышы тек зерттелетін сұйықтың сындыру көрсеткіші n-ге байланысты екенін көруге болады, себебі </w:t>
      </w:r>
      <w:r w:rsidRPr="00EC5FF3">
        <w:rPr>
          <w:rFonts w:ascii="Times New Roman" w:hAnsi="Times New Roman" w:cs="Times New Roman"/>
          <w:position w:val="-6"/>
          <w:sz w:val="24"/>
          <w:szCs w:val="24"/>
        </w:rPr>
        <w:object w:dxaOrig="240" w:dyaOrig="220">
          <v:shape id="_x0000_i1774" type="#_x0000_t75" style="width:13pt;height:11pt" o:ole="">
            <v:imagedata r:id="rId1455" o:title=""/>
          </v:shape>
          <o:OLEObject Type="Embed" ProgID="Equation.3" ShapeID="_x0000_i1774" DrawAspect="Content" ObjectID="_1376213324" r:id="rId1456"/>
        </w:object>
      </w:r>
      <w:r w:rsidRPr="00EC5FF3">
        <w:rPr>
          <w:rFonts w:ascii="Times New Roman" w:hAnsi="Times New Roman" w:cs="Times New Roman"/>
          <w:sz w:val="24"/>
          <w:szCs w:val="24"/>
          <w:lang w:val="kk-KZ"/>
        </w:rPr>
        <w:t xml:space="preserve"> және </w:t>
      </w:r>
      <w:r w:rsidRPr="00EC5FF3">
        <w:rPr>
          <w:rFonts w:ascii="Times New Roman" w:hAnsi="Times New Roman" w:cs="Times New Roman"/>
          <w:position w:val="-10"/>
          <w:sz w:val="24"/>
          <w:szCs w:val="24"/>
          <w:lang w:val="en-US"/>
        </w:rPr>
        <w:object w:dxaOrig="279" w:dyaOrig="340">
          <v:shape id="_x0000_i1775" type="#_x0000_t75" style="width:20pt;height:19pt" o:ole="">
            <v:imagedata r:id="rId1457" o:title=""/>
          </v:shape>
          <o:OLEObject Type="Embed" ProgID="Equation.3" ShapeID="_x0000_i1775" DrawAspect="Content" ObjectID="_1376213325" r:id="rId1458"/>
        </w:object>
      </w:r>
      <w:r w:rsidRPr="00EC5FF3">
        <w:rPr>
          <w:rFonts w:ascii="Times New Roman" w:hAnsi="Times New Roman" w:cs="Times New Roman"/>
          <w:sz w:val="24"/>
          <w:szCs w:val="24"/>
          <w:lang w:val="kk-KZ"/>
        </w:rPr>
        <w:t xml:space="preserve"> құралдың тұрақтылары болып есептелінеді, яғни басқаша айтқанда, шкаладағы көрсетіліп тұрған шекара зерттеліп жатқан сұйықтың сыну көрсеткіші болып табылады. </w:t>
      </w:r>
    </w:p>
    <w:p w:rsidR="004F5B5D" w:rsidRPr="00EC5FF3" w:rsidRDefault="004F5B5D" w:rsidP="004F5B5D">
      <w:pPr>
        <w:numPr>
          <w:ilvl w:val="0"/>
          <w:numId w:val="15"/>
        </w:num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Құралдың оптикалық схемасы</w:t>
      </w:r>
      <w:r w:rsidRPr="00EC5FF3">
        <w:rPr>
          <w:rFonts w:ascii="Times New Roman" w:hAnsi="Times New Roman" w:cs="Times New Roman"/>
          <w:sz w:val="24"/>
          <w:szCs w:val="24"/>
          <w:lang w:val="kk-KZ"/>
        </w:rPr>
        <w:t>.</w:t>
      </w:r>
    </w:p>
    <w:p w:rsidR="004F5B5D" w:rsidRPr="00EC5FF3" w:rsidRDefault="004F5B5D" w:rsidP="004F5B5D">
      <w:pPr>
        <w:spacing w:after="0" w:line="240" w:lineRule="auto"/>
        <w:ind w:left="3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Зерттелуші сұйықты (4) және (5) призманың ортасына тамызады.  Жарық көзінен шыққан сәуле (2,3) конденсор арқылы жарықталынушы призманың жарық түсетін қырына түседі, сонан соң зерттелуші сұйықтың жұқа қабатынан өтіп, осы зерттелуші сұйықтың шекарасында сынып, өлшеуіш призманың қырына түседі де, (6) тіке көру призмасына шығады, сонан соң көру түтігінің (8)  объективінде бір фокусқа жиналады. Тура бөлінген жарық және қараңғы екі бөлікті көреміз. (10) қозғалмайтын шкалаға салыстырғанда, жарықпен қараңғы бөліктердің шекарасын белгілеп алу үшін көру түтігін өз осінде айналдырады. Көру түтігінің (11) окулярынан екі бөліктің шекарасын, (9) тордың қиылысын және (10) шкаланы көреміз.</w:t>
      </w:r>
    </w:p>
    <w:p w:rsidR="004F5B5D" w:rsidRPr="00EC5FF3" w:rsidRDefault="004F5B5D" w:rsidP="004F5B5D">
      <w:pPr>
        <w:spacing w:line="240" w:lineRule="auto"/>
        <w:jc w:val="center"/>
        <w:rPr>
          <w:rFonts w:ascii="Times New Roman" w:hAnsi="Times New Roman" w:cs="Times New Roman"/>
          <w:noProof/>
          <w:sz w:val="24"/>
          <w:szCs w:val="24"/>
          <w:lang w:val="kk-KZ"/>
        </w:rPr>
      </w:pPr>
      <w:r>
        <w:rPr>
          <w:rFonts w:ascii="Times New Roman" w:hAnsi="Times New Roman" w:cs="Times New Roman"/>
          <w:noProof/>
          <w:sz w:val="24"/>
          <w:szCs w:val="24"/>
        </w:rPr>
        <w:lastRenderedPageBreak/>
        <w:drawing>
          <wp:inline distT="0" distB="0" distL="0" distR="0">
            <wp:extent cx="3441700" cy="2006600"/>
            <wp:effectExtent l="19050" t="0" r="6350" b="0"/>
            <wp:docPr id="1245" name="Рисунок 111"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007"/>
                    <pic:cNvPicPr>
                      <a:picLocks noChangeAspect="1" noChangeArrowheads="1"/>
                    </pic:cNvPicPr>
                  </pic:nvPicPr>
                  <pic:blipFill>
                    <a:blip r:embed="rId1459"/>
                    <a:srcRect/>
                    <a:stretch>
                      <a:fillRect/>
                    </a:stretch>
                  </pic:blipFill>
                  <pic:spPr bwMode="auto">
                    <a:xfrm>
                      <a:off x="0" y="0"/>
                      <a:ext cx="3441700" cy="2006600"/>
                    </a:xfrm>
                    <a:prstGeom prst="rect">
                      <a:avLst/>
                    </a:prstGeom>
                    <a:noFill/>
                    <a:ln w="9525">
                      <a:noFill/>
                      <a:miter lim="800000"/>
                      <a:headEnd/>
                      <a:tailEnd/>
                    </a:ln>
                  </pic:spPr>
                </pic:pic>
              </a:graphicData>
            </a:graphic>
          </wp:inline>
        </w:drawing>
      </w:r>
    </w:p>
    <w:p w:rsidR="004F5B5D" w:rsidRPr="00EC5FF3" w:rsidRDefault="004F5B5D" w:rsidP="004F5B5D">
      <w:pPr>
        <w:tabs>
          <w:tab w:val="left" w:pos="4020"/>
        </w:tabs>
        <w:spacing w:line="240" w:lineRule="auto"/>
        <w:ind w:left="360" w:firstLine="18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4.3-сурет.  Рефрактометрдің  оптикалық схемасы</w:t>
      </w:r>
    </w:p>
    <w:p w:rsidR="004F5B5D" w:rsidRPr="00EC5FF3" w:rsidRDefault="004F5B5D" w:rsidP="004F5B5D">
      <w:pPr>
        <w:tabs>
          <w:tab w:val="left" w:pos="4020"/>
        </w:tabs>
        <w:spacing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Шкала (5)  формуламен есептелетін және өлшеуіш призмадан шыққан сәулелерді жалпы есептеу негізінде сызылған. Көру түтігінің осінен айнала алатын екі тіке призмалар, көру түтігінен шыққан сәулелердің дисперсиясын жоюға арналған. Жарық пен қараңғы бөліктерді бөліп тұратын шекараның әртүстілігі осы екі призманы бұрау арқылы жойылады. Ол призмалардың конструкциясы 4.4-суретте көрсетілген. </w:t>
      </w:r>
    </w:p>
    <w:p w:rsidR="004F5B5D" w:rsidRPr="00EC5FF3" w:rsidRDefault="004F5B5D" w:rsidP="004F5B5D">
      <w:pPr>
        <w:tabs>
          <w:tab w:val="left" w:pos="4020"/>
        </w:tabs>
        <w:spacing w:line="240" w:lineRule="auto"/>
        <w:ind w:left="360" w:firstLine="180"/>
        <w:jc w:val="center"/>
        <w:rPr>
          <w:rFonts w:ascii="Times New Roman" w:hAnsi="Times New Roman" w:cs="Times New Roman"/>
          <w:sz w:val="24"/>
          <w:szCs w:val="24"/>
          <w:lang w:val="en-US"/>
        </w:rPr>
      </w:pPr>
      <w:r w:rsidRPr="00EC5FF3">
        <w:rPr>
          <w:rFonts w:ascii="Times New Roman" w:hAnsi="Times New Roman" w:cs="Times New Roman"/>
          <w:sz w:val="24"/>
          <w:szCs w:val="24"/>
        </w:rPr>
        <w:object w:dxaOrig="10319" w:dyaOrig="8056">
          <v:shape id="_x0000_i1776" type="#_x0000_t75" style="width:295pt;height:167pt" o:ole="">
            <v:imagedata r:id="rId1460" o:title=""/>
          </v:shape>
          <o:OLEObject Type="Embed" ProgID="CorelDRAW.Graphic.12" ShapeID="_x0000_i1776" DrawAspect="Content" ObjectID="_1376213326" r:id="rId1461"/>
        </w:object>
      </w:r>
    </w:p>
    <w:p w:rsidR="004F5B5D" w:rsidRPr="00EC5FF3" w:rsidRDefault="004F5B5D" w:rsidP="004F5B5D">
      <w:pPr>
        <w:tabs>
          <w:tab w:val="left" w:pos="4020"/>
        </w:tabs>
        <w:spacing w:line="240" w:lineRule="auto"/>
        <w:ind w:left="360" w:firstLine="18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4.4-сурет.Рефрактометрдің сыртқы көрінісі.</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bCs/>
          <w:sz w:val="24"/>
          <w:szCs w:val="24"/>
          <w:lang w:val="kk-KZ"/>
        </w:rPr>
        <w:t>Жұмыстың мақсаты</w:t>
      </w:r>
      <w:r w:rsidRPr="00EC5FF3">
        <w:rPr>
          <w:rFonts w:ascii="Times New Roman" w:hAnsi="Times New Roman" w:cs="Times New Roman"/>
          <w:sz w:val="24"/>
          <w:szCs w:val="24"/>
          <w:lang w:val="kk-KZ"/>
        </w:rPr>
        <w:t xml:space="preserve">:    1. Заттардың сыну көрсеткішін  анықтау әдісімен; рефрактометрдің құрылысымен және жұмыс істеу принципімен танысу; құралдың техникалық бағдарлары және пайдалану мүмкіншілігін зерттеу; рефрактометрмен жұмыс істеуді үйрену. </w:t>
      </w:r>
    </w:p>
    <w:p w:rsidR="004F5B5D" w:rsidRPr="00EC5FF3" w:rsidRDefault="004F5B5D" w:rsidP="004F5B5D">
      <w:pPr>
        <w:tabs>
          <w:tab w:val="left" w:pos="0"/>
        </w:tabs>
        <w:spacing w:after="0" w:line="240" w:lineRule="auto"/>
        <w:ind w:left="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Ертінділердің (сахароза, глицерин) және сұйық заттардың сыну көрсеткішін анықтау.</w:t>
      </w:r>
    </w:p>
    <w:p w:rsidR="004F5B5D" w:rsidRPr="00EC5FF3" w:rsidRDefault="004F5B5D" w:rsidP="004F5B5D">
      <w:pPr>
        <w:tabs>
          <w:tab w:val="left" w:pos="0"/>
        </w:tabs>
        <w:spacing w:after="0" w:line="240" w:lineRule="auto"/>
        <w:ind w:left="180" w:right="-226" w:hanging="12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bCs/>
          <w:sz w:val="24"/>
          <w:szCs w:val="24"/>
          <w:lang w:val="kk-KZ"/>
        </w:rPr>
        <w:t>Құрал-жабдықтар</w:t>
      </w:r>
      <w:r w:rsidRPr="00EC5FF3">
        <w:rPr>
          <w:rFonts w:ascii="Times New Roman" w:hAnsi="Times New Roman" w:cs="Times New Roman"/>
          <w:sz w:val="24"/>
          <w:szCs w:val="24"/>
          <w:lang w:val="kk-KZ"/>
        </w:rPr>
        <w:t>:   УРЛ рефрактометрі (керекті жабдық-тарымен ), сахароза және глицериннің әртүрлі құрамдағы ертінділері, таза су (дистилденген су), термометр, мақта немесе кенеп орамал.</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3. Жұмыс істеу реті</w:t>
      </w:r>
    </w:p>
    <w:p w:rsidR="004F5B5D" w:rsidRPr="00EC5FF3" w:rsidRDefault="004F5B5D" w:rsidP="004F5B5D">
      <w:pPr>
        <w:spacing w:after="0" w:line="240" w:lineRule="auto"/>
        <w:ind w:left="540" w:hanging="540"/>
        <w:rPr>
          <w:rFonts w:ascii="Times New Roman" w:hAnsi="Times New Roman" w:cs="Times New Roman"/>
          <w:sz w:val="24"/>
          <w:szCs w:val="24"/>
          <w:lang w:val="kk-KZ"/>
        </w:rPr>
      </w:pPr>
      <w:r w:rsidRPr="00EC5FF3">
        <w:rPr>
          <w:rFonts w:ascii="Times New Roman" w:hAnsi="Times New Roman" w:cs="Times New Roman"/>
          <w:sz w:val="24"/>
          <w:szCs w:val="24"/>
          <w:lang w:val="kk-KZ"/>
        </w:rPr>
        <w:t>3.1.  Рефрактометрді ыңғайлап қойып, ток көзіне қосыңыз.</w:t>
      </w:r>
    </w:p>
    <w:p w:rsidR="004F5B5D" w:rsidRPr="00EC5FF3" w:rsidRDefault="004F5B5D" w:rsidP="004F5B5D">
      <w:pPr>
        <w:spacing w:after="0" w:line="240" w:lineRule="auto"/>
        <w:ind w:left="720" w:hanging="720"/>
        <w:rPr>
          <w:rFonts w:ascii="Times New Roman" w:hAnsi="Times New Roman" w:cs="Times New Roman"/>
          <w:sz w:val="24"/>
          <w:szCs w:val="24"/>
          <w:lang w:val="kk-KZ"/>
        </w:rPr>
      </w:pPr>
      <w:r w:rsidRPr="00EC5FF3">
        <w:rPr>
          <w:rFonts w:ascii="Times New Roman" w:hAnsi="Times New Roman" w:cs="Times New Roman"/>
          <w:sz w:val="24"/>
          <w:szCs w:val="24"/>
          <w:lang w:val="kk-KZ"/>
        </w:rPr>
        <w:t>3.2 . Келтірілген механизмнің (5.4-сурет) (14) тұтқасын төмен тартыңыз және (11) тұтқаны сағат тілінің бағытына қарама-қарсы бағытта бұрыңыз.</w:t>
      </w:r>
    </w:p>
    <w:p w:rsidR="004F5B5D" w:rsidRPr="00EC5FF3" w:rsidRDefault="004F5B5D" w:rsidP="004F5B5D">
      <w:pPr>
        <w:spacing w:after="0" w:line="240" w:lineRule="auto"/>
        <w:ind w:left="540" w:hanging="540"/>
        <w:rPr>
          <w:rFonts w:ascii="Times New Roman" w:hAnsi="Times New Roman" w:cs="Times New Roman"/>
          <w:sz w:val="24"/>
          <w:szCs w:val="24"/>
          <w:lang w:val="kk-KZ"/>
        </w:rPr>
      </w:pPr>
      <w:r w:rsidRPr="00EC5FF3">
        <w:rPr>
          <w:rFonts w:ascii="Times New Roman" w:hAnsi="Times New Roman" w:cs="Times New Roman"/>
          <w:sz w:val="24"/>
          <w:szCs w:val="24"/>
          <w:lang w:val="kk-KZ"/>
        </w:rPr>
        <w:t>3.3. Рефрактометрдің ноль нүктесінің қойылуын таза су (дистилденген су) арқылы тексеріңіз (таза сумен тексергендегі n шкаласының көрсеткіші 1,33299 және 0% құрғақ затты көрсетуі керек).  Ол үшін:</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3.4  Жоғарғы камераның тесігінен тексерілетін затты сүртіп тастау  керек, ал астыңғы камераның тесігі жабық болуы керек.</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3.5   Жоғарғы камераны ашып, жарықталынушы және өлшеуіш призмаларды таза сумен жуып, таза мақтамен немесе орамалмен сүрту керек.</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3.6.   Таяқшаның балқытылған басымен өлшеуіш призмаға 2-3 тамшы тамызып, камераны жабамыз.</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(4) жарық шамды қозғай отырып, сәулені жоғары призмаға түсіру керек.</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3.7.   (11) тұтқаны окулярмен бірге шкала бойымен жоғары төмен қозғай отырып, жарық пен қараңғы бөлікті көрсететін ету керек.</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3.8. Жарық пен қараңғы бөлік шекарасын, шекараның сызықтарын және тордың қиылысын, окулярдың (10) сақинасымен бақылаушының көзіне реттеп туралайды.</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3.9. Жарық пен қараңғы бөліктің шекара сызығын (11) тұтқа арқылы тордың қиылысына әкелу керек:  егер орталық нүкте тордың қиылысына келген кезде, n=1,33299 және  0%  құрғақ заттың шегіне келсе, ноль нүкте дұрыс табылған. Егер олай болмаса, ноль нүктені лаборант немесе мұғалімнің көмегімен табады.</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3.10.Зерттелетін сұйықтың  сыну көрсеткішін n өлшеу және құрғақ сахарозаның процентін анықтау, таза су мен ноль нүктені анықтау сияқты өлшенеді.</w:t>
      </w:r>
    </w:p>
    <w:p w:rsidR="004F5B5D" w:rsidRPr="00EC5FF3" w:rsidRDefault="004F5B5D" w:rsidP="004F5B5D">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пен қараңғы бөліктің шекарасын тордың түйіскен нүктесімен сәйкес келтіріп, шкала бойынша сыну көрсеткішінің және сахарозаның проценттік құрамын анықтайды. Өлшеуді үш рет жүргізеді. Осы үш өлшеудің орташа  арифметикалық  шамасын алады.</w:t>
      </w:r>
    </w:p>
    <w:p w:rsidR="004F5B5D" w:rsidRPr="00EC5FF3" w:rsidRDefault="004F5B5D" w:rsidP="004F5B5D">
      <w:pPr>
        <w:spacing w:after="0" w:line="240" w:lineRule="auto"/>
        <w:ind w:firstLine="18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4. Тапсырма </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4.1  Судың, глицериннің, ацетонның сыну көрсеткішін табыңыз.</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4.2 Сыну көрсеткішінің құрғақ заттың 0% -не байланыстылығын, сахарозаның    әртүрлі ертіндісіне байланыстылығын анықтаңыз.</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4.3   Глицериннің әртүрлі құрамдағы сыну көрсеткішін анықтаңыз.</w:t>
      </w:r>
    </w:p>
    <w:p w:rsidR="004F5B5D" w:rsidRPr="00EC5FF3" w:rsidRDefault="004F5B5D" w:rsidP="004F5B5D">
      <w:pPr>
        <w:spacing w:after="0" w:line="240" w:lineRule="auto"/>
        <w:ind w:left="540" w:hanging="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 Бақылау сұрақтары</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5.1.Жарықтың толық шағылу құбылысы</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5.2.Абсолюттік сыну көрсеткіші</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5.3.Салыстырмалы сыну көрсеткіші</w:t>
      </w:r>
    </w:p>
    <w:p w:rsidR="004F5B5D" w:rsidRPr="00EC5FF3" w:rsidRDefault="004F5B5D" w:rsidP="004F5B5D">
      <w:pPr>
        <w:spacing w:after="0" w:line="240" w:lineRule="auto"/>
        <w:ind w:left="540" w:hanging="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5.4.Рефрактометрдің оптикалық сызбасы</w:t>
      </w:r>
    </w:p>
    <w:p w:rsidR="004F5B5D" w:rsidRPr="00EC5FF3" w:rsidRDefault="004F5B5D" w:rsidP="004F5B5D">
      <w:pPr>
        <w:spacing w:after="0" w:line="240" w:lineRule="auto"/>
        <w:ind w:left="540" w:hanging="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6. Әдебиеттер</w:t>
      </w:r>
    </w:p>
    <w:p w:rsidR="004F5B5D" w:rsidRPr="00EC5FF3" w:rsidRDefault="004F5B5D" w:rsidP="004F5B5D">
      <w:pPr>
        <w:spacing w:after="0" w:line="240" w:lineRule="auto"/>
        <w:rPr>
          <w:rFonts w:ascii="Times New Roman" w:hAnsi="Times New Roman" w:cs="Times New Roman"/>
          <w:bCs/>
          <w:sz w:val="24"/>
          <w:szCs w:val="24"/>
          <w:lang w:val="kk-KZ"/>
        </w:rPr>
      </w:pPr>
      <w:r w:rsidRPr="00EC5FF3">
        <w:rPr>
          <w:rFonts w:ascii="Times New Roman" w:hAnsi="Times New Roman" w:cs="Times New Roman"/>
          <w:bCs/>
          <w:sz w:val="24"/>
          <w:szCs w:val="24"/>
          <w:lang w:val="kk-KZ"/>
        </w:rPr>
        <w:t>1. Савельев И.В Жалпы  физика  курсы .т. з. м., Наука  1987.</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bCs/>
          <w:sz w:val="24"/>
          <w:szCs w:val="24"/>
          <w:lang w:val="kk-KZ"/>
        </w:rPr>
        <w:t>2. Қойшыбаев</w:t>
      </w:r>
      <w:r w:rsidRPr="00EC5FF3">
        <w:rPr>
          <w:rFonts w:ascii="Times New Roman" w:hAnsi="Times New Roman" w:cs="Times New Roman"/>
          <w:sz w:val="24"/>
          <w:szCs w:val="24"/>
          <w:lang w:val="kk-KZ"/>
        </w:rPr>
        <w:t xml:space="preserve"> Н. Оптика .Атом.Ядро .  Элементар   бөлшектер. -  «Зият –Пресс», 2006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 Полатбеков  П.  Оптика –А. Мектеп ,  1971 ж.</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 Ландсберг  Г.С., Оптика М. Высшая школа , 1979 ж.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  Спабекова Р.С., Мұсаев Ж.М., Абдираманова Қ.Ш. Оптика курсы бойынша зертханалық жұмыстарды орындауға арналған әдістемелік нұсқау. М. Әуезов ат. ОҚМУ, 2006ж.</w:t>
      </w:r>
    </w:p>
    <w:p w:rsidR="004F5B5D" w:rsidRPr="00EC5FF3" w:rsidRDefault="004F5B5D" w:rsidP="004F5B5D">
      <w:pPr>
        <w:spacing w:line="240" w:lineRule="auto"/>
        <w:jc w:val="center"/>
        <w:rPr>
          <w:rFonts w:ascii="Times New Roman" w:hAnsi="Times New Roman" w:cs="Times New Roman"/>
          <w:sz w:val="24"/>
          <w:szCs w:val="24"/>
          <w:lang w:val="uz-Cyrl-UZ"/>
        </w:rPr>
      </w:pPr>
      <w:r w:rsidRPr="00EC5FF3">
        <w:rPr>
          <w:rFonts w:ascii="Times New Roman" w:hAnsi="Times New Roman" w:cs="Times New Roman"/>
          <w:b/>
          <w:sz w:val="24"/>
          <w:szCs w:val="24"/>
          <w:lang w:val="uz-Cyrl-UZ"/>
        </w:rPr>
        <w:t>№</w:t>
      </w:r>
      <w:r w:rsidRPr="00EC5FF3">
        <w:rPr>
          <w:rFonts w:ascii="Times New Roman" w:hAnsi="Times New Roman" w:cs="Times New Roman"/>
          <w:b/>
          <w:sz w:val="24"/>
          <w:szCs w:val="24"/>
          <w:lang w:val="kk-KZ"/>
        </w:rPr>
        <w:t>5</w:t>
      </w:r>
      <w:r w:rsidRPr="00EC5FF3">
        <w:rPr>
          <w:rFonts w:ascii="Times New Roman" w:hAnsi="Times New Roman" w:cs="Times New Roman"/>
          <w:sz w:val="24"/>
          <w:szCs w:val="24"/>
          <w:lang w:val="uz-Cyrl-UZ"/>
        </w:rPr>
        <w:t xml:space="preserve"> </w:t>
      </w:r>
      <w:r w:rsidRPr="00EC5FF3">
        <w:rPr>
          <w:rFonts w:ascii="Times New Roman" w:hAnsi="Times New Roman" w:cs="Times New Roman"/>
          <w:b/>
          <w:sz w:val="24"/>
          <w:szCs w:val="24"/>
          <w:lang w:val="uz-Cyrl-UZ"/>
        </w:rPr>
        <w:t>Зертханалық жұмыс</w:t>
      </w:r>
    </w:p>
    <w:p w:rsidR="004F5B5D" w:rsidRPr="00EC5FF3" w:rsidRDefault="004F5B5D" w:rsidP="004F5B5D">
      <w:pPr>
        <w:spacing w:after="0" w:line="240" w:lineRule="auto"/>
        <w:jc w:val="center"/>
        <w:rPr>
          <w:rFonts w:ascii="Times New Roman" w:hAnsi="Times New Roman" w:cs="Times New Roman"/>
          <w:b/>
          <w:sz w:val="24"/>
          <w:szCs w:val="24"/>
          <w:lang w:val="uz-Cyrl-UZ"/>
        </w:rPr>
      </w:pPr>
      <w:r w:rsidRPr="00EC5FF3">
        <w:rPr>
          <w:rFonts w:ascii="Times New Roman" w:hAnsi="Times New Roman" w:cs="Times New Roman"/>
          <w:b/>
          <w:sz w:val="24"/>
          <w:szCs w:val="24"/>
          <w:lang w:val="uz-Cyrl-UZ"/>
        </w:rPr>
        <w:t>Фотоэлектрлiк  эффект құбылысының негiзгi за</w:t>
      </w:r>
      <w:r w:rsidRPr="00EC5FF3">
        <w:rPr>
          <w:rFonts w:ascii="Times New Roman" w:hAnsi="Times New Roman" w:cs="Times New Roman"/>
          <w:b/>
          <w:sz w:val="24"/>
          <w:szCs w:val="24"/>
          <w:lang w:val="kk-KZ"/>
        </w:rPr>
        <w:t>ң</w:t>
      </w:r>
      <w:r w:rsidRPr="00EC5FF3">
        <w:rPr>
          <w:rFonts w:ascii="Times New Roman" w:hAnsi="Times New Roman" w:cs="Times New Roman"/>
          <w:b/>
          <w:sz w:val="24"/>
          <w:szCs w:val="24"/>
          <w:lang w:val="uz-Cyrl-UZ"/>
        </w:rPr>
        <w:t>дарын зерттеу</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uz-Cyrl-UZ"/>
        </w:rPr>
        <w:t>1</w:t>
      </w:r>
      <w:r w:rsidRPr="00EC5FF3">
        <w:rPr>
          <w:rFonts w:ascii="Times New Roman" w:hAnsi="Times New Roman" w:cs="Times New Roman"/>
          <w:b/>
          <w:sz w:val="24"/>
          <w:szCs w:val="24"/>
          <w:lang w:val="kk-KZ"/>
        </w:rPr>
        <w:t>.Теориядан қысқаша мәлімет</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Жарықтың әсерịнен металдардан электрондардың ұшып шығуын фотоэлектрлịк эффект (фотоэффект) деп атайды. Егер электрон металдан сыртқа бөлịнịп шығатын болса , онда оны сыртқы ,ал қатты зат ịшịнде қозғалса ịшкị фотоэффект деп аталады. Сыртқы фотоэлектрлịк эффект құбылысының негịзгị заңдарын А.Т.Столетов (1888-1890) анықтады.Тәжịрибелịк қондырғының сызбасы 5.1-суретте кескịнделген.</w:t>
      </w:r>
    </w:p>
    <w:p w:rsidR="004F5B5D" w:rsidRPr="00EC5FF3" w:rsidRDefault="004F5B5D" w:rsidP="004F5B5D">
      <w:pPr>
        <w:spacing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Монохромат жарық шоғы ịшịнен ауысы сорып алынған В шыны баллонға орналасқан (К) катодқа бағытталады. Жарық әсерịнен (А) анодқа қарай электрондар қозғалады. Жарық әсерịнен металдардан бөлịнетịн электрондар фотоэлектрондар, ал электр тогын фототок деп атайды. Анод пен катод электродтарына берịлетịн кернеудị R потенциометрị арқылы өзгертуге болады.   Фотоэффект құбылысының негịзгị қасиеттерịн оның вольтамперлịк сипаттамасы немесе фототок күшịнịң анод пен катод арасындағы потенциалдар айырмасына тәуелдịлịгị арқылы анықтауға болады. </w:t>
      </w:r>
    </w:p>
    <w:p w:rsidR="004F5B5D" w:rsidRPr="00EC5FF3" w:rsidRDefault="0066145D" w:rsidP="004F5B5D">
      <w:pPr>
        <w:spacing w:line="240" w:lineRule="auto"/>
        <w:jc w:val="center"/>
        <w:rPr>
          <w:rFonts w:ascii="Times New Roman" w:hAnsi="Times New Roman" w:cs="Times New Roman"/>
          <w:sz w:val="24"/>
          <w:szCs w:val="24"/>
          <w:lang w:val="kk-KZ"/>
        </w:rPr>
      </w:pPr>
      <w:r w:rsidRPr="0066145D">
        <w:rPr>
          <w:rFonts w:ascii="Times New Roman" w:hAnsi="Times New Roman" w:cs="Times New Roman"/>
          <w:noProof/>
          <w:sz w:val="24"/>
          <w:szCs w:val="24"/>
          <w:lang w:val="kk-KZ"/>
        </w:rPr>
      </w:r>
      <w:r>
        <w:rPr>
          <w:rFonts w:ascii="Times New Roman" w:hAnsi="Times New Roman" w:cs="Times New Roman"/>
          <w:noProof/>
          <w:sz w:val="24"/>
          <w:szCs w:val="24"/>
          <w:lang w:val="kk-KZ"/>
        </w:rPr>
        <w:pict>
          <v:group id="_x0000_s1060" editas="canvas" style="width:3in;height:200.65pt;mso-position-horizontal-relative:char;mso-position-vertical-relative:line" coordorigin="2700,1758" coordsize="4320,4013">
            <o:lock v:ext="edit" aspectratio="t"/>
            <v:shape id="_x0000_s1061" type="#_x0000_t75" style="position:absolute;left:2700;top:1758;width:4320;height:4013" o:preferrelative="f">
              <v:fill o:detectmouseclick="t"/>
              <v:path o:extrusionok="t" o:connecttype="none"/>
              <o:lock v:ext="edit" text="t"/>
            </v:shape>
            <v:group id="_x0000_s1062" style="position:absolute;left:3780;top:1896;width:2340;height:1344" coordorigin="3780,1896" coordsize="2340,1344">
              <v:oval id="_x0000_s1063" style="position:absolute;left:3780;top:2520;width:2340;height:720" strokeweight="1.5pt"/>
              <v:line id="_x0000_s1064" style="position:absolute;flip:y" from="4058,2104" to="5678,2644" strokeweight="1.5pt"/>
              <v:rect id="_x0000_s1065" style="position:absolute;left:5704;top:1896;width:208;height:755;rotation:-1578876fd" strokeweight="1.5pt"/>
            </v:group>
            <v:oval id="_x0000_s1066" style="position:absolute;left:4332;top:2466;width:1440;height:360" stroked="f"/>
            <v:line id="_x0000_s1067" style="position:absolute" from="4196,2658" to="4197,3018" strokeweight="1.5pt"/>
            <v:line id="_x0000_s1068" style="position:absolute" from="5636,2632" to="5637,2992" strokeweight="1.5pt"/>
            <v:line id="_x0000_s1069" style="position:absolute;flip:x" from="3282,2826" to="4182,2827"/>
            <v:line id="_x0000_s1070" style="position:absolute" from="5636,2796" to="6716,2797"/>
            <v:line id="_x0000_s1071" style="position:absolute;flip:x" from="4194,2022" to="6354,2742">
              <v:stroke endarrow="classic" endarrowwidth="narrow" endarrowlength="long"/>
            </v:line>
            <v:line id="_x0000_s1072" style="position:absolute;flip:x" from="4196,2234" to="6356,2954">
              <v:stroke endarrow="classic" endarrowwidth="narrow" endarrowlength="long"/>
            </v:line>
            <v:line id="_x0000_s1073" style="position:absolute;flip:x" from="4198,2124" to="6358,2844">
              <v:stroke endarrow="classic" endarrowwidth="narrow" endarrowlength="long"/>
            </v:line>
            <v:group id="_x0000_s1074" style="position:absolute;left:3816;top:5204;width:1024;height:374" coordorigin="3474,5386" coordsize="1384,554">
              <v:group id="_x0000_s1075" style="position:absolute;left:3474;top:5386;width:68;height:540;rotation:180" coordorigin="3352,5400" coordsize="68,540">
                <v:line id="_x0000_s1076" style="position:absolute" from="3420,5580" to="3420,5760" strokeweight="2.25pt"/>
                <v:line id="_x0000_s1077" style="position:absolute" from="3352,5400" to="3353,5940" strokeweight="1.5pt"/>
              </v:group>
              <v:group id="_x0000_s1078" style="position:absolute;left:4626;top:5400;width:68;height:540;rotation:180" coordorigin="3352,5400" coordsize="68,540">
                <v:line id="_x0000_s1079" style="position:absolute" from="3420,5580" to="3420,5760" strokeweight="2.25pt"/>
                <v:line id="_x0000_s1080" style="position:absolute" from="3352,5400" to="3353,5940" strokeweight="1.5pt"/>
              </v:group>
              <v:group id="_x0000_s1081" style="position:absolute;left:3640;top:5386;width:68;height:540;rotation:180" coordorigin="3352,5400" coordsize="68,540">
                <v:line id="_x0000_s1082" style="position:absolute" from="3420,5580" to="3420,5760" strokeweight="2.25pt"/>
                <v:line id="_x0000_s1083" style="position:absolute" from="3352,5400" to="3353,5940" strokeweight="1.5pt"/>
              </v:group>
              <v:group id="_x0000_s1084" style="position:absolute;left:4790;top:5400;width:68;height:540;rotation:180" coordorigin="3352,5400" coordsize="68,540">
                <v:line id="_x0000_s1085" style="position:absolute" from="3420,5580" to="3420,5760" strokeweight="2.25pt"/>
                <v:line id="_x0000_s1086" style="position:absolute" from="3352,5400" to="3353,5940" strokeweight="1.5pt"/>
              </v:group>
              <v:line id="_x0000_s1087" style="position:absolute" from="3724,5664" to="4624,5665" strokeweight="1pt">
                <v:stroke dashstyle="longDash"/>
              </v:line>
            </v:group>
            <v:line id="_x0000_s1088" style="position:absolute" from="3268,2824" to="3269,3904"/>
            <v:line id="_x0000_s1089" style="position:absolute" from="6702,2784" to="6703,4288"/>
            <v:line id="_x0000_s1090" style="position:absolute" from="5622,4294" to="6702,4295"/>
            <v:line id="_x0000_s1091" style="position:absolute" from="5622,4278" to="5623,4638" strokeweight="1pt">
              <v:stroke endarrow="classic" endarrowlength="long"/>
            </v:line>
            <v:line id="_x0000_s1092" style="position:absolute" from="3268,3726" to="4528,3727"/>
            <v:line id="_x0000_s1093" style="position:absolute" from="4900,3724" to="6700,3725"/>
            <v:oval id="_x0000_s1094" style="position:absolute;left:4538;top:3502;width:432;height:432" strokeweight="1.5pt">
              <o:lock v:ext="edit" aspectratio="t"/>
            </v:oval>
            <v:line id="_x0000_s1095" style="position:absolute" from="3268,4320" to="3269,5400"/>
            <v:oval id="_x0000_s1096" style="position:absolute;left:3046;top:3918;width:432;height:432" strokeweight="1.5pt">
              <o:lock v:ext="edit" aspectratio="t"/>
            </v:oval>
            <v:line id="_x0000_s1097" style="position:absolute" from="3268,5400" to="3808,5401"/>
            <v:line id="_x0000_s1098" style="position:absolute" from="4860,5400" to="6660,5400"/>
            <v:line id="_x0000_s1099" style="position:absolute" from="6300,4750" to="6660,4751"/>
            <v:rect id="_x0000_s1100" style="position:absolute;left:4890;top:4640;width:1440;height:262" strokeweight="1.5pt"/>
            <v:line id="_x0000_s1101" style="position:absolute" from="6660,4750" to="6661,5402"/>
            <v:shape id="_x0000_s1102" type="#_x0000_t202" style="position:absolute;left:5538;top:2714;width:720;height:540" filled="f" stroked="f">
              <v:textbox style="mso-next-textbox:#_x0000_s1102">
                <w:txbxContent>
                  <w:p w:rsidR="00E95863" w:rsidRPr="00DA1D36" w:rsidRDefault="00E95863" w:rsidP="004F5B5D">
                    <w:r>
                      <w:t>А</w:t>
                    </w:r>
                  </w:p>
                </w:txbxContent>
              </v:textbox>
            </v:shape>
            <v:shape id="_x0000_s1103" type="#_x0000_t202" style="position:absolute;left:3850;top:2742;width:536;height:480" filled="f" stroked="f">
              <v:textbox style="mso-next-textbox:#_x0000_s1103">
                <w:txbxContent>
                  <w:p w:rsidR="00E95863" w:rsidRPr="00DA1D36" w:rsidRDefault="00E95863" w:rsidP="004F5B5D">
                    <w:r>
                      <w:t>К</w:t>
                    </w:r>
                  </w:p>
                </w:txbxContent>
              </v:textbox>
            </v:shape>
            <v:shape id="_x0000_s1104" type="#_x0000_t202" style="position:absolute;left:4776;top:5096;width:536;height:480" filled="f" stroked="f">
              <v:textbox style="mso-next-textbox:#_x0000_s1104">
                <w:txbxContent>
                  <w:p w:rsidR="00E95863" w:rsidRPr="00C06C7B" w:rsidRDefault="00E95863" w:rsidP="004F5B5D">
                    <w:r>
                      <w:t>+</w:t>
                    </w:r>
                  </w:p>
                </w:txbxContent>
              </v:textbox>
            </v:shape>
            <v:shape id="_x0000_s1105" type="#_x0000_t202" style="position:absolute;left:3462;top:5124;width:536;height:480" filled="f" stroked="f">
              <v:textbox style="mso-next-textbox:#_x0000_s1105">
                <w:txbxContent>
                  <w:p w:rsidR="00E95863" w:rsidRPr="00C06C7B" w:rsidRDefault="00E95863" w:rsidP="004F5B5D">
                    <w:r>
                      <w:t>–</w:t>
                    </w:r>
                  </w:p>
                </w:txbxContent>
              </v:textbox>
            </v:shape>
            <v:shape id="_x0000_s1106" type="#_x0000_t202" style="position:absolute;left:5040;top:4292;width:536;height:480" filled="f" stroked="f">
              <v:textbox style="mso-next-textbox:#_x0000_s1106">
                <w:txbxContent>
                  <w:p w:rsidR="00E95863" w:rsidRPr="00C06C7B" w:rsidRDefault="00E95863" w:rsidP="004F5B5D">
                    <w:r>
                      <w:t>R</w:t>
                    </w:r>
                  </w:p>
                </w:txbxContent>
              </v:textbox>
            </v:shape>
            <v:shape id="_x0000_s1107" type="#_x0000_t202" style="position:absolute;left:3776;top:5604;width:1800;height:167" filled="f" stroked="f">
              <v:textbox style="mso-next-textbox:#_x0000_s1107">
                <w:txbxContent>
                  <w:p w:rsidR="00E95863" w:rsidRPr="00A7350F" w:rsidRDefault="00E95863" w:rsidP="004F5B5D"/>
                </w:txbxContent>
              </v:textbox>
            </v:shape>
            <v:shape id="_x0000_s1108" type="#_x0000_t202" style="position:absolute;left:4544;top:3490;width:720;height:540" filled="f" stroked="f">
              <v:textbox style="mso-next-textbox:#_x0000_s1108">
                <w:txbxContent>
                  <w:p w:rsidR="00E95863" w:rsidRPr="00DA1D36" w:rsidRDefault="00E95863" w:rsidP="004F5B5D">
                    <w:r>
                      <w:t>V</w:t>
                    </w:r>
                  </w:p>
                </w:txbxContent>
              </v:textbox>
            </v:shape>
            <v:shape id="_x0000_s1109" type="#_x0000_t202" style="position:absolute;left:3020;top:3890;width:720;height:540" filled="f" stroked="f">
              <v:textbox style="mso-next-textbox:#_x0000_s1109">
                <w:txbxContent>
                  <w:p w:rsidR="00E95863" w:rsidRPr="00DA1D36" w:rsidRDefault="00E95863" w:rsidP="004F5B5D">
                    <w:r>
                      <w:t>А</w:t>
                    </w:r>
                  </w:p>
                </w:txbxContent>
              </v:textbox>
            </v:shape>
            <v:shape id="_x0000_s1110" type="#_x0000_t202" style="position:absolute;left:5760;top:1758;width:1080;height:480" filled="f" stroked="f">
              <v:textbox style="mso-next-textbox:#_x0000_s1110">
                <w:txbxContent>
                  <w:p w:rsidR="00E95863" w:rsidRPr="004C2061" w:rsidRDefault="00E95863" w:rsidP="004F5B5D">
                    <w:pPr>
                      <w:rPr>
                        <w:i/>
                      </w:rPr>
                    </w:pPr>
                    <w:r w:rsidRPr="00D461BB">
                      <w:rPr>
                        <w:rFonts w:ascii="Times New Roman" w:hAnsi="Times New Roman"/>
                        <w:i/>
                      </w:rPr>
                      <w:t>Жары</w:t>
                    </w:r>
                    <w:r w:rsidRPr="00D461BB">
                      <w:rPr>
                        <w:rFonts w:ascii="Times New Roman" w:hAnsi="Times New Roman"/>
                        <w:i/>
                        <w:lang w:val="kk-KZ"/>
                      </w:rPr>
                      <w:t>қ</w:t>
                    </w:r>
                    <w:r w:rsidRPr="004C2061">
                      <w:rPr>
                        <w:i/>
                      </w:rPr>
                      <w:t>Свет</w:t>
                    </w:r>
                  </w:p>
                </w:txbxContent>
              </v:textbox>
            </v:shape>
            <w10:wrap type="none"/>
            <w10:anchorlock/>
          </v:group>
        </w:pic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5.1.-сурет. Тәжірибелік қондырғының сызбасы.</w:t>
      </w:r>
    </w:p>
    <w:p w:rsidR="004F5B5D" w:rsidRPr="00EC5FF3" w:rsidRDefault="004F5B5D" w:rsidP="004F5B5D">
      <w:pPr>
        <w:spacing w:after="0" w:line="240" w:lineRule="auto"/>
        <w:jc w:val="both"/>
        <w:rPr>
          <w:rFonts w:ascii="Times New Roman" w:hAnsi="Times New Roman" w:cs="Times New Roman"/>
          <w:noProof/>
          <w:sz w:val="24"/>
          <w:szCs w:val="24"/>
          <w:lang w:val="kk-KZ"/>
        </w:rPr>
      </w:pPr>
      <w:r w:rsidRPr="00EC5FF3">
        <w:rPr>
          <w:rFonts w:ascii="Times New Roman" w:hAnsi="Times New Roman" w:cs="Times New Roman"/>
          <w:sz w:val="24"/>
          <w:szCs w:val="24"/>
          <w:lang w:val="kk-KZ"/>
        </w:rPr>
        <w:t>5.2-суретте катодты жарықталынулары 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мен Е</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(тербелịс жиịлịгị бịрдей) тең сәулелермен жарықтандырғандағы фототокты потенциалдар айырмасына тәуелдịлịгị көрсетịлген.</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Бұл байланыста мынадай заңдылықтарды байқауга болады: 1. Анод пен катодка берілген үдетуші потенциалдар айырмасы артқанда фототок күшị қанығу мәнịне жетедị.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uz-Cyrl-UZ"/>
        </w:rPr>
        <w:t>М</w:t>
      </w:r>
      <w:r w:rsidRPr="00EC5FF3">
        <w:rPr>
          <w:rFonts w:ascii="Times New Roman" w:hAnsi="Times New Roman" w:cs="Times New Roman"/>
          <w:sz w:val="24"/>
          <w:szCs w:val="24"/>
          <w:lang w:val="kk-KZ"/>
        </w:rPr>
        <w:t>ұ</w:t>
      </w:r>
      <w:r w:rsidRPr="00EC5FF3">
        <w:rPr>
          <w:rFonts w:ascii="Times New Roman" w:hAnsi="Times New Roman" w:cs="Times New Roman"/>
          <w:sz w:val="24"/>
          <w:szCs w:val="24"/>
          <w:lang w:val="uz-Cyrl-UZ"/>
        </w:rPr>
        <w:t>нд</w:t>
      </w:r>
      <w:r w:rsidRPr="00EC5FF3">
        <w:rPr>
          <w:rFonts w:ascii="Times New Roman" w:hAnsi="Times New Roman" w:cs="Times New Roman"/>
          <w:sz w:val="24"/>
          <w:szCs w:val="24"/>
          <w:lang w:val="kk-KZ"/>
        </w:rPr>
        <w:t>ағы: е-электрон заряды ,n-катодтан ұшып шығатын фотоэлектрондар саны. Бұл қағида фотоэффектịнịң бịрịншị заңы деп аталады. Теріс кернеу мәндерịнде тịзбекте фототоктың байқалуы, катодтан ұшып шыққан фотоэлектрондардың белгịлị кинетикалық энергиясы болатындығын көрсетедị. Осы бастапы кинетикалық энергияның әсерịнен электрондар бөгеушị электр өрịсịне қарсы жұмыс ịстеп, кейбịреуị анодқа жетедị. Фотоэлектрондардың бастапқы кинетикалық энергиясы мен бөгеушị потенциалдар айырмасы арасындағы тәуелдịлік мына түрде өрнектеледị:</w:t>
      </w:r>
      <w:r w:rsidRPr="00EC5FF3">
        <w:rPr>
          <w:rFonts w:ascii="Times New Roman" w:hAnsi="Times New Roman" w:cs="Times New Roman"/>
          <w:position w:val="-10"/>
          <w:sz w:val="24"/>
          <w:szCs w:val="24"/>
        </w:rPr>
        <w:object w:dxaOrig="954" w:dyaOrig="588">
          <v:shape id="_x0000_i1777" type="#_x0000_t75" style="width:47pt;height:30pt" o:ole="">
            <v:imagedata r:id="rId1462" o:title=""/>
          </v:shape>
          <o:OLEObject Type="Embed" ProgID="Equation.3" ShapeID="_x0000_i1777" DrawAspect="Content" ObjectID="_1376213327" r:id="rId1463"/>
        </w:object>
      </w:r>
      <w:r w:rsidRPr="00EC5FF3">
        <w:rPr>
          <w:rFonts w:ascii="Times New Roman" w:hAnsi="Times New Roman" w:cs="Times New Roman"/>
          <w:sz w:val="24"/>
          <w:szCs w:val="24"/>
          <w:lang w:val="kk-KZ"/>
        </w:rPr>
        <w:t xml:space="preserve">                     </w:t>
      </w:r>
    </w:p>
    <w:p w:rsidR="004F5B5D" w:rsidRPr="00EC5FF3" w:rsidRDefault="0066145D" w:rsidP="004F5B5D">
      <w:pPr>
        <w:spacing w:line="240" w:lineRule="auto"/>
        <w:jc w:val="center"/>
        <w:rPr>
          <w:rFonts w:ascii="Times New Roman" w:hAnsi="Times New Roman" w:cs="Times New Roman"/>
          <w:noProof/>
          <w:sz w:val="24"/>
          <w:szCs w:val="24"/>
          <w:lang w:val="kk-KZ"/>
        </w:rPr>
      </w:pPr>
      <w:r w:rsidRPr="0066145D">
        <w:rPr>
          <w:rFonts w:ascii="Times New Roman" w:hAnsi="Times New Roman" w:cs="Times New Roman"/>
          <w:noProof/>
          <w:sz w:val="24"/>
          <w:szCs w:val="24"/>
          <w:lang w:val="kk-KZ"/>
        </w:rPr>
      </w:r>
      <w:r>
        <w:rPr>
          <w:rFonts w:ascii="Times New Roman" w:hAnsi="Times New Roman" w:cs="Times New Roman"/>
          <w:noProof/>
          <w:sz w:val="24"/>
          <w:szCs w:val="24"/>
          <w:lang w:val="kk-KZ"/>
        </w:rPr>
        <w:pict>
          <v:group id="_x0000_s1114" editas="canvas" style="width:222.2pt;height:206.2pt;mso-position-horizontal-relative:char;mso-position-vertical-relative:line" coordorigin="2936,7699" coordsize="4444,4124">
            <o:lock v:ext="edit" aspectratio="t"/>
            <v:shape id="_x0000_s1115" type="#_x0000_t75" style="position:absolute;left:2936;top:7699;width:4444;height:4124" o:preferrelative="f">
              <v:fill o:detectmouseclick="t"/>
              <v:path o:extrusionok="t" o:connecttype="none"/>
              <o:lock v:ext="edit" text="t"/>
            </v:shape>
            <v:line id="_x0000_s1116" style="position:absolute" from="3060,11174" to="6948,11175" strokeweight="1pt">
              <v:stroke endarrow="classic" endarrowlength="long"/>
            </v:line>
            <v:line id="_x0000_s1117" style="position:absolute;flip:y" from="3960,7753" to="3961,11353" strokeweight="1pt">
              <v:stroke endarrow="classic" endarrowlength="long"/>
            </v:line>
            <v:shape id="_x0000_s1118" style="position:absolute;left:3240;top:9673;width:2160;height:1500" coordsize="2160,1500" path="m,1500c360,990,720,480,1080,240,1440,,1980,90,2160,60e" filled="f" strokeweight="1.5pt">
              <v:path arrowok="t"/>
            </v:shape>
            <v:line id="_x0000_s1119" style="position:absolute" from="5386,9733" to="6466,9734" strokeweight="1.5pt"/>
            <v:shape id="_x0000_s1120" style="position:absolute;left:3240;top:9193;width:1800;height:1980" coordsize="1800,1980" path="m,1980c300,1335,600,690,900,360,1200,30,1650,60,1800,e" filled="f" strokeweight="1.5pt">
              <v:path arrowok="t"/>
            </v:shape>
            <v:line id="_x0000_s1121" style="position:absolute" from="5026,9207" to="6466,9208" strokeweight="1.5pt"/>
            <v:line id="_x0000_s1122" style="position:absolute;flip:x" from="3780,9193" to="5040,9193">
              <v:stroke dashstyle="dash"/>
            </v:line>
            <v:line id="_x0000_s1123" style="position:absolute;flip:x" from="3836,9733" to="5096,9734">
              <v:stroke dashstyle="dash"/>
            </v:line>
            <v:shape id="_x0000_s1124" type="#_x0000_t202" style="position:absolute;left:3420;top:8873;width:720;height:720" filled="f" stroked="f">
              <v:textbox style="mso-next-textbox:#_x0000_s1124">
                <w:txbxContent>
                  <w:p w:rsidR="00E95863" w:rsidRPr="00E2127A" w:rsidRDefault="00E95863" w:rsidP="004F5B5D">
                    <w:pPr>
                      <w:rPr>
                        <w:sz w:val="28"/>
                        <w:szCs w:val="28"/>
                        <w:vertAlign w:val="subscript"/>
                      </w:rPr>
                    </w:pPr>
                    <w:r w:rsidRPr="00E2127A">
                      <w:rPr>
                        <w:i/>
                        <w:sz w:val="28"/>
                        <w:szCs w:val="28"/>
                      </w:rPr>
                      <w:t>I</w:t>
                    </w:r>
                    <w:r>
                      <w:rPr>
                        <w:sz w:val="28"/>
                        <w:szCs w:val="28"/>
                        <w:vertAlign w:val="subscript"/>
                      </w:rPr>
                      <w:t>н2</w:t>
                    </w:r>
                  </w:p>
                </w:txbxContent>
              </v:textbox>
            </v:shape>
            <v:shape id="_x0000_s1125" type="#_x0000_t202" style="position:absolute;left:3476;top:9427;width:720;height:720" filled="f" stroked="f">
              <v:textbox style="mso-next-textbox:#_x0000_s1125">
                <w:txbxContent>
                  <w:p w:rsidR="00E95863" w:rsidRPr="00E2127A" w:rsidRDefault="00E95863" w:rsidP="004F5B5D">
                    <w:pPr>
                      <w:rPr>
                        <w:sz w:val="28"/>
                        <w:szCs w:val="28"/>
                        <w:vertAlign w:val="subscript"/>
                      </w:rPr>
                    </w:pPr>
                    <w:r w:rsidRPr="00E2127A">
                      <w:rPr>
                        <w:i/>
                        <w:sz w:val="28"/>
                        <w:szCs w:val="28"/>
                      </w:rPr>
                      <w:t>I</w:t>
                    </w:r>
                    <w:r>
                      <w:rPr>
                        <w:sz w:val="28"/>
                        <w:szCs w:val="28"/>
                        <w:vertAlign w:val="subscript"/>
                      </w:rPr>
                      <w:t>н1</w:t>
                    </w:r>
                  </w:p>
                </w:txbxContent>
              </v:textbox>
            </v:shape>
            <v:shape id="_x0000_s1126" type="#_x0000_t202" style="position:absolute;left:6120;top:8833;width:720;height:720" filled="f" stroked="f">
              <v:textbox style="mso-next-textbox:#_x0000_s1126">
                <w:txbxContent>
                  <w:p w:rsidR="00E95863" w:rsidRPr="00E2127A" w:rsidRDefault="00E95863" w:rsidP="004F5B5D">
                    <w:pPr>
                      <w:rPr>
                        <w:sz w:val="28"/>
                        <w:szCs w:val="28"/>
                        <w:vertAlign w:val="subscript"/>
                      </w:rPr>
                    </w:pPr>
                    <w:r>
                      <w:rPr>
                        <w:i/>
                        <w:sz w:val="28"/>
                        <w:szCs w:val="28"/>
                      </w:rPr>
                      <w:t>Е</w:t>
                    </w:r>
                    <w:r w:rsidRPr="00796B4B">
                      <w:rPr>
                        <w:sz w:val="28"/>
                        <w:szCs w:val="28"/>
                        <w:vertAlign w:val="subscript"/>
                      </w:rPr>
                      <w:t>2</w:t>
                    </w:r>
                  </w:p>
                </w:txbxContent>
              </v:textbox>
            </v:shape>
            <v:shape id="_x0000_s1127" type="#_x0000_t202" style="position:absolute;left:6094;top:9345;width:720;height:720" filled="f" stroked="f">
              <v:textbox style="mso-next-textbox:#_x0000_s1127">
                <w:txbxContent>
                  <w:p w:rsidR="00E95863" w:rsidRPr="00E2127A" w:rsidRDefault="00E95863" w:rsidP="004F5B5D">
                    <w:pPr>
                      <w:rPr>
                        <w:sz w:val="28"/>
                        <w:szCs w:val="28"/>
                        <w:vertAlign w:val="subscript"/>
                      </w:rPr>
                    </w:pPr>
                    <w:r>
                      <w:rPr>
                        <w:i/>
                        <w:sz w:val="28"/>
                        <w:szCs w:val="28"/>
                      </w:rPr>
                      <w:t>Е</w:t>
                    </w:r>
                    <w:r>
                      <w:rPr>
                        <w:sz w:val="28"/>
                        <w:szCs w:val="28"/>
                        <w:vertAlign w:val="subscript"/>
                      </w:rPr>
                      <w:t>1</w:t>
                    </w:r>
                  </w:p>
                </w:txbxContent>
              </v:textbox>
            </v:shape>
            <v:shape id="_x0000_s1128" type="#_x0000_t202" style="position:absolute;left:2936;top:11103;width:720;height:720" filled="f" stroked="f">
              <v:textbox style="mso-next-textbox:#_x0000_s1128">
                <w:txbxContent>
                  <w:p w:rsidR="00E95863" w:rsidRPr="00796B4B" w:rsidRDefault="00E95863" w:rsidP="004F5B5D">
                    <w:pPr>
                      <w:rPr>
                        <w:sz w:val="28"/>
                        <w:szCs w:val="28"/>
                        <w:vertAlign w:val="subscript"/>
                      </w:rPr>
                    </w:pPr>
                    <w:r>
                      <w:rPr>
                        <w:i/>
                        <w:sz w:val="28"/>
                        <w:szCs w:val="28"/>
                      </w:rPr>
                      <w:t>U</w:t>
                    </w:r>
                    <w:r>
                      <w:rPr>
                        <w:sz w:val="28"/>
                        <w:szCs w:val="28"/>
                        <w:vertAlign w:val="subscript"/>
                      </w:rPr>
                      <w:t>з</w:t>
                    </w:r>
                  </w:p>
                </w:txbxContent>
              </v:textbox>
            </v:shape>
            <v:shape id="_x0000_s1129" type="#_x0000_t202" style="position:absolute;left:6660;top:11133;width:720;height:400" filled="f" stroked="f">
              <v:textbox style="mso-next-textbox:#_x0000_s1129">
                <w:txbxContent>
                  <w:p w:rsidR="00E95863" w:rsidRPr="00796B4B" w:rsidRDefault="00E95863" w:rsidP="004F5B5D">
                    <w:pPr>
                      <w:rPr>
                        <w:sz w:val="28"/>
                        <w:szCs w:val="28"/>
                        <w:vertAlign w:val="subscript"/>
                      </w:rPr>
                    </w:pPr>
                    <w:r>
                      <w:rPr>
                        <w:i/>
                        <w:sz w:val="28"/>
                        <w:szCs w:val="28"/>
                      </w:rPr>
                      <w:t>U</w:t>
                    </w:r>
                  </w:p>
                </w:txbxContent>
              </v:textbox>
            </v:shape>
            <v:shape id="_x0000_s1130" type="#_x0000_t202" style="position:absolute;left:3588;top:7699;width:540;height:540" filled="f" stroked="f">
              <v:textbox style="mso-next-textbox:#_x0000_s1130">
                <w:txbxContent>
                  <w:p w:rsidR="00E95863" w:rsidRPr="00E2127A" w:rsidRDefault="00E95863" w:rsidP="004F5B5D">
                    <w:pPr>
                      <w:rPr>
                        <w:sz w:val="28"/>
                        <w:szCs w:val="28"/>
                        <w:vertAlign w:val="subscript"/>
                      </w:rPr>
                    </w:pPr>
                    <w:r w:rsidRPr="00E2127A">
                      <w:rPr>
                        <w:i/>
                        <w:sz w:val="28"/>
                        <w:szCs w:val="28"/>
                      </w:rPr>
                      <w:t>I</w:t>
                    </w:r>
                  </w:p>
                </w:txbxContent>
              </v:textbox>
            </v:shape>
            <w10:wrap type="none"/>
            <w10:anchorlock/>
          </v:group>
        </w:pict>
      </w:r>
    </w:p>
    <w:p w:rsidR="004F5B5D" w:rsidRPr="00EC5FF3" w:rsidRDefault="004F5B5D" w:rsidP="004F5B5D">
      <w:pPr>
        <w:spacing w:line="240" w:lineRule="auto"/>
        <w:jc w:val="center"/>
        <w:rPr>
          <w:rFonts w:ascii="Times New Roman" w:hAnsi="Times New Roman" w:cs="Times New Roman"/>
          <w:noProof/>
          <w:sz w:val="24"/>
          <w:szCs w:val="24"/>
          <w:lang w:val="kk-KZ"/>
        </w:rPr>
      </w:pPr>
      <w:r w:rsidRPr="00EC5FF3">
        <w:rPr>
          <w:rFonts w:ascii="Times New Roman" w:hAnsi="Times New Roman" w:cs="Times New Roman"/>
          <w:noProof/>
          <w:sz w:val="24"/>
          <w:szCs w:val="24"/>
          <w:lang w:val="kk-KZ"/>
        </w:rPr>
        <w:t>5.2.-сурет</w: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bCs/>
          <w:color w:val="000000"/>
          <w:position w:val="-26"/>
          <w:sz w:val="24"/>
          <w:szCs w:val="24"/>
        </w:rPr>
        <w:t xml:space="preserve">                                           </w:t>
      </w:r>
      <w:r w:rsidRPr="00EC5FF3">
        <w:rPr>
          <w:rFonts w:ascii="Times New Roman" w:hAnsi="Times New Roman" w:cs="Times New Roman"/>
          <w:bCs/>
          <w:color w:val="000000"/>
          <w:position w:val="-24"/>
          <w:sz w:val="24"/>
          <w:szCs w:val="24"/>
        </w:rPr>
        <w:object w:dxaOrig="1300" w:dyaOrig="620">
          <v:shape id="_x0000_i1778" type="#_x0000_t75" style="width:73pt;height:32pt" o:ole="">
            <v:imagedata r:id="rId1464" o:title=""/>
          </v:shape>
          <o:OLEObject Type="Embed" ProgID="Equation.3" ShapeID="_x0000_i1778" DrawAspect="Content" ObjectID="_1376213328" r:id="rId1465"/>
        </w:object>
      </w:r>
      <w:r w:rsidRPr="00EC5FF3">
        <w:rPr>
          <w:rFonts w:ascii="Times New Roman" w:hAnsi="Times New Roman" w:cs="Times New Roman"/>
          <w:sz w:val="24"/>
          <w:szCs w:val="24"/>
          <w:lang w:val="kk-KZ"/>
        </w:rPr>
        <w:t xml:space="preserve">                                              (5.2)</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lang w:val="kk-KZ"/>
        </w:rPr>
        <w:t>-фотоэлектронның бастапқы жылдамдығы ,m-электрон массасы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    Көптеген тәжịрибелер нәтижесịнде бөгеушị потенциал мен жарық жиịлịгịнің арасында сызықтық тәуелдịлịк бар екендịгị және ол мына түрде өрнектелетịндịгị анықталады.            </w:t>
      </w:r>
      <w:r w:rsidRPr="00EC5FF3">
        <w:rPr>
          <w:rFonts w:ascii="Times New Roman" w:hAnsi="Times New Roman" w:cs="Times New Roman"/>
          <w:color w:val="000000"/>
          <w:position w:val="-12"/>
          <w:sz w:val="24"/>
          <w:szCs w:val="24"/>
        </w:rPr>
        <w:object w:dxaOrig="1440" w:dyaOrig="380">
          <v:shape id="_x0000_i1779" type="#_x0000_t75" style="width:69pt;height:18pt" o:ole="">
            <v:imagedata r:id="rId1466" o:title=""/>
          </v:shape>
          <o:OLEObject Type="Embed" ProgID="Equation.3" ShapeID="_x0000_i1779" DrawAspect="Content" ObjectID="_1376213329" r:id="rId1467"/>
        </w:object>
      </w:r>
      <w:r w:rsidRPr="00EC5FF3">
        <w:rPr>
          <w:rFonts w:ascii="Times New Roman" w:hAnsi="Times New Roman" w:cs="Times New Roman"/>
          <w:color w:val="000000"/>
          <w:position w:val="-12"/>
          <w:sz w:val="24"/>
          <w:szCs w:val="24"/>
          <w:lang w:val="kk-KZ"/>
        </w:rPr>
        <w:t xml:space="preserve">                                </w:t>
      </w:r>
      <w:r w:rsidRPr="00EC5FF3">
        <w:rPr>
          <w:rFonts w:ascii="Times New Roman" w:hAnsi="Times New Roman" w:cs="Times New Roman"/>
          <w:sz w:val="24"/>
          <w:szCs w:val="24"/>
          <w:lang w:val="kk-KZ"/>
        </w:rPr>
        <w:t xml:space="preserve"> (5.3)</w:t>
      </w:r>
    </w:p>
    <w:p w:rsidR="004F5B5D" w:rsidRPr="00EC5FF3" w:rsidRDefault="004F5B5D" w:rsidP="004F5B5D">
      <w:pPr>
        <w:tabs>
          <w:tab w:val="left" w:pos="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 мен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тұрақты шамалар ,катодтың материалына сәйкес емес. Америка физигị Милликен тәжịрибесịнен алынған нәтижелер 5.3-суретте кескịнделген. Бөгеушị потенциалдың тербелịс жиịлịгịне тәуелдịлịгịн (5.3)өрнектị ескерсек, онда (5.2) теңдеудị</w:t>
      </w:r>
      <w:r w:rsidRPr="00EC5FF3">
        <w:rPr>
          <w:rFonts w:ascii="Times New Roman" w:hAnsi="Times New Roman" w:cs="Times New Roman"/>
          <w:position w:val="-10"/>
          <w:sz w:val="24"/>
          <w:szCs w:val="24"/>
        </w:rPr>
        <w:object w:dxaOrig="180" w:dyaOrig="340">
          <v:shape id="_x0000_i1780" type="#_x0000_t75" style="width:9pt;height:17pt" o:ole="">
            <v:imagedata r:id="rId173" o:title=""/>
          </v:shape>
          <o:OLEObject Type="Embed" ProgID="Equation.3" ShapeID="_x0000_i1780" DrawAspect="Content" ObjectID="_1376213330" r:id="rId1468"/>
        </w:object>
      </w:r>
      <w:r w:rsidRPr="00EC5FF3">
        <w:rPr>
          <w:rFonts w:ascii="Times New Roman" w:hAnsi="Times New Roman" w:cs="Times New Roman"/>
          <w:sz w:val="24"/>
          <w:szCs w:val="24"/>
          <w:lang w:val="kk-KZ"/>
        </w:rPr>
        <w:t xml:space="preserve"> былай жазуға болады:   </w:t>
      </w:r>
      <w:r w:rsidRPr="00EC5FF3">
        <w:rPr>
          <w:rFonts w:ascii="Times New Roman" w:hAnsi="Times New Roman" w:cs="Times New Roman"/>
          <w:position w:val="-24"/>
          <w:sz w:val="24"/>
          <w:szCs w:val="24"/>
        </w:rPr>
        <w:object w:dxaOrig="1579" w:dyaOrig="660">
          <v:shape id="_x0000_i1781" type="#_x0000_t75" style="width:1in;height:31pt" o:ole="">
            <v:imagedata r:id="rId1469" o:title=""/>
          </v:shape>
          <o:OLEObject Type="Embed" ProgID="Equation.3" ShapeID="_x0000_i1781" DrawAspect="Content" ObjectID="_1376213331" r:id="rId1470"/>
        </w:object>
      </w:r>
      <w:r w:rsidRPr="00EC5FF3">
        <w:rPr>
          <w:rFonts w:ascii="Times New Roman" w:hAnsi="Times New Roman" w:cs="Times New Roman"/>
          <w:sz w:val="24"/>
          <w:szCs w:val="24"/>
          <w:lang w:val="kk-KZ"/>
        </w:rPr>
        <w:t xml:space="preserve">         (5.4)</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position w:val="-6"/>
          <w:sz w:val="24"/>
          <w:szCs w:val="24"/>
          <w:lang w:val="kk-KZ"/>
        </w:rPr>
        <w:object w:dxaOrig="200" w:dyaOrig="220">
          <v:shape id="_x0000_i1782" type="#_x0000_t75" style="width:10pt;height:11pt" o:ole="">
            <v:imagedata r:id="rId1471" o:title=""/>
          </v:shape>
          <o:OLEObject Type="Embed" ProgID="Equation.3" ShapeID="_x0000_i1782" DrawAspect="Content" ObjectID="_1376213332" r:id="rId1472"/>
        </w:object>
      </w:r>
      <w:r w:rsidRPr="00EC5FF3">
        <w:rPr>
          <w:rFonts w:ascii="Times New Roman" w:hAnsi="Times New Roman" w:cs="Times New Roman"/>
          <w:sz w:val="24"/>
          <w:szCs w:val="24"/>
          <w:lang w:val="kk-KZ"/>
        </w:rPr>
        <w:t>=еk. Демек, фотоэлектрондардың кинетикалық энегиясы әсер етушị жарық тербịлестерị жилịгịне тәуелдị ,яғни катодқа  түскен жарықтың тербеліс жиịлịгị неғұрлым кем болса, фотоэлектрондардың жылдамдығы соғұрлым кем болады.</w:t>
      </w:r>
    </w:p>
    <w:p w:rsidR="004F5B5D" w:rsidRPr="00EC5FF3" w:rsidRDefault="004F5B5D" w:rsidP="004F5B5D">
      <w:pPr>
        <w:spacing w:after="0" w:line="240" w:lineRule="auto"/>
        <w:jc w:val="both"/>
        <w:rPr>
          <w:rFonts w:ascii="Times New Roman" w:hAnsi="Times New Roman" w:cs="Times New Roman"/>
          <w:sz w:val="24"/>
          <w:szCs w:val="24"/>
          <w:lang w:val="kk-KZ"/>
        </w:rPr>
      </w:pPr>
    </w:p>
    <w:p w:rsidR="004F5B5D" w:rsidRPr="00EC5FF3" w:rsidRDefault="004F5B5D" w:rsidP="004F5B5D">
      <w:pPr>
        <w:spacing w:line="240" w:lineRule="auto"/>
        <w:jc w:val="center"/>
        <w:rPr>
          <w:rFonts w:ascii="Times New Roman" w:hAnsi="Times New Roman" w:cs="Times New Roman"/>
          <w:noProof/>
          <w:sz w:val="24"/>
          <w:szCs w:val="24"/>
          <w:lang w:val="kk-KZ"/>
        </w:rPr>
      </w:pPr>
      <w:r>
        <w:rPr>
          <w:rFonts w:ascii="Times New Roman" w:hAnsi="Times New Roman" w:cs="Times New Roman"/>
          <w:noProof/>
          <w:color w:val="000000"/>
          <w:sz w:val="24"/>
          <w:szCs w:val="24"/>
        </w:rPr>
        <w:drawing>
          <wp:inline distT="0" distB="0" distL="0" distR="0">
            <wp:extent cx="4546600" cy="2133600"/>
            <wp:effectExtent l="19050" t="0" r="6350" b="0"/>
            <wp:docPr id="1253"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1473"/>
                    <a:srcRect/>
                    <a:stretch>
                      <a:fillRect/>
                    </a:stretch>
                  </pic:blipFill>
                  <pic:spPr bwMode="auto">
                    <a:xfrm>
                      <a:off x="0" y="0"/>
                      <a:ext cx="4546600" cy="2133600"/>
                    </a:xfrm>
                    <a:prstGeom prst="rect">
                      <a:avLst/>
                    </a:prstGeom>
                    <a:noFill/>
                    <a:ln w="9525">
                      <a:noFill/>
                      <a:miter lim="800000"/>
                      <a:headEnd/>
                      <a:tailEnd/>
                    </a:ln>
                  </pic:spPr>
                </pic:pic>
              </a:graphicData>
            </a:graphic>
          </wp:inline>
        </w:drawing>
      </w:r>
    </w:p>
    <w:p w:rsidR="004F5B5D" w:rsidRPr="00EC5FF3" w:rsidRDefault="004F5B5D" w:rsidP="004F5B5D">
      <w:pPr>
        <w:spacing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5.3.-сурет.Бөгеуші потенциалдың тербеліс жиілігіне тәуелділігі</w: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(5.4) формуладан жарық жиịлịгị белгịлị бịр шамаға жеткенде фотоэлектронның жылдамдығы  нолге теңелетịндịгị байқалады. Мұнан егер де жарық тербелịс жиịлịгі </w:t>
      </w:r>
      <w:r w:rsidRPr="00EC5FF3">
        <w:rPr>
          <w:rFonts w:ascii="Times New Roman" w:hAnsi="Times New Roman" w:cs="Times New Roman"/>
          <w:position w:val="-18"/>
          <w:sz w:val="24"/>
          <w:szCs w:val="24"/>
        </w:rPr>
        <w:object w:dxaOrig="859" w:dyaOrig="540">
          <v:shape id="_x0000_i1783" type="#_x0000_t75" style="width:56pt;height:34pt" o:ole="">
            <v:imagedata r:id="rId1474" o:title=""/>
          </v:shape>
          <o:OLEObject Type="Embed" ProgID="Equation.3" ShapeID="_x0000_i1783" DrawAspect="Content" ObjectID="_1376213333" r:id="rId1475"/>
        </w:object>
      </w:r>
      <w:r w:rsidRPr="00EC5FF3">
        <w:rPr>
          <w:rFonts w:ascii="Times New Roman" w:hAnsi="Times New Roman" w:cs="Times New Roman"/>
          <w:position w:val="-18"/>
          <w:sz w:val="24"/>
          <w:szCs w:val="24"/>
          <w:lang w:val="kk-KZ"/>
        </w:rPr>
        <w:t xml:space="preserve"> </w:t>
      </w:r>
      <w:r w:rsidRPr="00EC5FF3">
        <w:rPr>
          <w:rFonts w:ascii="Times New Roman" w:hAnsi="Times New Roman" w:cs="Times New Roman"/>
          <w:sz w:val="24"/>
          <w:szCs w:val="24"/>
          <w:lang w:val="kk-KZ"/>
        </w:rPr>
        <w:t xml:space="preserve">болса, жарық фотоэффектị құбылысын қоздыра алмайтындығы, </w:t>
      </w:r>
      <w:r w:rsidRPr="00EC5FF3">
        <w:rPr>
          <w:rFonts w:ascii="Times New Roman" w:hAnsi="Times New Roman" w:cs="Times New Roman"/>
          <w:position w:val="-24"/>
          <w:sz w:val="24"/>
          <w:szCs w:val="24"/>
        </w:rPr>
        <w:object w:dxaOrig="680" w:dyaOrig="620">
          <v:shape id="_x0000_i1784" type="#_x0000_t75" style="width:51pt;height:38pt" o:ole="">
            <v:imagedata r:id="rId1476" o:title=""/>
          </v:shape>
          <o:OLEObject Type="Embed" ProgID="Equation.3" ShapeID="_x0000_i1784" DrawAspect="Content" ObjectID="_1376213334" r:id="rId1477"/>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яғни фотоэффектị құбылысы байқалу үшịн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rPr>
        <w:sym w:font="Symbol" w:char="F03E"/>
      </w:r>
      <w:r w:rsidRPr="00EC5FF3">
        <w:rPr>
          <w:rFonts w:ascii="Times New Roman" w:hAnsi="Times New Roman" w:cs="Times New Roman"/>
          <w:sz w:val="24"/>
          <w:szCs w:val="24"/>
        </w:rPr>
        <w:sym w:font="Symbol" w:char="F06E"/>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болуы тиịс . Жарық жиịлịгị </w:t>
      </w:r>
      <w:r w:rsidRPr="00EC5FF3">
        <w:rPr>
          <w:rFonts w:ascii="Times New Roman" w:hAnsi="Times New Roman" w:cs="Times New Roman"/>
          <w:position w:val="-12"/>
          <w:sz w:val="24"/>
          <w:szCs w:val="24"/>
        </w:rPr>
        <w:object w:dxaOrig="240" w:dyaOrig="360">
          <v:shape id="_x0000_i1785" type="#_x0000_t75" style="width:13pt;height:19pt" o:ole="">
            <v:imagedata r:id="rId1478" o:title=""/>
          </v:shape>
          <o:OLEObject Type="Embed" ProgID="Equation.3" ShapeID="_x0000_i1785" DrawAspect="Content" ObjectID="_1376213335" r:id="rId1479"/>
        </w:object>
      </w:r>
      <w:r w:rsidRPr="00EC5FF3">
        <w:rPr>
          <w:rFonts w:ascii="Times New Roman" w:hAnsi="Times New Roman" w:cs="Times New Roman"/>
          <w:sz w:val="24"/>
          <w:szCs w:val="24"/>
          <w:lang w:val="kk-KZ"/>
        </w:rPr>
        <w:t xml:space="preserve"> немесе оған сәйкес толқын ұзындығы фотоэлектрлịк құбылыстың «қызыл шегị» деп аталады.     </w:t>
      </w:r>
      <w:r w:rsidRPr="00EC5FF3">
        <w:rPr>
          <w:rFonts w:ascii="Times New Roman" w:hAnsi="Times New Roman" w:cs="Times New Roman"/>
          <w:position w:val="-24"/>
          <w:sz w:val="24"/>
          <w:szCs w:val="24"/>
        </w:rPr>
        <w:object w:dxaOrig="639" w:dyaOrig="620">
          <v:shape id="_x0000_i1786" type="#_x0000_t75" style="width:47pt;height:26pt" o:ole="">
            <v:imagedata r:id="rId1480" o:title=""/>
          </v:shape>
          <o:OLEObject Type="Embed" ProgID="Equation.3" ShapeID="_x0000_i1786" DrawAspect="Content" ObjectID="_1376213336" r:id="rId1481"/>
        </w:obje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Тәжịрибеден фотоэффектịнịң мынадай негịзгị заңдары анықталады.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1.Бịрлịк уакыт аралығында (ic) катодтан бөлịнịп шыққан фотоэлектрондардың саны (n), түскен жарықтың интенсивтịлịгịне пропорционал болады.Қанығу тогы катодтың жарықталынуына пропорционал болады.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2.Электрондардың бастапқы максималь жылдамдығы жарықтың тербелịс жиịлịгịмен анықталады да ,оның интенсивтịлịгịне тәуелдị болмайды.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3.Әртүрлị заттардың фотоэффекттịк «қызыл шегị» түрлịше болады,  яғни фотоэффект қоздыратын жарықтың минималь </w:t>
      </w:r>
      <w:r w:rsidRPr="00EC5FF3">
        <w:rPr>
          <w:rFonts w:ascii="Times New Roman" w:hAnsi="Times New Roman" w:cs="Times New Roman"/>
          <w:sz w:val="24"/>
          <w:szCs w:val="24"/>
        </w:rPr>
        <w:sym w:font="Symbol" w:char="F06E"/>
      </w:r>
      <w:r w:rsidRPr="00EC5FF3">
        <w:rPr>
          <w:rFonts w:ascii="Times New Roman" w:hAnsi="Times New Roman" w:cs="Times New Roman"/>
          <w:sz w:val="24"/>
          <w:szCs w:val="24"/>
          <w:lang w:val="kk-KZ"/>
        </w:rPr>
        <w:t xml:space="preserve"> жиịлịгị болады, ол бұл заттың химиялық табиғатына , беттịк күйіне байланысты болады. Фотоэлектрлịк эффект құбылысын жарықтың толқындық теориясы арқылы түсịндịруге болмайды. Егер бұл құбылысты электро-магниттịк теория тұрғысынан қарастырсақ, түскен жарық толқынының электр өрịсịнịң әсерịнен металдың электрондары мәжбүрлị тербелịске түседị. Заттағы электрондарға электромагниттịк толқын тасымалдайтын энергия ауысады, олардың тербелịс амплитудасы артады. Осының нәтижесịнде заттан электрондар бөлịнịп сыртқа ұшып шығады, яғни электрондардың энергиясы жарықтың интенсивтịлịгịне тәуелдị </w:t>
      </w:r>
      <w:r w:rsidRPr="00EC5FF3">
        <w:rPr>
          <w:rFonts w:ascii="Times New Roman" w:hAnsi="Times New Roman" w:cs="Times New Roman"/>
          <w:sz w:val="24"/>
          <w:szCs w:val="24"/>
          <w:lang w:val="kk-KZ"/>
        </w:rPr>
        <w:lastRenderedPageBreak/>
        <w:t>болады. Онда жарық интенсивтịлịгị артқанда фотоэлектрондардың жылдамдығы артуға тиịс, бịрақ бұл тәжірибеден байқалмайды. Фотоэлектрондардың жылдамдығы жарықтың тербелịс жилịгịне тәуелдị. Жарықтың электромагниттк теориясы бойынша фотоэффект «Қызыл шегі» болуы үшін, жарық интенсивтịлігі кемịгенде, бөлịнịп шығатын электрондардың саны ғана азаюға тиịс , ал олардың энергиялары кемịмейдị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Фотоэлектрлік құбылысты жарықтың кванттық теориясына сүйеніп толық түсịндịруге болады. Энергия кванты жайында М.Планк гипотезасын пайдаланып, А.Эйнштейн жарық таралғанда энергия кванттары порция-порция түрịнде таралады деп қарастырады. Жарық энергиясының  кванттары фотондар деп аталады.  Монохроматты жарық толқындарына сәйкес келетịн фотондарды энергиялары бịрдей болады және ол h</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-re тең .   </w: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Эйнштейннịң пịкịрịнше әрбịр электрон жеке бịр фотонмен әсерлеседị және оның энергиясын түгелịмен жұтады. Жұтылған фотон энергиясы электрондарды металдан бөліп шығару А жұмысына жұмсалады, қалған бөлịгị фотоэлектронның кинетикалык энергиясына айналады.            </w:t>
      </w:r>
      <w:r w:rsidRPr="00EC5FF3">
        <w:rPr>
          <w:rFonts w:ascii="Times New Roman" w:hAnsi="Times New Roman" w:cs="Times New Roman"/>
          <w:position w:val="-24"/>
          <w:sz w:val="24"/>
          <w:szCs w:val="24"/>
        </w:rPr>
        <w:object w:dxaOrig="1440" w:dyaOrig="660">
          <v:shape id="_x0000_i1787" type="#_x0000_t75" style="width:94pt;height:29pt" o:ole="">
            <v:imagedata r:id="rId1482" o:title=""/>
          </v:shape>
          <o:OLEObject Type="Embed" ProgID="Equation.3" ShapeID="_x0000_i1787" DrawAspect="Content" ObjectID="_1376213337" r:id="rId1483"/>
        </w:object>
      </w:r>
      <w:r w:rsidRPr="00EC5FF3">
        <w:rPr>
          <w:rFonts w:ascii="Times New Roman" w:hAnsi="Times New Roman" w:cs="Times New Roman"/>
          <w:sz w:val="24"/>
          <w:szCs w:val="24"/>
          <w:lang w:val="kk-KZ"/>
        </w:rPr>
        <w:t xml:space="preserve">                          (5.5)</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Бұл өрнек фотоэффект үшịн Эйнштейн ұсынған теңдеу деп аталады. Осы теңдеу арқылы тәжịрибеден анықталған ịшкị фотоэффекттịң барлық заңдарын толық түсịндịруге болады. Эйнштейн теңдеуі бойынша металдан бөлịнịп шыққан электрондардың кинетикалық энергиясы :</w: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position w:val="-24"/>
          <w:sz w:val="24"/>
          <w:szCs w:val="24"/>
        </w:rPr>
        <w:object w:dxaOrig="1420" w:dyaOrig="660">
          <v:shape id="_x0000_i1788" type="#_x0000_t75" style="width:92pt;height:37pt" o:ole="">
            <v:imagedata r:id="rId1484" o:title=""/>
          </v:shape>
          <o:OLEObject Type="Embed" ProgID="Equation.3" ShapeID="_x0000_i1788" DrawAspect="Content" ObjectID="_1376213338" r:id="rId1485"/>
        </w:object>
      </w:r>
      <w:r w:rsidRPr="00EC5FF3">
        <w:rPr>
          <w:rFonts w:ascii="Times New Roman" w:hAnsi="Times New Roman" w:cs="Times New Roman"/>
          <w:sz w:val="24"/>
          <w:szCs w:val="24"/>
          <w:lang w:val="kk-KZ"/>
        </w:rPr>
        <w:t xml:space="preserve">                                               (5.6)</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яғни фотоэлектронның жылдамдығы жарық тербелịстерị жиịлịгịне тәуелдị. Егер де жарық кванты электронның металдан шығу жұмысына тең (h</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=A) болса, фотоэлектронның кинетикалық энергиясы болады, фотоэффект байқалмайды.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Егер катодқа жиịлịгị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–ден кем жарық түсетịн болса, фотоэффект құбылысы пайда болмайды, тербелịс жиịлịгị фотоэффекттің «қызыл шегịне» сәйкес келедị.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шамасы электронның металдан шығу жұмысына тәуелдị болғандықтан, ол заттың химиялық табиғатына және бетịнịң күйịне байланысты болады.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Бịрлịк уақыт аралығында катодтан бөлịнịп шығатын электрондардың саны оған келịп түсетịн фотондардың n</w:t>
      </w:r>
      <w:r w:rsidRPr="00EC5FF3">
        <w:rPr>
          <w:rFonts w:ascii="Times New Roman" w:hAnsi="Times New Roman" w:cs="Times New Roman"/>
          <w:sz w:val="24"/>
          <w:szCs w:val="24"/>
          <w:lang w:val="en-US"/>
        </w:rPr>
        <w:t>΄</w:t>
      </w:r>
      <w:r w:rsidRPr="00EC5FF3">
        <w:rPr>
          <w:rFonts w:ascii="Times New Roman" w:hAnsi="Times New Roman" w:cs="Times New Roman"/>
          <w:sz w:val="24"/>
          <w:szCs w:val="24"/>
          <w:lang w:val="kk-KZ"/>
        </w:rPr>
        <w:t>cанына тең болады. Монохроматты жарықпен жарықтандырылған жазық катод үшịн  n</w:t>
      </w:r>
      <w:r w:rsidRPr="00EC5FF3">
        <w:rPr>
          <w:rFonts w:ascii="Times New Roman" w:hAnsi="Times New Roman" w:cs="Times New Roman"/>
          <w:sz w:val="24"/>
          <w:szCs w:val="24"/>
          <w:lang w:val="kk-KZ"/>
        </w:rPr>
        <w:sym w:font="Symbol" w:char="F07E"/>
      </w:r>
      <w:r w:rsidRPr="00EC5FF3">
        <w:rPr>
          <w:rFonts w:ascii="Times New Roman" w:hAnsi="Times New Roman" w:cs="Times New Roman"/>
          <w:sz w:val="24"/>
          <w:szCs w:val="24"/>
          <w:lang w:val="kk-KZ"/>
        </w:rPr>
        <w:t>J болады, мұндағы, Е-жарықталыну, жарықтың интенсивтịлігịне пропорционал шама. Сонымен, фотоэффектінің бірінші заңы бойынша бір секундта бөлініп шыққан электрондардың саны жарық интенсивтілігіне  пропорционал болады .</w:t>
      </w:r>
    </w:p>
    <w:p w:rsidR="004F5B5D" w:rsidRPr="00EC5FF3" w:rsidRDefault="004F5B5D" w:rsidP="004F5B5D">
      <w:pPr>
        <w:numPr>
          <w:ilvl w:val="0"/>
          <w:numId w:val="15"/>
        </w:num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Тәжірибелịк қондырғының сипаттамасы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Эксперимент жасау үшịн катодта  сурьма-цезий қоспасынан жасалынған вакуумдык фотоэлемент қолданылады. Бұл кұрал ịшịнен ауасы  шығарылынған сфера формалы шыны баллоннан тұрады. Оның ортаңғы бөлігінде сақина пịшịндị етịлịп жасалынған анод орналасқан. Оның ішкі бір бүйіріне сурьманың жұқа қабаты біркелкі етіп жағылады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Бұл қабаттың бетịне цезийдịң булары конденсацияланып сурьма -цезий қоспасын түзедị, фотоэлементтịң  фотокатодының ролін атқарады. Сурьма-цезий үшін фотоэффекттịң «қызыл шегị» спектрдịң көзге көрịнетịн бөлігịнде жатады. Вакуумдық фотоэлементті электр тịзбегịне косу үшịн (5.4)-суретте көрсетịлген схема қолданылады. </w:t>
      </w:r>
    </w:p>
    <w:p w:rsidR="004F5B5D" w:rsidRPr="00EC5FF3" w:rsidRDefault="0066145D" w:rsidP="004F5B5D">
      <w:pPr>
        <w:spacing w:after="0" w:line="240" w:lineRule="auto"/>
        <w:jc w:val="center"/>
        <w:rPr>
          <w:rFonts w:ascii="Times New Roman" w:hAnsi="Times New Roman" w:cs="Times New Roman"/>
          <w:noProof/>
          <w:sz w:val="24"/>
          <w:szCs w:val="24"/>
          <w:lang w:val="kk-KZ"/>
        </w:rPr>
      </w:pPr>
      <w:r w:rsidRPr="0066145D">
        <w:rPr>
          <w:rFonts w:ascii="Times New Roman" w:hAnsi="Times New Roman" w:cs="Times New Roman"/>
          <w:noProof/>
          <w:sz w:val="24"/>
          <w:szCs w:val="24"/>
          <w:lang w:val="kk-KZ"/>
        </w:rPr>
      </w:r>
      <w:r>
        <w:rPr>
          <w:rFonts w:ascii="Times New Roman" w:hAnsi="Times New Roman" w:cs="Times New Roman"/>
          <w:noProof/>
          <w:sz w:val="24"/>
          <w:szCs w:val="24"/>
          <w:lang w:val="kk-KZ"/>
        </w:rPr>
        <w:pict>
          <v:group id="_x0000_s1026" editas="canvas" style="width:270pt;height:189pt;mso-position-horizontal-relative:char;mso-position-vertical-relative:line" coordorigin="2700,1440" coordsize="5400,3780">
            <o:lock v:ext="edit" aspectratio="t"/>
            <v:shape id="_x0000_s1027" type="#_x0000_t75" style="position:absolute;left:2700;top:1440;width:5400;height:3780" o:preferrelative="f">
              <v:fill o:detectmouseclick="t"/>
              <v:path o:extrusionok="t" o:connecttype="none"/>
              <o:lock v:ext="edit" text="t"/>
            </v:shape>
            <v:shape id="_x0000_s1028" type="#_x0000_t202" style="position:absolute;left:4320;top:4680;width:1800;height:540" filled="f" stroked="f">
              <v:textbox style="mso-next-textbox:#_x0000_s1028">
                <w:txbxContent>
                  <w:p w:rsidR="00E95863" w:rsidRPr="00AC0722" w:rsidRDefault="00E95863" w:rsidP="004F5B5D">
                    <w:pPr>
                      <w:rPr>
                        <w:szCs w:val="28"/>
                      </w:rPr>
                    </w:pPr>
                  </w:p>
                </w:txbxContent>
              </v:textbox>
            </v:shape>
            <v:line id="_x0000_s1029" style="position:absolute" from="4332,1868" to="4333,2948"/>
            <v:line id="_x0000_s1030" style="position:absolute" from="7766,1828" to="7767,3332"/>
            <v:line id="_x0000_s1031" style="position:absolute" from="6686,3338" to="7766,3339"/>
            <v:line id="_x0000_s1032" style="position:absolute" from="6686,3322" to="6687,3682" strokeweight="1pt">
              <v:stroke endarrow="classic" endarrowlength="long"/>
            </v:line>
            <v:line id="_x0000_s1033" style="position:absolute" from="4332,2770" to="5592,2771"/>
            <v:line id="_x0000_s1034" style="position:absolute" from="5964,2768" to="7764,2769"/>
            <v:oval id="_x0000_s1035" style="position:absolute;left:5602;top:2546;width:432;height:432" strokeweight="1.5pt">
              <o:lock v:ext="edit" aspectratio="t"/>
            </v:oval>
            <v:line id="_x0000_s1036" style="position:absolute" from="4332,3364" to="4333,4444"/>
            <v:oval id="_x0000_s1037" style="position:absolute;left:4110;top:2962;width:432;height:432" strokeweight="1.5pt">
              <o:lock v:ext="edit" aspectratio="t"/>
            </v:oval>
            <v:line id="_x0000_s1038" style="position:absolute" from="6036,4444" to="7723,4445"/>
            <v:line id="_x0000_s1039" style="position:absolute" from="7364,3794" to="7724,3795"/>
            <v:rect id="_x0000_s1040" style="position:absolute;left:5954;top:3684;width:1440;height:262" strokeweight="1.5pt"/>
            <v:line id="_x0000_s1041" style="position:absolute" from="7724,3794" to="7725,4446"/>
            <v:shape id="_x0000_s1042" type="#_x0000_t202" style="position:absolute;left:5398;top:4152;width:536;height:360" filled="f" stroked="f">
              <v:textbox style="mso-next-textbox:#_x0000_s1042">
                <w:txbxContent>
                  <w:p w:rsidR="00E95863" w:rsidRPr="00C06C7B" w:rsidRDefault="00E95863" w:rsidP="004F5B5D">
                    <w:r>
                      <w:t>+</w:t>
                    </w:r>
                  </w:p>
                </w:txbxContent>
              </v:textbox>
            </v:shape>
            <v:shape id="_x0000_s1043" type="#_x0000_t202" style="position:absolute;left:5966;top:4152;width:536;height:480" filled="f" stroked="f">
              <v:textbox style="mso-next-textbox:#_x0000_s1043">
                <w:txbxContent>
                  <w:p w:rsidR="00E95863" w:rsidRPr="00C06C7B" w:rsidRDefault="00E95863" w:rsidP="004F5B5D">
                    <w:r>
                      <w:t>–</w:t>
                    </w:r>
                  </w:p>
                </w:txbxContent>
              </v:textbox>
            </v:shape>
            <v:shape id="_x0000_s1044" type="#_x0000_t202" style="position:absolute;left:6104;top:3336;width:536;height:480" filled="f" stroked="f">
              <v:textbox style="mso-next-textbox:#_x0000_s1044">
                <w:txbxContent>
                  <w:p w:rsidR="00E95863" w:rsidRPr="00F12A03" w:rsidRDefault="00E95863" w:rsidP="004F5B5D">
                    <w:pPr>
                      <w:rPr>
                        <w:i/>
                      </w:rPr>
                    </w:pPr>
                    <w:r w:rsidRPr="00F12A03">
                      <w:rPr>
                        <w:i/>
                      </w:rPr>
                      <w:t>R</w:t>
                    </w:r>
                  </w:p>
                </w:txbxContent>
              </v:textbox>
            </v:shape>
            <v:shape id="_x0000_s1045" type="#_x0000_t202" style="position:absolute;left:5608;top:2534;width:720;height:540" filled="f" stroked="f">
              <v:textbox style="mso-next-textbox:#_x0000_s1045">
                <w:txbxContent>
                  <w:p w:rsidR="00E95863" w:rsidRPr="00DA1D36" w:rsidRDefault="00E95863" w:rsidP="004F5B5D">
                    <w:r>
                      <w:t>V</w:t>
                    </w:r>
                  </w:p>
                </w:txbxContent>
              </v:textbox>
            </v:shape>
            <v:shape id="_x0000_s1046" type="#_x0000_t202" style="position:absolute;left:4084;top:2934;width:720;height:540" filled="f" stroked="f">
              <v:textbox style="mso-next-textbox:#_x0000_s1046">
                <w:txbxContent>
                  <w:p w:rsidR="00E95863" w:rsidRPr="00DA1D36" w:rsidRDefault="00E95863" w:rsidP="004F5B5D">
                    <w:r>
                      <w:t>А</w:t>
                    </w:r>
                  </w:p>
                </w:txbxContent>
              </v:textbox>
            </v:shape>
            <v:oval id="_x0000_s1047" style="position:absolute;left:5802;top:1718;width:302;height:302" strokeweight="1.5pt">
              <o:lock v:ext="edit" aspectratio="t"/>
            </v:oval>
            <v:line id="_x0000_s1048" style="position:absolute" from="4332,1868" to="5952,1869"/>
            <v:oval id="_x0000_s1049" style="position:absolute;left:5888;top:1832;width:77;height:77" fillcolor="black" strokeweight="1.5pt">
              <o:lock v:ext="edit" aspectratio="t"/>
            </v:oval>
            <v:line id="_x0000_s1050" style="position:absolute" from="6132,1854" to="7752,1855"/>
            <v:line id="_x0000_s1051" style="position:absolute" from="4332,4458" to="5772,4459"/>
            <v:oval id="_x0000_s1052" style="position:absolute;left:6006;top:4416;width:77;height:77" fillcolor="black" strokeweight="1.5pt">
              <o:lock v:ext="edit" aspectratio="t"/>
            </v:oval>
            <v:oval id="_x0000_s1053" style="position:absolute;left:5744;top:4416;width:77;height:77" fillcolor="black" strokeweight="1.5pt">
              <o:lock v:ext="edit" aspectratio="t"/>
            </v:oval>
            <v:line id="_x0000_s1054" style="position:absolute" from="3000,2670" to="3540,2670"/>
            <v:line id="_x0000_s1055" style="position:absolute" from="2986,3728" to="3526,3729"/>
            <v:line id="_x0000_s1056" style="position:absolute" from="3526,2656" to="3527,3736"/>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1057" type="#_x0000_t123" style="position:absolute;left:3332;top:3030;width:360;height:360" strokeweight="1.5pt"/>
            <v:oval id="_x0000_s1058" style="position:absolute;left:2958;top:2628;width:72;height:72" fillcolor="black">
              <o:lock v:ext="edit" aspectratio="t"/>
            </v:oval>
            <v:oval id="_x0000_s1059" style="position:absolute;left:2960;top:3692;width:72;height:72" fillcolor="black">
              <o:lock v:ext="edit" aspectratio="t"/>
            </v:oval>
            <w10:wrap type="none"/>
            <w10:anchorlock/>
          </v:group>
        </w:pic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5.4.-сурет. Вакуумдық фотоэлементті электр тізбегіне қосу.</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 xml:space="preserve">Жұмыстың  мақсаты: </w:t>
      </w:r>
      <w:r w:rsidRPr="00EC5FF3">
        <w:rPr>
          <w:rFonts w:ascii="Times New Roman" w:hAnsi="Times New Roman" w:cs="Times New Roman"/>
          <w:sz w:val="24"/>
          <w:szCs w:val="24"/>
          <w:lang w:val="kk-KZ"/>
        </w:rPr>
        <w:t xml:space="preserve">1.Фототоктың кернеуге тәуелділігін  зерттеу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2.Фототоктың  катодтың  жарықталынуына  тәуелдịлịгịн зерттеу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Құрал-жабдықтар: </w:t>
      </w:r>
      <w:r w:rsidRPr="00EC5FF3">
        <w:rPr>
          <w:rFonts w:ascii="Times New Roman" w:hAnsi="Times New Roman" w:cs="Times New Roman"/>
          <w:sz w:val="24"/>
          <w:szCs w:val="24"/>
          <w:lang w:val="kk-KZ"/>
        </w:rPr>
        <w:t>Оптикалық қондырғы ,фотоэлемент ,электр шамы, микроамперметр ,вольтметр.</w:t>
      </w:r>
    </w:p>
    <w:p w:rsidR="004F5B5D" w:rsidRPr="00EC5FF3" w:rsidRDefault="004F5B5D" w:rsidP="004F5B5D">
      <w:pPr>
        <w:numPr>
          <w:ilvl w:val="0"/>
          <w:numId w:val="15"/>
        </w:num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Жұмыстың орындалу реті</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Бịрịншị жаттығу</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Вакуумдық фотоэлементтің вольтамперлік сипаттамасын зерттеу.</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Фототок күшịнің потенциалдар айырмасына тәуелдịлịгị фотоэлемент сипаттамасы деп аталады. Электр шамын фотоэлементтен бịртịндеп 35, 45, 55, </w:t>
      </w:r>
      <w:smartTag w:uri="urn:schemas-microsoft-com:office:smarttags" w:element="metricconverter">
        <w:smartTagPr>
          <w:attr w:name="ProductID" w:val="60 см"/>
        </w:smartTagPr>
        <w:r w:rsidRPr="00EC5FF3">
          <w:rPr>
            <w:rFonts w:ascii="Times New Roman" w:hAnsi="Times New Roman" w:cs="Times New Roman"/>
            <w:sz w:val="24"/>
            <w:szCs w:val="24"/>
            <w:lang w:val="kk-KZ"/>
          </w:rPr>
          <w:t>60 см</w:t>
        </w:r>
      </w:smartTag>
      <w:r w:rsidRPr="00EC5FF3">
        <w:rPr>
          <w:rFonts w:ascii="Times New Roman" w:hAnsi="Times New Roman" w:cs="Times New Roman"/>
          <w:sz w:val="24"/>
          <w:szCs w:val="24"/>
          <w:lang w:val="kk-KZ"/>
        </w:rPr>
        <w:t xml:space="preserve"> қашықтықтарға орналастырып ,әр жағдайға мынадай өлшеулер жүргịземịз:</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1.Фотоэлементке нольдік кернеу берịледі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2.Бịртịндеп фотоэлементке берілетịн кернеу өзгертịледị .</w:t>
      </w:r>
    </w:p>
    <w:tbl>
      <w:tblPr>
        <w:tblpPr w:leftFromText="180" w:rightFromText="180" w:vertAnchor="text" w:horzAnchor="margin" w:tblpY="1026"/>
        <w:tblW w:w="9220" w:type="dxa"/>
        <w:tblLayout w:type="fixed"/>
        <w:tblCellMar>
          <w:left w:w="40" w:type="dxa"/>
          <w:right w:w="40" w:type="dxa"/>
        </w:tblCellMar>
        <w:tblLook w:val="04A0"/>
      </w:tblPr>
      <w:tblGrid>
        <w:gridCol w:w="614"/>
        <w:gridCol w:w="603"/>
        <w:gridCol w:w="597"/>
        <w:gridCol w:w="1106"/>
        <w:gridCol w:w="603"/>
        <w:gridCol w:w="620"/>
        <w:gridCol w:w="620"/>
        <w:gridCol w:w="1397"/>
        <w:gridCol w:w="614"/>
        <w:gridCol w:w="603"/>
        <w:gridCol w:w="614"/>
        <w:gridCol w:w="1229"/>
      </w:tblGrid>
      <w:tr w:rsidR="004F5B5D" w:rsidRPr="00EC5FF3" w:rsidTr="00E95863">
        <w:trPr>
          <w:trHeight w:val="218"/>
        </w:trPr>
        <w:tc>
          <w:tcPr>
            <w:tcW w:w="292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after="0" w:line="240" w:lineRule="auto"/>
              <w:jc w:val="center"/>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R</w:t>
            </w:r>
            <w:r w:rsidRPr="00EC5FF3">
              <w:rPr>
                <w:rFonts w:ascii="Times New Roman" w:hAnsi="Times New Roman" w:cs="Times New Roman"/>
                <w:color w:val="000000"/>
                <w:sz w:val="24"/>
                <w:szCs w:val="24"/>
                <w:vertAlign w:val="subscript"/>
                <w:lang w:val="kk-KZ"/>
              </w:rPr>
              <w:t>1</w:t>
            </w:r>
            <w:r w:rsidRPr="00EC5FF3">
              <w:rPr>
                <w:rFonts w:ascii="Times New Roman" w:hAnsi="Times New Roman" w:cs="Times New Roman"/>
                <w:color w:val="000000"/>
                <w:sz w:val="24"/>
                <w:szCs w:val="24"/>
                <w:lang w:val="kk-KZ"/>
              </w:rPr>
              <w:t xml:space="preserve"> =55 см</w:t>
            </w:r>
          </w:p>
        </w:tc>
        <w:tc>
          <w:tcPr>
            <w:tcW w:w="324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after="0" w:line="240" w:lineRule="auto"/>
              <w:jc w:val="center"/>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R</w:t>
            </w:r>
            <w:r w:rsidRPr="00EC5FF3">
              <w:rPr>
                <w:rFonts w:ascii="Times New Roman" w:hAnsi="Times New Roman" w:cs="Times New Roman"/>
                <w:color w:val="000000"/>
                <w:sz w:val="24"/>
                <w:szCs w:val="24"/>
                <w:vertAlign w:val="subscript"/>
                <w:lang w:val="kk-KZ"/>
              </w:rPr>
              <w:t>2</w:t>
            </w:r>
            <w:r w:rsidRPr="00EC5FF3">
              <w:rPr>
                <w:rFonts w:ascii="Times New Roman" w:hAnsi="Times New Roman" w:cs="Times New Roman"/>
                <w:color w:val="000000"/>
                <w:sz w:val="24"/>
                <w:szCs w:val="24"/>
                <w:lang w:val="kk-KZ"/>
              </w:rPr>
              <w:t xml:space="preserve"> = </w:t>
            </w:r>
            <w:smartTag w:uri="urn:schemas-microsoft-com:office:smarttags" w:element="metricconverter">
              <w:smartTagPr>
                <w:attr w:name="ProductID" w:val="45 см"/>
              </w:smartTagPr>
              <w:r w:rsidRPr="00EC5FF3">
                <w:rPr>
                  <w:rFonts w:ascii="Times New Roman" w:hAnsi="Times New Roman" w:cs="Times New Roman"/>
                  <w:color w:val="000000"/>
                  <w:sz w:val="24"/>
                  <w:szCs w:val="24"/>
                  <w:lang w:val="kk-KZ"/>
                </w:rPr>
                <w:t>45 см</w:t>
              </w:r>
            </w:smartTag>
          </w:p>
        </w:tc>
        <w:tc>
          <w:tcPr>
            <w:tcW w:w="3060"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after="0" w:line="240" w:lineRule="auto"/>
              <w:jc w:val="center"/>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R</w:t>
            </w:r>
            <w:r w:rsidRPr="00EC5FF3">
              <w:rPr>
                <w:rFonts w:ascii="Times New Roman" w:hAnsi="Times New Roman" w:cs="Times New Roman"/>
                <w:color w:val="000000"/>
                <w:sz w:val="24"/>
                <w:szCs w:val="24"/>
                <w:vertAlign w:val="subscript"/>
                <w:lang w:val="kk-KZ"/>
              </w:rPr>
              <w:t>3</w:t>
            </w:r>
            <w:r w:rsidRPr="00EC5FF3">
              <w:rPr>
                <w:rFonts w:ascii="Times New Roman" w:hAnsi="Times New Roman" w:cs="Times New Roman"/>
                <w:color w:val="000000"/>
                <w:sz w:val="24"/>
                <w:szCs w:val="24"/>
                <w:lang w:val="kk-KZ"/>
              </w:rPr>
              <w:t xml:space="preserve"> = </w:t>
            </w:r>
            <w:smartTag w:uri="urn:schemas-microsoft-com:office:smarttags" w:element="metricconverter">
              <w:smartTagPr>
                <w:attr w:name="ProductID" w:val="60 см"/>
              </w:smartTagPr>
              <w:r w:rsidRPr="00EC5FF3">
                <w:rPr>
                  <w:rFonts w:ascii="Times New Roman" w:hAnsi="Times New Roman" w:cs="Times New Roman"/>
                  <w:color w:val="000000"/>
                  <w:sz w:val="24"/>
                  <w:szCs w:val="24"/>
                  <w:lang w:val="kk-KZ"/>
                </w:rPr>
                <w:t>60 см</w:t>
              </w:r>
            </w:smartTag>
          </w:p>
        </w:tc>
      </w:tr>
      <w:tr w:rsidR="004F5B5D" w:rsidRPr="00EC5FF3" w:rsidTr="00E95863">
        <w:trPr>
          <w:trHeight w:val="222"/>
        </w:trPr>
        <w:tc>
          <w:tcPr>
            <w:tcW w:w="614"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after="0" w:line="240" w:lineRule="auto"/>
              <w:jc w:val="center"/>
              <w:rPr>
                <w:rFonts w:ascii="Times New Roman" w:hAnsi="Times New Roman" w:cs="Times New Roman"/>
                <w:i/>
                <w:sz w:val="24"/>
                <w:szCs w:val="24"/>
                <w:lang w:val="kk-KZ"/>
              </w:rPr>
            </w:pPr>
            <w:r w:rsidRPr="00EC5FF3">
              <w:rPr>
                <w:rFonts w:ascii="Times New Roman" w:hAnsi="Times New Roman" w:cs="Times New Roman"/>
                <w:i/>
                <w:iCs/>
                <w:color w:val="000000"/>
                <w:sz w:val="24"/>
                <w:szCs w:val="24"/>
                <w:lang w:val="kk-KZ"/>
              </w:rPr>
              <w:t>U</w:t>
            </w:r>
          </w:p>
        </w:tc>
        <w:tc>
          <w:tcPr>
            <w:tcW w:w="603"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1</w:t>
            </w:r>
          </w:p>
        </w:tc>
        <w:tc>
          <w:tcPr>
            <w:tcW w:w="597"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2</w:t>
            </w:r>
          </w:p>
        </w:tc>
        <w:tc>
          <w:tcPr>
            <w:tcW w:w="1106"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ср</w:t>
            </w:r>
          </w:p>
        </w:tc>
        <w:tc>
          <w:tcPr>
            <w:tcW w:w="603"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lang w:val="kk-KZ"/>
              </w:rPr>
            </w:pPr>
            <w:r w:rsidRPr="00EC5FF3">
              <w:rPr>
                <w:rFonts w:ascii="Times New Roman" w:hAnsi="Times New Roman" w:cs="Times New Roman"/>
                <w:bCs/>
                <w:i/>
                <w:color w:val="000000"/>
                <w:sz w:val="24"/>
                <w:szCs w:val="24"/>
                <w:lang w:val="kk-KZ"/>
              </w:rPr>
              <w:t>U</w:t>
            </w:r>
          </w:p>
        </w:tc>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1</w:t>
            </w:r>
          </w:p>
        </w:tc>
        <w:tc>
          <w:tcPr>
            <w:tcW w:w="62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2</w:t>
            </w:r>
          </w:p>
        </w:tc>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ср</w:t>
            </w:r>
          </w:p>
        </w:tc>
        <w:tc>
          <w:tcPr>
            <w:tcW w:w="614"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lang w:val="kk-KZ"/>
              </w:rPr>
            </w:pPr>
            <w:r w:rsidRPr="00EC5FF3">
              <w:rPr>
                <w:rFonts w:ascii="Times New Roman" w:hAnsi="Times New Roman" w:cs="Times New Roman"/>
                <w:bCs/>
                <w:i/>
                <w:color w:val="000000"/>
                <w:sz w:val="24"/>
                <w:szCs w:val="24"/>
                <w:lang w:val="kk-KZ"/>
              </w:rPr>
              <w:t>U</w:t>
            </w:r>
          </w:p>
        </w:tc>
        <w:tc>
          <w:tcPr>
            <w:tcW w:w="603"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1</w:t>
            </w:r>
          </w:p>
        </w:tc>
        <w:tc>
          <w:tcPr>
            <w:tcW w:w="614"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i/>
                <w:color w:val="000000"/>
                <w:sz w:val="24"/>
                <w:szCs w:val="24"/>
                <w:lang w:val="kk-KZ"/>
              </w:rPr>
              <w:t>I</w:t>
            </w:r>
            <w:r w:rsidRPr="00EC5FF3">
              <w:rPr>
                <w:rFonts w:ascii="Times New Roman" w:hAnsi="Times New Roman" w:cs="Times New Roman"/>
                <w:i/>
                <w:color w:val="000000"/>
                <w:sz w:val="24"/>
                <w:szCs w:val="24"/>
                <w:vertAlign w:val="subscript"/>
                <w:lang w:val="kk-KZ"/>
              </w:rPr>
              <w:t>2</w:t>
            </w:r>
          </w:p>
        </w:tc>
        <w:tc>
          <w:tcPr>
            <w:tcW w:w="1229"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i/>
                <w:sz w:val="24"/>
                <w:szCs w:val="24"/>
                <w:vertAlign w:val="subscript"/>
                <w:lang w:val="kk-KZ"/>
              </w:rPr>
            </w:pPr>
            <w:r w:rsidRPr="00EC5FF3">
              <w:rPr>
                <w:rFonts w:ascii="Times New Roman" w:hAnsi="Times New Roman" w:cs="Times New Roman"/>
                <w:bCs/>
                <w:i/>
                <w:iCs/>
                <w:color w:val="000000"/>
                <w:sz w:val="24"/>
                <w:szCs w:val="24"/>
                <w:lang w:val="kk-KZ"/>
              </w:rPr>
              <w:t>I</w:t>
            </w:r>
            <w:r w:rsidRPr="00EC5FF3">
              <w:rPr>
                <w:rFonts w:ascii="Times New Roman" w:hAnsi="Times New Roman" w:cs="Times New Roman"/>
                <w:bCs/>
                <w:i/>
                <w:iCs/>
                <w:color w:val="000000"/>
                <w:sz w:val="24"/>
                <w:szCs w:val="24"/>
                <w:vertAlign w:val="subscript"/>
                <w:lang w:val="kk-KZ"/>
              </w:rPr>
              <w:t>ср</w:t>
            </w:r>
          </w:p>
        </w:tc>
      </w:tr>
    </w:tbl>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3.Әр кернеуге сәйкес келетịн миллиамперметрдịң  көрсетілуі жазылып алынады. Фотоэлементке түсịрілген кернеудị  фототоктың қанығу мәнịн алғанша бịртịндеп реостат арқылы өзгерту керек.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4.Фототоктың қанығу мәнịн анықтағаннан кейịн, кернеудị бịртịндеп кемịту керек.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Тәжịрибеден алынған мәлịметтер 5.1-кестеге жазылады.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5.Өлшеуден алынған мәлịметтердị сызба түрịнде, фототок күшịнің фотоэлементке берịлген кернеуге тәуелдịлịгịн кескіндеу керек (барлық жағдайдағы график бịр координат осịне кескінделедị).</w:t>
      </w:r>
    </w:p>
    <w:p w:rsidR="004F5B5D" w:rsidRPr="00EC5FF3" w:rsidRDefault="004F5B5D" w:rsidP="004F5B5D">
      <w:pPr>
        <w:spacing w:after="0" w:line="240" w:lineRule="auto"/>
        <w:jc w:val="center"/>
        <w:rPr>
          <w:rFonts w:ascii="Times New Roman" w:hAnsi="Times New Roman" w:cs="Times New Roman"/>
          <w:sz w:val="24"/>
          <w:szCs w:val="24"/>
          <w:lang w:val="kk-KZ"/>
        </w:rPr>
      </w:pPr>
      <w:r w:rsidRPr="00EC5FF3">
        <w:rPr>
          <w:rFonts w:ascii="Times New Roman" w:hAnsi="Times New Roman" w:cs="Times New Roman"/>
          <w:b/>
          <w:sz w:val="24"/>
          <w:szCs w:val="24"/>
          <w:lang w:val="kk-KZ"/>
        </w:rPr>
        <w:t>Екịншị жаттығу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Фототоктың күшịнịң жарықталынуға тәуелдịлịгịн зерттеу. Бұл жаттығуда фотоэлементтịң катодын әртүрлị жарық ағынымен жарықтандырып оған сәйкес келетịн фототокты өлшеу керек .</w:t>
      </w:r>
    </w:p>
    <w:p w:rsidR="004F5B5D" w:rsidRPr="00EC5FF3" w:rsidRDefault="004F5B5D" w:rsidP="004F5B5D">
      <w:pPr>
        <w:spacing w:after="0" w:line="240" w:lineRule="auto"/>
        <w:jc w:val="both"/>
        <w:rPr>
          <w:rFonts w:ascii="Times New Roman" w:hAnsi="Times New Roman" w:cs="Times New Roman"/>
          <w:sz w:val="24"/>
          <w:szCs w:val="24"/>
        </w:rPr>
      </w:pPr>
      <w:r w:rsidRPr="00EC5FF3">
        <w:rPr>
          <w:rFonts w:ascii="Times New Roman" w:hAnsi="Times New Roman" w:cs="Times New Roman"/>
          <w:sz w:val="24"/>
          <w:szCs w:val="24"/>
        </w:rPr>
        <w:t xml:space="preserve">1.Электр шамы фотоэлементтен 40см </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ашы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ты</w:t>
      </w:r>
      <w:r w:rsidRPr="00EC5FF3">
        <w:rPr>
          <w:rFonts w:ascii="Times New Roman" w:hAnsi="Times New Roman" w:cs="Times New Roman"/>
          <w:sz w:val="24"/>
          <w:szCs w:val="24"/>
          <w:lang w:val="kk-KZ"/>
        </w:rPr>
        <w:t>ққ</w:t>
      </w:r>
      <w:r w:rsidRPr="00EC5FF3">
        <w:rPr>
          <w:rFonts w:ascii="Times New Roman" w:hAnsi="Times New Roman" w:cs="Times New Roman"/>
          <w:sz w:val="24"/>
          <w:szCs w:val="24"/>
        </w:rPr>
        <w:t>а орналасады.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rPr>
        <w:t>2.Реостатты</w:t>
      </w:r>
      <w:r w:rsidRPr="00EC5FF3">
        <w:rPr>
          <w:rFonts w:ascii="Times New Roman" w:hAnsi="Times New Roman" w:cs="Times New Roman"/>
          <w:sz w:val="24"/>
          <w:szCs w:val="24"/>
          <w:lang w:val="kk-KZ"/>
        </w:rPr>
        <w:t>ң</w:t>
      </w:r>
      <w:r w:rsidRPr="00EC5FF3">
        <w:rPr>
          <w:rFonts w:ascii="Times New Roman" w:hAnsi="Times New Roman" w:cs="Times New Roman"/>
          <w:sz w:val="24"/>
          <w:szCs w:val="24"/>
        </w:rPr>
        <w:t xml:space="preserve"> көмегịмен фотоэлемент электродына 150В кернеу бер</w:t>
      </w:r>
      <w:r w:rsidRPr="00EC5FF3">
        <w:rPr>
          <w:rFonts w:ascii="Times New Roman" w:hAnsi="Times New Roman" w:cs="Times New Roman"/>
          <w:sz w:val="24"/>
          <w:szCs w:val="24"/>
          <w:lang w:val="kk-KZ"/>
        </w:rPr>
        <w:t>і</w:t>
      </w:r>
      <w:r w:rsidRPr="00EC5FF3">
        <w:rPr>
          <w:rFonts w:ascii="Times New Roman" w:hAnsi="Times New Roman" w:cs="Times New Roman"/>
          <w:sz w:val="24"/>
          <w:szCs w:val="24"/>
        </w:rPr>
        <w:t>ледị.</w:t>
      </w:r>
      <w:r w:rsidRPr="00EC5FF3">
        <w:rPr>
          <w:rFonts w:ascii="Times New Roman" w:hAnsi="Times New Roman" w:cs="Times New Roman"/>
          <w:sz w:val="24"/>
          <w:szCs w:val="24"/>
          <w:lang w:val="kk-KZ"/>
        </w:rPr>
        <w:t xml:space="preserve"> Бұл мән фототок күшịнің қанығу мәнịн анықтауға мүмкịндịк бередị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3.Фотоэлемент терезесịнде перде жабулы тұрғанда микроамперметрдịң шкаласы 1-2 бөліктен артпайтын токты көрсетуі тиịс.</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4.Жұмыстың режимị таңдалып алынғаннан кейịн, фотоэлемент оптикалық орындықта тұрған орынын және кернеулịктịң мәнịн жазып алады.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5.Фотоэлементтịң терезесịн ашып, микро-амперметрдің көрсетуịн жазып алады.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6.Фотоэлементтị электр шамынан әр жағдайда 5см қашықтықта отырып (оптикалық қондырғыны, ең соңына дейịн) микро-амперметрдің сәйкес көрсетулерị жазылады.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7.Фотоэлементтị кайтадан электр шамына жақындатып, тәжірибе қайталанады. </w:t>
      </w:r>
      <w:r w:rsidRPr="00EC5FF3">
        <w:rPr>
          <w:rFonts w:ascii="Times New Roman" w:hAnsi="Times New Roman" w:cs="Times New Roman"/>
          <w:sz w:val="24"/>
          <w:szCs w:val="24"/>
        </w:rPr>
        <w:t>Тәж</w:t>
      </w:r>
      <w:r w:rsidRPr="00EC5FF3">
        <w:rPr>
          <w:rFonts w:ascii="Times New Roman" w:hAnsi="Times New Roman" w:cs="Times New Roman"/>
          <w:sz w:val="24"/>
          <w:szCs w:val="24"/>
          <w:lang w:val="kk-KZ"/>
        </w:rPr>
        <w:t>і</w:t>
      </w:r>
      <w:r w:rsidRPr="00EC5FF3">
        <w:rPr>
          <w:rFonts w:ascii="Times New Roman" w:hAnsi="Times New Roman" w:cs="Times New Roman"/>
          <w:sz w:val="24"/>
          <w:szCs w:val="24"/>
        </w:rPr>
        <w:t xml:space="preserve">рибенịң нәтижесịн </w:t>
      </w:r>
      <w:r w:rsidRPr="00EC5FF3">
        <w:rPr>
          <w:rFonts w:ascii="Times New Roman" w:hAnsi="Times New Roman" w:cs="Times New Roman"/>
          <w:sz w:val="24"/>
          <w:szCs w:val="24"/>
          <w:lang w:val="kk-KZ"/>
        </w:rPr>
        <w:t>5</w:t>
      </w:r>
      <w:r w:rsidRPr="00EC5FF3">
        <w:rPr>
          <w:rFonts w:ascii="Times New Roman" w:hAnsi="Times New Roman" w:cs="Times New Roman"/>
          <w:sz w:val="24"/>
          <w:szCs w:val="24"/>
        </w:rPr>
        <w:t>.2-кестеге толтырады.</w:t>
      </w:r>
    </w:p>
    <w:tbl>
      <w:tblPr>
        <w:tblpPr w:leftFromText="180" w:rightFromText="180" w:vertAnchor="text" w:horzAnchor="margin" w:tblpY="174"/>
        <w:tblW w:w="9400" w:type="dxa"/>
        <w:tblLayout w:type="fixed"/>
        <w:tblCellMar>
          <w:left w:w="40" w:type="dxa"/>
          <w:right w:w="40" w:type="dxa"/>
        </w:tblCellMar>
        <w:tblLook w:val="04A0"/>
      </w:tblPr>
      <w:tblGrid>
        <w:gridCol w:w="940"/>
        <w:gridCol w:w="1135"/>
        <w:gridCol w:w="1116"/>
        <w:gridCol w:w="962"/>
        <w:gridCol w:w="1155"/>
        <w:gridCol w:w="1212"/>
        <w:gridCol w:w="1440"/>
        <w:gridCol w:w="1440"/>
      </w:tblGrid>
      <w:tr w:rsidR="004F5B5D" w:rsidRPr="00EC5FF3" w:rsidTr="00E95863">
        <w:trPr>
          <w:trHeight w:val="407"/>
        </w:trPr>
        <w:tc>
          <w:tcPr>
            <w:tcW w:w="94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after="0" w:line="240" w:lineRule="auto"/>
              <w:jc w:val="center"/>
              <w:rPr>
                <w:rFonts w:ascii="Times New Roman" w:hAnsi="Times New Roman" w:cs="Times New Roman"/>
                <w:b/>
                <w:bCs/>
                <w:color w:val="000000"/>
                <w:sz w:val="24"/>
                <w:szCs w:val="24"/>
                <w:lang w:val="kk-KZ"/>
              </w:rPr>
            </w:pPr>
            <w:r w:rsidRPr="00EC5FF3">
              <w:rPr>
                <w:rFonts w:ascii="Times New Roman" w:hAnsi="Times New Roman" w:cs="Times New Roman"/>
                <w:b/>
                <w:bCs/>
                <w:color w:val="000000"/>
                <w:sz w:val="24"/>
                <w:szCs w:val="24"/>
                <w:lang w:val="kk-KZ"/>
              </w:rPr>
              <w:t>№</w:t>
            </w:r>
          </w:p>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lang w:val="kk-KZ"/>
              </w:rPr>
            </w:pPr>
            <w:r w:rsidRPr="00EC5FF3">
              <w:rPr>
                <w:rFonts w:ascii="Times New Roman" w:hAnsi="Times New Roman" w:cs="Times New Roman"/>
                <w:b/>
                <w:bCs/>
                <w:color w:val="000000"/>
                <w:sz w:val="24"/>
                <w:szCs w:val="24"/>
                <w:lang w:val="kk-KZ"/>
              </w:rPr>
              <w:t>пп</w:t>
            </w:r>
          </w:p>
        </w:tc>
        <w:tc>
          <w:tcPr>
            <w:tcW w:w="1135"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U</w:t>
            </w:r>
          </w:p>
        </w:tc>
        <w:tc>
          <w:tcPr>
            <w:tcW w:w="1116"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vertAlign w:val="subscript"/>
                <w:lang w:val="kk-KZ"/>
              </w:rPr>
            </w:pPr>
            <w:r w:rsidRPr="00EC5FF3">
              <w:rPr>
                <w:rFonts w:ascii="Times New Roman" w:hAnsi="Times New Roman" w:cs="Times New Roman"/>
                <w:b/>
                <w:bCs/>
                <w:i/>
                <w:iCs/>
                <w:color w:val="000000"/>
                <w:sz w:val="24"/>
                <w:szCs w:val="24"/>
                <w:lang w:val="kk-KZ"/>
              </w:rPr>
              <w:t>R</w:t>
            </w:r>
            <w:r w:rsidRPr="00EC5FF3">
              <w:rPr>
                <w:rFonts w:ascii="Times New Roman" w:hAnsi="Times New Roman" w:cs="Times New Roman"/>
                <w:b/>
                <w:bCs/>
                <w:i/>
                <w:iCs/>
                <w:color w:val="000000"/>
                <w:sz w:val="24"/>
                <w:szCs w:val="24"/>
                <w:vertAlign w:val="subscript"/>
                <w:lang w:val="kk-KZ"/>
              </w:rPr>
              <w:t>m</w:t>
            </w:r>
          </w:p>
        </w:tc>
        <w:tc>
          <w:tcPr>
            <w:tcW w:w="962"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vertAlign w:val="subscript"/>
                <w:lang w:val="kk-KZ"/>
              </w:rPr>
            </w:pPr>
            <w:r w:rsidRPr="00EC5FF3">
              <w:rPr>
                <w:rFonts w:ascii="Times New Roman" w:hAnsi="Times New Roman" w:cs="Times New Roman"/>
                <w:b/>
                <w:bCs/>
                <w:color w:val="000000"/>
                <w:sz w:val="24"/>
                <w:szCs w:val="24"/>
                <w:lang w:val="kk-KZ"/>
              </w:rPr>
              <w:t>R</w:t>
            </w:r>
            <w:r w:rsidRPr="00EC5FF3">
              <w:rPr>
                <w:rFonts w:ascii="Times New Roman" w:hAnsi="Times New Roman" w:cs="Times New Roman"/>
                <w:b/>
                <w:bCs/>
                <w:color w:val="000000"/>
                <w:sz w:val="24"/>
                <w:szCs w:val="24"/>
                <w:vertAlign w:val="subscript"/>
                <w:lang w:val="kk-KZ"/>
              </w:rPr>
              <w:t>n</w:t>
            </w:r>
          </w:p>
        </w:tc>
        <w:tc>
          <w:tcPr>
            <w:tcW w:w="1155"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vertAlign w:val="subscript"/>
                <w:lang w:val="kk-KZ"/>
              </w:rPr>
            </w:pPr>
            <w:r w:rsidRPr="00EC5FF3">
              <w:rPr>
                <w:rFonts w:ascii="Times New Roman" w:hAnsi="Times New Roman" w:cs="Times New Roman"/>
                <w:b/>
                <w:bCs/>
                <w:color w:val="000000"/>
                <w:sz w:val="24"/>
                <w:szCs w:val="24"/>
                <w:lang w:val="kk-KZ"/>
              </w:rPr>
              <w:t>I</w:t>
            </w:r>
            <w:r w:rsidRPr="00EC5FF3">
              <w:rPr>
                <w:rFonts w:ascii="Times New Roman" w:hAnsi="Times New Roman" w:cs="Times New Roman"/>
                <w:b/>
                <w:bCs/>
                <w:color w:val="000000"/>
                <w:sz w:val="24"/>
                <w:szCs w:val="24"/>
                <w:vertAlign w:val="subscript"/>
                <w:lang w:val="kk-KZ"/>
              </w:rPr>
              <w:t>1</w:t>
            </w:r>
          </w:p>
        </w:tc>
        <w:tc>
          <w:tcPr>
            <w:tcW w:w="1212"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vertAlign w:val="subscript"/>
                <w:lang w:val="kk-KZ"/>
              </w:rPr>
            </w:pPr>
            <w:r w:rsidRPr="00EC5FF3">
              <w:rPr>
                <w:rFonts w:ascii="Times New Roman" w:hAnsi="Times New Roman" w:cs="Times New Roman"/>
                <w:b/>
                <w:bCs/>
                <w:i/>
                <w:iCs/>
                <w:color w:val="000000"/>
                <w:sz w:val="24"/>
                <w:szCs w:val="24"/>
                <w:lang w:val="kk-KZ"/>
              </w:rPr>
              <w:t>I</w:t>
            </w:r>
            <w:r w:rsidRPr="00EC5FF3">
              <w:rPr>
                <w:rFonts w:ascii="Times New Roman" w:hAnsi="Times New Roman" w:cs="Times New Roman"/>
                <w:b/>
                <w:bCs/>
                <w:i/>
                <w:iCs/>
                <w:color w:val="000000"/>
                <w:sz w:val="24"/>
                <w:szCs w:val="24"/>
                <w:vertAlign w:val="subscript"/>
                <w:lang w:val="kk-KZ"/>
              </w:rPr>
              <w:t>2</w:t>
            </w:r>
          </w:p>
        </w:tc>
        <w:tc>
          <w:tcPr>
            <w:tcW w:w="144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center"/>
              <w:rPr>
                <w:rFonts w:ascii="Times New Roman" w:hAnsi="Times New Roman" w:cs="Times New Roman"/>
                <w:sz w:val="24"/>
                <w:szCs w:val="24"/>
                <w:vertAlign w:val="subscript"/>
                <w:lang w:val="kk-KZ"/>
              </w:rPr>
            </w:pPr>
            <w:r w:rsidRPr="00EC5FF3">
              <w:rPr>
                <w:rFonts w:ascii="Times New Roman" w:hAnsi="Times New Roman" w:cs="Times New Roman"/>
                <w:b/>
                <w:bCs/>
                <w:i/>
                <w:iCs/>
                <w:color w:val="000000"/>
                <w:sz w:val="24"/>
                <w:szCs w:val="24"/>
                <w:lang w:val="kk-KZ"/>
              </w:rPr>
              <w:t>I</w:t>
            </w:r>
            <w:r w:rsidRPr="00EC5FF3">
              <w:rPr>
                <w:rFonts w:ascii="Times New Roman" w:hAnsi="Times New Roman" w:cs="Times New Roman"/>
                <w:b/>
                <w:bCs/>
                <w:i/>
                <w:iCs/>
                <w:color w:val="000000"/>
                <w:sz w:val="24"/>
                <w:szCs w:val="24"/>
                <w:vertAlign w:val="subscript"/>
                <w:lang w:val="kk-KZ"/>
              </w:rPr>
              <w:t>ср</w:t>
            </w:r>
          </w:p>
        </w:tc>
        <w:tc>
          <w:tcPr>
            <w:tcW w:w="1440" w:type="dxa"/>
            <w:tcBorders>
              <w:top w:val="single" w:sz="6" w:space="0" w:color="auto"/>
              <w:left w:val="single" w:sz="6" w:space="0" w:color="auto"/>
              <w:bottom w:val="single" w:sz="6" w:space="0" w:color="auto"/>
              <w:right w:val="single" w:sz="6" w:space="0" w:color="auto"/>
            </w:tcBorders>
            <w:shd w:val="clear" w:color="auto" w:fill="FFFFFF"/>
            <w:vAlign w:val="center"/>
          </w:tcPr>
          <w:p w:rsidR="004F5B5D" w:rsidRPr="00EC5FF3" w:rsidRDefault="004F5B5D" w:rsidP="00E95863">
            <w:pPr>
              <w:shd w:val="clear" w:color="auto" w:fill="FFFFFF"/>
              <w:autoSpaceDE w:val="0"/>
              <w:autoSpaceDN w:val="0"/>
              <w:adjustRightInd w:val="0"/>
              <w:spacing w:line="240" w:lineRule="auto"/>
              <w:jc w:val="both"/>
              <w:rPr>
                <w:rFonts w:ascii="Times New Roman" w:hAnsi="Times New Roman" w:cs="Times New Roman"/>
                <w:sz w:val="24"/>
                <w:szCs w:val="24"/>
                <w:lang w:val="kk-KZ"/>
              </w:rPr>
            </w:pPr>
            <w:r w:rsidRPr="00EC5FF3">
              <w:rPr>
                <w:rFonts w:ascii="Times New Roman" w:hAnsi="Times New Roman" w:cs="Times New Roman"/>
                <w:position w:val="-26"/>
                <w:sz w:val="24"/>
                <w:szCs w:val="24"/>
              </w:rPr>
              <w:object w:dxaOrig="680" w:dyaOrig="640">
                <v:shape id="_x0000_i1789" type="#_x0000_t75" style="width:35pt;height:32pt" o:ole="">
                  <v:imagedata r:id="rId1486" o:title=""/>
                </v:shape>
                <o:OLEObject Type="Embed" ProgID="Equation.3" ShapeID="_x0000_i1789" DrawAspect="Content" ObjectID="_1376213339" r:id="rId1487"/>
              </w:object>
            </w:r>
          </w:p>
        </w:tc>
      </w:tr>
    </w:tbl>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8.Тәжірибеден алынған мәлịметтердịң орташа мәндерịн былай ịздейдị . Электр шамы нүктелік жарық көзімен фотоэлементтịң арақашықтығының квадратына керị пропорционал деп саналады. Фотокатодтың ең максималь қашықтықтағы жарықталынуы Е</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 белгịленсе, фотоэлементтің кез келген басқа жағдайдағы жарықталынуы .      </w:t>
      </w:r>
      <w:r w:rsidRPr="00EC5FF3">
        <w:rPr>
          <w:rFonts w:ascii="Times New Roman" w:hAnsi="Times New Roman" w:cs="Times New Roman"/>
          <w:position w:val="-26"/>
          <w:sz w:val="24"/>
          <w:szCs w:val="24"/>
        </w:rPr>
        <w:object w:dxaOrig="1600" w:dyaOrig="680">
          <v:shape id="_x0000_i1790" type="#_x0000_t75" style="width:86pt;height:31pt" o:ole="">
            <v:imagedata r:id="rId1488" o:title=""/>
          </v:shape>
          <o:OLEObject Type="Embed" ProgID="Equation.3" ShapeID="_x0000_i1790" DrawAspect="Content" ObjectID="_1376213340" r:id="rId1489"/>
        </w:object>
      </w:r>
      <w:r w:rsidRPr="00EC5FF3">
        <w:rPr>
          <w:rFonts w:ascii="Times New Roman" w:hAnsi="Times New Roman" w:cs="Times New Roman"/>
          <w:sz w:val="24"/>
          <w:szCs w:val="24"/>
          <w:lang w:val="kk-KZ"/>
        </w:rPr>
        <w:t xml:space="preserve">                             (5.7)</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R</w:t>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-фотоэлементтің шамнан максималь қашықтығы, R</w:t>
      </w:r>
      <w:r w:rsidRPr="00EC5FF3">
        <w:rPr>
          <w:rFonts w:ascii="Times New Roman" w:hAnsi="Times New Roman" w:cs="Times New Roman"/>
          <w:sz w:val="24"/>
          <w:szCs w:val="24"/>
          <w:vertAlign w:val="subscript"/>
          <w:lang w:val="kk-KZ"/>
        </w:rPr>
        <w:t>n</w:t>
      </w:r>
      <w:r w:rsidRPr="00EC5FF3">
        <w:rPr>
          <w:rFonts w:ascii="Times New Roman" w:hAnsi="Times New Roman" w:cs="Times New Roman"/>
          <w:sz w:val="24"/>
          <w:szCs w:val="24"/>
          <w:lang w:val="kk-KZ"/>
        </w:rPr>
        <w:t>-кез-келген жағдайдағы n қашықтық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9.Тịкбұрышты координат жүйесінің абцисасынын бойына </w:t>
      </w:r>
      <w:r w:rsidRPr="00EC5FF3">
        <w:rPr>
          <w:rFonts w:ascii="Times New Roman" w:hAnsi="Times New Roman" w:cs="Times New Roman"/>
          <w:position w:val="-32"/>
          <w:sz w:val="24"/>
          <w:szCs w:val="24"/>
        </w:rPr>
        <w:object w:dxaOrig="700" w:dyaOrig="800">
          <v:shape id="_x0000_i1791" type="#_x0000_t75" style="width:35pt;height:40pt" o:ole="">
            <v:imagedata r:id="rId1490" o:title=""/>
          </v:shape>
          <o:OLEObject Type="Embed" ProgID="Equation.3" ShapeID="_x0000_i1791" DrawAspect="Content" ObjectID="_1376213341" r:id="rId1491"/>
        </w:object>
      </w:r>
      <w:r w:rsidRPr="00EC5FF3">
        <w:rPr>
          <w:rFonts w:ascii="Times New Roman" w:hAnsi="Times New Roman" w:cs="Times New Roman"/>
          <w:sz w:val="24"/>
          <w:szCs w:val="24"/>
          <w:lang w:val="kk-KZ"/>
        </w:rPr>
        <w:t>, ал ордината бойына фототоктарды белгịлеп нүктелердị қоссақ фототоктың катодтық жарықталуына тәуелдịлịгін график түрịнде анықтауға болады.</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4. Бақылау сұрақтары: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1.Фотоэффект құбылысы дегеніміз не?</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2.Фотоэффекттің қандай түрлері бар?</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3.Фотоэффекттің негізгі заңдары?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4.Фотоэффект жарықтың толқындық теориясымен түсіндіруге болады ма?</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5.Жарықтың кванттық теориясы бойынша фотоэффект құбылысын қалай түсіндіруге болады?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6.Сыртқы фотоэлектрлік эффект құбылысына арналған Эйнштейн теңдеуін жазып, оны түсіндір?</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7.Фотоэффекттің құбылысын техникада қолданылатын мысалмен түсіндір?</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 Әдебиеттер</w:t>
      </w:r>
    </w:p>
    <w:p w:rsidR="004F5B5D" w:rsidRPr="00EC5FF3" w:rsidRDefault="004F5B5D" w:rsidP="004F5B5D">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 xml:space="preserve">         1.   Г.А. Зисман, О.М. Тодес. </w:t>
      </w:r>
      <w:r w:rsidRPr="00EC5FF3">
        <w:rPr>
          <w:rFonts w:ascii="Times New Roman" w:hAnsi="Times New Roman" w:cs="Times New Roman"/>
          <w:color w:val="000000"/>
          <w:sz w:val="24"/>
          <w:szCs w:val="24"/>
        </w:rPr>
        <w:t>Курс общей физики, т.З. - М., 1972</w:t>
      </w:r>
      <w:r w:rsidRPr="00EC5FF3">
        <w:rPr>
          <w:rFonts w:ascii="Times New Roman" w:hAnsi="Times New Roman" w:cs="Times New Roman"/>
          <w:color w:val="000000"/>
          <w:sz w:val="24"/>
          <w:szCs w:val="24"/>
          <w:lang w:val="kk-KZ"/>
        </w:rPr>
        <w:t>.</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color w:val="000000"/>
          <w:sz w:val="24"/>
          <w:szCs w:val="24"/>
        </w:rPr>
        <w:t xml:space="preserve">2.   И.В. Савельев. </w:t>
      </w:r>
      <w:r w:rsidRPr="00EC5FF3">
        <w:rPr>
          <w:rFonts w:ascii="Times New Roman" w:hAnsi="Times New Roman" w:cs="Times New Roman"/>
          <w:color w:val="000000"/>
          <w:sz w:val="24"/>
          <w:szCs w:val="24"/>
          <w:lang w:val="kk-KZ"/>
        </w:rPr>
        <w:t>Жалпы физика курсы,</w:t>
      </w:r>
      <w:r w:rsidRPr="00EC5FF3">
        <w:rPr>
          <w:rFonts w:ascii="Times New Roman" w:hAnsi="Times New Roman" w:cs="Times New Roman"/>
          <w:color w:val="000000"/>
          <w:sz w:val="24"/>
          <w:szCs w:val="24"/>
        </w:rPr>
        <w:t xml:space="preserve"> т.З. - М., 1982</w:t>
      </w:r>
      <w:r w:rsidRPr="00EC5FF3">
        <w:rPr>
          <w:rFonts w:ascii="Times New Roman" w:hAnsi="Times New Roman" w:cs="Times New Roman"/>
          <w:color w:val="000000"/>
          <w:sz w:val="24"/>
          <w:szCs w:val="24"/>
          <w:lang w:val="kk-KZ"/>
        </w:rPr>
        <w:t>.</w: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3.  Спабекова Р.С., Мұсаев Ж.М., Абдираманова Қ.Ш. Оптика курсы бойынша зертханалық жұмыстарды орындауға арналған әдістемелік нұсқау. М. Әуезов ат. ОҚМУ, 2006ж.</w:t>
      </w:r>
    </w:p>
    <w:p w:rsidR="004F5B5D" w:rsidRPr="00EC5FF3" w:rsidRDefault="004F5B5D" w:rsidP="004F5B5D">
      <w:pPr>
        <w:spacing w:line="240" w:lineRule="auto"/>
        <w:jc w:val="center"/>
        <w:rPr>
          <w:rFonts w:ascii="Times New Roman" w:hAnsi="Times New Roman" w:cs="Times New Roman"/>
          <w:b/>
          <w:sz w:val="24"/>
          <w:szCs w:val="24"/>
          <w:lang w:val="kk-KZ"/>
        </w:rPr>
      </w:pPr>
    </w:p>
    <w:p w:rsidR="004F5B5D" w:rsidRPr="00EC5FF3" w:rsidRDefault="004F5B5D" w:rsidP="004F5B5D">
      <w:pPr>
        <w:spacing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6 зертханалық жұмыс</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Жылулық сәуленудің заңдарын тәжірибе жүзінде зерттеу.</w:t>
      </w:r>
    </w:p>
    <w:p w:rsidR="004F5B5D" w:rsidRPr="00EC5FF3" w:rsidRDefault="004F5B5D" w:rsidP="004F5B5D">
      <w:pPr>
        <w:spacing w:after="0" w:line="240" w:lineRule="auto"/>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1.Теориядан қысқаша мәлімет</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Жоғары температураға дейін қыздырылған денелер сәуле шығарады. Денелердің қызған кезде сәуле шығаруын жылулық сәулелену деп атайды. 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К-нен жоғары температурада барлық денелер жылулық сәулелену қасиетіне ие бола алады. Төменгі температураларда тек ұзын (инфрақызыл) электромагниттік толқындар шығарылады. Жылулық сәулелену тепе-теңдік күйде болады, сондықтан ол термодинамиканың жалпы заңдарына бағынады.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Жылулық сәулеленудің интенсивтілігі энергия мөлшерімен сипатталады, және ваттпен өлшенеді. Дененің бетінен бірлік уақытта барлық жаққа бірдей шығарылатын сәулелік энергия мөлшері дененің энергетикалық жарықталынуы (R) деп аталады. </w: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Сәулелену әртүрлі жиіліктердегі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 (немесе ұзындықтардағы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 толқындардан тұрады. d</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 аз интервал аралығында dR</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vertAlign w:val="subscript"/>
          <w:lang w:val="kk-KZ"/>
        </w:rPr>
        <w:t>Т</w:t>
      </w:r>
      <w:r w:rsidRPr="00EC5FF3">
        <w:rPr>
          <w:rFonts w:ascii="Times New Roman" w:hAnsi="Times New Roman" w:cs="Times New Roman"/>
          <w:sz w:val="24"/>
          <w:szCs w:val="24"/>
          <w:lang w:val="kk-KZ"/>
        </w:rPr>
        <w:t xml:space="preserve"> ағыны d</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-ға пропорционал болады:                    </w:t>
      </w:r>
      <w:r w:rsidRPr="00EC5FF3">
        <w:rPr>
          <w:rFonts w:ascii="Times New Roman" w:hAnsi="Times New Roman" w:cs="Times New Roman"/>
          <w:position w:val="-12"/>
          <w:sz w:val="24"/>
          <w:szCs w:val="24"/>
          <w:lang w:val="kk-KZ"/>
        </w:rPr>
        <w:object w:dxaOrig="1340" w:dyaOrig="360">
          <v:shape id="_x0000_i1792" type="#_x0000_t75" style="width:106pt;height:23pt" o:ole="">
            <v:imagedata r:id="rId1492" o:title=""/>
          </v:shape>
          <o:OLEObject Type="Embed" ProgID="Equation.3" ShapeID="_x0000_i1792" DrawAspect="Content" ObjectID="_1376213342" r:id="rId1493"/>
        </w:object>
      </w:r>
      <w:r w:rsidRPr="00EC5FF3">
        <w:rPr>
          <w:rFonts w:ascii="Times New Roman" w:hAnsi="Times New Roman" w:cs="Times New Roman"/>
          <w:sz w:val="24"/>
          <w:szCs w:val="24"/>
          <w:lang w:val="kk-KZ"/>
        </w:rPr>
        <w:t xml:space="preserve">                                  (1)</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r</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lang w:val="kk-KZ"/>
        </w:rPr>
        <w:t xml:space="preserve">  шамасы дененің сәулеленгіштік қабілеті деп аталады. r</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 xml:space="preserve">жиілік пен температураның функциясы болып табылады. Энергетикалық жарықталыну мен сәулеленгіштік қабілеттерінің арасындағы байланыс мына формуламен өрнектеледі:   </w:t>
      </w:r>
      <w:r w:rsidRPr="00EC5FF3">
        <w:rPr>
          <w:rFonts w:ascii="Times New Roman" w:hAnsi="Times New Roman" w:cs="Times New Roman"/>
          <w:color w:val="000000"/>
          <w:position w:val="-32"/>
          <w:sz w:val="24"/>
          <w:szCs w:val="24"/>
          <w:lang w:val="kk-KZ"/>
        </w:rPr>
        <w:t xml:space="preserve">                      </w:t>
      </w:r>
      <w:r w:rsidRPr="00EC5FF3">
        <w:rPr>
          <w:rFonts w:ascii="Times New Roman" w:hAnsi="Times New Roman" w:cs="Times New Roman"/>
          <w:color w:val="000000"/>
          <w:position w:val="-32"/>
          <w:sz w:val="24"/>
          <w:szCs w:val="24"/>
        </w:rPr>
        <w:object w:dxaOrig="2240" w:dyaOrig="760">
          <v:shape id="_x0000_i1793" type="#_x0000_t75" style="width:110pt;height:36pt" o:ole="">
            <v:imagedata r:id="rId1494" o:title=""/>
          </v:shape>
          <o:OLEObject Type="Embed" ProgID="Equation.3" ShapeID="_x0000_i1793" DrawAspect="Content" ObjectID="_1376213343" r:id="rId1495"/>
        </w:object>
      </w:r>
      <w:r w:rsidRPr="00EC5FF3">
        <w:rPr>
          <w:rFonts w:ascii="Times New Roman" w:hAnsi="Times New Roman" w:cs="Times New Roman"/>
          <w:color w:val="000000"/>
          <w:sz w:val="24"/>
          <w:szCs w:val="24"/>
          <w:lang w:val="kk-KZ"/>
        </w:rPr>
        <w:tab/>
        <w:t xml:space="preserve">           (2)</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Дене бетінің элементар ауданына жиілігі d</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 интервалында, жарық энергиясының ағыны dФ</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lang w:val="kk-KZ"/>
        </w:rPr>
        <w:t xml:space="preserve">  электромагниттік толқын түссін. Бұл ағынның бір бөлігін (dФ</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 xml:space="preserve"> дене жұтады. Жұтылған энергияның түскен энергияға қатынасы, дененің сәуле жұтқыштық қабілеті деп аталады, ол өлшемсіз шама:</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color w:val="000000"/>
          <w:position w:val="-32"/>
          <w:sz w:val="24"/>
          <w:szCs w:val="24"/>
          <w:lang w:val="kk-KZ"/>
        </w:rPr>
        <w:t xml:space="preserve">                                        </w:t>
      </w:r>
      <w:r w:rsidRPr="00EC5FF3">
        <w:rPr>
          <w:rFonts w:ascii="Times New Roman" w:hAnsi="Times New Roman" w:cs="Times New Roman"/>
          <w:color w:val="000000"/>
          <w:position w:val="-30"/>
          <w:sz w:val="24"/>
          <w:szCs w:val="24"/>
        </w:rPr>
        <w:object w:dxaOrig="2740" w:dyaOrig="720">
          <v:shape id="_x0000_i1794" type="#_x0000_t75" style="width:132pt;height:41pt" o:ole="">
            <v:imagedata r:id="rId1496" o:title=""/>
          </v:shape>
          <o:OLEObject Type="Embed" ProgID="Equation.3" ShapeID="_x0000_i1794" DrawAspect="Content" ObjectID="_1376213344" r:id="rId1497"/>
        </w:object>
      </w:r>
      <w:r w:rsidRPr="00EC5FF3">
        <w:rPr>
          <w:rFonts w:ascii="Times New Roman" w:hAnsi="Times New Roman" w:cs="Times New Roman"/>
          <w:color w:val="000000"/>
          <w:sz w:val="24"/>
          <w:szCs w:val="24"/>
          <w:lang w:val="kk-KZ"/>
        </w:rPr>
        <w:t xml:space="preserve">                                      (3)</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Дененің сәуле жұтқыштық қабілеті жиілік пен температураға тәуелді болады. Анықтама бойынша а</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vertAlign w:val="subscript"/>
          <w:lang w:val="kk-KZ"/>
        </w:rPr>
        <w:t>,T</w:t>
      </w:r>
      <w:r w:rsidRPr="00EC5FF3">
        <w:rPr>
          <w:rFonts w:ascii="Times New Roman" w:hAnsi="Times New Roman" w:cs="Times New Roman"/>
          <w:sz w:val="24"/>
          <w:szCs w:val="24"/>
          <w:lang w:val="kk-KZ"/>
        </w:rPr>
        <w:t xml:space="preserve"> шамасы 1-ден артық болмауы тиіс. Егер дене, бетіне түскен энергияны талғамай толық жұтатын болса, онда дене абсолют қара дене деп аталады (а</w:t>
      </w:r>
      <w:r w:rsidRPr="00EC5FF3">
        <w:rPr>
          <w:rFonts w:ascii="Times New Roman" w:hAnsi="Times New Roman" w:cs="Times New Roman"/>
          <w:sz w:val="24"/>
          <w:szCs w:val="24"/>
          <w:vertAlign w:val="subscript"/>
          <w:lang w:val="kk-KZ"/>
        </w:rPr>
        <w:t>v,T</w:t>
      </w:r>
      <w:r w:rsidRPr="00EC5FF3">
        <w:rPr>
          <w:rFonts w:ascii="Times New Roman" w:hAnsi="Times New Roman" w:cs="Times New Roman"/>
          <w:sz w:val="24"/>
          <w:szCs w:val="24"/>
          <w:lang w:val="kk-KZ"/>
        </w:rPr>
        <w:t>=1). Егер, а</w:t>
      </w:r>
      <w:r w:rsidRPr="00EC5FF3">
        <w:rPr>
          <w:rFonts w:ascii="Times New Roman" w:hAnsi="Times New Roman" w:cs="Times New Roman"/>
          <w:sz w:val="24"/>
          <w:szCs w:val="24"/>
          <w:vertAlign w:val="subscript"/>
          <w:lang w:val="kk-KZ"/>
        </w:rPr>
        <w:t>v,T</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а</w:t>
      </w:r>
      <w:r w:rsidRPr="00EC5FF3">
        <w:rPr>
          <w:rFonts w:ascii="Times New Roman" w:hAnsi="Times New Roman" w:cs="Times New Roman"/>
          <w:sz w:val="24"/>
          <w:szCs w:val="24"/>
          <w:vertAlign w:val="subscript"/>
          <w:lang w:val="kk-KZ"/>
        </w:rPr>
        <w:t>Т</w:t>
      </w:r>
      <w:r w:rsidRPr="00EC5FF3">
        <w:rPr>
          <w:rFonts w:ascii="Times New Roman" w:hAnsi="Times New Roman" w:cs="Times New Roman"/>
          <w:sz w:val="24"/>
          <w:szCs w:val="24"/>
        </w:rPr>
        <w:t>=</w:t>
      </w:r>
      <w:r w:rsidRPr="00EC5FF3">
        <w:rPr>
          <w:rFonts w:ascii="Times New Roman" w:hAnsi="Times New Roman" w:cs="Times New Roman"/>
          <w:sz w:val="24"/>
          <w:szCs w:val="24"/>
          <w:lang w:val="en-US"/>
        </w:rPr>
        <w:t>const</w:t>
      </w:r>
      <w:r w:rsidRPr="00EC5FF3">
        <w:rPr>
          <w:rFonts w:ascii="Times New Roman" w:hAnsi="Times New Roman" w:cs="Times New Roman"/>
          <w:sz w:val="24"/>
          <w:szCs w:val="24"/>
          <w:lang w:val="kk-KZ"/>
        </w:rPr>
        <w:t xml:space="preserve"> болса, онда дене сұр дене деп аталады.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Кез келген дененің сәулеленгіштік және сәуле жұтқыштық қабілеттері арасында байланыс бар. Оған келесі эксперимент арқылы көз жеткізуге болады. Қабырғалары жылу өткізбейтін бос қуыс ішінде температуралары әр түрлі бірнеше дене орналасқан (1 сурет).</w:t>
      </w:r>
    </w:p>
    <w:p w:rsidR="004F5B5D" w:rsidRPr="00EC5FF3" w:rsidRDefault="0066145D" w:rsidP="004F5B5D">
      <w:pPr>
        <w:spacing w:after="0" w:line="240" w:lineRule="auto"/>
        <w:ind w:firstLine="540"/>
        <w:rPr>
          <w:rFonts w:ascii="Times New Roman" w:hAnsi="Times New Roman" w:cs="Times New Roman"/>
          <w:sz w:val="24"/>
          <w:szCs w:val="24"/>
          <w:lang w:val="kk-KZ"/>
        </w:rPr>
      </w:pPr>
      <w:r>
        <w:rPr>
          <w:rFonts w:ascii="Times New Roman" w:hAnsi="Times New Roman" w:cs="Times New Roman"/>
          <w:noProof/>
          <w:sz w:val="24"/>
          <w:szCs w:val="24"/>
        </w:rPr>
        <w:pict>
          <v:group id="_x0000_s1570" editas="canvas" style="position:absolute;left:0;text-align:left;margin-left:63pt;margin-top:-10.75pt;width:387pt;height:236.25pt;z-index:251685888" coordorigin="1800,1755" coordsize="7740,4725" o:allowoverlap="f">
            <o:lock v:ext="edit" aspectratio="t"/>
            <v:shape id="_x0000_s1571" type="#_x0000_t75" style="position:absolute;left:1800;top:1755;width:7740;height:4725" o:preferrelative="f">
              <v:fill o:detectmouseclick="t"/>
              <v:path o:extrusionok="t" o:connecttype="none"/>
              <o:lock v:ext="edit" text="t"/>
            </v:shape>
            <v:rect id="_x0000_s1572" style="position:absolute;left:2880;top:5760;width:180;height:180" filled="f" stroked="f"/>
            <v:oval id="_x0000_s1573" style="position:absolute;left:5220;top:1800;width:1230;height:705" stroked="f"/>
            <v:oval id="_x0000_s1574" style="position:absolute;left:1920;top:2025;width:1230;height:705" stroked="f"/>
            <v:oval id="_x0000_s1575" style="position:absolute;left:1875;top:1950;width:1230;height:705" stroked="f"/>
            <v:oval id="_x0000_s1576" style="position:absolute;left:7560;top:2520;width:1980;height:885" stroked="f"/>
            <v:rect id="_x0000_s1577" style="position:absolute;left:6285;top:3525;width:360;height:360" stroked="f"/>
            <v:rect id="_x0000_s1578" style="position:absolute;left:6660;top:4830;width:480;height:540" stroked="f"/>
            <v:rect id="_x0000_s1579" style="position:absolute;left:8280;top:5400;width:480;height:540" stroked="f"/>
            <v:rect id="_x0000_s1580" style="position:absolute;left:6510;top:3810;width:180;height:180" stroked="f"/>
            <v:line id="_x0000_s1581" style="position:absolute" from="2340,5400" to="8100,5400" strokeweight="1.5pt">
              <v:stroke endarrow="classic" endarrowlength="long"/>
            </v:line>
            <v:line id="_x0000_s1582" style="position:absolute;flip:y" from="2340,2160" to="2340,5400" strokeweight="1.5pt">
              <v:stroke endarrow="classic" endarrowlength="long"/>
            </v:line>
            <v:shape id="_x0000_s1583" style="position:absolute;left:2340;top:2290;width:5580;height:3110" coordsize="5580,3110" path="m,3110v128,-88,563,-303,765,-525c967,2363,1083,2142,1215,1775,1347,1408,1378,650,1560,380,1742,110,2000,,2310,155v310,155,713,848,1110,1155c3817,1617,4335,1845,4695,2000v360,155,701,190,885,240e" filled="f" strokeweight="2.25pt">
              <v:path arrowok="t"/>
            </v:shape>
            <v:shape id="_x0000_s1584" style="position:absolute;left:2340;top:3208;width:5520;height:2192" coordsize="5520,2192" path="m,2192v175,-78,775,-280,1050,-465c1325,1542,1435,1352,1650,1082,1865,812,2092,214,2340,107,2588,,2880,302,3135,437v255,135,450,335,735,480c4155,1062,4570,1215,4845,1307v275,92,535,131,675,165e" filled="f" strokeweight="2.25pt">
              <v:path arrowok="t"/>
            </v:shape>
            <v:shape id="_x0000_s1585" style="position:absolute;left:2415;top:4060;width:5265;height:1340" coordsize="5265,1340" path="m,1340v180,-47,693,-95,1080,-285c1467,865,1995,365,2325,200,2655,35,2715,,3060,65v345,65,968,413,1335,525c4762,702,5084,709,5265,740e" filled="f" strokeweight="2.25pt">
              <v:path arrowok="t"/>
            </v:shape>
            <v:line id="_x0000_s1586" style="position:absolute" from="4320,2340" to="4320,5400">
              <v:stroke dashstyle="dash"/>
            </v:line>
            <v:line id="_x0000_s1587" style="position:absolute" from="4725,3255" to="4726,5415">
              <v:stroke dashstyle="dash"/>
            </v:line>
            <v:line id="_x0000_s1588" style="position:absolute" from="5160,4110" to="5161,5370">
              <v:stroke dashstyle="dash"/>
            </v:line>
            <v:shape id="_x0000_s1589" type="#_x0000_t202" style="position:absolute;left:6300;top:4485;width:900;height:900" filled="f" stroked="f">
              <v:textbox style="mso-next-textbox:#_x0000_s1589">
                <w:txbxContent>
                  <w:p w:rsidR="00E95863" w:rsidRPr="00036F71" w:rsidRDefault="00E95863" w:rsidP="004F5B5D">
                    <w:pPr>
                      <w:rPr>
                        <w:vertAlign w:val="subscript"/>
                      </w:rPr>
                    </w:pPr>
                    <w:r w:rsidRPr="00F73FFA">
                      <w:rPr>
                        <w:i/>
                      </w:rPr>
                      <w:t>Т</w:t>
                    </w:r>
                    <w:r>
                      <w:rPr>
                        <w:vertAlign w:val="subscript"/>
                      </w:rPr>
                      <w:t>1</w:t>
                    </w:r>
                  </w:p>
                </w:txbxContent>
              </v:textbox>
            </v:shape>
            <v:shape id="_x0000_s1590" type="#_x0000_t202" style="position:absolute;left:5970;top:3780;width:540;height:720" filled="f" stroked="f">
              <v:textbox style="mso-next-textbox:#_x0000_s1590">
                <w:txbxContent>
                  <w:p w:rsidR="00E95863" w:rsidRPr="00036F71" w:rsidRDefault="00E95863" w:rsidP="004F5B5D">
                    <w:pPr>
                      <w:rPr>
                        <w:vertAlign w:val="subscript"/>
                      </w:rPr>
                    </w:pPr>
                    <w:r w:rsidRPr="00F73FFA">
                      <w:rPr>
                        <w:i/>
                      </w:rPr>
                      <w:t>Т</w:t>
                    </w:r>
                    <w:r>
                      <w:rPr>
                        <w:vertAlign w:val="subscript"/>
                      </w:rPr>
                      <w:t>2</w:t>
                    </w:r>
                  </w:p>
                </w:txbxContent>
              </v:textbox>
            </v:shape>
            <v:shape id="_x0000_s1591" type="#_x0000_t202" style="position:absolute;left:5685;top:3285;width:540;height:720" filled="f" stroked="f">
              <v:textbox style="mso-next-textbox:#_x0000_s1591">
                <w:txbxContent>
                  <w:p w:rsidR="00E95863" w:rsidRPr="00036F71" w:rsidRDefault="00E95863" w:rsidP="004F5B5D">
                    <w:pPr>
                      <w:rPr>
                        <w:vertAlign w:val="subscript"/>
                      </w:rPr>
                    </w:pPr>
                    <w:r w:rsidRPr="00F73FFA">
                      <w:rPr>
                        <w:i/>
                      </w:rPr>
                      <w:t>Т</w:t>
                    </w:r>
                    <w:r>
                      <w:rPr>
                        <w:vertAlign w:val="subscript"/>
                      </w:rPr>
                      <w:t>3</w:t>
                    </w:r>
                  </w:p>
                </w:txbxContent>
              </v:textbox>
            </v:shape>
            <v:shape id="_x0000_s1592" type="#_x0000_t202" style="position:absolute;left:6660;top:3060;width:1440;height:540" filled="f" stroked="f">
              <v:textbox style="mso-next-textbox:#_x0000_s1592">
                <w:txbxContent>
                  <w:p w:rsidR="00E95863" w:rsidRPr="00F73FFA" w:rsidRDefault="00E95863" w:rsidP="004F5B5D">
                    <w:pPr>
                      <w:rPr>
                        <w:vertAlign w:val="subscript"/>
                      </w:rPr>
                    </w:pPr>
                    <w:r>
                      <w:t>Т</w:t>
                    </w:r>
                    <w:r>
                      <w:rPr>
                        <w:vertAlign w:val="subscript"/>
                      </w:rPr>
                      <w:t>1</w:t>
                    </w:r>
                    <w:r w:rsidRPr="00036F71">
                      <w:t xml:space="preserve"> </w:t>
                    </w:r>
                    <w:r>
                      <w:t>&lt;Т</w:t>
                    </w:r>
                    <w:r>
                      <w:rPr>
                        <w:vertAlign w:val="subscript"/>
                      </w:rPr>
                      <w:t xml:space="preserve">2 </w:t>
                    </w:r>
                    <w:r>
                      <w:t>&lt;Т</w:t>
                    </w:r>
                    <w:r>
                      <w:rPr>
                        <w:vertAlign w:val="subscript"/>
                      </w:rPr>
                      <w:t>3</w:t>
                    </w:r>
                  </w:p>
                  <w:p w:rsidR="00E95863" w:rsidRPr="00036F71" w:rsidRDefault="00E95863" w:rsidP="004F5B5D"/>
                </w:txbxContent>
              </v:textbox>
            </v:shape>
            <v:shape id="_x0000_s1593" type="#_x0000_t202" style="position:absolute;left:2100;top:1755;width:1020;height:540" filled="f" stroked="f">
              <v:textbox style="mso-next-textbox:#_x0000_s1593">
                <w:txbxContent>
                  <w:p w:rsidR="00E95863" w:rsidRPr="00F73FFA" w:rsidRDefault="00E95863" w:rsidP="004F5B5D">
                    <w:pPr>
                      <w:rPr>
                        <w:i/>
                        <w:sz w:val="28"/>
                        <w:szCs w:val="28"/>
                      </w:rPr>
                    </w:pPr>
                    <w:r w:rsidRPr="00F73FFA">
                      <w:rPr>
                        <w:i/>
                        <w:sz w:val="28"/>
                        <w:szCs w:val="28"/>
                      </w:rPr>
                      <w:t>r</w:t>
                    </w:r>
                    <w:r w:rsidRPr="00F73FFA">
                      <w:rPr>
                        <w:sz w:val="28"/>
                        <w:szCs w:val="28"/>
                      </w:rPr>
                      <w:t>(</w:t>
                    </w:r>
                    <w:r w:rsidRPr="00F73FFA">
                      <w:rPr>
                        <w:i/>
                        <w:sz w:val="28"/>
                        <w:szCs w:val="28"/>
                      </w:rPr>
                      <w:sym w:font="Symbol" w:char="F06C"/>
                    </w:r>
                    <w:r w:rsidRPr="00F73FFA">
                      <w:rPr>
                        <w:i/>
                        <w:sz w:val="28"/>
                        <w:szCs w:val="28"/>
                      </w:rPr>
                      <w:t>,T</w:t>
                    </w:r>
                    <w:r w:rsidRPr="00F73FFA">
                      <w:rPr>
                        <w:sz w:val="28"/>
                        <w:szCs w:val="28"/>
                      </w:rPr>
                      <w:t>)</w:t>
                    </w:r>
                  </w:p>
                </w:txbxContent>
              </v:textbox>
            </v:shape>
            <v:shape id="_x0000_s1594" type="#_x0000_t202" style="position:absolute;left:7740;top:5325;width:720;height:540" filled="f" stroked="f">
              <v:textbox style="mso-next-textbox:#_x0000_s1594">
                <w:txbxContent>
                  <w:p w:rsidR="00E95863" w:rsidRPr="00F73FFA" w:rsidRDefault="00E95863" w:rsidP="004F5B5D">
                    <w:pPr>
                      <w:rPr>
                        <w:i/>
                        <w:sz w:val="28"/>
                        <w:szCs w:val="28"/>
                      </w:rPr>
                    </w:pPr>
                    <w:r w:rsidRPr="00F73FFA">
                      <w:rPr>
                        <w:i/>
                        <w:sz w:val="28"/>
                        <w:szCs w:val="28"/>
                      </w:rPr>
                      <w:sym w:font="Symbol" w:char="F06C"/>
                    </w:r>
                  </w:p>
                </w:txbxContent>
              </v:textbox>
            </v:shape>
            <v:shape id="_x0000_s1595" type="#_x0000_t202" style="position:absolute;left:3960;top:5760;width:1440;height:720" filled="f" stroked="f">
              <v:textbox style="mso-next-textbox:#_x0000_s1595">
                <w:txbxContent>
                  <w:p w:rsidR="00E95863" w:rsidRPr="00931469" w:rsidRDefault="00E95863" w:rsidP="004F5B5D">
                    <w:pPr>
                      <w:rPr>
                        <w:rFonts w:ascii="Times New Roman" w:hAnsi="Times New Roman"/>
                        <w:sz w:val="28"/>
                        <w:szCs w:val="28"/>
                      </w:rPr>
                    </w:pPr>
                    <w:r w:rsidRPr="00931469">
                      <w:rPr>
                        <w:rFonts w:ascii="Times New Roman" w:hAnsi="Times New Roman"/>
                        <w:sz w:val="28"/>
                        <w:szCs w:val="28"/>
                        <w:lang w:val="kk-KZ"/>
                      </w:rPr>
                      <w:t>1-сурет</w:t>
                    </w:r>
                  </w:p>
                </w:txbxContent>
              </v:textbox>
            </v:shape>
            <w10:wrap type="topAndBottom"/>
          </v:group>
        </w:pict>
      </w:r>
      <w:r w:rsidR="004F5B5D" w:rsidRPr="00EC5FF3">
        <w:rPr>
          <w:rFonts w:ascii="Times New Roman" w:hAnsi="Times New Roman" w:cs="Times New Roman"/>
          <w:sz w:val="24"/>
          <w:szCs w:val="24"/>
          <w:lang w:val="kk-KZ"/>
        </w:rPr>
        <w:t xml:space="preserve"> Қабықтың ішкі қуысында бөгде бөлшектер жоқ. Денелер бір-бірімен және қабықпен тек электромагниттік толқындар шығару және жұту арқылы энергия алмасады. Тәжірибе көрсеткендей, біраз уақыттан кейін мұндай жүйе жылулық тепе-теңдік күйге келеді, яғни барлық денелердің температуралары, қабықтың температурасы Т-ға тең болады.</w: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Сәуле шығарғыштық қабілеті r</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vertAlign w:val="subscript"/>
          <w:lang w:val="kk-KZ"/>
        </w:rPr>
        <w:t>, Т</w:t>
      </w:r>
      <w:r w:rsidRPr="00EC5FF3">
        <w:rPr>
          <w:rFonts w:ascii="Times New Roman" w:hAnsi="Times New Roman" w:cs="Times New Roman"/>
          <w:sz w:val="24"/>
          <w:szCs w:val="24"/>
          <w:lang w:val="kk-KZ"/>
        </w:rPr>
        <w:t xml:space="preserve"> жоғары дене сәулеленгіштік қабілеті төмен денеге қарағанда, бірлік беттен, бірлік уақыт ішінде көп энергия жоғалтады. Денелердің температуралары өзгермейтіндіктен, көп энергия шығаратын дене, солғұрлым көбірек энергия жұтуы керек. Сонымен дененің сәуле шығарғыштық </w:t>
      </w:r>
      <w:r w:rsidRPr="00EC5FF3">
        <w:rPr>
          <w:rFonts w:ascii="Times New Roman" w:hAnsi="Times New Roman" w:cs="Times New Roman"/>
          <w:sz w:val="24"/>
          <w:szCs w:val="24"/>
          <w:lang w:val="kk-KZ"/>
        </w:rPr>
        <w:lastRenderedPageBreak/>
        <w:t>қабілеті r</w:t>
      </w:r>
      <w:r w:rsidRPr="00EC5FF3">
        <w:rPr>
          <w:rFonts w:ascii="Times New Roman" w:hAnsi="Times New Roman" w:cs="Times New Roman"/>
          <w:sz w:val="24"/>
          <w:szCs w:val="24"/>
          <w:vertAlign w:val="subscript"/>
          <w:lang w:val="kk-KZ"/>
        </w:rPr>
        <w:t xml:space="preserve">V </w:t>
      </w:r>
      <w:r w:rsidRPr="00EC5FF3">
        <w:rPr>
          <w:rFonts w:ascii="Times New Roman" w:hAnsi="Times New Roman" w:cs="Times New Roman"/>
          <w:sz w:val="24"/>
          <w:szCs w:val="24"/>
          <w:lang w:val="kk-KZ"/>
        </w:rPr>
        <w:t>Т, неғұрлым жоғары болса, солғұрлым жұтқыштық қабілеті де а</w:t>
      </w:r>
      <w:r w:rsidRPr="00EC5FF3">
        <w:rPr>
          <w:rFonts w:ascii="Times New Roman" w:hAnsi="Times New Roman" w:cs="Times New Roman"/>
          <w:sz w:val="24"/>
          <w:szCs w:val="24"/>
          <w:vertAlign w:val="subscript"/>
          <w:lang w:val="kk-KZ"/>
        </w:rPr>
        <w:t>v,T</w:t>
      </w:r>
      <w:r w:rsidRPr="00EC5FF3">
        <w:rPr>
          <w:rFonts w:ascii="Times New Roman" w:hAnsi="Times New Roman" w:cs="Times New Roman"/>
          <w:sz w:val="24"/>
          <w:szCs w:val="24"/>
          <w:lang w:val="kk-KZ"/>
        </w:rPr>
        <w:t xml:space="preserve"> жоғары болады. Осыдан мынадай ара қатынас келіп шығады:   </w:t>
      </w:r>
      <w:r w:rsidRPr="00EC5FF3">
        <w:rPr>
          <w:rFonts w:ascii="Times New Roman" w:hAnsi="Times New Roman" w:cs="Times New Roman"/>
          <w:position w:val="-34"/>
          <w:sz w:val="24"/>
          <w:szCs w:val="24"/>
          <w:lang w:val="kk-KZ"/>
        </w:rPr>
        <w:object w:dxaOrig="3567" w:dyaOrig="781">
          <v:shape id="_x0000_i1795" type="#_x0000_t75" style="width:197pt;height:47pt" o:ole="">
            <v:imagedata r:id="rId1498" o:title=""/>
          </v:shape>
          <o:OLEObject Type="Embed" ProgID="Equation.3" ShapeID="_x0000_i1795" DrawAspect="Content" ObjectID="_1376213345" r:id="rId1499"/>
        </w:objec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1,2,3 және т.б. индекстер әр түрлі денелерге жатады. (4) теңдік Кирхгофф заңын өрнектейді. Ол бойынша, дененің сәулеленгіштік қабілетінің сәуле жұтқыштық қабілетіне қатынасы дененің табиғатына байланысты болмай, барлық денелерге бірдей, сәуленің жиілігі мен температурасына тәуелді әмбебеп функция болады:     </w: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position w:val="-32"/>
          <w:sz w:val="24"/>
          <w:szCs w:val="24"/>
          <w:lang w:val="kk-KZ"/>
        </w:rPr>
        <w:object w:dxaOrig="1680" w:dyaOrig="760">
          <v:shape id="_x0000_i1796" type="#_x0000_t75" style="width:108pt;height:41pt" o:ole="">
            <v:imagedata r:id="rId1500" o:title=""/>
          </v:shape>
          <o:OLEObject Type="Embed" ProgID="Equation.3" ShapeID="_x0000_i1796" DrawAspect="Content" ObjectID="_1376213346" r:id="rId1501"/>
        </w:object>
      </w:r>
      <w:r w:rsidRPr="00EC5FF3">
        <w:rPr>
          <w:rFonts w:ascii="Times New Roman" w:hAnsi="Times New Roman" w:cs="Times New Roman"/>
          <w:sz w:val="24"/>
          <w:szCs w:val="24"/>
          <w:lang w:val="kk-KZ"/>
        </w:rPr>
        <w:t xml:space="preserve">                                              (5)</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Абсолют қара дене үшін сәуле жұтқыштық қабілет а</w:t>
      </w:r>
      <w:r w:rsidRPr="00EC5FF3">
        <w:rPr>
          <w:rFonts w:ascii="Times New Roman" w:hAnsi="Times New Roman" w:cs="Times New Roman"/>
          <w:sz w:val="24"/>
          <w:szCs w:val="24"/>
          <w:vertAlign w:val="subscript"/>
          <w:lang w:val="kk-KZ"/>
        </w:rPr>
        <w:t>v,T</w:t>
      </w:r>
      <w:r w:rsidRPr="00EC5FF3">
        <w:rPr>
          <w:rFonts w:ascii="Times New Roman" w:hAnsi="Times New Roman" w:cs="Times New Roman"/>
          <w:sz w:val="24"/>
          <w:szCs w:val="24"/>
          <w:lang w:val="kk-KZ"/>
        </w:rPr>
        <w:t>=1. Олай болса, (5) формуладан осындай дене үшін  r</w:t>
      </w:r>
      <w:r w:rsidRPr="00EC5FF3">
        <w:rPr>
          <w:rFonts w:ascii="Times New Roman" w:hAnsi="Times New Roman" w:cs="Times New Roman"/>
          <w:sz w:val="24"/>
          <w:szCs w:val="24"/>
          <w:vertAlign w:val="subscript"/>
          <w:lang w:val="kk-KZ"/>
        </w:rPr>
        <w:sym w:font="Symbol" w:char="F06E"/>
      </w:r>
      <w:r w:rsidRPr="00EC5FF3">
        <w:rPr>
          <w:rFonts w:ascii="Times New Roman" w:hAnsi="Times New Roman" w:cs="Times New Roman"/>
          <w:sz w:val="24"/>
          <w:szCs w:val="24"/>
          <w:vertAlign w:val="subscript"/>
          <w:lang w:val="kk-KZ"/>
        </w:rPr>
        <w:t>, Т</w:t>
      </w:r>
      <w:r w:rsidRPr="00EC5FF3">
        <w:rPr>
          <w:rFonts w:ascii="Times New Roman" w:hAnsi="Times New Roman" w:cs="Times New Roman"/>
          <w:sz w:val="24"/>
          <w:szCs w:val="24"/>
          <w:lang w:val="kk-KZ"/>
        </w:rPr>
        <w:t>= f(</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Т</w:t>
      </w:r>
      <w:r w:rsidRPr="00EC5FF3">
        <w:rPr>
          <w:rFonts w:ascii="Times New Roman" w:hAnsi="Times New Roman" w:cs="Times New Roman"/>
          <w:sz w:val="24"/>
          <w:szCs w:val="24"/>
          <w:lang w:val="kk-KZ"/>
        </w:rPr>
        <w:t>) екенін көреміз. Онда, Кирхгофтың  f(</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,Т) әмбебап функциясы абсолют қара дененің сәулеленгіштік қабілеті болып табылады.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Теориялық зерттеулерде, жылулық сәулеленудің спектрлік құрамын анықтағанда жиіліктің функциясын f(</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Т</w:t>
      </w:r>
      <w:r w:rsidRPr="00EC5FF3">
        <w:rPr>
          <w:rFonts w:ascii="Times New Roman" w:hAnsi="Times New Roman" w:cs="Times New Roman"/>
          <w:sz w:val="24"/>
          <w:szCs w:val="24"/>
          <w:lang w:val="kk-KZ"/>
        </w:rPr>
        <w:t xml:space="preserve">) қолданған ыңғайлы. Ал, тәжірибе жұмыстарында толқын ұзындығының </w:t>
      </w:r>
      <w:r w:rsidRPr="00EC5FF3">
        <w:rPr>
          <w:rFonts w:ascii="Times New Roman" w:hAnsi="Times New Roman" w:cs="Times New Roman"/>
          <w:sz w:val="24"/>
          <w:szCs w:val="24"/>
          <w:lang w:val="kk-KZ"/>
        </w:rPr>
        <w:sym w:font="Symbol" w:char="F06A"/>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Т</w:t>
      </w:r>
      <w:r w:rsidRPr="00EC5FF3">
        <w:rPr>
          <w:rFonts w:ascii="Times New Roman" w:hAnsi="Times New Roman" w:cs="Times New Roman"/>
          <w:sz w:val="24"/>
          <w:szCs w:val="24"/>
          <w:lang w:val="kk-KZ"/>
        </w:rPr>
        <w:t>) функциясын қолданған ыңғайлы. Бұл функциялар бір-бірімен мына формулар арқылы байланысады:</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position w:val="-24"/>
          <w:sz w:val="24"/>
          <w:szCs w:val="24"/>
          <w:lang w:val="kk-KZ"/>
        </w:rPr>
        <w:object w:dxaOrig="2160" w:dyaOrig="620">
          <v:shape id="_x0000_i1797" type="#_x0000_t75" style="width:167pt;height:40pt" o:ole="">
            <v:imagedata r:id="rId1502" o:title=""/>
          </v:shape>
          <o:OLEObject Type="Embed" ProgID="Equation.3" ShapeID="_x0000_i1797" DrawAspect="Content" ObjectID="_1376213347" r:id="rId1503"/>
        </w:object>
      </w:r>
      <w:r w:rsidRPr="00EC5FF3">
        <w:rPr>
          <w:rFonts w:ascii="Times New Roman" w:hAnsi="Times New Roman" w:cs="Times New Roman"/>
          <w:sz w:val="24"/>
          <w:szCs w:val="24"/>
          <w:lang w:val="kk-KZ"/>
        </w:rPr>
        <w:t xml:space="preserve">                                                (6)</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Абсолют қара дененің сәуле шығаруын дифракциялық тордың көмегімен спектрге айырып және спектрдің әр түрлі бөліктерінің интенсивтілігін өлшеп, f(</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,Т) не </w:t>
      </w:r>
      <w:r w:rsidRPr="00EC5FF3">
        <w:rPr>
          <w:rFonts w:ascii="Times New Roman" w:hAnsi="Times New Roman" w:cs="Times New Roman"/>
          <w:sz w:val="24"/>
          <w:szCs w:val="24"/>
          <w:lang w:val="kk-KZ"/>
        </w:rPr>
        <w:sym w:font="Symbol" w:char="F06A"/>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 xml:space="preserve">,Т) функцияларының тәжірибелік түрін табуға болады. Осындай тәжірибелердің нәтижелері 2-суретте көрсетілген. Әр түрлі қисықтар абсолют қара дененің әр түрлі температураларының мәндеріне сәйкес келеді. Қисықтардың алып тұрған ауданы, сәйкес температураларындағы абсолют қара дененің энергетикалық жарқырауын көрсетеді. </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Кирхгофф заңына (5) сәйкес:  </w:t>
      </w:r>
      <w:r w:rsidRPr="00EC5FF3">
        <w:rPr>
          <w:rFonts w:ascii="Times New Roman" w:hAnsi="Times New Roman" w:cs="Times New Roman"/>
          <w:position w:val="-32"/>
          <w:sz w:val="24"/>
          <w:szCs w:val="24"/>
          <w:lang w:val="kk-KZ"/>
        </w:rPr>
        <w:object w:dxaOrig="2880" w:dyaOrig="760">
          <v:shape id="_x0000_i1798" type="#_x0000_t75" style="width:207pt;height:48pt" o:ole="">
            <v:imagedata r:id="rId1504" o:title=""/>
          </v:shape>
          <o:OLEObject Type="Embed" ProgID="Equation.3" ShapeID="_x0000_i1798" DrawAspect="Content" ObjectID="_1376213348" r:id="rId1505"/>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Сұр дене үшін                </w:t>
      </w:r>
      <w:r w:rsidRPr="00EC5FF3">
        <w:rPr>
          <w:rFonts w:ascii="Times New Roman" w:hAnsi="Times New Roman" w:cs="Times New Roman"/>
          <w:position w:val="-14"/>
          <w:sz w:val="24"/>
          <w:szCs w:val="24"/>
          <w:lang w:val="kk-KZ"/>
        </w:rPr>
        <w:object w:dxaOrig="2120" w:dyaOrig="420">
          <v:shape id="_x0000_i1799" type="#_x0000_t75" style="width:117pt;height:18pt" o:ole="">
            <v:imagedata r:id="rId1506" o:title=""/>
          </v:shape>
          <o:OLEObject Type="Embed" ProgID="Equation.3" ShapeID="_x0000_i1799" DrawAspect="Content" ObjectID="_1376213349" r:id="rId1507"/>
        </w:objec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34"/>
          <w:sz w:val="24"/>
          <w:szCs w:val="24"/>
          <w:lang w:val="kk-KZ"/>
        </w:rPr>
        <w:t xml:space="preserve">                                     </w:t>
      </w:r>
      <w:r w:rsidRPr="00EC5FF3">
        <w:rPr>
          <w:rFonts w:ascii="Times New Roman" w:hAnsi="Times New Roman" w:cs="Times New Roman"/>
          <w:position w:val="-34"/>
          <w:sz w:val="24"/>
          <w:szCs w:val="24"/>
          <w:lang w:val="kk-KZ"/>
        </w:rPr>
        <w:object w:dxaOrig="2700" w:dyaOrig="780">
          <v:shape id="_x0000_i1800" type="#_x0000_t75" style="width:143pt;height:35pt" o:ole="">
            <v:imagedata r:id="rId1508" o:title=""/>
          </v:shape>
          <o:OLEObject Type="Embed" ProgID="Equation.3" ShapeID="_x0000_i1800" DrawAspect="Content" ObjectID="_1376213350" r:id="rId1509"/>
        </w:object>
      </w:r>
      <w:r w:rsidRPr="00EC5FF3">
        <w:rPr>
          <w:rFonts w:ascii="Times New Roman" w:hAnsi="Times New Roman" w:cs="Times New Roman"/>
          <w:sz w:val="24"/>
          <w:szCs w:val="24"/>
          <w:lang w:val="kk-KZ"/>
        </w:rPr>
        <w:t xml:space="preserve">                                      (7)</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position w:val="-32"/>
          <w:sz w:val="24"/>
          <w:szCs w:val="24"/>
          <w:lang w:val="kk-KZ"/>
        </w:rPr>
        <w:object w:dxaOrig="1620" w:dyaOrig="760">
          <v:shape id="_x0000_i1801" type="#_x0000_t75" style="width:122pt;height:37pt" o:ole="">
            <v:imagedata r:id="rId1510" o:title=""/>
          </v:shape>
          <o:OLEObject Type="Embed" ProgID="Equation.3" ShapeID="_x0000_i1801" DrawAspect="Content" ObjectID="_1376213351" r:id="rId1511"/>
        </w:object>
      </w:r>
      <w:r w:rsidRPr="00EC5FF3">
        <w:rPr>
          <w:rFonts w:ascii="Times New Roman" w:hAnsi="Times New Roman" w:cs="Times New Roman"/>
          <w:sz w:val="24"/>
          <w:szCs w:val="24"/>
          <w:lang w:val="kk-KZ"/>
        </w:rPr>
        <w:t xml:space="preserve">                               (8)</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абсолют қара дененің энергетикалық жарқырауы. (7) теңдеу сұр денелер үшін Кирхгофф заңының интегралдық түрі.</w: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Нақты денелер, өздерінің қасиеттері жағынан сұр денелерге тек сәуле шығару жиілігінің аз интервалында ғана ұқсас болады. Бұл жағдайда, нақты денелердің энергетикалық жарқырауы мына түрде жазылады:</w: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R</w:t>
      </w:r>
      <w:r w:rsidRPr="00EC5FF3">
        <w:rPr>
          <w:rFonts w:ascii="Times New Roman" w:hAnsi="Times New Roman" w:cs="Times New Roman"/>
          <w:i/>
          <w:sz w:val="24"/>
          <w:szCs w:val="24"/>
          <w:vertAlign w:val="subscript"/>
          <w:lang w:val="kk-KZ"/>
        </w:rPr>
        <w:t>T</w:t>
      </w:r>
      <w:r w:rsidRPr="00EC5FF3">
        <w:rPr>
          <w:rFonts w:ascii="Times New Roman" w:hAnsi="Times New Roman" w:cs="Times New Roman"/>
          <w:i/>
          <w:sz w:val="24"/>
          <w:szCs w:val="24"/>
          <w:lang w:val="kk-KZ"/>
        </w:rPr>
        <w:t xml:space="preserve"> = </w:t>
      </w:r>
      <w:r w:rsidRPr="00EC5FF3">
        <w:rPr>
          <w:rFonts w:ascii="Times New Roman" w:hAnsi="Times New Roman" w:cs="Times New Roman"/>
          <w:i/>
          <w:sz w:val="24"/>
          <w:szCs w:val="24"/>
          <w:lang w:val="kk-KZ"/>
        </w:rPr>
        <w:sym w:font="Symbol" w:char="F061"/>
      </w:r>
      <w:r w:rsidRPr="00EC5FF3">
        <w:rPr>
          <w:rFonts w:ascii="Times New Roman" w:hAnsi="Times New Roman" w:cs="Times New Roman"/>
          <w:i/>
          <w:sz w:val="24"/>
          <w:szCs w:val="24"/>
          <w:lang w:val="kk-KZ"/>
        </w:rPr>
        <w:t>R</w:t>
      </w:r>
      <w:r w:rsidRPr="00EC5FF3">
        <w:rPr>
          <w:rFonts w:ascii="Times New Roman" w:hAnsi="Times New Roman" w:cs="Times New Roman"/>
          <w:i/>
          <w:sz w:val="24"/>
          <w:szCs w:val="24"/>
          <w:vertAlign w:val="subscript"/>
          <w:lang w:val="kk-KZ"/>
        </w:rPr>
        <w:t xml:space="preserve">e                                                                                         </w:t>
      </w:r>
      <w:r w:rsidRPr="00EC5FF3">
        <w:rPr>
          <w:rFonts w:ascii="Times New Roman" w:hAnsi="Times New Roman" w:cs="Times New Roman"/>
          <w:sz w:val="24"/>
          <w:szCs w:val="24"/>
          <w:lang w:val="kk-KZ"/>
        </w:rPr>
        <w:t>(9)</w:t>
      </w:r>
    </w:p>
    <w:p w:rsidR="004F5B5D" w:rsidRPr="00EC5FF3" w:rsidRDefault="0066145D" w:rsidP="004F5B5D">
      <w:pPr>
        <w:spacing w:after="0" w:line="240" w:lineRule="auto"/>
        <w:ind w:firstLine="540"/>
        <w:jc w:val="both"/>
        <w:rPr>
          <w:rFonts w:ascii="Times New Roman" w:hAnsi="Times New Roman" w:cs="Times New Roman"/>
          <w:sz w:val="24"/>
          <w:szCs w:val="24"/>
          <w:lang w:val="kk-KZ"/>
        </w:rPr>
      </w:pPr>
      <w:r>
        <w:rPr>
          <w:rFonts w:ascii="Times New Roman" w:hAnsi="Times New Roman" w:cs="Times New Roman"/>
          <w:noProof/>
          <w:sz w:val="24"/>
          <w:szCs w:val="24"/>
        </w:rPr>
        <w:pict>
          <v:shape id="_x0000_s1432" type="#_x0000_t75" style="position:absolute;left:0;text-align:left;margin-left:157.2pt;margin-top:25.5pt;width:144.75pt;height:45.75pt;z-index:251675648">
            <v:imagedata r:id="rId1512" o:title=""/>
            <w10:wrap type="square" side="right"/>
          </v:shape>
        </w:pict>
      </w:r>
      <w:r w:rsidR="004F5B5D" w:rsidRPr="00EC5FF3">
        <w:rPr>
          <w:rFonts w:ascii="Times New Roman" w:hAnsi="Times New Roman" w:cs="Times New Roman"/>
          <w:sz w:val="24"/>
          <w:szCs w:val="24"/>
          <w:lang w:val="kk-KZ"/>
        </w:rPr>
        <w:t xml:space="preserve">Мұндағы </w:t>
      </w:r>
      <w:r w:rsidR="004F5B5D" w:rsidRPr="00EC5FF3">
        <w:rPr>
          <w:rFonts w:ascii="Times New Roman" w:hAnsi="Times New Roman" w:cs="Times New Roman"/>
          <w:sz w:val="24"/>
          <w:szCs w:val="24"/>
          <w:lang w:val="kk-KZ"/>
        </w:rPr>
        <w:sym w:font="Symbol" w:char="F061"/>
      </w:r>
      <w:r w:rsidR="004F5B5D" w:rsidRPr="00EC5FF3">
        <w:rPr>
          <w:rFonts w:ascii="Times New Roman" w:hAnsi="Times New Roman" w:cs="Times New Roman"/>
          <w:sz w:val="24"/>
          <w:szCs w:val="24"/>
          <w:lang w:val="kk-KZ"/>
        </w:rPr>
        <w:t xml:space="preserve">—қаралық коэффициенті </w:t>
      </w:r>
      <w:r w:rsidR="004F5B5D" w:rsidRPr="00EC5FF3">
        <w:rPr>
          <w:rFonts w:ascii="Times New Roman" w:hAnsi="Times New Roman" w:cs="Times New Roman"/>
          <w:position w:val="-6"/>
          <w:sz w:val="24"/>
          <w:szCs w:val="24"/>
          <w:lang w:val="kk-KZ"/>
        </w:rPr>
        <w:object w:dxaOrig="900" w:dyaOrig="279">
          <v:shape id="_x0000_i1802" type="#_x0000_t75" style="width:1in;height:17pt" o:ole="">
            <v:imagedata r:id="rId1513" o:title=""/>
          </v:shape>
          <o:OLEObject Type="Embed" ProgID="Equation.3" ShapeID="_x0000_i1802" DrawAspect="Content" ObjectID="_1376213352" r:id="rId1514"/>
        </w:object>
      </w:r>
      <w:r w:rsidR="004F5B5D" w:rsidRPr="00EC5FF3">
        <w:rPr>
          <w:rFonts w:ascii="Times New Roman" w:hAnsi="Times New Roman" w:cs="Times New Roman"/>
          <w:sz w:val="24"/>
          <w:szCs w:val="24"/>
          <w:lang w:val="kk-KZ"/>
        </w:rPr>
        <w:t xml:space="preserve">   </w:t>
      </w:r>
      <w:r w:rsidR="004F5B5D" w:rsidRPr="00EC5FF3">
        <w:rPr>
          <w:rFonts w:ascii="Times New Roman" w:hAnsi="Times New Roman" w:cs="Times New Roman"/>
          <w:sz w:val="24"/>
          <w:szCs w:val="24"/>
          <w:lang w:val="kk-KZ"/>
        </w:rPr>
        <w:br w:type="textWrapping" w:clear="all"/>
        <w:t xml:space="preserve">                               </w:t>
      </w:r>
    </w:p>
    <w:p w:rsidR="004F5B5D" w:rsidRPr="00EC5FF3" w:rsidRDefault="004F5B5D" w:rsidP="004F5B5D">
      <w:pPr>
        <w:tabs>
          <w:tab w:val="left" w:pos="6379"/>
          <w:tab w:val="left" w:pos="6946"/>
        </w:tabs>
        <w:spacing w:after="0" w:line="240" w:lineRule="auto"/>
        <w:ind w:firstLine="540"/>
        <w:jc w:val="both"/>
        <w:rPr>
          <w:rFonts w:ascii="Times New Roman" w:hAnsi="Times New Roman" w:cs="Times New Roman"/>
          <w:sz w:val="24"/>
          <w:szCs w:val="24"/>
          <w:lang w:val="kk-KZ"/>
        </w:rPr>
      </w:pPr>
    </w:p>
    <w:p w:rsidR="004F5B5D" w:rsidRPr="00EC5FF3" w:rsidRDefault="004F5B5D" w:rsidP="004F5B5D">
      <w:pPr>
        <w:tabs>
          <w:tab w:val="left" w:pos="6379"/>
          <w:tab w:val="left" w:pos="6946"/>
        </w:tabs>
        <w:spacing w:after="0" w:line="240" w:lineRule="auto"/>
        <w:ind w:firstLine="540"/>
        <w:jc w:val="both"/>
        <w:rPr>
          <w:rFonts w:ascii="Times New Roman" w:hAnsi="Times New Roman" w:cs="Times New Roman"/>
          <w:sz w:val="24"/>
          <w:szCs w:val="24"/>
          <w:lang w:val="kk-KZ"/>
        </w:rPr>
      </w:pPr>
    </w:p>
    <w:p w:rsidR="004F5B5D" w:rsidRPr="00EC5FF3" w:rsidRDefault="004F5B5D" w:rsidP="004F5B5D">
      <w:pPr>
        <w:tabs>
          <w:tab w:val="left" w:pos="6379"/>
          <w:tab w:val="left" w:pos="6946"/>
        </w:tabs>
        <w:spacing w:after="0" w:line="240" w:lineRule="auto"/>
        <w:ind w:firstLine="540"/>
        <w:jc w:val="both"/>
        <w:rPr>
          <w:rFonts w:ascii="Times New Roman" w:hAnsi="Times New Roman" w:cs="Times New Roman"/>
          <w:sz w:val="24"/>
          <w:szCs w:val="24"/>
          <w:lang w:val="kk-KZ"/>
        </w:rPr>
      </w:pPr>
    </w:p>
    <w:p w:rsidR="004F5B5D" w:rsidRPr="00EC5FF3" w:rsidRDefault="004F5B5D" w:rsidP="004F5B5D">
      <w:pPr>
        <w:tabs>
          <w:tab w:val="left" w:pos="6379"/>
          <w:tab w:val="left" w:pos="6946"/>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Кирхгофф заңы ашылғаннан кейін жылулық сәулелену теориясының алғашқы мақсаты Кирхгофф функциясының түрін табу керек екендігі айқын болды, яғни абсолют қара дененің сәулеленгіштік қабілетінің, оның температурасы мен жиілігіне байланысты табу. ХХ-ғасырдың басында М.Планк ұсынған электромагниттік толқындардың энергиясының квантталынуы туралы болжау, оған  f(</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,Т) функциясының түрін табуға мүмкіндік береді:</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8"/>
          <w:sz w:val="24"/>
          <w:szCs w:val="24"/>
          <w:lang w:val="kk-KZ"/>
        </w:rPr>
        <w:object w:dxaOrig="3100" w:dyaOrig="700">
          <v:shape id="_x0000_i1803" type="#_x0000_t75" style="width:155pt;height:35pt" o:ole="">
            <v:imagedata r:id="rId1515" o:title=""/>
          </v:shape>
          <o:OLEObject Type="Embed" ProgID="Equation.3" ShapeID="_x0000_i1803" DrawAspect="Content" ObjectID="_1376213353" r:id="rId1516"/>
        </w:object>
      </w:r>
      <w:r w:rsidRPr="00EC5FF3">
        <w:rPr>
          <w:rFonts w:ascii="Times New Roman" w:hAnsi="Times New Roman" w:cs="Times New Roman"/>
          <w:position w:val="-10"/>
          <w:sz w:val="24"/>
          <w:szCs w:val="24"/>
          <w:lang w:val="kk-KZ"/>
        </w:rPr>
        <w:object w:dxaOrig="180" w:dyaOrig="340">
          <v:shape id="_x0000_i1804" type="#_x0000_t75" style="width:9pt;height:17pt" o:ole="">
            <v:imagedata r:id="rId173" o:title=""/>
          </v:shape>
          <o:OLEObject Type="Embed" ProgID="Equation.3" ShapeID="_x0000_i1804" DrawAspect="Content" ObjectID="_1376213354" r:id="rId1517"/>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немесе</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position w:val="-28"/>
          <w:sz w:val="24"/>
          <w:szCs w:val="24"/>
          <w:lang w:val="kk-KZ"/>
        </w:rPr>
        <w:object w:dxaOrig="3500" w:dyaOrig="700">
          <v:shape id="_x0000_i1805" type="#_x0000_t75" style="width:175pt;height:35pt" o:ole="">
            <v:imagedata r:id="rId1518" o:title=""/>
          </v:shape>
          <o:OLEObject Type="Embed" ProgID="Equation.3" ShapeID="_x0000_i1805" DrawAspect="Content" ObjectID="_1376213355" r:id="rId1519"/>
        </w:object>
      </w:r>
      <w:r w:rsidRPr="00EC5FF3">
        <w:rPr>
          <w:rFonts w:ascii="Times New Roman" w:hAnsi="Times New Roman" w:cs="Times New Roman"/>
          <w:sz w:val="24"/>
          <w:szCs w:val="24"/>
          <w:lang w:val="kk-KZ"/>
        </w:rPr>
        <w:t xml:space="preserve">                           (10)</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Бұл формулалар 0-ден </w:t>
      </w:r>
      <w:r w:rsidRPr="00EC5FF3">
        <w:rPr>
          <w:rFonts w:ascii="Times New Roman" w:hAnsi="Times New Roman" w:cs="Times New Roman"/>
          <w:sz w:val="24"/>
          <w:szCs w:val="24"/>
          <w:lang w:val="kk-KZ"/>
        </w:rPr>
        <w:sym w:font="Symbol" w:char="F0A5"/>
      </w:r>
      <w:r w:rsidRPr="00EC5FF3">
        <w:rPr>
          <w:rFonts w:ascii="Times New Roman" w:hAnsi="Times New Roman" w:cs="Times New Roman"/>
          <w:sz w:val="24"/>
          <w:szCs w:val="24"/>
          <w:lang w:val="kk-KZ"/>
        </w:rPr>
        <w:t>-ке дейінгі барлық жиілік интервалында тәжірибе нәтижелерімен сәйкес келеді.</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w:t>
      </w:r>
      <w:r w:rsidRPr="00EC5FF3">
        <w:rPr>
          <w:rFonts w:ascii="Times New Roman" w:hAnsi="Times New Roman" w:cs="Times New Roman"/>
          <w:sz w:val="24"/>
          <w:szCs w:val="24"/>
          <w:lang w:val="en-US"/>
        </w:rPr>
        <w:t>h</w:t>
      </w:r>
      <w:r w:rsidRPr="00EC5FF3">
        <w:rPr>
          <w:rFonts w:ascii="Times New Roman" w:hAnsi="Times New Roman" w:cs="Times New Roman"/>
          <w:sz w:val="24"/>
          <w:szCs w:val="24"/>
          <w:lang w:val="en-US"/>
        </w:rPr>
        <w:sym w:font="Symbol" w:char="F06E"/>
      </w:r>
      <w:r w:rsidRPr="00EC5FF3">
        <w:rPr>
          <w:rFonts w:ascii="Times New Roman" w:hAnsi="Times New Roman" w:cs="Times New Roman"/>
          <w:sz w:val="24"/>
          <w:szCs w:val="24"/>
          <w:lang w:val="en-US"/>
        </w:rPr>
        <w:sym w:font="Symbol" w:char="F03C"/>
      </w:r>
      <w:r w:rsidRPr="00EC5FF3">
        <w:rPr>
          <w:rFonts w:ascii="Times New Roman" w:hAnsi="Times New Roman" w:cs="Times New Roman"/>
          <w:sz w:val="24"/>
          <w:szCs w:val="24"/>
          <w:lang w:val="en-US"/>
        </w:rPr>
        <w:sym w:font="Symbol" w:char="F03C"/>
      </w:r>
      <w:r w:rsidRPr="00EC5FF3">
        <w:rPr>
          <w:rFonts w:ascii="Times New Roman" w:hAnsi="Times New Roman" w:cs="Times New Roman"/>
          <w:sz w:val="24"/>
          <w:szCs w:val="24"/>
          <w:lang w:val="en-US"/>
        </w:rPr>
        <w:t>kT</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болса, онда Планк формуласынан Рэлей-Джинс формуласы шығады:                                     </w:t>
      </w:r>
      <w:r w:rsidRPr="00EC5FF3">
        <w:rPr>
          <w:rFonts w:ascii="Times New Roman" w:hAnsi="Times New Roman" w:cs="Times New Roman"/>
          <w:position w:val="-24"/>
          <w:sz w:val="24"/>
          <w:szCs w:val="24"/>
          <w:lang w:val="kk-KZ"/>
        </w:rPr>
        <w:object w:dxaOrig="1680" w:dyaOrig="660">
          <v:shape id="_x0000_i1806" type="#_x0000_t75" style="width:85pt;height:34pt" o:ole="">
            <v:imagedata r:id="rId1520" o:title=""/>
          </v:shape>
          <o:OLEObject Type="Embed" ProgID="Equation.3" ShapeID="_x0000_i1806" DrawAspect="Content" ObjectID="_1376213356" r:id="rId1521"/>
        </w:object>
      </w:r>
      <w:r w:rsidRPr="00EC5FF3">
        <w:rPr>
          <w:rFonts w:ascii="Times New Roman" w:hAnsi="Times New Roman" w:cs="Times New Roman"/>
          <w:sz w:val="24"/>
          <w:szCs w:val="24"/>
          <w:lang w:val="kk-KZ"/>
        </w:rPr>
        <w:t xml:space="preserve">                          (11)</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Үлкен жиіліктер үшін (h</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en-US"/>
        </w:rPr>
        <w:sym w:font="Symbol" w:char="F03C"/>
      </w:r>
      <w:r w:rsidRPr="00EC5FF3">
        <w:rPr>
          <w:rFonts w:ascii="Times New Roman" w:hAnsi="Times New Roman" w:cs="Times New Roman"/>
          <w:sz w:val="24"/>
          <w:szCs w:val="24"/>
          <w:lang w:val="en-US"/>
        </w:rPr>
        <w:sym w:font="Symbol" w:char="F03C"/>
      </w:r>
      <w:r w:rsidRPr="00EC5FF3">
        <w:rPr>
          <w:rFonts w:ascii="Times New Roman" w:hAnsi="Times New Roman" w:cs="Times New Roman"/>
          <w:sz w:val="24"/>
          <w:szCs w:val="24"/>
          <w:lang w:val="kk-KZ"/>
        </w:rPr>
        <w:t xml:space="preserve">kT) Планк формуласы Виннің критериімен сәйкес келеді:                            </w:t>
      </w:r>
      <w:r w:rsidRPr="00EC5FF3">
        <w:rPr>
          <w:rFonts w:ascii="Times New Roman" w:hAnsi="Times New Roman" w:cs="Times New Roman"/>
          <w:position w:val="-28"/>
          <w:sz w:val="24"/>
          <w:szCs w:val="24"/>
          <w:lang w:val="kk-KZ"/>
        </w:rPr>
        <w:object w:dxaOrig="2160" w:dyaOrig="680">
          <v:shape id="_x0000_i1807" type="#_x0000_t75" style="width:108pt;height:34pt" o:ole="">
            <v:imagedata r:id="rId1522" o:title=""/>
          </v:shape>
          <o:OLEObject Type="Embed" ProgID="Equation.3" ShapeID="_x0000_i1807" DrawAspect="Content" ObjectID="_1376213357" r:id="rId1523"/>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немесе</w: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position w:val="-24"/>
          <w:sz w:val="24"/>
          <w:szCs w:val="24"/>
          <w:lang w:val="kk-KZ"/>
        </w:rPr>
        <w:object w:dxaOrig="2000" w:dyaOrig="620">
          <v:shape id="_x0000_i1808" type="#_x0000_t75" style="width:101pt;height:31pt" o:ole="">
            <v:imagedata r:id="rId1524" o:title=""/>
          </v:shape>
          <o:OLEObject Type="Embed" ProgID="Equation.3" ShapeID="_x0000_i1808" DrawAspect="Content" ObjectID="_1376213358" r:id="rId1525"/>
        </w:object>
      </w:r>
      <w:r w:rsidRPr="00EC5FF3">
        <w:rPr>
          <w:rFonts w:ascii="Times New Roman" w:hAnsi="Times New Roman" w:cs="Times New Roman"/>
          <w:sz w:val="24"/>
          <w:szCs w:val="24"/>
          <w:lang w:val="kk-KZ"/>
        </w:rPr>
        <w:t xml:space="preserve">                                      (12)</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F</w:t>
      </w:r>
      <w:r w:rsidRPr="00EC5FF3">
        <w:rPr>
          <w:rFonts w:ascii="Times New Roman" w:hAnsi="Times New Roman" w:cs="Times New Roman"/>
          <w:sz w:val="24"/>
          <w:szCs w:val="24"/>
          <w:lang w:val="kk-KZ"/>
        </w:rPr>
        <w:sym w:font="Symbol" w:char="F079"/>
      </w:r>
      <w:r w:rsidRPr="00EC5FF3">
        <w:rPr>
          <w:rFonts w:ascii="Times New Roman" w:hAnsi="Times New Roman" w:cs="Times New Roman"/>
          <w:sz w:val="24"/>
          <w:szCs w:val="24"/>
          <w:lang w:val="kk-KZ"/>
        </w:rPr>
        <w:t xml:space="preserve">—жиіліктің температураға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/Т қатынысының және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B7"/>
      </w:r>
      <w:r w:rsidRPr="00EC5FF3">
        <w:rPr>
          <w:rFonts w:ascii="Times New Roman" w:hAnsi="Times New Roman" w:cs="Times New Roman"/>
          <w:sz w:val="24"/>
          <w:szCs w:val="24"/>
          <w:lang w:val="kk-KZ"/>
        </w:rPr>
        <w:t>Т) көбейтіндісінің функциясы.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Сонымен абсолют қара дененің энергетикалық жарқырауы: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position w:val="-32"/>
          <w:sz w:val="24"/>
          <w:szCs w:val="24"/>
          <w:lang w:val="kk-KZ"/>
        </w:rPr>
        <w:object w:dxaOrig="4400" w:dyaOrig="760">
          <v:shape id="_x0000_i1809" type="#_x0000_t75" style="width:220pt;height:38pt" o:ole="">
            <v:imagedata r:id="rId1526" o:title=""/>
          </v:shape>
          <o:OLEObject Type="Embed" ProgID="Equation.3" ShapeID="_x0000_i1809" DrawAspect="Content" ObjectID="_1376213359" r:id="rId1527"/>
        </w:object>
      </w:r>
      <w:r w:rsidRPr="00EC5FF3">
        <w:rPr>
          <w:rFonts w:ascii="Times New Roman" w:hAnsi="Times New Roman" w:cs="Times New Roman"/>
          <w:sz w:val="24"/>
          <w:szCs w:val="24"/>
          <w:lang w:val="kk-KZ"/>
        </w:rPr>
        <w:t xml:space="preserve">                      (13)</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-дің орнына өлшем бірлігі айнымалы шама x=hv/kT-ны енгізсек, онда Стефан-Больцман заңы келіп шығады:   </w:t>
      </w:r>
      <w:r w:rsidRPr="00EC5FF3">
        <w:rPr>
          <w:rFonts w:ascii="Times New Roman" w:hAnsi="Times New Roman" w:cs="Times New Roman"/>
          <w:position w:val="-24"/>
          <w:sz w:val="24"/>
          <w:szCs w:val="24"/>
          <w:lang w:val="kk-KZ"/>
        </w:rPr>
        <w:object w:dxaOrig="2299" w:dyaOrig="660">
          <v:shape id="_x0000_i1810" type="#_x0000_t75" style="width:116pt;height:34pt" o:ole="">
            <v:imagedata r:id="rId1528" o:title=""/>
          </v:shape>
          <o:OLEObject Type="Embed" ProgID="Equation.3" ShapeID="_x0000_i1810" DrawAspect="Content" ObjectID="_1376213360" r:id="rId1529"/>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w:t>
      </w:r>
      <w:r w:rsidRPr="00EC5FF3">
        <w:rPr>
          <w:rFonts w:ascii="Times New Roman" w:hAnsi="Times New Roman" w:cs="Times New Roman"/>
          <w:sz w:val="24"/>
          <w:szCs w:val="24"/>
          <w:lang w:val="kk-KZ"/>
        </w:rPr>
        <w:sym w:font="Symbol" w:char="F073"/>
      </w:r>
      <w:r w:rsidRPr="00EC5FF3">
        <w:rPr>
          <w:rFonts w:ascii="Times New Roman" w:hAnsi="Times New Roman" w:cs="Times New Roman"/>
          <w:sz w:val="24"/>
          <w:szCs w:val="24"/>
          <w:lang w:val="kk-KZ"/>
        </w:rPr>
        <w:t xml:space="preserve"> Стефан-Больцман тұрақтысы:  </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position w:val="-24"/>
          <w:sz w:val="24"/>
          <w:szCs w:val="24"/>
          <w:lang w:val="kk-KZ"/>
        </w:rPr>
        <w:object w:dxaOrig="2260" w:dyaOrig="620">
          <v:shape id="_x0000_i1811" type="#_x0000_t75" style="width:113pt;height:31pt" o:ole="">
            <v:imagedata r:id="rId1530" o:title=""/>
          </v:shape>
          <o:OLEObject Type="Embed" ProgID="Equation.3" ShapeID="_x0000_i1811" DrawAspect="Content" ObjectID="_1376213361" r:id="rId1531"/>
        </w:object>
      </w:r>
      <w:r w:rsidRPr="00EC5FF3">
        <w:rPr>
          <w:rFonts w:ascii="Times New Roman" w:hAnsi="Times New Roman" w:cs="Times New Roman"/>
          <w:sz w:val="24"/>
          <w:szCs w:val="24"/>
          <w:lang w:val="kk-KZ"/>
        </w:rPr>
        <w:t xml:space="preserve">                                                     (14)</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(10) функцияны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 xml:space="preserve"> бойынша дифференциялдап және алынған шаманы нөлге теңестірсек: </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position w:val="-24"/>
          <w:sz w:val="24"/>
          <w:szCs w:val="24"/>
          <w:lang w:val="kk-KZ"/>
        </w:rPr>
        <w:object w:dxaOrig="1300" w:dyaOrig="620">
          <v:shape id="_x0000_i1812" type="#_x0000_t75" style="width:64pt;height:31pt" o:ole="">
            <v:imagedata r:id="rId1532" o:title=""/>
          </v:shape>
          <o:OLEObject Type="Embed" ProgID="Equation.3" ShapeID="_x0000_i1812" DrawAspect="Content" ObjectID="_1376213362" r:id="rId1533"/>
        </w:object>
      </w:r>
      <w:r w:rsidRPr="00EC5FF3">
        <w:rPr>
          <w:rFonts w:ascii="Times New Roman" w:hAnsi="Times New Roman" w:cs="Times New Roman"/>
          <w:sz w:val="24"/>
          <w:szCs w:val="24"/>
          <w:lang w:val="kk-KZ"/>
        </w:rPr>
        <w:t xml:space="preserve">                                                  (15)</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онда Виннің ығысу заңындағы тұрақты шаманы табуға болады:</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position w:val="-28"/>
          <w:sz w:val="24"/>
          <w:szCs w:val="24"/>
          <w:lang w:val="kk-KZ"/>
        </w:rPr>
        <w:object w:dxaOrig="1620" w:dyaOrig="660">
          <v:shape id="_x0000_i1813" type="#_x0000_t75" style="width:81pt;height:34pt" o:ole="">
            <v:imagedata r:id="rId1534" o:title=""/>
          </v:shape>
          <o:OLEObject Type="Embed" ProgID="Equation.3" ShapeID="_x0000_i1813" DrawAspect="Content" ObjectID="_1376213363" r:id="rId1535"/>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 немесе</w:t>
      </w:r>
      <w:r w:rsidRPr="00EC5FF3">
        <w:rPr>
          <w:rFonts w:ascii="Times New Roman" w:hAnsi="Times New Roman" w:cs="Times New Roman"/>
          <w:sz w:val="24"/>
          <w:szCs w:val="24"/>
          <w:lang w:val="kk-KZ"/>
        </w:rPr>
        <w:tab/>
        <w:t xml:space="preserve">                                       (16)</w:t>
      </w:r>
    </w:p>
    <w:p w:rsidR="004F5B5D" w:rsidRPr="00EC5FF3" w:rsidRDefault="004F5B5D" w:rsidP="004F5B5D">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10"/>
          <w:sz w:val="24"/>
          <w:szCs w:val="24"/>
          <w:lang w:val="kk-KZ"/>
        </w:rPr>
        <w:object w:dxaOrig="2220" w:dyaOrig="360">
          <v:shape id="_x0000_i1814" type="#_x0000_t75" style="width:110pt;height:19pt" o:ole="">
            <v:imagedata r:id="rId1536" o:title=""/>
          </v:shape>
          <o:OLEObject Type="Embed" ProgID="Equation.3" ShapeID="_x0000_i1814" DrawAspect="Content" ObjectID="_1376213364" r:id="rId1537"/>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Монохроматты сәулелердің сәулеленгіштік қабілеттінің толқын ұзындығы бойынша таралуы бірдей емес, және дененің температурасымен байланысты кейбір толқын ұзындығы үшін максимумға ие болады:</w:t>
      </w:r>
    </w:p>
    <w:p w:rsidR="004F5B5D" w:rsidRPr="00EC5FF3" w:rsidRDefault="004F5B5D" w:rsidP="004F5B5D">
      <w:pPr>
        <w:spacing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position w:val="-12"/>
          <w:sz w:val="24"/>
          <w:szCs w:val="24"/>
          <w:lang w:val="kk-KZ"/>
        </w:rPr>
        <w:object w:dxaOrig="1240" w:dyaOrig="380">
          <v:shape id="_x0000_i1815" type="#_x0000_t75" style="width:62pt;height:19pt" o:ole="">
            <v:imagedata r:id="rId1538" o:title=""/>
          </v:shape>
          <o:OLEObject Type="Embed" ProgID="Equation.3" ShapeID="_x0000_i1815" DrawAspect="Content" ObjectID="_1376213365" r:id="rId1539"/>
        </w:object>
      </w:r>
      <w:r w:rsidRPr="00EC5FF3">
        <w:rPr>
          <w:rFonts w:ascii="Times New Roman" w:hAnsi="Times New Roman" w:cs="Times New Roman"/>
          <w:sz w:val="24"/>
          <w:szCs w:val="24"/>
          <w:lang w:val="kk-KZ"/>
        </w:rPr>
        <w:t xml:space="preserve">                                               (17)</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Мұндағы                               </w:t>
      </w:r>
      <w:r w:rsidRPr="00EC5FF3">
        <w:rPr>
          <w:rFonts w:ascii="Times New Roman" w:hAnsi="Times New Roman" w:cs="Times New Roman"/>
          <w:position w:val="-24"/>
          <w:sz w:val="24"/>
          <w:szCs w:val="24"/>
          <w:lang w:val="kk-KZ"/>
        </w:rPr>
        <w:object w:dxaOrig="2299" w:dyaOrig="620">
          <v:shape id="_x0000_i1816" type="#_x0000_t75" style="width:116pt;height:31pt" o:ole="">
            <v:imagedata r:id="rId1540" o:title=""/>
          </v:shape>
          <o:OLEObject Type="Embed" ProgID="Equation.3" ShapeID="_x0000_i1816" DrawAspect="Content" ObjectID="_1376213366" r:id="rId1541"/>
        </w:objec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(16) формуласымен өрнектелетін Вин заңы былай айтылады: монохроматты сәулелердің сәулеленгіштік қабілеттің максимумы температураның ұлғаюына байланысты қысқа толқын ұзындығына қарай ығысады.</w:t>
      </w:r>
    </w:p>
    <w:p w:rsidR="004F5B5D" w:rsidRPr="00EC5FF3" w:rsidRDefault="004F5B5D" w:rsidP="004F5B5D">
      <w:pPr>
        <w:spacing w:after="0" w:line="240" w:lineRule="auto"/>
        <w:ind w:firstLine="540"/>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2.Зертханалық қондырғының сипаттамасы және өлшеу әдісі</w:t>
      </w:r>
    </w:p>
    <w:p w:rsidR="004F5B5D" w:rsidRPr="00EC5FF3" w:rsidRDefault="004F5B5D" w:rsidP="004F5B5D">
      <w:pPr>
        <w:spacing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Лабораториялық қондырғы (суреттегі схема) жылулық сәулелену көзінен 1 (цилиндр түріндегі нихром спираль); обтюратор 2 және электромотор 3-ті қосатын жарық ағынының механикалық модуляторынан; оптикалық инфрақызыл сүзгілердің жиынтығынан 4; сфералық айнадан 5; сәулеленуді пироэлектрлік қабылдағыштан 6; цифрлы волтметрден 7 және қоректендіру блогынан 8 тұратын фотоқабылдағыштың сигналын өңдейтін электрондық блоктан тұрады. </w:t>
      </w:r>
    </w:p>
    <w:p w:rsidR="004F5B5D" w:rsidRPr="00EC5FF3" w:rsidRDefault="004F5B5D" w:rsidP="004F5B5D">
      <w:pPr>
        <w:spacing w:line="240" w:lineRule="auto"/>
        <w:ind w:firstLine="540"/>
        <w:jc w:val="center"/>
        <w:rPr>
          <w:rFonts w:ascii="Times New Roman" w:hAnsi="Times New Roman" w:cs="Times New Roman"/>
          <w:sz w:val="24"/>
          <w:szCs w:val="24"/>
          <w:lang w:val="kk-KZ"/>
        </w:rPr>
      </w:pPr>
      <w:r>
        <w:rPr>
          <w:rFonts w:ascii="Times New Roman" w:hAnsi="Times New Roman" w:cs="Times New Roman"/>
          <w:noProof/>
          <w:color w:val="000000"/>
          <w:sz w:val="24"/>
          <w:szCs w:val="24"/>
        </w:rPr>
        <w:drawing>
          <wp:inline distT="0" distB="0" distL="0" distR="0">
            <wp:extent cx="4876800" cy="1981200"/>
            <wp:effectExtent l="19050" t="0" r="0" b="0"/>
            <wp:docPr id="1288" name="Рисунок 2346" descr="Без имени-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6" descr="Без имени-4"/>
                    <pic:cNvPicPr>
                      <a:picLocks noChangeAspect="1" noChangeArrowheads="1"/>
                    </pic:cNvPicPr>
                  </pic:nvPicPr>
                  <pic:blipFill>
                    <a:blip r:embed="rId1542"/>
                    <a:srcRect/>
                    <a:stretch>
                      <a:fillRect/>
                    </a:stretch>
                  </pic:blipFill>
                  <pic:spPr bwMode="auto">
                    <a:xfrm>
                      <a:off x="0" y="0"/>
                      <a:ext cx="4876800" cy="1981200"/>
                    </a:xfrm>
                    <a:prstGeom prst="rect">
                      <a:avLst/>
                    </a:prstGeom>
                    <a:noFill/>
                    <a:ln w="9525">
                      <a:noFill/>
                      <a:miter lim="800000"/>
                      <a:headEnd/>
                      <a:tailEnd/>
                    </a:ln>
                  </pic:spPr>
                </pic:pic>
              </a:graphicData>
            </a:graphic>
          </wp:inline>
        </w:drawing>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Цифрлық волтмертдің екі диапазоны бар:</w:t>
      </w:r>
    </w:p>
    <w:p w:rsidR="004F5B5D" w:rsidRPr="00EC5FF3" w:rsidRDefault="004F5B5D" w:rsidP="004F5B5D">
      <w:pPr>
        <w:numPr>
          <w:ilvl w:val="0"/>
          <w:numId w:val="16"/>
        </w:num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бірінші 0-1, 99В</w:t>
      </w:r>
    </w:p>
    <w:p w:rsidR="004F5B5D" w:rsidRPr="00EC5FF3" w:rsidRDefault="004F5B5D" w:rsidP="004F5B5D">
      <w:pPr>
        <w:numPr>
          <w:ilvl w:val="0"/>
          <w:numId w:val="16"/>
        </w:num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екінші 0-5, 97В</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Екінші диапозонға өту «ДИАПАЗОН» кнопкасын басу арқылы жүзеге асырылады (3-сурет).</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Қондырғының құрылысы үйлесімді бірыңғай құрал түрінде жасалған, сол жағына мөлдір қақпақ астында орналасқан оптико-механикалық блоктан және оң жақта орналасқан электрондық блоктан тұрады.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Сүзгілердің тұратын орнын белгілейтін «сырт» ететін дыбысқа дейін барабанды бір қалыпты бұрау керек. Қойылған сүзгінің рет саны мөлдір қақпақтың жоғарғы бетінде орналасқан тік бұрышты терезеден көрінеді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Электрондық блоктың жұмыс режимін басқаратын кнопкалардың функционалдық міндеті төмендегідей: ЖЕЛІ кнопкасы басылған (жіберілген) жағдайында қондырғы кренеуі 220В және жиілігі 50 Гц айнымалы ағымға қосылған (ажыратылған) –Т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және Т</w:t>
      </w:r>
      <w:r w:rsidRPr="00EC5FF3">
        <w:rPr>
          <w:rFonts w:ascii="Times New Roman" w:hAnsi="Times New Roman" w:cs="Times New Roman"/>
          <w:sz w:val="24"/>
          <w:szCs w:val="24"/>
          <w:vertAlign w:val="subscript"/>
          <w:lang w:val="kk-KZ"/>
        </w:rPr>
        <w:t xml:space="preserve">3  </w:t>
      </w:r>
      <w:r w:rsidRPr="00EC5FF3">
        <w:rPr>
          <w:rFonts w:ascii="Times New Roman" w:hAnsi="Times New Roman" w:cs="Times New Roman"/>
          <w:sz w:val="24"/>
          <w:szCs w:val="24"/>
          <w:lang w:val="kk-KZ"/>
        </w:rPr>
        <w:t>кнопкаларының  бірі басулы тұрған жағдайда, жылу таратушы спиральдің қызу температурасын анықтайтын ағым көзіне қосылған, бұл жағдайда жарық диодтарының біреуі жанады.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bCs/>
          <w:sz w:val="24"/>
          <w:szCs w:val="24"/>
          <w:lang w:val="kk-KZ"/>
        </w:rPr>
        <w:t>Есіңде болсын!</w:t>
      </w:r>
      <w:r w:rsidRPr="00EC5FF3">
        <w:rPr>
          <w:rFonts w:ascii="Times New Roman" w:hAnsi="Times New Roman" w:cs="Times New Roman"/>
          <w:sz w:val="24"/>
          <w:szCs w:val="24"/>
          <w:lang w:val="kk-KZ"/>
        </w:rPr>
        <w:t xml:space="preserve"> 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Т</w:t>
      </w:r>
      <w:r w:rsidRPr="00EC5FF3">
        <w:rPr>
          <w:rFonts w:ascii="Times New Roman" w:hAnsi="Times New Roman" w:cs="Times New Roman"/>
          <w:sz w:val="24"/>
          <w:szCs w:val="24"/>
          <w:vertAlign w:val="subscript"/>
          <w:lang w:val="kk-KZ"/>
        </w:rPr>
        <w:t xml:space="preserve">3  </w:t>
      </w:r>
      <w:r w:rsidRPr="00EC5FF3">
        <w:rPr>
          <w:rFonts w:ascii="Times New Roman" w:hAnsi="Times New Roman" w:cs="Times New Roman"/>
          <w:sz w:val="24"/>
          <w:szCs w:val="24"/>
          <w:lang w:val="kk-KZ"/>
        </w:rPr>
        <w:t>кнопкаларының кез келген екеуін бірдей басуға болмайды.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-МОДУЛЯТОР кнопкасының басулы тұрған жағдайында электр қозғалтқышына кернеу беріледі және обтюратордың айналуы арқылы жарық ағынының модуляциясы жүзеге асырылады.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-ДИАПАЗОН кнопкасының басылып тұрған жағдайында цифрлық индикатордың көрсетуін 3 есе көбейту керек.</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Нихром спиральдің сәулелену ағыны уақыт бойынша модулденіп оптикалық сүзгі арқылы өтеді және сфералық айнадан шағылып, фотоқабылдағышқа келіп түседі. Жарық ағынын модуляциялау фондық жарық түсу әсерін жою үшін, фотоқабылдағыш </w:t>
      </w:r>
      <w:r w:rsidRPr="00EC5FF3">
        <w:rPr>
          <w:rFonts w:ascii="Times New Roman" w:hAnsi="Times New Roman" w:cs="Times New Roman"/>
          <w:sz w:val="24"/>
          <w:szCs w:val="24"/>
          <w:lang w:val="kk-KZ"/>
        </w:rPr>
        <w:lastRenderedPageBreak/>
        <w:t>пен электрондық схемалардың ішкі шуылдарын азайту және пайдалы сигналды тиімді өңдеу үшін қолданылады.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Оптикалық жіңішке жолақты сүзгі келіп түскен сәулелену ағынын аз спектр аралығындағы энергияны бөлiп алуғa мүмкiндiк бередi. Толқын ұзындықтары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 xml:space="preserve">  әр түрлi сүзгiлер жиынтығын   қолданып, 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,т  өлшеулерiнің нәтижесiнде қыздырылғaн дeнeнiң сәуле шығaруының спектралдiқ қисығын тұрғызуғa болады. Қoндыpғыдa 7 инфрақызыл жiңiшке жолақты сүзгiлер қолданылады. l-кестеде, сүзгiлердің нөмiрлерiне сәйкес толқын ұзындықтарының шамасы көрсетiлген.</w:t>
      </w:r>
    </w:p>
    <w:tbl>
      <w:tblPr>
        <w:tblpPr w:leftFromText="180" w:rightFromText="180" w:vertAnchor="text" w:horzAnchor="margin" w:tblpXSpec="center" w:tblpY="314"/>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1246"/>
        <w:gridCol w:w="1246"/>
        <w:gridCol w:w="1246"/>
        <w:gridCol w:w="1246"/>
        <w:gridCol w:w="1246"/>
        <w:gridCol w:w="1246"/>
        <w:gridCol w:w="1246"/>
      </w:tblGrid>
      <w:tr w:rsidR="004F5B5D" w:rsidRPr="00EC5FF3" w:rsidTr="00E95863">
        <w:trPr>
          <w:trHeight w:val="322"/>
        </w:trPr>
        <w:tc>
          <w:tcPr>
            <w:tcW w:w="1548" w:type="dxa"/>
          </w:tcPr>
          <w:p w:rsidR="004F5B5D" w:rsidRPr="00EC5FF3" w:rsidRDefault="004F5B5D" w:rsidP="00E95863">
            <w:pPr>
              <w:spacing w:after="0" w:line="240" w:lineRule="auto"/>
              <w:ind w:firstLine="18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Сүзгі № </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3</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4</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5</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6</w:t>
            </w:r>
          </w:p>
        </w:tc>
        <w:tc>
          <w:tcPr>
            <w:tcW w:w="1246" w:type="dxa"/>
          </w:tcPr>
          <w:p w:rsidR="004F5B5D" w:rsidRPr="00EC5FF3" w:rsidRDefault="004F5B5D" w:rsidP="00E95863">
            <w:pPr>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7</w:t>
            </w:r>
          </w:p>
        </w:tc>
      </w:tr>
      <w:tr w:rsidR="004F5B5D" w:rsidRPr="00EC5FF3" w:rsidTr="00E95863">
        <w:trPr>
          <w:trHeight w:val="333"/>
        </w:trPr>
        <w:tc>
          <w:tcPr>
            <w:tcW w:w="1548" w:type="dxa"/>
          </w:tcPr>
          <w:p w:rsidR="004F5B5D" w:rsidRPr="00EC5FF3" w:rsidRDefault="004F5B5D" w:rsidP="00E95863">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 нм</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2,08</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2,51</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3,21</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3,90</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4,59</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6,21</w:t>
            </w:r>
          </w:p>
        </w:tc>
        <w:tc>
          <w:tcPr>
            <w:tcW w:w="1246" w:type="dxa"/>
            <w:vAlign w:val="center"/>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sz w:val="24"/>
                <w:szCs w:val="24"/>
              </w:rPr>
            </w:pPr>
            <w:r w:rsidRPr="00EC5FF3">
              <w:rPr>
                <w:rFonts w:ascii="Times New Roman" w:hAnsi="Times New Roman" w:cs="Times New Roman"/>
                <w:sz w:val="24"/>
                <w:szCs w:val="24"/>
              </w:rPr>
              <w:t>8,40</w:t>
            </w:r>
          </w:p>
        </w:tc>
      </w:tr>
    </w:tbl>
    <w:p w:rsidR="004F5B5D" w:rsidRPr="00EC5FF3" w:rsidRDefault="004F5B5D" w:rsidP="004F5B5D">
      <w:pPr>
        <w:tabs>
          <w:tab w:val="left" w:pos="-426"/>
          <w:tab w:val="left" w:pos="142"/>
        </w:tabs>
        <w:spacing w:after="0" w:line="240" w:lineRule="auto"/>
        <w:ind w:firstLine="540"/>
        <w:jc w:val="center"/>
        <w:rPr>
          <w:rFonts w:ascii="Times New Roman" w:hAnsi="Times New Roman" w:cs="Times New Roman"/>
          <w:sz w:val="24"/>
          <w:szCs w:val="24"/>
          <w:lang w:val="kk-KZ"/>
        </w:rPr>
      </w:pPr>
    </w:p>
    <w:p w:rsidR="004F5B5D" w:rsidRPr="00EC5FF3" w:rsidRDefault="004F5B5D" w:rsidP="004F5B5D">
      <w:pPr>
        <w:tabs>
          <w:tab w:val="left" w:pos="-426"/>
          <w:tab w:val="left" w:pos="142"/>
        </w:tabs>
        <w:spacing w:after="0" w:line="240" w:lineRule="auto"/>
        <w:ind w:firstLine="540"/>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Сфералық айна фотоқабылдaғыштың сезiмтал бетiне сәуле шығaрғыштың бейнесiн түсiредi. Қабылдағыш 2-</w:t>
      </w:r>
      <w:smartTag w:uri="urn:schemas-microsoft-com:office:smarttags" w:element="metricconverter">
        <w:smartTagPr>
          <w:attr w:name="ProductID" w:val="20 км"/>
        </w:smartTagPr>
        <w:r w:rsidRPr="00EC5FF3">
          <w:rPr>
            <w:rFonts w:ascii="Times New Roman" w:hAnsi="Times New Roman" w:cs="Times New Roman"/>
            <w:sz w:val="24"/>
            <w:szCs w:val="24"/>
            <w:lang w:val="kk-KZ"/>
          </w:rPr>
          <w:t>20 км</w:t>
        </w:r>
      </w:smartTag>
      <w:r w:rsidRPr="00EC5FF3">
        <w:rPr>
          <w:rFonts w:ascii="Times New Roman" w:hAnsi="Times New Roman" w:cs="Times New Roman"/>
          <w:sz w:val="24"/>
          <w:szCs w:val="24"/>
          <w:lang w:val="kk-KZ"/>
        </w:rPr>
        <w:t xml:space="preserve"> толкын ұзындығы арaлығында бiрдей сезiмталдық қабiлетiне ие болады. Фотоқабылдағышқа  келiп түсетін жарық ағынының  Ф</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,т шамасы және 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,т  былай анықталады: Ф</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,т = 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,т</w:t>
      </w:r>
      <w:r w:rsidRPr="00EC5FF3">
        <w:rPr>
          <w:rFonts w:ascii="Times New Roman" w:hAnsi="Times New Roman" w:cs="Times New Roman"/>
          <w:sz w:val="24"/>
          <w:szCs w:val="24"/>
          <w:lang w:val="kk-KZ"/>
        </w:rPr>
        <w:sym w:font="Symbol" w:char="F0B7"/>
      </w:r>
      <w:r w:rsidRPr="00EC5FF3">
        <w:rPr>
          <w:rFonts w:ascii="Times New Roman" w:hAnsi="Times New Roman" w:cs="Times New Roman"/>
          <w:sz w:val="24"/>
          <w:szCs w:val="24"/>
          <w:lang w:val="kk-KZ"/>
        </w:rPr>
        <w:t>S, мұндaғы S – жарық  шығaратын беттің  ауданы.</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Сонымен, волтпен өрнектелетiн волтметрдің цифрлiк индикаторының көpceтyi энергетиқалық, жарықталынудың спектрлiк тығыздығының шамасына пропорционал болады. Бұл жұмыста 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,т-ның  абсолют шамасы емес, 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 xml:space="preserve">,т- ға  пропорционал кернеудің U </w:t>
      </w:r>
      <w:r w:rsidRPr="00EC5FF3">
        <w:rPr>
          <w:rFonts w:ascii="Times New Roman" w:hAnsi="Times New Roman" w:cs="Times New Roman"/>
          <w:sz w:val="24"/>
          <w:szCs w:val="24"/>
          <w:vertAlign w:val="subscript"/>
          <w:lang w:val="kk-KZ"/>
        </w:rPr>
        <w:t>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vertAlign w:val="subscript"/>
          <w:lang w:val="kk-KZ"/>
        </w:rPr>
        <w:t>,т</w:t>
      </w:r>
      <w:r w:rsidRPr="00EC5FF3">
        <w:rPr>
          <w:rFonts w:ascii="Times New Roman" w:hAnsi="Times New Roman" w:cs="Times New Roman"/>
          <w:sz w:val="24"/>
          <w:szCs w:val="24"/>
          <w:lang w:val="kk-KZ"/>
        </w:rPr>
        <w:t xml:space="preserve"> шамасы өлшенедi.</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Нихромды сәулеленушi қара емес дене деп есептеуге болады. Өйткенi сәуле шығарудың спектральдiк коэффициентi толқын ұзындығына әлсiз байланыста болады. Сондықтан 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const) қисығының формасы немесе бiздің жағдайымызда U</w:t>
      </w:r>
      <w:r w:rsidRPr="00EC5FF3">
        <w:rPr>
          <w:rFonts w:ascii="Times New Roman" w:hAnsi="Times New Roman" w:cs="Times New Roman"/>
          <w:sz w:val="24"/>
          <w:szCs w:val="24"/>
          <w:vertAlign w:val="subscript"/>
          <w:lang w:val="kk-KZ"/>
        </w:rPr>
        <w:t>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,Т</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const) салыстырмалы координаталарда осы температурада Планк функциясы сипатталатын қисықтың формасымен дәл келедi.</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Әр түрлі температуралар үшін U</w:t>
      </w:r>
      <w:r w:rsidRPr="00EC5FF3">
        <w:rPr>
          <w:rFonts w:ascii="Times New Roman" w:hAnsi="Times New Roman" w:cs="Times New Roman"/>
          <w:sz w:val="24"/>
          <w:szCs w:val="24"/>
          <w:vertAlign w:val="subscript"/>
          <w:lang w:val="kk-KZ"/>
        </w:rPr>
        <w:t>R</w:t>
      </w:r>
      <w:r w:rsidRPr="00EC5FF3">
        <w:rPr>
          <w:rFonts w:ascii="Times New Roman" w:hAnsi="Times New Roman" w:cs="Times New Roman"/>
          <w:sz w:val="24"/>
          <w:szCs w:val="24"/>
          <w:vertAlign w:val="subscript"/>
          <w:lang w:val="en-US"/>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,Т const) қисығын тұрғызып, Вин және Стефан-Больцман заңдарының орналасуын былайша тексеруге болады. Тәжрибе жүзінде алынған U</w:t>
      </w:r>
      <w:r w:rsidRPr="00EC5FF3">
        <w:rPr>
          <w:rFonts w:ascii="Times New Roman" w:hAnsi="Times New Roman" w:cs="Times New Roman"/>
          <w:sz w:val="24"/>
          <w:szCs w:val="24"/>
          <w:vertAlign w:val="subscript"/>
          <w:lang w:val="kk-KZ"/>
        </w:rPr>
        <w:t xml:space="preserve">R, </w:t>
      </w:r>
      <w:r w:rsidRPr="00EC5FF3">
        <w:rPr>
          <w:rFonts w:ascii="Times New Roman" w:hAnsi="Times New Roman" w:cs="Times New Roman"/>
          <w:sz w:val="24"/>
          <w:szCs w:val="24"/>
          <w:vertAlign w:val="subscript"/>
          <w:lang w:val="en-US"/>
        </w:rPr>
        <w:sym w:font="Symbol" w:char="F06C"/>
      </w:r>
      <w:r w:rsidRPr="00EC5FF3">
        <w:rPr>
          <w:rFonts w:ascii="Times New Roman" w:hAnsi="Times New Roman" w:cs="Times New Roman"/>
          <w:sz w:val="24"/>
          <w:szCs w:val="24"/>
          <w:vertAlign w:val="subscript"/>
          <w:lang w:val="kk-KZ"/>
        </w:rPr>
        <w:t xml:space="preserve">т </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,Т const) қисығынан U</w:t>
      </w:r>
      <w:r w:rsidRPr="00EC5FF3">
        <w:rPr>
          <w:rFonts w:ascii="Times New Roman" w:hAnsi="Times New Roman" w:cs="Times New Roman"/>
          <w:sz w:val="24"/>
          <w:szCs w:val="24"/>
          <w:vertAlign w:val="subscript"/>
          <w:lang w:val="kk-KZ"/>
        </w:rPr>
        <w:t>R</w:t>
      </w:r>
      <w:r w:rsidRPr="00EC5FF3">
        <w:rPr>
          <w:rFonts w:ascii="Times New Roman" w:hAnsi="Times New Roman" w:cs="Times New Roman"/>
          <w:sz w:val="24"/>
          <w:szCs w:val="24"/>
          <w:vertAlign w:val="subscript"/>
          <w:lang w:val="en-US"/>
        </w:rPr>
        <w:sym w:font="Symbol" w:char="F06C"/>
      </w:r>
      <w:r w:rsidRPr="00EC5FF3">
        <w:rPr>
          <w:rFonts w:ascii="Times New Roman" w:hAnsi="Times New Roman" w:cs="Times New Roman"/>
          <w:sz w:val="24"/>
          <w:szCs w:val="24"/>
          <w:vertAlign w:val="subscript"/>
          <w:lang w:val="kk-KZ"/>
        </w:rPr>
        <w:t xml:space="preserve">,т  </w:t>
      </w:r>
      <w:r w:rsidRPr="00EC5FF3">
        <w:rPr>
          <w:rFonts w:ascii="Times New Roman" w:hAnsi="Times New Roman" w:cs="Times New Roman"/>
          <w:sz w:val="24"/>
          <w:szCs w:val="24"/>
          <w:lang w:val="kk-KZ"/>
        </w:rPr>
        <w:t xml:space="preserve">шамасы максимал болатын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 xml:space="preserve">max </w:t>
      </w:r>
      <w:r w:rsidRPr="00EC5FF3">
        <w:rPr>
          <w:rFonts w:ascii="Times New Roman" w:hAnsi="Times New Roman" w:cs="Times New Roman"/>
          <w:sz w:val="24"/>
          <w:szCs w:val="24"/>
          <w:lang w:val="kk-KZ"/>
        </w:rPr>
        <w:t xml:space="preserve">максимал толқын ұзындығын анықтайды. Вин заңын қолдана отырып, сәулеленгіштік температурасын мына формуламен есептейді:            </w:t>
      </w:r>
      <w:r w:rsidRPr="00EC5FF3">
        <w:rPr>
          <w:rFonts w:ascii="Times New Roman" w:hAnsi="Times New Roman" w:cs="Times New Roman"/>
          <w:position w:val="-30"/>
          <w:sz w:val="24"/>
          <w:szCs w:val="24"/>
          <w:lang w:val="kk-KZ"/>
        </w:rPr>
        <w:object w:dxaOrig="1303" w:dyaOrig="680">
          <v:shape id="_x0000_i1817" type="#_x0000_t75" style="width:69pt;height:32pt" o:ole="">
            <v:imagedata r:id="rId1543" o:title=""/>
          </v:shape>
          <o:OLEObject Type="Embed" ProgID="Equation.3" ShapeID="_x0000_i1817" DrawAspect="Content" ObjectID="_1376213367" r:id="rId1544"/>
        </w:object>
      </w:r>
      <w:r w:rsidRPr="00EC5FF3">
        <w:rPr>
          <w:rFonts w:ascii="Times New Roman" w:hAnsi="Times New Roman" w:cs="Times New Roman"/>
          <w:sz w:val="24"/>
          <w:szCs w:val="24"/>
          <w:lang w:val="kk-KZ"/>
        </w:rPr>
        <w:t xml:space="preserve">             b=2.                         (18)</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мұндағы  b=2,8978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м</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 xml:space="preserve">К — Виннің тұрақтысы. Температураның есептеп шығарылған шамасын лабораториялық қондырғыда берілген тнмпературамен салыстырады. </w:t>
      </w:r>
    </w:p>
    <w:p w:rsidR="004F5B5D" w:rsidRPr="00EC5FF3" w:rsidRDefault="004F5B5D" w:rsidP="004F5B5D">
      <w:pPr>
        <w:spacing w:after="0" w:line="240" w:lineRule="auto"/>
        <w:ind w:firstLine="540"/>
        <w:jc w:val="both"/>
        <w:rPr>
          <w:rFonts w:ascii="Times New Roman" w:hAnsi="Times New Roman" w:cs="Times New Roman"/>
          <w:sz w:val="24"/>
          <w:szCs w:val="24"/>
          <w:lang w:val="kk-KZ" w:bidi="he-IL"/>
        </w:rPr>
      </w:pPr>
      <w:r w:rsidRPr="00EC5FF3">
        <w:rPr>
          <w:rFonts w:ascii="Times New Roman" w:hAnsi="Times New Roman" w:cs="Times New Roman"/>
          <w:sz w:val="24"/>
          <w:szCs w:val="24"/>
          <w:lang w:val="kk-KZ"/>
        </w:rPr>
        <w:tab/>
        <w:t>Стефан-Больцман заңын R</w:t>
      </w:r>
      <w:r w:rsidRPr="00EC5FF3">
        <w:rPr>
          <w:rFonts w:ascii="Times New Roman" w:hAnsi="Times New Roman" w:cs="Times New Roman"/>
          <w:sz w:val="24"/>
          <w:szCs w:val="24"/>
          <w:vertAlign w:val="subscript"/>
          <w:lang w:val="kk-KZ"/>
        </w:rPr>
        <w:t>T</w:t>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en-US"/>
        </w:rPr>
        <w:sym w:font="Symbol" w:char="F073"/>
      </w:r>
      <w:r w:rsidRPr="00EC5FF3">
        <w:rPr>
          <w:rFonts w:ascii="Times New Roman" w:hAnsi="Times New Roman" w:cs="Times New Roman"/>
          <w:sz w:val="24"/>
          <w:szCs w:val="24"/>
          <w:lang w:val="kk-KZ"/>
        </w:rPr>
        <w:t>T</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 xml:space="preserve"> тексеру үшін, U</w:t>
      </w:r>
      <w:r w:rsidRPr="00EC5FF3">
        <w:rPr>
          <w:rFonts w:ascii="Times New Roman" w:hAnsi="Times New Roman" w:cs="Times New Roman"/>
          <w:sz w:val="24"/>
          <w:szCs w:val="24"/>
          <w:vertAlign w:val="subscript"/>
          <w:lang w:val="kk-KZ"/>
        </w:rPr>
        <w:t>R</w:t>
      </w:r>
      <w:r w:rsidRPr="00EC5FF3">
        <w:rPr>
          <w:rFonts w:ascii="Times New Roman" w:hAnsi="Times New Roman" w:cs="Times New Roman"/>
          <w:sz w:val="24"/>
          <w:szCs w:val="24"/>
          <w:vertAlign w:val="subscript"/>
          <w:lang w:val="kk-KZ"/>
        </w:rPr>
        <w:sym w:font="Symbol" w:char="F06C"/>
      </w:r>
      <w:r w:rsidRPr="00EC5FF3">
        <w:rPr>
          <w:rFonts w:ascii="Times New Roman" w:hAnsi="Times New Roman" w:cs="Times New Roman"/>
          <w:sz w:val="24"/>
          <w:szCs w:val="24"/>
          <w:lang w:val="kk-KZ"/>
        </w:rPr>
        <w:t>(</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t>,Т=const) қисығымен үш температурада және абцисса өсімен шектелген S</w:t>
      </w:r>
      <w:r w:rsidRPr="00EC5FF3">
        <w:rPr>
          <w:rFonts w:ascii="Times New Roman" w:hAnsi="Times New Roman" w:cs="Times New Roman"/>
          <w:sz w:val="24"/>
          <w:szCs w:val="24"/>
          <w:vertAlign w:val="subscript"/>
          <w:lang w:val="kk-KZ"/>
        </w:rPr>
        <w:t>T1</w:t>
      </w:r>
      <w:r w:rsidRPr="00EC5FF3">
        <w:rPr>
          <w:rFonts w:ascii="Times New Roman" w:hAnsi="Times New Roman" w:cs="Times New Roman"/>
          <w:sz w:val="24"/>
          <w:szCs w:val="24"/>
          <w:lang w:val="kk-KZ"/>
        </w:rPr>
        <w:t xml:space="preserve"> S</w:t>
      </w:r>
      <w:r w:rsidRPr="00EC5FF3">
        <w:rPr>
          <w:rFonts w:ascii="Times New Roman" w:hAnsi="Times New Roman" w:cs="Times New Roman"/>
          <w:sz w:val="24"/>
          <w:szCs w:val="24"/>
          <w:vertAlign w:val="subscript"/>
          <w:lang w:val="kk-KZ"/>
        </w:rPr>
        <w:t xml:space="preserve">T2 </w:t>
      </w:r>
      <w:r w:rsidRPr="00EC5FF3">
        <w:rPr>
          <w:rFonts w:ascii="Times New Roman" w:hAnsi="Times New Roman" w:cs="Times New Roman"/>
          <w:sz w:val="24"/>
          <w:szCs w:val="24"/>
          <w:lang w:val="kk-KZ" w:bidi="he-IL"/>
        </w:rPr>
        <w:t>S</w:t>
      </w:r>
      <w:r w:rsidRPr="00EC5FF3">
        <w:rPr>
          <w:rFonts w:ascii="Times New Roman" w:hAnsi="Times New Roman" w:cs="Times New Roman"/>
          <w:sz w:val="24"/>
          <w:szCs w:val="24"/>
          <w:vertAlign w:val="subscript"/>
          <w:lang w:val="kk-KZ" w:bidi="he-IL"/>
        </w:rPr>
        <w:t>T3</w:t>
      </w:r>
      <w:r w:rsidRPr="00EC5FF3">
        <w:rPr>
          <w:rFonts w:ascii="Times New Roman" w:hAnsi="Times New Roman" w:cs="Times New Roman"/>
          <w:sz w:val="24"/>
          <w:szCs w:val="24"/>
          <w:lang w:val="kk-KZ" w:bidi="he-IL"/>
        </w:rPr>
        <w:t xml:space="preserve"> ауданын анықтау керек және мына қатыныстың дұрыстығын тексеру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position w:val="-30"/>
          <w:sz w:val="24"/>
          <w:szCs w:val="24"/>
          <w:lang w:val="kk-KZ"/>
        </w:rPr>
        <w:t xml:space="preserve">                        </w:t>
      </w:r>
      <w:r w:rsidRPr="00EC5FF3">
        <w:rPr>
          <w:rFonts w:ascii="Times New Roman" w:hAnsi="Times New Roman" w:cs="Times New Roman"/>
          <w:color w:val="000000"/>
          <w:position w:val="-36"/>
          <w:sz w:val="24"/>
          <w:szCs w:val="24"/>
        </w:rPr>
        <w:object w:dxaOrig="3760" w:dyaOrig="820">
          <v:shape id="_x0000_i1818" type="#_x0000_t75" style="width:180pt;height:33pt" o:ole="">
            <v:imagedata r:id="rId1545" o:title=""/>
          </v:shape>
          <o:OLEObject Type="Embed" ProgID="Equation.3" ShapeID="_x0000_i1818" DrawAspect="Content" ObjectID="_1376213368" r:id="rId1546"/>
        </w:object>
      </w:r>
      <w:r w:rsidRPr="00EC5FF3">
        <w:rPr>
          <w:rFonts w:ascii="Times New Roman" w:hAnsi="Times New Roman" w:cs="Times New Roman"/>
          <w:color w:val="000000"/>
          <w:sz w:val="24"/>
          <w:szCs w:val="24"/>
          <w:lang w:val="kk-KZ"/>
        </w:rPr>
        <w:t xml:space="preserve">                                     (19)</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Басқа жағынан, тәжрибе жүзінде R</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w:t>
      </w:r>
      <w:r w:rsidRPr="00EC5FF3">
        <w:rPr>
          <w:rFonts w:ascii="Times New Roman" w:hAnsi="Times New Roman" w:cs="Times New Roman"/>
          <w:color w:val="000000"/>
          <w:position w:val="-32"/>
          <w:sz w:val="24"/>
          <w:szCs w:val="24"/>
          <w:lang w:val="kk-KZ"/>
        </w:rPr>
        <w:object w:dxaOrig="1321" w:dyaOrig="761">
          <v:shape id="_x0000_i1819" type="#_x0000_t75" style="width:66pt;height:38pt" o:ole="">
            <v:imagedata r:id="rId1547" o:title=""/>
          </v:shape>
          <o:OLEObject Type="Embed" ProgID="Equation.3" ShapeID="_x0000_i1819" DrawAspect="Content" ObjectID="_1376213369" r:id="rId1548"/>
        </w:object>
      </w:r>
      <w:r w:rsidRPr="00EC5FF3">
        <w:rPr>
          <w:rFonts w:ascii="Times New Roman" w:hAnsi="Times New Roman" w:cs="Times New Roman"/>
          <w:color w:val="000000"/>
          <w:sz w:val="24"/>
          <w:szCs w:val="24"/>
          <w:lang w:val="kk-KZ"/>
        </w:rPr>
        <w:t xml:space="preserve"> шамасын пропорционал кернеудің U</w:t>
      </w:r>
      <w:r w:rsidRPr="00EC5FF3">
        <w:rPr>
          <w:rFonts w:ascii="Times New Roman" w:hAnsi="Times New Roman" w:cs="Times New Roman"/>
          <w:color w:val="000000"/>
          <w:sz w:val="24"/>
          <w:szCs w:val="24"/>
          <w:vertAlign w:val="subscript"/>
          <w:lang w:val="kk-KZ"/>
        </w:rPr>
        <w:t>R</w:t>
      </w:r>
      <w:r w:rsidRPr="00EC5FF3">
        <w:rPr>
          <w:rFonts w:ascii="Times New Roman" w:hAnsi="Times New Roman" w:cs="Times New Roman"/>
          <w:color w:val="000000"/>
          <w:sz w:val="24"/>
          <w:szCs w:val="24"/>
          <w:vertAlign w:val="subscript"/>
          <w:lang w:val="kk-KZ"/>
        </w:rPr>
        <w:sym w:font="Symbol" w:char="F06C"/>
      </w:r>
      <w:r w:rsidRPr="00EC5FF3">
        <w:rPr>
          <w:rFonts w:ascii="Times New Roman" w:hAnsi="Times New Roman" w:cs="Times New Roman"/>
          <w:color w:val="000000"/>
          <w:sz w:val="24"/>
          <w:szCs w:val="24"/>
          <w:lang w:val="kk-KZ"/>
        </w:rPr>
        <w:t>(</w:t>
      </w:r>
      <w:r w:rsidRPr="00EC5FF3">
        <w:rPr>
          <w:rFonts w:ascii="Times New Roman" w:hAnsi="Times New Roman" w:cs="Times New Roman"/>
          <w:color w:val="000000"/>
          <w:sz w:val="24"/>
          <w:szCs w:val="24"/>
          <w:lang w:val="kk-KZ"/>
        </w:rPr>
        <w:sym w:font="Symbol" w:char="F06C"/>
      </w:r>
      <w:r w:rsidRPr="00EC5FF3">
        <w:rPr>
          <w:rFonts w:ascii="Times New Roman" w:hAnsi="Times New Roman" w:cs="Times New Roman"/>
          <w:color w:val="000000"/>
          <w:sz w:val="24"/>
          <w:szCs w:val="24"/>
          <w:lang w:val="kk-KZ"/>
        </w:rPr>
        <w:t xml:space="preserve">,Т=const) шамасын үш температура үшін өлшеуге болады (бұл жағдайда жіңішке жолақты сүзгінің орнына бейтарап әлсіреткіш орнатылады) және мына қатынастың дұрыстығы тексеріледі:  </w:t>
      </w:r>
      <w:r w:rsidRPr="00EC5FF3">
        <w:rPr>
          <w:rFonts w:ascii="Times New Roman" w:hAnsi="Times New Roman" w:cs="Times New Roman"/>
          <w:color w:val="000000"/>
          <w:position w:val="-32"/>
          <w:sz w:val="24"/>
          <w:szCs w:val="24"/>
          <w:lang w:val="kk-KZ"/>
        </w:rPr>
        <w:object w:dxaOrig="2882" w:dyaOrig="780">
          <v:shape id="_x0000_i1820" type="#_x0000_t75" style="width:2in;height:30pt" o:ole="">
            <v:imagedata r:id="rId1549" o:title=""/>
          </v:shape>
          <o:OLEObject Type="Embed" ProgID="Equation.3" ShapeID="_x0000_i1820" DrawAspect="Content" ObjectID="_1376213370" r:id="rId1550"/>
        </w:object>
      </w:r>
      <w:r w:rsidRPr="00EC5FF3">
        <w:rPr>
          <w:rFonts w:ascii="Times New Roman" w:hAnsi="Times New Roman" w:cs="Times New Roman"/>
          <w:color w:val="000000"/>
          <w:sz w:val="24"/>
          <w:szCs w:val="24"/>
          <w:lang w:val="kk-KZ"/>
        </w:rPr>
        <w:t xml:space="preserve">   (20)</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bCs/>
          <w:sz w:val="24"/>
          <w:szCs w:val="24"/>
          <w:u w:val="single"/>
          <w:lang w:val="kk-KZ"/>
        </w:rPr>
        <w:lastRenderedPageBreak/>
        <w:t>Жұмыстың мақсаты</w:t>
      </w:r>
      <w:r w:rsidRPr="00EC5FF3">
        <w:rPr>
          <w:rFonts w:ascii="Times New Roman" w:hAnsi="Times New Roman" w:cs="Times New Roman"/>
          <w:sz w:val="24"/>
          <w:szCs w:val="24"/>
          <w:u w:val="single"/>
          <w:lang w:val="kk-KZ"/>
        </w:rPr>
        <w:t>:</w:t>
      </w:r>
      <w:r w:rsidRPr="00EC5FF3">
        <w:rPr>
          <w:rFonts w:ascii="Times New Roman" w:hAnsi="Times New Roman" w:cs="Times New Roman"/>
          <w:sz w:val="24"/>
          <w:szCs w:val="24"/>
          <w:lang w:val="kk-KZ"/>
        </w:rPr>
        <w:t xml:space="preserve"> Жылулық сәуленудің негізгі заңдарын үйрену. Қыздырылған нихром сымның  сәулену қисығын тұрғызу. Виннің ығысу заңының және Стефан-Больцман заңдарының орындалуын тексеру. </w:t>
      </w:r>
    </w:p>
    <w:p w:rsidR="004F5B5D" w:rsidRPr="00EC5FF3" w:rsidRDefault="004F5B5D" w:rsidP="004F5B5D">
      <w:pPr>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bCs/>
          <w:sz w:val="24"/>
          <w:szCs w:val="24"/>
          <w:lang w:val="kk-KZ"/>
        </w:rPr>
        <w:t>Қажетті құрал-жабдықтар</w:t>
      </w:r>
      <w:r w:rsidRPr="00EC5FF3">
        <w:rPr>
          <w:rFonts w:ascii="Times New Roman" w:hAnsi="Times New Roman" w:cs="Times New Roman"/>
          <w:sz w:val="24"/>
          <w:szCs w:val="24"/>
          <w:lang w:val="kk-KZ"/>
        </w:rPr>
        <w:t>: ЭД-010 арнаулы зертханалық қондырғы.</w:t>
      </w:r>
    </w:p>
    <w:p w:rsidR="004F5B5D" w:rsidRPr="00EC5FF3" w:rsidRDefault="004F5B5D" w:rsidP="004F5B5D">
      <w:pPr>
        <w:widowControl w:val="0"/>
        <w:shd w:val="clear" w:color="auto" w:fill="FFFFFF"/>
        <w:autoSpaceDE w:val="0"/>
        <w:autoSpaceDN w:val="0"/>
        <w:adjustRightInd w:val="0"/>
        <w:spacing w:after="0" w:line="240" w:lineRule="auto"/>
        <w:ind w:firstLine="540"/>
        <w:jc w:val="center"/>
        <w:rPr>
          <w:rFonts w:ascii="Times New Roman" w:hAnsi="Times New Roman" w:cs="Times New Roman"/>
          <w:b/>
          <w:color w:val="000000"/>
          <w:sz w:val="24"/>
          <w:szCs w:val="24"/>
          <w:lang w:val="kk-KZ"/>
        </w:rPr>
      </w:pPr>
      <w:r w:rsidRPr="00EC5FF3">
        <w:rPr>
          <w:rFonts w:ascii="Times New Roman" w:hAnsi="Times New Roman" w:cs="Times New Roman"/>
          <w:b/>
          <w:color w:val="000000"/>
          <w:sz w:val="24"/>
          <w:szCs w:val="24"/>
          <w:lang w:val="kk-KZ"/>
        </w:rPr>
        <w:t>3.Тапсырмалар және жұмыстың орындалу реті.</w:t>
      </w:r>
    </w:p>
    <w:p w:rsidR="004F5B5D" w:rsidRPr="00EC5FF3" w:rsidRDefault="004F5B5D" w:rsidP="004F5B5D">
      <w:pPr>
        <w:widowControl w:val="0"/>
        <w:shd w:val="clear" w:color="auto" w:fill="FFFFFF"/>
        <w:autoSpaceDE w:val="0"/>
        <w:autoSpaceDN w:val="0"/>
        <w:adjustRightInd w:val="0"/>
        <w:spacing w:after="0" w:line="240" w:lineRule="auto"/>
        <w:ind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Тапсырма 1.</w:t>
      </w:r>
    </w:p>
    <w:p w:rsidR="004F5B5D" w:rsidRPr="00EC5FF3" w:rsidRDefault="004F5B5D" w:rsidP="004F5B5D">
      <w:pPr>
        <w:widowControl w:val="0"/>
        <w:shd w:val="clear" w:color="auto" w:fill="FFFFFF"/>
        <w:autoSpaceDE w:val="0"/>
        <w:autoSpaceDN w:val="0"/>
        <w:adjustRightInd w:val="0"/>
        <w:spacing w:after="0" w:line="240" w:lineRule="auto"/>
        <w:ind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Сұр дененің сәулелену қисығын тұрғызу.</w:t>
      </w:r>
    </w:p>
    <w:p w:rsidR="004F5B5D" w:rsidRPr="00EC5FF3" w:rsidRDefault="004F5B5D" w:rsidP="004F5B5D">
      <w:pPr>
        <w:widowControl w:val="0"/>
        <w:numPr>
          <w:ilvl w:val="0"/>
          <w:numId w:val="17"/>
        </w:num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Жұмыстың басында ЖЕЛІ және МОДУЛЯТОР кнопкалары басылмаған жағдайда болуы керек. </w:t>
      </w:r>
    </w:p>
    <w:p w:rsidR="004F5B5D" w:rsidRPr="00EC5FF3" w:rsidRDefault="004F5B5D" w:rsidP="004F5B5D">
      <w:pPr>
        <w:widowControl w:val="0"/>
        <w:numPr>
          <w:ilvl w:val="0"/>
          <w:numId w:val="17"/>
        </w:num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2"/>
        <w:gridCol w:w="1026"/>
        <w:gridCol w:w="1080"/>
        <w:gridCol w:w="1080"/>
        <w:gridCol w:w="1080"/>
        <w:gridCol w:w="900"/>
        <w:gridCol w:w="1080"/>
        <w:gridCol w:w="766"/>
        <w:gridCol w:w="766"/>
      </w:tblGrid>
      <w:tr w:rsidR="004F5B5D" w:rsidRPr="00EC5FF3" w:rsidTr="00E95863">
        <w:trPr>
          <w:trHeight w:val="199"/>
        </w:trPr>
        <w:tc>
          <w:tcPr>
            <w:tcW w:w="1962" w:type="dxa"/>
          </w:tcPr>
          <w:p w:rsidR="004F5B5D" w:rsidRPr="00EC5FF3" w:rsidRDefault="004F5B5D" w:rsidP="00E95863">
            <w:pPr>
              <w:widowControl w:val="0"/>
              <w:autoSpaceDE w:val="0"/>
              <w:autoSpaceDN w:val="0"/>
              <w:adjustRightInd w:val="0"/>
              <w:spacing w:after="0"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Т</w:t>
            </w:r>
          </w:p>
        </w:tc>
        <w:tc>
          <w:tcPr>
            <w:tcW w:w="1026"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i/>
                <w:color w:val="000000"/>
                <w:sz w:val="24"/>
                <w:szCs w:val="24"/>
                <w:lang w:val="en-US"/>
              </w:rPr>
              <w:t>U</w:t>
            </w:r>
          </w:p>
        </w:tc>
        <w:tc>
          <w:tcPr>
            <w:tcW w:w="1080"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1</w:t>
            </w:r>
          </w:p>
        </w:tc>
        <w:tc>
          <w:tcPr>
            <w:tcW w:w="1080"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2</w:t>
            </w:r>
          </w:p>
        </w:tc>
        <w:tc>
          <w:tcPr>
            <w:tcW w:w="1080"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3</w:t>
            </w:r>
          </w:p>
        </w:tc>
        <w:tc>
          <w:tcPr>
            <w:tcW w:w="900"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4</w:t>
            </w:r>
          </w:p>
        </w:tc>
        <w:tc>
          <w:tcPr>
            <w:tcW w:w="1080"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5</w:t>
            </w:r>
          </w:p>
        </w:tc>
        <w:tc>
          <w:tcPr>
            <w:tcW w:w="766"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6</w:t>
            </w:r>
          </w:p>
        </w:tc>
        <w:tc>
          <w:tcPr>
            <w:tcW w:w="766" w:type="dxa"/>
          </w:tcPr>
          <w:p w:rsidR="004F5B5D" w:rsidRPr="00EC5FF3" w:rsidRDefault="004F5B5D" w:rsidP="00E95863">
            <w:pPr>
              <w:widowControl w:val="0"/>
              <w:autoSpaceDE w:val="0"/>
              <w:autoSpaceDN w:val="0"/>
              <w:adjustRightInd w:val="0"/>
              <w:spacing w:line="240" w:lineRule="auto"/>
              <w:ind w:firstLine="540"/>
              <w:jc w:val="center"/>
              <w:rPr>
                <w:rFonts w:ascii="Times New Roman" w:hAnsi="Times New Roman" w:cs="Times New Roman"/>
                <w:color w:val="000000"/>
                <w:sz w:val="24"/>
                <w:szCs w:val="24"/>
              </w:rPr>
            </w:pPr>
            <w:r w:rsidRPr="00EC5FF3">
              <w:rPr>
                <w:rFonts w:ascii="Times New Roman" w:hAnsi="Times New Roman" w:cs="Times New Roman"/>
                <w:color w:val="000000"/>
                <w:sz w:val="24"/>
                <w:szCs w:val="24"/>
              </w:rPr>
              <w:t>7</w:t>
            </w:r>
          </w:p>
        </w:tc>
      </w:tr>
      <w:tr w:rsidR="004F5B5D" w:rsidRPr="00EC5FF3" w:rsidTr="00E95863">
        <w:trPr>
          <w:trHeight w:val="186"/>
        </w:trPr>
        <w:tc>
          <w:tcPr>
            <w:tcW w:w="1962"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t>Т1, 623К</w:t>
            </w:r>
          </w:p>
        </w:tc>
        <w:tc>
          <w:tcPr>
            <w:tcW w:w="1026" w:type="dxa"/>
          </w:tcPr>
          <w:p w:rsidR="004F5B5D" w:rsidRPr="00EC5FF3" w:rsidRDefault="004F5B5D" w:rsidP="00E95863">
            <w:pPr>
              <w:spacing w:line="240" w:lineRule="auto"/>
              <w:ind w:firstLine="540"/>
              <w:jc w:val="center"/>
              <w:rPr>
                <w:rFonts w:ascii="Times New Roman" w:hAnsi="Times New Roman" w:cs="Times New Roman"/>
                <w:sz w:val="24"/>
                <w:szCs w:val="24"/>
              </w:rPr>
            </w:pPr>
            <w:r w:rsidRPr="00EC5FF3">
              <w:rPr>
                <w:rFonts w:ascii="Times New Roman" w:hAnsi="Times New Roman" w:cs="Times New Roman"/>
                <w:color w:val="000000"/>
                <w:sz w:val="24"/>
                <w:szCs w:val="24"/>
                <w:lang w:val="en-US"/>
              </w:rPr>
              <w:t>U</w:t>
            </w:r>
            <w:r w:rsidRPr="00EC5FF3">
              <w:rPr>
                <w:rFonts w:ascii="Times New Roman" w:hAnsi="Times New Roman" w:cs="Times New Roman"/>
                <w:color w:val="000000"/>
                <w:sz w:val="24"/>
                <w:szCs w:val="24"/>
                <w:vertAlign w:val="subscript"/>
              </w:rPr>
              <w:t>1</w:t>
            </w:r>
            <w:r w:rsidRPr="00EC5FF3">
              <w:rPr>
                <w:rFonts w:ascii="Times New Roman" w:hAnsi="Times New Roman" w:cs="Times New Roman"/>
                <w:color w:val="000000"/>
                <w:sz w:val="24"/>
                <w:szCs w:val="24"/>
              </w:rPr>
              <w:t>В</w:t>
            </w: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90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766"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766"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r>
      <w:tr w:rsidR="004F5B5D" w:rsidRPr="00EC5FF3" w:rsidTr="00E95863">
        <w:trPr>
          <w:trHeight w:val="186"/>
        </w:trPr>
        <w:tc>
          <w:tcPr>
            <w:tcW w:w="1962"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t>Т2, 740К</w:t>
            </w:r>
          </w:p>
        </w:tc>
        <w:tc>
          <w:tcPr>
            <w:tcW w:w="1026" w:type="dxa"/>
          </w:tcPr>
          <w:p w:rsidR="004F5B5D" w:rsidRPr="00EC5FF3" w:rsidRDefault="004F5B5D" w:rsidP="00E95863">
            <w:pPr>
              <w:spacing w:line="240" w:lineRule="auto"/>
              <w:ind w:firstLine="540"/>
              <w:jc w:val="center"/>
              <w:rPr>
                <w:rFonts w:ascii="Times New Roman" w:hAnsi="Times New Roman" w:cs="Times New Roman"/>
                <w:sz w:val="24"/>
                <w:szCs w:val="24"/>
                <w:vertAlign w:val="subscript"/>
              </w:rPr>
            </w:pPr>
            <w:r w:rsidRPr="00EC5FF3">
              <w:rPr>
                <w:rFonts w:ascii="Times New Roman" w:hAnsi="Times New Roman" w:cs="Times New Roman"/>
                <w:color w:val="000000"/>
                <w:sz w:val="24"/>
                <w:szCs w:val="24"/>
                <w:lang w:val="en-US"/>
              </w:rPr>
              <w:t>U</w:t>
            </w:r>
            <w:r w:rsidRPr="00EC5FF3">
              <w:rPr>
                <w:rFonts w:ascii="Times New Roman" w:hAnsi="Times New Roman" w:cs="Times New Roman"/>
                <w:color w:val="000000"/>
                <w:sz w:val="24"/>
                <w:szCs w:val="24"/>
                <w:vertAlign w:val="subscript"/>
              </w:rPr>
              <w:t>2</w:t>
            </w:r>
            <w:r w:rsidRPr="00EC5FF3">
              <w:rPr>
                <w:rFonts w:ascii="Times New Roman" w:hAnsi="Times New Roman" w:cs="Times New Roman"/>
                <w:color w:val="000000"/>
                <w:sz w:val="24"/>
                <w:szCs w:val="24"/>
              </w:rPr>
              <w:t xml:space="preserve"> В</w:t>
            </w: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90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766"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766"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r>
      <w:tr w:rsidR="004F5B5D" w:rsidRPr="00EC5FF3" w:rsidTr="00E95863">
        <w:trPr>
          <w:trHeight w:val="463"/>
        </w:trPr>
        <w:tc>
          <w:tcPr>
            <w:tcW w:w="1962"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t>Т3, 900К</w:t>
            </w:r>
          </w:p>
        </w:tc>
        <w:tc>
          <w:tcPr>
            <w:tcW w:w="1026" w:type="dxa"/>
          </w:tcPr>
          <w:p w:rsidR="004F5B5D" w:rsidRPr="00EC5FF3" w:rsidRDefault="004F5B5D" w:rsidP="00E95863">
            <w:pPr>
              <w:spacing w:line="240" w:lineRule="auto"/>
              <w:ind w:firstLine="540"/>
              <w:jc w:val="center"/>
              <w:rPr>
                <w:rFonts w:ascii="Times New Roman" w:hAnsi="Times New Roman" w:cs="Times New Roman"/>
                <w:sz w:val="24"/>
                <w:szCs w:val="24"/>
                <w:vertAlign w:val="subscript"/>
              </w:rPr>
            </w:pPr>
            <w:r w:rsidRPr="00EC5FF3">
              <w:rPr>
                <w:rFonts w:ascii="Times New Roman" w:hAnsi="Times New Roman" w:cs="Times New Roman"/>
                <w:color w:val="000000"/>
                <w:sz w:val="24"/>
                <w:szCs w:val="24"/>
                <w:lang w:val="en-US"/>
              </w:rPr>
              <w:t>U</w:t>
            </w:r>
            <w:r w:rsidRPr="00EC5FF3">
              <w:rPr>
                <w:rFonts w:ascii="Times New Roman" w:hAnsi="Times New Roman" w:cs="Times New Roman"/>
                <w:color w:val="000000"/>
                <w:sz w:val="24"/>
                <w:szCs w:val="24"/>
                <w:vertAlign w:val="subscript"/>
              </w:rPr>
              <w:t>3</w:t>
            </w:r>
            <w:r w:rsidRPr="00EC5FF3">
              <w:rPr>
                <w:rFonts w:ascii="Times New Roman" w:hAnsi="Times New Roman" w:cs="Times New Roman"/>
                <w:color w:val="000000"/>
                <w:sz w:val="24"/>
                <w:szCs w:val="24"/>
              </w:rPr>
              <w:t xml:space="preserve"> В</w:t>
            </w: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90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1080"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766"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c>
          <w:tcPr>
            <w:tcW w:w="766" w:type="dxa"/>
          </w:tcPr>
          <w:p w:rsidR="004F5B5D" w:rsidRPr="00EC5FF3" w:rsidRDefault="004F5B5D" w:rsidP="00E95863">
            <w:pPr>
              <w:widowControl w:val="0"/>
              <w:autoSpaceDE w:val="0"/>
              <w:autoSpaceDN w:val="0"/>
              <w:adjustRightInd w:val="0"/>
              <w:spacing w:line="240" w:lineRule="auto"/>
              <w:ind w:firstLine="540"/>
              <w:jc w:val="both"/>
              <w:rPr>
                <w:rFonts w:ascii="Times New Roman" w:hAnsi="Times New Roman" w:cs="Times New Roman"/>
                <w:color w:val="000000"/>
                <w:sz w:val="24"/>
                <w:szCs w:val="24"/>
              </w:rPr>
            </w:pPr>
          </w:p>
        </w:tc>
      </w:tr>
    </w:tbl>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2.Диапазон кнопкасы (ДИАПАЗОН 1) басылмаған жағдайда болуы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3. Т</w:t>
      </w:r>
      <w:r w:rsidRPr="00EC5FF3">
        <w:rPr>
          <w:rFonts w:ascii="Times New Roman" w:hAnsi="Times New Roman" w:cs="Times New Roman"/>
          <w:color w:val="000000"/>
          <w:sz w:val="24"/>
          <w:szCs w:val="24"/>
          <w:vertAlign w:val="subscript"/>
          <w:lang w:val="kk-KZ"/>
        </w:rPr>
        <w:t>1</w:t>
      </w:r>
      <w:r w:rsidRPr="00EC5FF3">
        <w:rPr>
          <w:rFonts w:ascii="Times New Roman" w:hAnsi="Times New Roman" w:cs="Times New Roman"/>
          <w:color w:val="000000"/>
          <w:sz w:val="24"/>
          <w:szCs w:val="24"/>
          <w:lang w:val="kk-KZ"/>
        </w:rPr>
        <w:t xml:space="preserve"> кнопкасы қосылған, ал Т</w:t>
      </w:r>
      <w:r w:rsidRPr="00EC5FF3">
        <w:rPr>
          <w:rFonts w:ascii="Times New Roman" w:hAnsi="Times New Roman" w:cs="Times New Roman"/>
          <w:color w:val="000000"/>
          <w:sz w:val="24"/>
          <w:szCs w:val="24"/>
          <w:vertAlign w:val="subscript"/>
          <w:lang w:val="kk-KZ"/>
        </w:rPr>
        <w:t>2</w:t>
      </w:r>
      <w:r w:rsidRPr="00EC5FF3">
        <w:rPr>
          <w:rFonts w:ascii="Times New Roman" w:hAnsi="Times New Roman" w:cs="Times New Roman"/>
          <w:color w:val="000000"/>
          <w:sz w:val="24"/>
          <w:szCs w:val="24"/>
          <w:lang w:val="kk-KZ"/>
        </w:rPr>
        <w:t>, Т</w:t>
      </w:r>
      <w:r w:rsidRPr="00EC5FF3">
        <w:rPr>
          <w:rFonts w:ascii="Times New Roman" w:hAnsi="Times New Roman" w:cs="Times New Roman"/>
          <w:color w:val="000000"/>
          <w:sz w:val="24"/>
          <w:szCs w:val="24"/>
          <w:vertAlign w:val="subscript"/>
          <w:lang w:val="kk-KZ"/>
        </w:rPr>
        <w:t>3</w:t>
      </w:r>
      <w:r w:rsidRPr="00EC5FF3">
        <w:rPr>
          <w:rFonts w:ascii="Times New Roman" w:hAnsi="Times New Roman" w:cs="Times New Roman"/>
          <w:color w:val="000000"/>
          <w:sz w:val="24"/>
          <w:szCs w:val="24"/>
          <w:lang w:val="kk-KZ"/>
        </w:rPr>
        <w:t xml:space="preserve"> кнопкалары қосылмаған болуы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4. Сүзгілер блогының барабанының жағдайы еркінше.</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5. Қондырғыны ЖЕЛІге қос.</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6. ЖЕЛІ кнопкасын бас. Бұл кезде ЖЕЛІ ДИАПАЗОН (х1) және Т</w:t>
      </w:r>
      <w:r w:rsidRPr="00EC5FF3">
        <w:rPr>
          <w:rFonts w:ascii="Times New Roman" w:hAnsi="Times New Roman" w:cs="Times New Roman"/>
          <w:color w:val="000000"/>
          <w:sz w:val="24"/>
          <w:szCs w:val="24"/>
          <w:vertAlign w:val="subscript"/>
          <w:lang w:val="kk-KZ"/>
        </w:rPr>
        <w:t>1</w:t>
      </w:r>
      <w:r w:rsidRPr="00EC5FF3">
        <w:rPr>
          <w:rFonts w:ascii="Times New Roman" w:hAnsi="Times New Roman" w:cs="Times New Roman"/>
          <w:color w:val="000000"/>
          <w:sz w:val="24"/>
          <w:szCs w:val="24"/>
          <w:lang w:val="kk-KZ"/>
        </w:rPr>
        <w:t xml:space="preserve"> кнопкаларымен қатар орналасқан сигналдың жарықдиодтары жануы керек. Үшзарядты жарық диодының индикаторында 0,00 не 0,01 комбинациялары жарықталынуы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7. Қондырғы қызғанша 15 минут күт. </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8. Сүзгілер блогының барабанын сағат тілімен бағыттас бұрау арқылы №1 сүзгіні жұмыс жағдайына орнат. (Бұл кезде мөлдір қабықтың үстіңгі бетіндегі тік бұрышты терезеде 1 цифры көрінуі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9. Алдыңғы пункті, ЖЕЛІ кнопкасы қосылғаннан кейін жұмыс жағдайында №1 сүзгісі тұрса да жасау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10. МОДУЛЯТОР кнопкасын бас. Бұл кезде осы кнопканың жанында орналасқан жарықдиодтың жануы керек. Жарықдиодтың индикаторында, 0,00-ден ерекше, қондырғының жұмыс істеу қабілетін білдіретін цифрлар комбинациясы жарықталынуы керек. Жұмыстың соңына дейін өшіруге болмайды.</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11. Цифрлық индикатордың көрсетуін жазып алу керек. Егер индикаторда 1 информациясы (үтірден кейінгі сандар жанбайды) жанса, онда ДИАПАЗОН кнопкасын басу керек (бұл жағдайда индикатордың көрсетуін 3 есе көбейту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12. Сүзгілерді бірінен кейін бірін ауыстыра отырып, көрсетулерді жазып, 2-кестені толтыр. Әр сүзгісі үшін кеғм дегенде 3 рет өлшеу жүргізу керек. Сүзгілерді тек сағат тілінің бағытымен ауыстыру керек. U</w:t>
      </w:r>
      <w:r w:rsidRPr="00EC5FF3">
        <w:rPr>
          <w:rFonts w:ascii="Times New Roman" w:hAnsi="Times New Roman" w:cs="Times New Roman"/>
          <w:color w:val="000000"/>
          <w:sz w:val="24"/>
          <w:szCs w:val="24"/>
          <w:vertAlign w:val="subscript"/>
          <w:lang w:val="kk-KZ"/>
        </w:rPr>
        <w:t>R</w:t>
      </w:r>
      <w:r w:rsidRPr="00EC5FF3">
        <w:rPr>
          <w:rFonts w:ascii="Times New Roman" w:hAnsi="Times New Roman" w:cs="Times New Roman"/>
          <w:color w:val="000000"/>
          <w:sz w:val="24"/>
          <w:szCs w:val="24"/>
          <w:lang w:val="kk-KZ"/>
        </w:rPr>
        <w:t>-дің орташа мәнін тап. Цифрлық вольтметрдің көрсетуі 2В-тан кем болса, онда 1-ші диапазондағы көрсетулер дәлірек болады. 8-ші жағдайда бейтарап әлсіреткіш орналастырады, ал 2-20 мкм толқын ұзындығы аралығында энергетикалық жарықталынуға R</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 xml:space="preserve"> пропорционал  U</w:t>
      </w:r>
      <w:r w:rsidRPr="00EC5FF3">
        <w:rPr>
          <w:rFonts w:ascii="Times New Roman" w:hAnsi="Times New Roman" w:cs="Times New Roman"/>
          <w:color w:val="000000"/>
          <w:sz w:val="24"/>
          <w:szCs w:val="24"/>
          <w:vertAlign w:val="subscript"/>
          <w:lang w:val="kk-KZ"/>
        </w:rPr>
        <w:t>R,Т</w:t>
      </w:r>
      <w:r w:rsidRPr="00EC5FF3">
        <w:rPr>
          <w:rFonts w:ascii="Times New Roman" w:hAnsi="Times New Roman" w:cs="Times New Roman"/>
          <w:color w:val="000000"/>
          <w:sz w:val="24"/>
          <w:szCs w:val="24"/>
          <w:lang w:val="kk-KZ"/>
        </w:rPr>
        <w:t>- ның  шамасын өлшеуге мүмкіндік береді. Сәйкес кнопкаларды басып Т</w:t>
      </w:r>
      <w:r w:rsidRPr="00EC5FF3">
        <w:rPr>
          <w:rFonts w:ascii="Times New Roman" w:hAnsi="Times New Roman" w:cs="Times New Roman"/>
          <w:color w:val="000000"/>
          <w:sz w:val="24"/>
          <w:szCs w:val="24"/>
          <w:vertAlign w:val="superscript"/>
          <w:lang w:val="kk-KZ"/>
        </w:rPr>
        <w:t>,</w:t>
      </w:r>
      <w:r w:rsidRPr="00EC5FF3">
        <w:rPr>
          <w:rFonts w:ascii="Times New Roman" w:hAnsi="Times New Roman" w:cs="Times New Roman"/>
          <w:color w:val="000000"/>
          <w:sz w:val="24"/>
          <w:szCs w:val="24"/>
          <w:vertAlign w:val="subscript"/>
          <w:lang w:val="kk-KZ"/>
        </w:rPr>
        <w:t>R</w:t>
      </w:r>
      <w:r w:rsidRPr="00EC5FF3">
        <w:rPr>
          <w:rFonts w:ascii="Times New Roman" w:hAnsi="Times New Roman" w:cs="Times New Roman"/>
          <w:color w:val="000000"/>
          <w:sz w:val="24"/>
          <w:szCs w:val="24"/>
          <w:lang w:val="kk-KZ"/>
        </w:rPr>
        <w:t>, Т</w:t>
      </w:r>
      <w:r w:rsidRPr="00EC5FF3">
        <w:rPr>
          <w:rFonts w:ascii="Times New Roman" w:hAnsi="Times New Roman" w:cs="Times New Roman"/>
          <w:color w:val="000000"/>
          <w:sz w:val="24"/>
          <w:szCs w:val="24"/>
          <w:vertAlign w:val="subscript"/>
          <w:lang w:val="kk-KZ"/>
        </w:rPr>
        <w:t>3</w:t>
      </w:r>
      <w:r w:rsidRPr="00EC5FF3">
        <w:rPr>
          <w:rFonts w:ascii="Times New Roman" w:hAnsi="Times New Roman" w:cs="Times New Roman"/>
          <w:color w:val="000000"/>
          <w:sz w:val="24"/>
          <w:szCs w:val="24"/>
          <w:lang w:val="kk-KZ"/>
        </w:rPr>
        <w:t xml:space="preserve"> температуралар үшін өлшеуді қайтала. Өлшеу нәтижелерін 3 жән 4-ші кестелерге жазу керек. Жаңа температураға ауысқан кезде, өлшеуді бастаудан бұрын 5 минут күту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13. МОДУЛЯТОР кнопкасын басып, моторды қоректендіруші блоктан өшіру керек. </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ЖЕЛІ кнопкасын басып, қондырғыны өшір. </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lastRenderedPageBreak/>
        <w:t>14. Үш температура үшін U</w:t>
      </w:r>
      <w:r w:rsidRPr="00EC5FF3">
        <w:rPr>
          <w:rFonts w:ascii="Times New Roman" w:hAnsi="Times New Roman" w:cs="Times New Roman"/>
          <w:color w:val="000000"/>
          <w:sz w:val="24"/>
          <w:szCs w:val="24"/>
          <w:vertAlign w:val="subscript"/>
          <w:lang w:val="kk-KZ"/>
        </w:rPr>
        <w:t>R</w:t>
      </w:r>
      <w:r w:rsidRPr="00EC5FF3">
        <w:rPr>
          <w:rFonts w:ascii="Times New Roman" w:hAnsi="Times New Roman" w:cs="Times New Roman"/>
          <w:color w:val="000000"/>
          <w:sz w:val="24"/>
          <w:szCs w:val="24"/>
          <w:vertAlign w:val="subscript"/>
          <w:lang w:val="en-US"/>
        </w:rPr>
        <w:sym w:font="Symbol" w:char="F06C"/>
      </w:r>
      <w:r w:rsidRPr="00EC5FF3">
        <w:rPr>
          <w:rFonts w:ascii="Times New Roman" w:hAnsi="Times New Roman" w:cs="Times New Roman"/>
          <w:color w:val="000000"/>
          <w:sz w:val="24"/>
          <w:szCs w:val="24"/>
          <w:lang w:val="kk-KZ"/>
        </w:rPr>
        <w:t>=U</w:t>
      </w:r>
      <w:r w:rsidRPr="00EC5FF3">
        <w:rPr>
          <w:rFonts w:ascii="Times New Roman" w:hAnsi="Times New Roman" w:cs="Times New Roman"/>
          <w:color w:val="000000"/>
          <w:sz w:val="24"/>
          <w:szCs w:val="24"/>
          <w:vertAlign w:val="subscript"/>
          <w:lang w:val="kk-KZ"/>
        </w:rPr>
        <w:t>R</w:t>
      </w:r>
      <w:r w:rsidRPr="00EC5FF3">
        <w:rPr>
          <w:rFonts w:ascii="Times New Roman" w:hAnsi="Times New Roman" w:cs="Times New Roman"/>
          <w:color w:val="000000"/>
          <w:sz w:val="24"/>
          <w:szCs w:val="24"/>
          <w:vertAlign w:val="subscript"/>
          <w:lang w:val="en-US"/>
        </w:rPr>
        <w:sym w:font="Symbol" w:char="F06C"/>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lang w:val="en-US"/>
        </w:rPr>
        <w:sym w:font="Symbol" w:char="F06C"/>
      </w:r>
      <w:r w:rsidRPr="00EC5FF3">
        <w:rPr>
          <w:rFonts w:ascii="Times New Roman" w:hAnsi="Times New Roman" w:cs="Times New Roman"/>
          <w:color w:val="000000"/>
          <w:sz w:val="24"/>
          <w:szCs w:val="24"/>
          <w:lang w:val="kk-KZ"/>
        </w:rPr>
        <w:t>,T=const) тәуелділігінің қисығын тұрғыз. Масштабты толқын ұзындығының өсінде 1мкм=20мм, ал кернеу осьнде 1В=50мм деп алып, графиктерді миллиметрлік қағазға түсіру керек. 0-2,0 мкм және 8,5-10 мкм толқын ұзындығы аралығында олжанған қисықтың жолын теориялық сәйкес көрсету.</w:t>
      </w:r>
    </w:p>
    <w:p w:rsidR="004F5B5D" w:rsidRPr="00EC5FF3" w:rsidRDefault="004F5B5D" w:rsidP="004F5B5D">
      <w:pPr>
        <w:widowControl w:val="0"/>
        <w:shd w:val="clear" w:color="auto" w:fill="FFFFFF"/>
        <w:autoSpaceDE w:val="0"/>
        <w:autoSpaceDN w:val="0"/>
        <w:adjustRightInd w:val="0"/>
        <w:spacing w:after="0" w:line="240" w:lineRule="auto"/>
        <w:ind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Тапсырма 2.</w:t>
      </w:r>
    </w:p>
    <w:p w:rsidR="004F5B5D" w:rsidRPr="00EC5FF3" w:rsidRDefault="004F5B5D" w:rsidP="004F5B5D">
      <w:pPr>
        <w:widowControl w:val="0"/>
        <w:shd w:val="clear" w:color="auto" w:fill="FFFFFF"/>
        <w:autoSpaceDE w:val="0"/>
        <w:autoSpaceDN w:val="0"/>
        <w:adjustRightInd w:val="0"/>
        <w:spacing w:after="0" w:line="240" w:lineRule="auto"/>
        <w:ind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Виннің ығысу заңының дұрыстығын тексеру.</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1.U</w:t>
      </w:r>
      <w:r w:rsidRPr="00EC5FF3">
        <w:rPr>
          <w:rFonts w:ascii="Times New Roman" w:hAnsi="Times New Roman" w:cs="Times New Roman"/>
          <w:color w:val="000000"/>
          <w:sz w:val="24"/>
          <w:szCs w:val="24"/>
          <w:vertAlign w:val="subscript"/>
          <w:lang w:val="kk-KZ"/>
        </w:rPr>
        <w:t>R</w:t>
      </w:r>
      <w:r w:rsidRPr="00EC5FF3">
        <w:rPr>
          <w:rFonts w:ascii="Times New Roman" w:hAnsi="Times New Roman" w:cs="Times New Roman"/>
          <w:color w:val="000000"/>
          <w:sz w:val="24"/>
          <w:szCs w:val="24"/>
          <w:vertAlign w:val="subscript"/>
          <w:lang w:val="en-US"/>
        </w:rPr>
        <w:sym w:font="Symbol" w:char="F06C"/>
      </w:r>
      <w:r w:rsidRPr="00EC5FF3">
        <w:rPr>
          <w:rFonts w:ascii="Times New Roman" w:hAnsi="Times New Roman" w:cs="Times New Roman"/>
          <w:color w:val="000000"/>
          <w:sz w:val="24"/>
          <w:szCs w:val="24"/>
          <w:vertAlign w:val="subscript"/>
          <w:lang w:val="kk-KZ"/>
        </w:rPr>
        <w:t xml:space="preserve"> (</w:t>
      </w:r>
      <w:r w:rsidRPr="00EC5FF3">
        <w:rPr>
          <w:rFonts w:ascii="Times New Roman" w:hAnsi="Times New Roman" w:cs="Times New Roman"/>
          <w:color w:val="000000"/>
          <w:sz w:val="24"/>
          <w:szCs w:val="24"/>
          <w:vertAlign w:val="subscript"/>
          <w:lang w:val="kk-KZ"/>
        </w:rPr>
        <w:sym w:font="Symbol" w:char="F06C"/>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 xml:space="preserve">const) графигінен үш температура үшін </w:t>
      </w:r>
      <w:r w:rsidRPr="00EC5FF3">
        <w:rPr>
          <w:rFonts w:ascii="Times New Roman" w:hAnsi="Times New Roman" w:cs="Times New Roman"/>
          <w:color w:val="000000"/>
          <w:sz w:val="24"/>
          <w:szCs w:val="24"/>
          <w:lang w:val="en-US"/>
        </w:rPr>
        <w:sym w:font="Symbol" w:char="F06C"/>
      </w:r>
      <w:r w:rsidRPr="00EC5FF3">
        <w:rPr>
          <w:rFonts w:ascii="Times New Roman" w:hAnsi="Times New Roman" w:cs="Times New Roman"/>
          <w:color w:val="000000"/>
          <w:sz w:val="24"/>
          <w:szCs w:val="24"/>
          <w:vertAlign w:val="subscript"/>
          <w:lang w:val="kk-KZ"/>
        </w:rPr>
        <w:t>max</w:t>
      </w:r>
      <w:r w:rsidRPr="00EC5FF3">
        <w:rPr>
          <w:rFonts w:ascii="Times New Roman" w:hAnsi="Times New Roman" w:cs="Times New Roman"/>
          <w:color w:val="000000"/>
          <w:sz w:val="24"/>
          <w:szCs w:val="24"/>
          <w:lang w:val="kk-KZ"/>
        </w:rPr>
        <w:t xml:space="preserve"> шамасын анықта. </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2.(7) формуладан Т</w:t>
      </w:r>
      <w:r w:rsidRPr="00EC5FF3">
        <w:rPr>
          <w:rFonts w:ascii="Times New Roman" w:hAnsi="Times New Roman" w:cs="Times New Roman"/>
          <w:color w:val="000000"/>
          <w:sz w:val="24"/>
          <w:szCs w:val="24"/>
          <w:vertAlign w:val="subscript"/>
          <w:lang w:val="kk-KZ"/>
        </w:rPr>
        <w:t>1ЭКСП</w:t>
      </w:r>
      <w:r w:rsidRPr="00EC5FF3">
        <w:rPr>
          <w:rFonts w:ascii="Times New Roman" w:hAnsi="Times New Roman" w:cs="Times New Roman"/>
          <w:color w:val="000000"/>
          <w:sz w:val="24"/>
          <w:szCs w:val="24"/>
          <w:lang w:val="kk-KZ"/>
        </w:rPr>
        <w:t>, Т</w:t>
      </w:r>
      <w:r w:rsidRPr="00EC5FF3">
        <w:rPr>
          <w:rFonts w:ascii="Times New Roman" w:hAnsi="Times New Roman" w:cs="Times New Roman"/>
          <w:color w:val="000000"/>
          <w:sz w:val="24"/>
          <w:szCs w:val="24"/>
          <w:vertAlign w:val="subscript"/>
          <w:lang w:val="kk-KZ"/>
        </w:rPr>
        <w:t>2ЭКСП</w:t>
      </w:r>
      <w:r w:rsidRPr="00EC5FF3">
        <w:rPr>
          <w:rFonts w:ascii="Times New Roman" w:hAnsi="Times New Roman" w:cs="Times New Roman"/>
          <w:color w:val="000000"/>
          <w:sz w:val="24"/>
          <w:szCs w:val="24"/>
          <w:lang w:val="kk-KZ"/>
        </w:rPr>
        <w:t>, Т</w:t>
      </w:r>
      <w:r w:rsidRPr="00EC5FF3">
        <w:rPr>
          <w:rFonts w:ascii="Times New Roman" w:hAnsi="Times New Roman" w:cs="Times New Roman"/>
          <w:color w:val="000000"/>
          <w:sz w:val="24"/>
          <w:szCs w:val="24"/>
          <w:vertAlign w:val="subscript"/>
          <w:lang w:val="kk-KZ"/>
        </w:rPr>
        <w:t xml:space="preserve">3 </w:t>
      </w:r>
      <w:r w:rsidRPr="00EC5FF3">
        <w:rPr>
          <w:rFonts w:ascii="Times New Roman" w:hAnsi="Times New Roman" w:cs="Times New Roman"/>
          <w:color w:val="000000"/>
          <w:sz w:val="24"/>
          <w:szCs w:val="24"/>
          <w:lang w:val="kk-KZ"/>
        </w:rPr>
        <w:t>эксп мәндерін есепте.</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3.Алынған нәтижелерді температураның берілген шамаларымен Т</w:t>
      </w:r>
      <w:r w:rsidRPr="00EC5FF3">
        <w:rPr>
          <w:rFonts w:ascii="Times New Roman" w:hAnsi="Times New Roman" w:cs="Times New Roman"/>
          <w:color w:val="000000"/>
          <w:sz w:val="24"/>
          <w:szCs w:val="24"/>
          <w:vertAlign w:val="subscript"/>
          <w:lang w:val="kk-KZ"/>
        </w:rPr>
        <w:t>1</w:t>
      </w:r>
      <w:r w:rsidRPr="00EC5FF3">
        <w:rPr>
          <w:rFonts w:ascii="Times New Roman" w:hAnsi="Times New Roman" w:cs="Times New Roman"/>
          <w:color w:val="000000"/>
          <w:sz w:val="24"/>
          <w:szCs w:val="24"/>
          <w:lang w:val="kk-KZ"/>
        </w:rPr>
        <w:t>=900 К, Т</w:t>
      </w:r>
      <w:r w:rsidRPr="00EC5FF3">
        <w:rPr>
          <w:rFonts w:ascii="Times New Roman" w:hAnsi="Times New Roman" w:cs="Times New Roman"/>
          <w:color w:val="000000"/>
          <w:sz w:val="24"/>
          <w:szCs w:val="24"/>
          <w:vertAlign w:val="subscript"/>
          <w:lang w:val="kk-KZ"/>
        </w:rPr>
        <w:t>2</w:t>
      </w:r>
      <w:r w:rsidRPr="00EC5FF3">
        <w:rPr>
          <w:rFonts w:ascii="Times New Roman" w:hAnsi="Times New Roman" w:cs="Times New Roman"/>
          <w:color w:val="000000"/>
          <w:sz w:val="24"/>
          <w:szCs w:val="24"/>
          <w:lang w:val="kk-KZ"/>
        </w:rPr>
        <w:t>=740</w:t>
      </w:r>
      <w:r w:rsidRPr="00EC5FF3">
        <w:rPr>
          <w:rFonts w:ascii="Times New Roman" w:hAnsi="Times New Roman" w:cs="Times New Roman"/>
          <w:color w:val="000000"/>
          <w:sz w:val="24"/>
          <w:szCs w:val="24"/>
          <w:vertAlign w:val="superscript"/>
          <w:lang w:val="kk-KZ"/>
        </w:rPr>
        <w:t xml:space="preserve"> </w:t>
      </w:r>
      <w:r w:rsidRPr="00EC5FF3">
        <w:rPr>
          <w:rFonts w:ascii="Times New Roman" w:hAnsi="Times New Roman" w:cs="Times New Roman"/>
          <w:color w:val="000000"/>
          <w:sz w:val="24"/>
          <w:szCs w:val="24"/>
          <w:lang w:val="kk-KZ"/>
        </w:rPr>
        <w:t>К , Т</w:t>
      </w:r>
      <w:r w:rsidRPr="00EC5FF3">
        <w:rPr>
          <w:rFonts w:ascii="Times New Roman" w:hAnsi="Times New Roman" w:cs="Times New Roman"/>
          <w:color w:val="000000"/>
          <w:sz w:val="24"/>
          <w:szCs w:val="24"/>
          <w:vertAlign w:val="subscript"/>
          <w:lang w:val="kk-KZ"/>
        </w:rPr>
        <w:t>3</w:t>
      </w:r>
      <w:r w:rsidRPr="00EC5FF3">
        <w:rPr>
          <w:rFonts w:ascii="Times New Roman" w:hAnsi="Times New Roman" w:cs="Times New Roman"/>
          <w:color w:val="000000"/>
          <w:sz w:val="24"/>
          <w:szCs w:val="24"/>
          <w:lang w:val="kk-KZ"/>
        </w:rPr>
        <w:t xml:space="preserve">=630К салыстыру есептелген температуралардың берілген температуралардан ауытқуын есепте. Қорытынды жаса. </w:t>
      </w:r>
    </w:p>
    <w:p w:rsidR="004F5B5D" w:rsidRPr="00EC5FF3" w:rsidRDefault="004F5B5D" w:rsidP="004F5B5D">
      <w:pPr>
        <w:widowControl w:val="0"/>
        <w:shd w:val="clear" w:color="auto" w:fill="FFFFFF"/>
        <w:autoSpaceDE w:val="0"/>
        <w:autoSpaceDN w:val="0"/>
        <w:adjustRightInd w:val="0"/>
        <w:spacing w:after="0" w:line="240" w:lineRule="auto"/>
        <w:ind w:left="360"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Тапсырма 3.</w:t>
      </w:r>
    </w:p>
    <w:p w:rsidR="004F5B5D" w:rsidRPr="00EC5FF3" w:rsidRDefault="004F5B5D" w:rsidP="004F5B5D">
      <w:pPr>
        <w:widowControl w:val="0"/>
        <w:shd w:val="clear" w:color="auto" w:fill="FFFFFF"/>
        <w:autoSpaceDE w:val="0"/>
        <w:autoSpaceDN w:val="0"/>
        <w:adjustRightInd w:val="0"/>
        <w:spacing w:after="0" w:line="240" w:lineRule="auto"/>
        <w:ind w:left="360" w:firstLine="540"/>
        <w:jc w:val="center"/>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Стефан-Больцман заңының дұрыстығын тексеру.</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1.Келтірілген бағдарлама бойынша, абцисса өсімен және 2-30 мкм иапазон аралығында сәулелену қисықтарымен шектелген S</w:t>
      </w:r>
      <w:r w:rsidRPr="00EC5FF3">
        <w:rPr>
          <w:rFonts w:ascii="Times New Roman" w:hAnsi="Times New Roman" w:cs="Times New Roman"/>
          <w:color w:val="000000"/>
          <w:sz w:val="24"/>
          <w:szCs w:val="24"/>
          <w:vertAlign w:val="subscript"/>
          <w:lang w:val="kk-KZ"/>
        </w:rPr>
        <w:t xml:space="preserve">T1,  </w:t>
      </w:r>
      <w:r w:rsidRPr="00EC5FF3">
        <w:rPr>
          <w:rFonts w:ascii="Times New Roman" w:hAnsi="Times New Roman" w:cs="Times New Roman"/>
          <w:color w:val="000000"/>
          <w:sz w:val="24"/>
          <w:szCs w:val="24"/>
          <w:lang w:val="kk-KZ"/>
        </w:rPr>
        <w:t>S</w:t>
      </w:r>
      <w:r w:rsidRPr="00EC5FF3">
        <w:rPr>
          <w:rFonts w:ascii="Times New Roman" w:hAnsi="Times New Roman" w:cs="Times New Roman"/>
          <w:color w:val="000000"/>
          <w:sz w:val="24"/>
          <w:szCs w:val="24"/>
          <w:vertAlign w:val="subscript"/>
          <w:lang w:val="kk-KZ"/>
        </w:rPr>
        <w:t xml:space="preserve">T2,  </w:t>
      </w:r>
      <w:r w:rsidRPr="00EC5FF3">
        <w:rPr>
          <w:rFonts w:ascii="Times New Roman" w:hAnsi="Times New Roman" w:cs="Times New Roman"/>
          <w:color w:val="000000"/>
          <w:sz w:val="24"/>
          <w:szCs w:val="24"/>
          <w:lang w:val="kk-KZ"/>
        </w:rPr>
        <w:t>S</w:t>
      </w:r>
      <w:r w:rsidRPr="00EC5FF3">
        <w:rPr>
          <w:rFonts w:ascii="Times New Roman" w:hAnsi="Times New Roman" w:cs="Times New Roman"/>
          <w:color w:val="000000"/>
          <w:sz w:val="24"/>
          <w:szCs w:val="24"/>
          <w:vertAlign w:val="subscript"/>
          <w:lang w:val="kk-KZ"/>
        </w:rPr>
        <w:t xml:space="preserve">T3  </w:t>
      </w:r>
      <w:r w:rsidRPr="00EC5FF3">
        <w:rPr>
          <w:rFonts w:ascii="Times New Roman" w:hAnsi="Times New Roman" w:cs="Times New Roman"/>
          <w:color w:val="000000"/>
          <w:sz w:val="24"/>
          <w:szCs w:val="24"/>
          <w:lang w:val="kk-KZ"/>
        </w:rPr>
        <w:t>аудандарын есептеу керек.</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2.(8) қатынастың орындалуын тексеру.</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3.(8) қатынастың орта мәндерін және әр мәннің орташадан ауытқуын тексер. Қорытынды жаса.</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4.Тәжрибе жүзінде есептелген 2-4-ші кестелердегі U</w:t>
      </w:r>
      <w:r w:rsidRPr="00EC5FF3">
        <w:rPr>
          <w:rFonts w:ascii="Times New Roman" w:hAnsi="Times New Roman" w:cs="Times New Roman"/>
          <w:color w:val="000000"/>
          <w:sz w:val="24"/>
          <w:szCs w:val="24"/>
          <w:vertAlign w:val="subscript"/>
          <w:lang w:val="kk-KZ"/>
        </w:rPr>
        <w:t xml:space="preserve">RT1, </w:t>
      </w:r>
      <w:r w:rsidRPr="00EC5FF3">
        <w:rPr>
          <w:rFonts w:ascii="Times New Roman" w:hAnsi="Times New Roman" w:cs="Times New Roman"/>
          <w:color w:val="000000"/>
          <w:sz w:val="24"/>
          <w:szCs w:val="24"/>
          <w:lang w:val="kk-KZ"/>
        </w:rPr>
        <w:t>U</w:t>
      </w:r>
      <w:r w:rsidRPr="00EC5FF3">
        <w:rPr>
          <w:rFonts w:ascii="Times New Roman" w:hAnsi="Times New Roman" w:cs="Times New Roman"/>
          <w:color w:val="000000"/>
          <w:sz w:val="24"/>
          <w:szCs w:val="24"/>
          <w:vertAlign w:val="subscript"/>
          <w:lang w:val="kk-KZ"/>
        </w:rPr>
        <w:t>RT2</w:t>
      </w:r>
      <w:r w:rsidRPr="00EC5FF3">
        <w:rPr>
          <w:rFonts w:ascii="Times New Roman" w:hAnsi="Times New Roman" w:cs="Times New Roman"/>
          <w:color w:val="000000"/>
          <w:sz w:val="24"/>
          <w:szCs w:val="24"/>
          <w:lang w:val="kk-KZ"/>
        </w:rPr>
        <w:t>, U</w:t>
      </w:r>
      <w:r w:rsidRPr="00EC5FF3">
        <w:rPr>
          <w:rFonts w:ascii="Times New Roman" w:hAnsi="Times New Roman" w:cs="Times New Roman"/>
          <w:color w:val="000000"/>
          <w:sz w:val="24"/>
          <w:szCs w:val="24"/>
          <w:vertAlign w:val="subscript"/>
          <w:lang w:val="kk-KZ"/>
        </w:rPr>
        <w:t>RT3</w:t>
      </w:r>
      <w:r w:rsidRPr="00EC5FF3">
        <w:rPr>
          <w:rFonts w:ascii="Times New Roman" w:hAnsi="Times New Roman" w:cs="Times New Roman"/>
          <w:color w:val="000000"/>
          <w:sz w:val="24"/>
          <w:szCs w:val="24"/>
          <w:lang w:val="kk-KZ"/>
        </w:rPr>
        <w:t xml:space="preserve"> мәндерімен сәулеленгіштің берілген Т мәндерін қолданып, (9) қатынастың дұрыстығын тексеру. </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5.Алдыңғы нәтижелерді 5-кестеге жаз.</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5-кестеде мынадай белгіленулер енгізілген:</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en-US"/>
        </w:rPr>
        <w:sym w:font="Symbol" w:char="F044"/>
      </w:r>
      <w:r w:rsidRPr="00EC5FF3">
        <w:rPr>
          <w:rFonts w:ascii="Times New Roman" w:hAnsi="Times New Roman" w:cs="Times New Roman"/>
          <w:color w:val="000000"/>
          <w:sz w:val="24"/>
          <w:szCs w:val="24"/>
          <w:lang w:val="kk-KZ"/>
        </w:rPr>
        <w:t>T-сәулеленгіштің берілген және тәжрибе түрінде алынған температураларының айырымы;</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(S</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bscript"/>
          <w:lang w:val="kk-KZ"/>
        </w:rPr>
        <w:t>4</w:t>
      </w:r>
      <w:r w:rsidRPr="00EC5FF3">
        <w:rPr>
          <w:rFonts w:ascii="Times New Roman" w:hAnsi="Times New Roman" w:cs="Times New Roman"/>
          <w:color w:val="000000"/>
          <w:sz w:val="24"/>
          <w:szCs w:val="24"/>
          <w:lang w:val="kk-KZ"/>
        </w:rPr>
        <w:t>) op-үш температура бойынша S</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bscript"/>
          <w:lang w:val="kk-KZ"/>
        </w:rPr>
        <w:t xml:space="preserve">4 </w:t>
      </w:r>
      <w:r w:rsidRPr="00EC5FF3">
        <w:rPr>
          <w:rFonts w:ascii="Times New Roman" w:hAnsi="Times New Roman" w:cs="Times New Roman"/>
          <w:color w:val="000000"/>
          <w:sz w:val="24"/>
          <w:szCs w:val="24"/>
          <w:lang w:val="kk-KZ"/>
        </w:rPr>
        <w:t>қатынастың орташа  мәні;</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(U</w:t>
      </w:r>
      <w:r w:rsidRPr="00EC5FF3">
        <w:rPr>
          <w:rFonts w:ascii="Times New Roman" w:hAnsi="Times New Roman" w:cs="Times New Roman"/>
          <w:color w:val="000000"/>
          <w:sz w:val="24"/>
          <w:szCs w:val="24"/>
          <w:vertAlign w:val="subscript"/>
          <w:lang w:val="kk-KZ"/>
        </w:rPr>
        <w:t>RT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bscript"/>
          <w:lang w:val="kk-KZ"/>
        </w:rPr>
        <w:t>4</w:t>
      </w:r>
      <w:r w:rsidRPr="00EC5FF3">
        <w:rPr>
          <w:rFonts w:ascii="Times New Roman" w:hAnsi="Times New Roman" w:cs="Times New Roman"/>
          <w:color w:val="000000"/>
          <w:sz w:val="24"/>
          <w:szCs w:val="24"/>
          <w:lang w:val="kk-KZ"/>
        </w:rPr>
        <w:t>)</w:t>
      </w:r>
      <w:r w:rsidRPr="00EC5FF3">
        <w:rPr>
          <w:rFonts w:ascii="Times New Roman" w:hAnsi="Times New Roman" w:cs="Times New Roman"/>
          <w:color w:val="000000"/>
          <w:sz w:val="24"/>
          <w:szCs w:val="24"/>
          <w:vertAlign w:val="subscript"/>
          <w:lang w:val="kk-KZ"/>
        </w:rPr>
        <w:t>үш</w:t>
      </w:r>
      <w:r w:rsidRPr="00EC5FF3">
        <w:rPr>
          <w:rFonts w:ascii="Times New Roman" w:hAnsi="Times New Roman" w:cs="Times New Roman"/>
          <w:color w:val="000000"/>
          <w:sz w:val="24"/>
          <w:szCs w:val="24"/>
          <w:lang w:val="kk-KZ"/>
        </w:rPr>
        <w:t xml:space="preserve">-үлкен температура бойынша </w:t>
      </w:r>
      <w:r w:rsidRPr="00EC5FF3">
        <w:rPr>
          <w:rFonts w:ascii="Times New Roman" w:hAnsi="Times New Roman" w:cs="Times New Roman"/>
          <w:color w:val="000000"/>
          <w:sz w:val="24"/>
          <w:szCs w:val="24"/>
          <w:vertAlign w:val="subscript"/>
          <w:lang w:val="kk-KZ"/>
        </w:rPr>
        <w:t xml:space="preserve"> </w:t>
      </w:r>
      <w:r w:rsidRPr="00EC5FF3">
        <w:rPr>
          <w:rFonts w:ascii="Times New Roman" w:hAnsi="Times New Roman" w:cs="Times New Roman"/>
          <w:color w:val="000000"/>
          <w:sz w:val="24"/>
          <w:szCs w:val="24"/>
          <w:lang w:val="kk-KZ"/>
        </w:rPr>
        <w:t>U</w:t>
      </w:r>
      <w:r w:rsidRPr="00EC5FF3">
        <w:rPr>
          <w:rFonts w:ascii="Times New Roman" w:hAnsi="Times New Roman" w:cs="Times New Roman"/>
          <w:color w:val="000000"/>
          <w:sz w:val="24"/>
          <w:szCs w:val="24"/>
          <w:vertAlign w:val="subscript"/>
          <w:lang w:val="kk-KZ"/>
        </w:rPr>
        <w:t>RT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bscript"/>
          <w:lang w:val="kk-KZ"/>
        </w:rPr>
        <w:t xml:space="preserve">4 </w:t>
      </w:r>
      <w:r w:rsidRPr="00EC5FF3">
        <w:rPr>
          <w:rFonts w:ascii="Times New Roman" w:hAnsi="Times New Roman" w:cs="Times New Roman"/>
          <w:color w:val="000000"/>
          <w:sz w:val="24"/>
          <w:szCs w:val="24"/>
          <w:lang w:val="kk-KZ"/>
        </w:rPr>
        <w:t>қатынасының орташа мәні;</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en-US"/>
        </w:rPr>
        <w:sym w:font="Symbol" w:char="F044"/>
      </w:r>
      <w:r w:rsidRPr="00EC5FF3">
        <w:rPr>
          <w:rFonts w:ascii="Times New Roman" w:hAnsi="Times New Roman" w:cs="Times New Roman"/>
          <w:color w:val="000000"/>
          <w:sz w:val="24"/>
          <w:szCs w:val="24"/>
          <w:vertAlign w:val="subscript"/>
          <w:lang w:val="kk-KZ"/>
        </w:rPr>
        <w:t xml:space="preserve"> </w:t>
      </w:r>
      <w:r w:rsidRPr="00EC5FF3">
        <w:rPr>
          <w:rFonts w:ascii="Times New Roman" w:hAnsi="Times New Roman" w:cs="Times New Roman"/>
          <w:color w:val="000000"/>
          <w:sz w:val="24"/>
          <w:szCs w:val="24"/>
          <w:lang w:val="kk-KZ"/>
        </w:rPr>
        <w:t>(U</w:t>
      </w:r>
      <w:r w:rsidRPr="00EC5FF3">
        <w:rPr>
          <w:rFonts w:ascii="Times New Roman" w:hAnsi="Times New Roman" w:cs="Times New Roman"/>
          <w:color w:val="000000"/>
          <w:sz w:val="24"/>
          <w:szCs w:val="24"/>
          <w:vertAlign w:val="subscript"/>
          <w:lang w:val="kk-KZ"/>
        </w:rPr>
        <w:t>RT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perscript"/>
          <w:lang w:val="kk-KZ"/>
        </w:rPr>
        <w:t>4</w:t>
      </w:r>
      <w:r w:rsidRPr="00EC5FF3">
        <w:rPr>
          <w:rFonts w:ascii="Times New Roman" w:hAnsi="Times New Roman" w:cs="Times New Roman"/>
          <w:color w:val="000000"/>
          <w:sz w:val="24"/>
          <w:szCs w:val="24"/>
          <w:lang w:val="kk-KZ"/>
        </w:rPr>
        <w:t>)-әр температура үшін процентпен есептелген U</w:t>
      </w:r>
      <w:r w:rsidRPr="00EC5FF3">
        <w:rPr>
          <w:rFonts w:ascii="Times New Roman" w:hAnsi="Times New Roman" w:cs="Times New Roman"/>
          <w:color w:val="000000"/>
          <w:sz w:val="24"/>
          <w:szCs w:val="24"/>
          <w:vertAlign w:val="subscript"/>
          <w:lang w:val="kk-KZ"/>
        </w:rPr>
        <w:t>RT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perscript"/>
          <w:lang w:val="kk-KZ"/>
        </w:rPr>
        <w:t>4</w:t>
      </w:r>
      <w:r w:rsidRPr="00EC5FF3">
        <w:rPr>
          <w:rFonts w:ascii="Times New Roman" w:hAnsi="Times New Roman" w:cs="Times New Roman"/>
          <w:color w:val="000000"/>
          <w:sz w:val="24"/>
          <w:szCs w:val="24"/>
          <w:lang w:val="kk-KZ"/>
        </w:rPr>
        <w:t xml:space="preserve"> қатынасының орташа мәнінен ауытқуы;</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sym w:font="Symbol" w:char="F044"/>
      </w:r>
      <w:r w:rsidRPr="00EC5FF3">
        <w:rPr>
          <w:rFonts w:ascii="Times New Roman" w:hAnsi="Times New Roman" w:cs="Times New Roman"/>
          <w:color w:val="000000"/>
          <w:sz w:val="24"/>
          <w:szCs w:val="24"/>
          <w:lang w:val="kk-KZ"/>
        </w:rPr>
        <w:t xml:space="preserve"> (S</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perscript"/>
          <w:lang w:val="kk-KZ"/>
        </w:rPr>
        <w:t>4</w:t>
      </w:r>
      <w:r w:rsidRPr="00EC5FF3">
        <w:rPr>
          <w:rFonts w:ascii="Times New Roman" w:hAnsi="Times New Roman" w:cs="Times New Roman"/>
          <w:color w:val="000000"/>
          <w:sz w:val="24"/>
          <w:szCs w:val="24"/>
          <w:lang w:val="kk-KZ"/>
        </w:rPr>
        <w:t>)-әр температура үшін процентпен есептелген S</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perscript"/>
          <w:lang w:val="kk-KZ"/>
        </w:rPr>
        <w:t xml:space="preserve">4 </w:t>
      </w:r>
      <w:r w:rsidRPr="00EC5FF3">
        <w:rPr>
          <w:rFonts w:ascii="Times New Roman" w:hAnsi="Times New Roman" w:cs="Times New Roman"/>
          <w:color w:val="000000"/>
          <w:sz w:val="24"/>
          <w:szCs w:val="24"/>
          <w:lang w:val="kk-KZ"/>
        </w:rPr>
        <w:t>қатынасының орташа (S</w:t>
      </w:r>
      <w:r w:rsidRPr="00EC5FF3">
        <w:rPr>
          <w:rFonts w:ascii="Times New Roman" w:hAnsi="Times New Roman" w:cs="Times New Roman"/>
          <w:color w:val="000000"/>
          <w:sz w:val="24"/>
          <w:szCs w:val="24"/>
          <w:vertAlign w:val="subscript"/>
          <w:lang w:val="kk-KZ"/>
        </w:rPr>
        <w:t>T</w:t>
      </w:r>
      <w:r w:rsidRPr="00EC5FF3">
        <w:rPr>
          <w:rFonts w:ascii="Times New Roman" w:hAnsi="Times New Roman" w:cs="Times New Roman"/>
          <w:color w:val="000000"/>
          <w:sz w:val="24"/>
          <w:szCs w:val="24"/>
          <w:lang w:val="kk-KZ"/>
        </w:rPr>
        <w:t>/T</w:t>
      </w:r>
      <w:r w:rsidRPr="00EC5FF3">
        <w:rPr>
          <w:rFonts w:ascii="Times New Roman" w:hAnsi="Times New Roman" w:cs="Times New Roman"/>
          <w:color w:val="000000"/>
          <w:sz w:val="24"/>
          <w:szCs w:val="24"/>
          <w:vertAlign w:val="subscript"/>
          <w:lang w:val="kk-KZ"/>
        </w:rPr>
        <w:t>4</w:t>
      </w:r>
      <w:r w:rsidRPr="00EC5FF3">
        <w:rPr>
          <w:rFonts w:ascii="Times New Roman" w:hAnsi="Times New Roman" w:cs="Times New Roman"/>
          <w:color w:val="000000"/>
          <w:sz w:val="24"/>
          <w:szCs w:val="24"/>
          <w:lang w:val="kk-KZ"/>
        </w:rPr>
        <w:t>) op мәнінен ауытқуы.</w:t>
      </w:r>
    </w:p>
    <w:p w:rsidR="004F5B5D" w:rsidRPr="00EC5FF3" w:rsidRDefault="004F5B5D" w:rsidP="004F5B5D">
      <w:pPr>
        <w:widowControl w:val="0"/>
        <w:shd w:val="clear" w:color="auto" w:fill="FFFFFF"/>
        <w:autoSpaceDE w:val="0"/>
        <w:autoSpaceDN w:val="0"/>
        <w:adjustRightInd w:val="0"/>
        <w:spacing w:after="0" w:line="240" w:lineRule="auto"/>
        <w:ind w:left="360" w:firstLine="540"/>
        <w:jc w:val="center"/>
        <w:rPr>
          <w:rFonts w:ascii="Times New Roman" w:hAnsi="Times New Roman" w:cs="Times New Roman"/>
          <w:b/>
          <w:color w:val="000000"/>
          <w:sz w:val="24"/>
          <w:szCs w:val="24"/>
          <w:lang w:val="kk-KZ"/>
        </w:rPr>
      </w:pPr>
      <w:r w:rsidRPr="00EC5FF3">
        <w:rPr>
          <w:rFonts w:ascii="Times New Roman" w:hAnsi="Times New Roman" w:cs="Times New Roman"/>
          <w:b/>
          <w:color w:val="000000"/>
          <w:sz w:val="24"/>
          <w:szCs w:val="24"/>
          <w:lang w:val="kk-KZ"/>
        </w:rPr>
        <w:t>4. Бақылау сұрақтары.</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1.Жылулық сәулеленудің табиғаты қандай?</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2.Термодинамикалық тепе-теңдік дегеніміз не?</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3.Кванттар гипотезасының физикалық мәні қандай?</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4.Абсолют қара дене дегеніміз не және сәулеленудің спектрлік тығыздығы қандай заңға бағынады?</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5.Абсолют қара дененің сәулеленуінің спектрлік тығыздығының таралу қисығының қандай бөліктері мына қатынастармен</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1)hc/</w:t>
      </w:r>
      <w:r w:rsidRPr="00EC5FF3">
        <w:rPr>
          <w:rFonts w:ascii="Times New Roman" w:hAnsi="Times New Roman" w:cs="Times New Roman"/>
          <w:color w:val="000000"/>
          <w:sz w:val="24"/>
          <w:szCs w:val="24"/>
          <w:lang w:val="en-US"/>
        </w:rPr>
        <w:sym w:font="Symbol" w:char="F06C"/>
      </w:r>
      <w:r w:rsidRPr="00EC5FF3">
        <w:rPr>
          <w:rFonts w:ascii="Times New Roman" w:hAnsi="Times New Roman" w:cs="Times New Roman"/>
          <w:color w:val="000000"/>
          <w:sz w:val="24"/>
          <w:szCs w:val="24"/>
          <w:lang w:val="kk-KZ"/>
        </w:rPr>
        <w:t>=kT;</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2)hc/</w:t>
      </w:r>
      <w:r w:rsidRPr="00EC5FF3">
        <w:rPr>
          <w:rFonts w:ascii="Times New Roman" w:hAnsi="Times New Roman" w:cs="Times New Roman"/>
          <w:color w:val="000000"/>
          <w:sz w:val="24"/>
          <w:szCs w:val="24"/>
          <w:lang w:val="en-US"/>
        </w:rPr>
        <w:sym w:font="Symbol" w:char="F06C"/>
      </w:r>
      <w:r w:rsidRPr="00EC5FF3">
        <w:rPr>
          <w:rFonts w:ascii="Times New Roman" w:hAnsi="Times New Roman" w:cs="Times New Roman"/>
          <w:color w:val="000000"/>
          <w:sz w:val="24"/>
          <w:szCs w:val="24"/>
          <w:lang w:val="en-US"/>
        </w:rPr>
        <w:sym w:font="Symbol" w:char="F03E"/>
      </w:r>
      <w:r w:rsidRPr="00EC5FF3">
        <w:rPr>
          <w:rFonts w:ascii="Times New Roman" w:hAnsi="Times New Roman" w:cs="Times New Roman"/>
          <w:color w:val="000000"/>
          <w:sz w:val="24"/>
          <w:szCs w:val="24"/>
          <w:lang w:val="en-US"/>
        </w:rPr>
        <w:sym w:font="Symbol" w:char="F03E"/>
      </w:r>
      <w:r w:rsidRPr="00EC5FF3">
        <w:rPr>
          <w:rFonts w:ascii="Times New Roman" w:hAnsi="Times New Roman" w:cs="Times New Roman"/>
          <w:color w:val="000000"/>
          <w:sz w:val="24"/>
          <w:szCs w:val="24"/>
          <w:lang w:val="kk-KZ"/>
        </w:rPr>
        <w:t>kT;</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3) hc</w:t>
      </w:r>
      <w:r w:rsidRPr="00EC5FF3">
        <w:rPr>
          <w:rFonts w:ascii="Times New Roman" w:hAnsi="Times New Roman" w:cs="Times New Roman"/>
          <w:color w:val="000000"/>
          <w:sz w:val="24"/>
          <w:szCs w:val="24"/>
          <w:lang w:val="en-US"/>
        </w:rPr>
        <w:sym w:font="Symbol" w:char="F03C"/>
      </w:r>
      <w:r w:rsidRPr="00EC5FF3">
        <w:rPr>
          <w:rFonts w:ascii="Times New Roman" w:hAnsi="Times New Roman" w:cs="Times New Roman"/>
          <w:color w:val="000000"/>
          <w:sz w:val="24"/>
          <w:szCs w:val="24"/>
          <w:lang w:val="en-US"/>
        </w:rPr>
        <w:sym w:font="Symbol" w:char="F03C"/>
      </w:r>
      <w:r w:rsidRPr="00EC5FF3">
        <w:rPr>
          <w:rFonts w:ascii="Times New Roman" w:hAnsi="Times New Roman" w:cs="Times New Roman"/>
          <w:color w:val="000000"/>
          <w:sz w:val="24"/>
          <w:szCs w:val="24"/>
          <w:lang w:val="kk-KZ"/>
        </w:rPr>
        <w:t xml:space="preserve"> kT өрнектеледі?</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6.Виннің ығысу заңын тұжырымда.</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7.Стефан-Больцман заңын тұжырымда.</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8.Кирхгофф заңын тұжырымда.</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9.Нақты дененің сәулелену коэффициентінің физикалық мағынасы қандай және ол қандай факторларға тәуелді?</w:t>
      </w:r>
    </w:p>
    <w:p w:rsidR="004F5B5D" w:rsidRPr="00EC5FF3" w:rsidRDefault="004F5B5D" w:rsidP="004F5B5D">
      <w:pPr>
        <w:widowControl w:val="0"/>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10.Сұр дене дегеніміз не?</w:t>
      </w:r>
    </w:p>
    <w:p w:rsidR="004F5B5D" w:rsidRPr="00EC5FF3" w:rsidRDefault="004F5B5D" w:rsidP="004F5B5D">
      <w:pPr>
        <w:widowControl w:val="0"/>
        <w:shd w:val="clear" w:color="auto" w:fill="FFFFFF"/>
        <w:autoSpaceDE w:val="0"/>
        <w:autoSpaceDN w:val="0"/>
        <w:adjustRightInd w:val="0"/>
        <w:spacing w:line="240" w:lineRule="auto"/>
        <w:ind w:left="360" w:firstLine="540"/>
        <w:jc w:val="center"/>
        <w:rPr>
          <w:rFonts w:ascii="Times New Roman" w:hAnsi="Times New Roman" w:cs="Times New Roman"/>
          <w:b/>
          <w:color w:val="000000"/>
          <w:sz w:val="24"/>
          <w:szCs w:val="24"/>
          <w:lang w:val="kk-KZ"/>
        </w:rPr>
      </w:pPr>
      <w:r w:rsidRPr="00EC5FF3">
        <w:rPr>
          <w:rFonts w:ascii="Times New Roman" w:hAnsi="Times New Roman" w:cs="Times New Roman"/>
          <w:b/>
          <w:color w:val="000000"/>
          <w:sz w:val="24"/>
          <w:szCs w:val="24"/>
          <w:lang w:val="kk-KZ"/>
        </w:rPr>
        <w:t>5. Әдебиеттер</w:t>
      </w:r>
    </w:p>
    <w:p w:rsidR="004F5B5D" w:rsidRPr="00EC5FF3" w:rsidRDefault="004F5B5D" w:rsidP="004F5B5D">
      <w:pPr>
        <w:spacing w:after="0" w:line="240" w:lineRule="auto"/>
        <w:ind w:firstLine="540"/>
        <w:rPr>
          <w:rFonts w:ascii="Times New Roman" w:hAnsi="Times New Roman" w:cs="Times New Roman"/>
          <w:bCs/>
          <w:sz w:val="24"/>
          <w:szCs w:val="24"/>
          <w:lang w:val="kk-KZ"/>
        </w:rPr>
      </w:pPr>
      <w:r w:rsidRPr="00EC5FF3">
        <w:rPr>
          <w:rFonts w:ascii="Times New Roman" w:hAnsi="Times New Roman" w:cs="Times New Roman"/>
          <w:bCs/>
          <w:sz w:val="24"/>
          <w:szCs w:val="24"/>
        </w:rPr>
        <w:t xml:space="preserve">1. Савельев И.В </w:t>
      </w:r>
      <w:r w:rsidRPr="00EC5FF3">
        <w:rPr>
          <w:rFonts w:ascii="Times New Roman" w:hAnsi="Times New Roman" w:cs="Times New Roman"/>
          <w:bCs/>
          <w:sz w:val="24"/>
          <w:szCs w:val="24"/>
          <w:lang w:val="kk-KZ"/>
        </w:rPr>
        <w:t>Жалпы  физика  курсы .т. з. м., Наука  1987.</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bCs/>
          <w:sz w:val="24"/>
          <w:szCs w:val="24"/>
          <w:lang w:val="kk-KZ"/>
        </w:rPr>
        <w:lastRenderedPageBreak/>
        <w:t>2. Қойшыбаев</w:t>
      </w:r>
      <w:r w:rsidRPr="00EC5FF3">
        <w:rPr>
          <w:rFonts w:ascii="Times New Roman" w:hAnsi="Times New Roman" w:cs="Times New Roman"/>
          <w:sz w:val="24"/>
          <w:szCs w:val="24"/>
          <w:lang w:val="kk-KZ"/>
        </w:rPr>
        <w:t xml:space="preserve"> Н. Оптика .Атом.Ядро .  Элементар   бөлшектер. -  «Зият –Пресс», 2006 </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3. Полатбеков  П.  Оптика –А. Мектеп ,  1971 ж.</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 Ландсберг  Г.С., Оптика М. Высшая школа , 1979 ж. </w:t>
      </w:r>
    </w:p>
    <w:p w:rsidR="004F5B5D" w:rsidRPr="00EC5FF3" w:rsidRDefault="004F5B5D" w:rsidP="004F5B5D">
      <w:pPr>
        <w:spacing w:after="0" w:line="240" w:lineRule="auto"/>
        <w:ind w:firstLine="540"/>
        <w:rPr>
          <w:rFonts w:ascii="Times New Roman" w:hAnsi="Times New Roman" w:cs="Times New Roman"/>
          <w:sz w:val="24"/>
          <w:szCs w:val="24"/>
          <w:lang w:val="kk-KZ"/>
        </w:rPr>
      </w:pPr>
      <w:r w:rsidRPr="00EC5FF3">
        <w:rPr>
          <w:rFonts w:ascii="Times New Roman" w:hAnsi="Times New Roman" w:cs="Times New Roman"/>
          <w:sz w:val="24"/>
          <w:szCs w:val="24"/>
          <w:lang w:val="kk-KZ"/>
        </w:rPr>
        <w:t>5.  Спабекова Р.С., Мұсаев Ж.М., Абдираманова Қ.Ш. Оптика курсы бойынша зертханалық жұмыстарды орындауға арналған әдістемелік нұсқау. М. Әуезов ат. ОҚМУ, 2006ж.</w:t>
      </w:r>
    </w:p>
    <w:p w:rsidR="004F5B5D" w:rsidRPr="00EC5FF3" w:rsidRDefault="004F5B5D" w:rsidP="004F5B5D">
      <w:pPr>
        <w:spacing w:before="100" w:beforeAutospacing="1" w:after="0" w:line="240" w:lineRule="auto"/>
        <w:ind w:firstLine="567"/>
        <w:jc w:val="center"/>
        <w:rPr>
          <w:rFonts w:ascii="Times New Roman" w:hAnsi="Times New Roman" w:cs="Times New Roman"/>
          <w:b/>
          <w:bCs/>
          <w:sz w:val="24"/>
          <w:szCs w:val="24"/>
          <w:lang w:val="kk-KZ"/>
        </w:rPr>
      </w:pPr>
      <w:r w:rsidRPr="00EC5FF3">
        <w:rPr>
          <w:rFonts w:ascii="Times New Roman" w:hAnsi="Times New Roman" w:cs="Times New Roman"/>
          <w:b/>
          <w:bCs/>
          <w:sz w:val="24"/>
          <w:szCs w:val="24"/>
          <w:lang w:val="kk-KZ"/>
        </w:rPr>
        <w:t xml:space="preserve">№7 Зертханалық жұмыс </w:t>
      </w:r>
    </w:p>
    <w:p w:rsidR="004F5B5D" w:rsidRPr="00EC5FF3" w:rsidRDefault="004F5B5D" w:rsidP="004F5B5D">
      <w:pPr>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Айнымалы ток тізбегіндегі элементтер. Сыйымдылық және индуктивтік кедергілер, олардың айнымалы ток жиілігіне  және элементтердің параметрлеріне тәуелділігі</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Мақсаты:</w:t>
      </w:r>
      <w:r w:rsidRPr="00EC5FF3">
        <w:rPr>
          <w:rFonts w:ascii="Times New Roman" w:hAnsi="Times New Roman" w:cs="Times New Roman"/>
          <w:sz w:val="24"/>
          <w:szCs w:val="24"/>
          <w:lang w:val="kk-KZ"/>
        </w:rPr>
        <w:t xml:space="preserve"> Сыйымдылық және индуктивтік кедергілердің айнымалы ток жиілігіне және олардың параметрлеріне тәуелділігін зерттеу.</w:t>
      </w:r>
    </w:p>
    <w:p w:rsidR="004F5B5D" w:rsidRPr="00EC5FF3" w:rsidRDefault="004F5B5D" w:rsidP="004F5B5D">
      <w:pPr>
        <w:spacing w:after="0"/>
        <w:ind w:firstLine="567"/>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1. Қысқаша теориялық мәлімет</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Айнымалы ток тізбегінде</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резисторлардан басқа индуктивтік катушкалар және сыйымдылық конденсаторлар қолданылады. Тұрақты ток тізбегіндегі индуктивтік катушканың (катушкадағы орам санының үлкен болмаған жағдайында) өте көп болмайтын тек қана актив кедергісі болады. Конденсатор тұрақты ток тізбегін  "ажыратады" ( өте үлкен актив кедергі ). Айнымалы ток тізбегінде</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бұл элементтер ерекше реактивті кедергіге ие болады да, ол кедергі  элементтердің номиналдарына және айнымалы токтың жиілігіне тәуелді болады.</w:t>
      </w:r>
    </w:p>
    <w:p w:rsidR="004F5B5D" w:rsidRPr="00EC5FF3" w:rsidRDefault="004F5B5D" w:rsidP="004F5B5D">
      <w:pPr>
        <w:spacing w:after="0"/>
        <w:ind w:firstLine="567"/>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1.1. Айнымалы ток тізбегіндегі катушка.</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Айнымалы ток тізбегінде резистор мен индуктивтік катушка болған жағдайды қарастырайық. Индуктивтік катушка арқылы ағып жатқан ток күшінің тербелісі төмендегідей өрнектеледі де,  </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1676400" cy="304800"/>
            <wp:effectExtent l="19050" t="0" r="0" b="0"/>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551"/>
                    <a:srcRect/>
                    <a:stretch>
                      <a:fillRect/>
                    </a:stretch>
                  </pic:blipFill>
                  <pic:spPr bwMode="auto">
                    <a:xfrm>
                      <a:off x="0" y="0"/>
                      <a:ext cx="1676400" cy="304800"/>
                    </a:xfrm>
                    <a:prstGeom prst="rect">
                      <a:avLst/>
                    </a:prstGeom>
                    <a:noFill/>
                    <a:ln w="9525">
                      <a:noFill/>
                      <a:miter lim="800000"/>
                      <a:headEnd/>
                      <a:tailEnd/>
                    </a:ln>
                  </pic:spPr>
                </pic:pic>
              </a:graphicData>
            </a:graphic>
          </wp:inline>
        </w:drawing>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ол өздік индукция құбылысына және Ленц ережесіне сәйкес катушка орамының ұштарында кернеу тудырады:</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3835400" cy="571500"/>
            <wp:effectExtent l="19050" t="0" r="0" b="0"/>
            <wp:docPr id="1294" name="Рисунок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552"/>
                    <a:srcRect/>
                    <a:stretch>
                      <a:fillRect/>
                    </a:stretch>
                  </pic:blipFill>
                  <pic:spPr bwMode="auto">
                    <a:xfrm>
                      <a:off x="0" y="0"/>
                      <a:ext cx="3835400" cy="571500"/>
                    </a:xfrm>
                    <a:prstGeom prst="rect">
                      <a:avLst/>
                    </a:prstGeom>
                    <a:noFill/>
                    <a:ln w="9525">
                      <a:noFill/>
                      <a:miter lim="800000"/>
                      <a:headEnd/>
                      <a:tailEnd/>
                    </a:ln>
                  </pic:spPr>
                </pic:pic>
              </a:graphicData>
            </a:graphic>
          </wp:inline>
        </w:drawing>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Мұндағы, кернеудің тербелу фазасы ток күшінің тербеліс фазасынан </w:t>
      </w:r>
      <w:r w:rsidRPr="00EC5FF3">
        <w:rPr>
          <w:rFonts w:ascii="Times New Roman" w:hAnsi="Times New Roman" w:cs="Times New Roman"/>
          <w:i/>
          <w:sz w:val="24"/>
          <w:szCs w:val="24"/>
          <w:lang w:val="kk-KZ"/>
        </w:rPr>
        <w:t>π/2</w:t>
      </w:r>
      <w:r w:rsidRPr="00EC5FF3">
        <w:rPr>
          <w:rFonts w:ascii="Times New Roman" w:hAnsi="Times New Roman" w:cs="Times New Roman"/>
          <w:sz w:val="24"/>
          <w:szCs w:val="24"/>
          <w:lang w:val="kk-KZ"/>
        </w:rPr>
        <w:t xml:space="preserve">  - ге озық болады.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ω</w:t>
      </w:r>
      <w:r w:rsidRPr="00EC5FF3">
        <w:rPr>
          <w:rFonts w:ascii="Times New Roman" w:hAnsi="Times New Roman" w:cs="Times New Roman"/>
          <w:i/>
          <w:sz w:val="24"/>
          <w:szCs w:val="24"/>
          <w:lang w:val="kk-KZ"/>
        </w:rPr>
        <w:t>L·I</w:t>
      </w:r>
      <w:r w:rsidRPr="00EC5FF3">
        <w:rPr>
          <w:rFonts w:ascii="Times New Roman" w:hAnsi="Times New Roman" w:cs="Times New Roman"/>
          <w:i/>
          <w:sz w:val="24"/>
          <w:szCs w:val="24"/>
          <w:vertAlign w:val="subscript"/>
          <w:lang w:val="kk-KZ"/>
        </w:rPr>
        <w:t>m</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көбейтіндісі кернеу тербелісінің амплитудасына тең:</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1206500" cy="368300"/>
            <wp:effectExtent l="19050" t="0" r="0" b="0"/>
            <wp:docPr id="1295" name="Рисунок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553"/>
                    <a:srcRect/>
                    <a:stretch>
                      <a:fillRect/>
                    </a:stretch>
                  </pic:blipFill>
                  <pic:spPr bwMode="auto">
                    <a:xfrm>
                      <a:off x="0" y="0"/>
                      <a:ext cx="1206500" cy="368300"/>
                    </a:xfrm>
                    <a:prstGeom prst="rect">
                      <a:avLst/>
                    </a:prstGeom>
                    <a:noFill/>
                    <a:ln w="9525">
                      <a:noFill/>
                      <a:miter lim="800000"/>
                      <a:headEnd/>
                      <a:tailEnd/>
                    </a:ln>
                  </pic:spPr>
                </pic:pic>
              </a:graphicData>
            </a:graphic>
          </wp:inline>
        </w:drawing>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Индуктивтілік пен  циклдік жиілік көбейтіндісін </w:t>
      </w:r>
      <w:r w:rsidRPr="00EC5FF3">
        <w:rPr>
          <w:rFonts w:ascii="Times New Roman" w:hAnsi="Times New Roman" w:cs="Times New Roman"/>
          <w:i/>
          <w:sz w:val="24"/>
          <w:szCs w:val="24"/>
          <w:lang w:val="kk-KZ"/>
        </w:rPr>
        <w:t>L ·</w:t>
      </w:r>
      <w:r w:rsidRPr="00EC5FF3">
        <w:rPr>
          <w:rFonts w:ascii="Times New Roman" w:hAnsi="Times New Roman" w:cs="Times New Roman"/>
          <w:sz w:val="24"/>
          <w:szCs w:val="24"/>
          <w:lang w:val="kk-KZ"/>
        </w:rPr>
        <w:t xml:space="preserve">ω катушканың </w:t>
      </w:r>
      <w:r w:rsidRPr="00EC5FF3">
        <w:rPr>
          <w:rFonts w:ascii="Times New Roman" w:hAnsi="Times New Roman" w:cs="Times New Roman"/>
          <w:i/>
          <w:sz w:val="24"/>
          <w:szCs w:val="24"/>
          <w:lang w:val="kk-KZ"/>
        </w:rPr>
        <w:t>индуктивтік кедергіс</w:t>
      </w:r>
      <w:r w:rsidRPr="00EC5FF3">
        <w:rPr>
          <w:rFonts w:ascii="Times New Roman" w:hAnsi="Times New Roman" w:cs="Times New Roman"/>
          <w:sz w:val="24"/>
          <w:szCs w:val="24"/>
          <w:lang w:val="kk-KZ"/>
        </w:rPr>
        <w:t xml:space="preserve">і атайды                        </w:t>
      </w:r>
      <w:r w:rsidRPr="00EC5FF3">
        <w:rPr>
          <w:rFonts w:ascii="Times New Roman" w:hAnsi="Times New Roman" w:cs="Times New Roman"/>
          <w:i/>
          <w:sz w:val="24"/>
          <w:szCs w:val="24"/>
          <w:lang w:val="kk-KZ"/>
        </w:rPr>
        <w:t>X</w:t>
      </w:r>
      <w:r w:rsidRPr="00EC5FF3">
        <w:rPr>
          <w:rFonts w:ascii="Times New Roman" w:hAnsi="Times New Roman" w:cs="Times New Roman"/>
          <w:i/>
          <w:sz w:val="24"/>
          <w:szCs w:val="24"/>
          <w:vertAlign w:val="subscript"/>
          <w:lang w:val="kk-KZ"/>
        </w:rPr>
        <w:t>L</w:t>
      </w:r>
      <w:r w:rsidRPr="00EC5FF3">
        <w:rPr>
          <w:rFonts w:ascii="Times New Roman" w:hAnsi="Times New Roman" w:cs="Times New Roman"/>
          <w:i/>
          <w:sz w:val="24"/>
          <w:szCs w:val="24"/>
          <w:lang w:val="kk-KZ"/>
        </w:rPr>
        <w:t>=</w:t>
      </w:r>
      <w:r w:rsidRPr="00EC5FF3">
        <w:rPr>
          <w:rFonts w:ascii="Times New Roman" w:hAnsi="Times New Roman" w:cs="Times New Roman"/>
          <w:i/>
          <w:sz w:val="24"/>
          <w:szCs w:val="24"/>
          <w:lang w:val="en-US"/>
        </w:rPr>
        <w:sym w:font="Symbol" w:char="F077"/>
      </w:r>
      <w:r w:rsidRPr="00EC5FF3">
        <w:rPr>
          <w:rFonts w:ascii="Times New Roman" w:hAnsi="Times New Roman" w:cs="Times New Roman"/>
          <w:i/>
          <w:sz w:val="24"/>
          <w:szCs w:val="24"/>
          <w:lang w:val="kk-KZ"/>
        </w:rPr>
        <w:t xml:space="preserve">L                                </w:t>
      </w:r>
      <w:r w:rsidRPr="00EC5FF3">
        <w:rPr>
          <w:rFonts w:ascii="Times New Roman" w:hAnsi="Times New Roman" w:cs="Times New Roman"/>
          <w:sz w:val="24"/>
          <w:szCs w:val="24"/>
          <w:lang w:val="kk-KZ"/>
        </w:rPr>
        <w:t>(1)</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Сондықтан кернеу мен ток күшінің  амплитудаларының арасындағы байланыс тұрақты ток тізбегіне арналған Ом заңына сәйкес келеді.</w:t>
      </w:r>
    </w:p>
    <w:p w:rsidR="004F5B5D" w:rsidRPr="00EC5FF3" w:rsidRDefault="004F5B5D" w:rsidP="004F5B5D">
      <w:pPr>
        <w:tabs>
          <w:tab w:val="left" w:pos="8364"/>
        </w:tabs>
        <w:spacing w:after="0"/>
        <w:ind w:firstLine="4395"/>
        <w:jc w:val="center"/>
        <w:rPr>
          <w:rFonts w:ascii="Times New Roman" w:hAnsi="Times New Roman" w:cs="Times New Roman"/>
          <w:sz w:val="24"/>
          <w:szCs w:val="24"/>
          <w:lang w:val="kk-KZ"/>
        </w:rPr>
      </w:pPr>
      <w:r w:rsidRPr="00EC5FF3">
        <w:rPr>
          <w:rFonts w:ascii="Times New Roman" w:hAnsi="Times New Roman" w:cs="Times New Roman"/>
          <w:i/>
          <w:sz w:val="24"/>
          <w:szCs w:val="24"/>
          <w:lang w:val="kk-KZ"/>
        </w:rPr>
        <w:t>U</w:t>
      </w:r>
      <w:r w:rsidRPr="00EC5FF3">
        <w:rPr>
          <w:rFonts w:ascii="Times New Roman" w:hAnsi="Times New Roman" w:cs="Times New Roman"/>
          <w:i/>
          <w:sz w:val="24"/>
          <w:szCs w:val="24"/>
          <w:vertAlign w:val="subscript"/>
          <w:lang w:val="kk-KZ"/>
        </w:rPr>
        <w:t>L</w:t>
      </w:r>
      <w:r w:rsidRPr="00EC5FF3">
        <w:rPr>
          <w:rFonts w:ascii="Times New Roman" w:hAnsi="Times New Roman" w:cs="Times New Roman"/>
          <w:i/>
          <w:sz w:val="24"/>
          <w:szCs w:val="24"/>
          <w:lang w:val="kk-KZ"/>
        </w:rPr>
        <w:t>=X</w:t>
      </w:r>
      <w:r w:rsidRPr="00EC5FF3">
        <w:rPr>
          <w:rFonts w:ascii="Times New Roman" w:hAnsi="Times New Roman" w:cs="Times New Roman"/>
          <w:i/>
          <w:sz w:val="24"/>
          <w:szCs w:val="24"/>
          <w:vertAlign w:val="subscript"/>
          <w:lang w:val="kk-KZ"/>
        </w:rPr>
        <w:t>L</w:t>
      </w:r>
      <w:r w:rsidRPr="00EC5FF3">
        <w:rPr>
          <w:rFonts w:ascii="Times New Roman" w:hAnsi="Times New Roman" w:cs="Times New Roman"/>
          <w:sz w:val="24"/>
          <w:szCs w:val="24"/>
          <w:lang w:val="en-US"/>
        </w:rPr>
        <w:sym w:font="Symbol" w:char="F0D7"/>
      </w:r>
      <w:r w:rsidRPr="00EC5FF3">
        <w:rPr>
          <w:rFonts w:ascii="Times New Roman" w:hAnsi="Times New Roman" w:cs="Times New Roman"/>
          <w:i/>
          <w:sz w:val="24"/>
          <w:szCs w:val="24"/>
          <w:vertAlign w:val="subscript"/>
          <w:lang w:val="kk-KZ"/>
        </w:rPr>
        <w:t xml:space="preserve"> </w:t>
      </w:r>
      <w:r w:rsidRPr="00EC5FF3">
        <w:rPr>
          <w:rFonts w:ascii="Times New Roman" w:hAnsi="Times New Roman" w:cs="Times New Roman"/>
          <w:i/>
          <w:sz w:val="24"/>
          <w:szCs w:val="24"/>
          <w:lang w:val="kk-KZ"/>
        </w:rPr>
        <w:t>I</w:t>
      </w:r>
      <w:r w:rsidRPr="00EC5FF3">
        <w:rPr>
          <w:rFonts w:ascii="Times New Roman" w:hAnsi="Times New Roman" w:cs="Times New Roman"/>
          <w:i/>
          <w:sz w:val="24"/>
          <w:szCs w:val="24"/>
          <w:vertAlign w:val="subscript"/>
          <w:lang w:val="kk-KZ"/>
        </w:rPr>
        <w:t>m</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tab/>
        <w:t>(2)</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өрнекке сәйкес  индуктивтік кедергі тұрақты шама емес, ол катушка арқылы аққан айнымалы токтың жиілігіне пропорционал.</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Айнымалы ток күшінің амплитудасының шамасы, кернеу амплитудасы тұрақты болған жағдайда жиілік артқан сайын кемиді, яғни ол жиілікке кері прпорционал. </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1206500" cy="584200"/>
            <wp:effectExtent l="19050" t="0" r="0" b="0"/>
            <wp:docPr id="1296" name="Рисунок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554"/>
                    <a:srcRect/>
                    <a:stretch>
                      <a:fillRect/>
                    </a:stretch>
                  </pic:blipFill>
                  <pic:spPr bwMode="auto">
                    <a:xfrm>
                      <a:off x="0" y="0"/>
                      <a:ext cx="1206500" cy="584200"/>
                    </a:xfrm>
                    <a:prstGeom prst="rect">
                      <a:avLst/>
                    </a:prstGeom>
                    <a:noFill/>
                    <a:ln w="9525">
                      <a:noFill/>
                      <a:miter lim="800000"/>
                      <a:headEnd/>
                      <a:tailEnd/>
                    </a:ln>
                  </pic:spPr>
                </pic:pic>
              </a:graphicData>
            </a:graphic>
          </wp:inline>
        </w:drawing>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1.2. </w:t>
      </w:r>
      <w:r w:rsidRPr="00EC5FF3">
        <w:rPr>
          <w:rFonts w:ascii="Times New Roman" w:hAnsi="Times New Roman" w:cs="Times New Roman"/>
          <w:b/>
          <w:sz w:val="24"/>
          <w:szCs w:val="24"/>
          <w:lang w:val="kk-KZ"/>
        </w:rPr>
        <w:t xml:space="preserve"> Айнымалы ток тізбегіндегі</w:t>
      </w:r>
      <w:r w:rsidRPr="00EC5FF3">
        <w:rPr>
          <w:rFonts w:ascii="Times New Roman" w:hAnsi="Times New Roman" w:cs="Times New Roman"/>
          <w:sz w:val="24"/>
          <w:szCs w:val="24"/>
          <w:lang w:val="kk-KZ"/>
        </w:rPr>
        <w:t xml:space="preserve"> </w:t>
      </w:r>
      <w:r w:rsidRPr="00EC5FF3">
        <w:rPr>
          <w:rFonts w:ascii="Times New Roman" w:hAnsi="Times New Roman" w:cs="Times New Roman"/>
          <w:b/>
          <w:sz w:val="24"/>
          <w:szCs w:val="24"/>
          <w:lang w:val="kk-KZ"/>
        </w:rPr>
        <w:t>конденсатор.</w: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Конденсатор қабаттарындағы кернеу гармониялық заңдылықпен өзгереді, </w:t>
      </w:r>
    </w:p>
    <w:p w:rsidR="004F5B5D" w:rsidRPr="00EC5FF3" w:rsidRDefault="004F5B5D" w:rsidP="004F5B5D">
      <w:pPr>
        <w:spacing w:after="0" w:line="240" w:lineRule="auto"/>
        <w:ind w:firstLine="567"/>
        <w:jc w:val="center"/>
        <w:rPr>
          <w:rFonts w:ascii="Times New Roman" w:hAnsi="Times New Roman" w:cs="Times New Roman"/>
          <w:i/>
          <w:sz w:val="24"/>
          <w:szCs w:val="24"/>
          <w:lang w:val="kk-KZ"/>
        </w:rPr>
      </w:pPr>
      <w:r w:rsidRPr="00EC5FF3">
        <w:rPr>
          <w:rFonts w:ascii="Times New Roman" w:hAnsi="Times New Roman" w:cs="Times New Roman"/>
          <w:i/>
          <w:sz w:val="24"/>
          <w:szCs w:val="24"/>
          <w:lang w:val="kk-KZ"/>
        </w:rPr>
        <w:t>U</w:t>
      </w:r>
      <w:r w:rsidRPr="00EC5FF3">
        <w:rPr>
          <w:rFonts w:ascii="Times New Roman" w:hAnsi="Times New Roman" w:cs="Times New Roman"/>
          <w:i/>
          <w:sz w:val="24"/>
          <w:szCs w:val="24"/>
          <w:vertAlign w:val="subscript"/>
          <w:lang w:val="kk-KZ"/>
        </w:rPr>
        <w:t>C</w:t>
      </w:r>
      <w:r w:rsidRPr="00EC5FF3">
        <w:rPr>
          <w:rFonts w:ascii="Times New Roman" w:hAnsi="Times New Roman" w:cs="Times New Roman"/>
          <w:i/>
          <w:sz w:val="24"/>
          <w:szCs w:val="24"/>
          <w:lang w:val="kk-KZ"/>
        </w:rPr>
        <w:t>=U</w:t>
      </w:r>
      <w:r w:rsidRPr="00EC5FF3">
        <w:rPr>
          <w:rFonts w:ascii="Times New Roman" w:hAnsi="Times New Roman" w:cs="Times New Roman"/>
          <w:i/>
          <w:sz w:val="24"/>
          <w:szCs w:val="24"/>
          <w:vertAlign w:val="subscript"/>
          <w:lang w:val="kk-KZ"/>
        </w:rPr>
        <w:t>m</w:t>
      </w:r>
      <w:r w:rsidRPr="00EC5FF3">
        <w:rPr>
          <w:rFonts w:ascii="Times New Roman" w:hAnsi="Times New Roman" w:cs="Times New Roman"/>
          <w:i/>
          <w:sz w:val="24"/>
          <w:szCs w:val="24"/>
          <w:lang w:val="kk-KZ"/>
        </w:rPr>
        <w:t>cos(</w:t>
      </w:r>
      <w:r w:rsidRPr="00EC5FF3">
        <w:rPr>
          <w:rFonts w:ascii="Times New Roman" w:hAnsi="Times New Roman" w:cs="Times New Roman"/>
          <w:i/>
          <w:sz w:val="24"/>
          <w:szCs w:val="24"/>
          <w:lang w:val="en-US"/>
        </w:rPr>
        <w:sym w:font="Symbol" w:char="F077"/>
      </w:r>
      <w:r w:rsidRPr="00EC5FF3">
        <w:rPr>
          <w:rFonts w:ascii="Times New Roman" w:hAnsi="Times New Roman" w:cs="Times New Roman"/>
          <w:i/>
          <w:sz w:val="24"/>
          <w:szCs w:val="24"/>
          <w:lang w:val="kk-KZ"/>
        </w:rPr>
        <w:t>t)</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Олай болса, оның қабатындағы зарядтың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шамасы да гармониялық заңдылықпен өзгереді</w:t>
      </w:r>
    </w:p>
    <w:p w:rsidR="004F5B5D" w:rsidRPr="00EC5FF3" w:rsidRDefault="004F5B5D" w:rsidP="004F5B5D">
      <w:pPr>
        <w:spacing w:after="0" w:line="240" w:lineRule="auto"/>
        <w:ind w:firstLine="567"/>
        <w:jc w:val="center"/>
        <w:rPr>
          <w:rFonts w:ascii="Times New Roman" w:hAnsi="Times New Roman" w:cs="Times New Roman"/>
          <w:i/>
          <w:sz w:val="24"/>
          <w:szCs w:val="24"/>
          <w:lang w:val="kk-KZ"/>
        </w:rPr>
      </w:pPr>
      <w:r w:rsidRPr="00EC5FF3">
        <w:rPr>
          <w:rFonts w:ascii="Times New Roman" w:hAnsi="Times New Roman" w:cs="Times New Roman"/>
          <w:i/>
          <w:sz w:val="24"/>
          <w:szCs w:val="24"/>
          <w:lang w:val="kk-KZ"/>
        </w:rPr>
        <w:t>q=CU</w:t>
      </w:r>
      <w:r w:rsidRPr="00EC5FF3">
        <w:rPr>
          <w:rFonts w:ascii="Times New Roman" w:hAnsi="Times New Roman" w:cs="Times New Roman"/>
          <w:i/>
          <w:sz w:val="24"/>
          <w:szCs w:val="24"/>
          <w:vertAlign w:val="subscript"/>
          <w:lang w:val="kk-KZ"/>
        </w:rPr>
        <w:t>C</w:t>
      </w:r>
      <w:r w:rsidRPr="00EC5FF3">
        <w:rPr>
          <w:rFonts w:ascii="Times New Roman" w:hAnsi="Times New Roman" w:cs="Times New Roman"/>
          <w:i/>
          <w:sz w:val="24"/>
          <w:szCs w:val="24"/>
          <w:lang w:val="kk-KZ"/>
        </w:rPr>
        <w:t>=CU</w:t>
      </w:r>
      <w:r w:rsidRPr="00EC5FF3">
        <w:rPr>
          <w:rFonts w:ascii="Times New Roman" w:hAnsi="Times New Roman" w:cs="Times New Roman"/>
          <w:i/>
          <w:sz w:val="24"/>
          <w:szCs w:val="24"/>
          <w:vertAlign w:val="subscript"/>
          <w:lang w:val="kk-KZ"/>
        </w:rPr>
        <w:t>m</w:t>
      </w:r>
      <w:r w:rsidRPr="00EC5FF3">
        <w:rPr>
          <w:rFonts w:ascii="Times New Roman" w:hAnsi="Times New Roman" w:cs="Times New Roman"/>
          <w:i/>
          <w:sz w:val="24"/>
          <w:szCs w:val="24"/>
          <w:lang w:val="kk-KZ"/>
        </w:rPr>
        <w:t>cos(</w:t>
      </w:r>
      <w:r w:rsidRPr="00EC5FF3">
        <w:rPr>
          <w:rFonts w:ascii="Times New Roman" w:hAnsi="Times New Roman" w:cs="Times New Roman"/>
          <w:i/>
          <w:sz w:val="24"/>
          <w:szCs w:val="24"/>
          <w:lang w:val="en-US"/>
        </w:rPr>
        <w:sym w:font="Symbol" w:char="F077"/>
      </w:r>
      <w:r w:rsidRPr="00EC5FF3">
        <w:rPr>
          <w:rFonts w:ascii="Times New Roman" w:hAnsi="Times New Roman" w:cs="Times New Roman"/>
          <w:i/>
          <w:sz w:val="24"/>
          <w:szCs w:val="24"/>
          <w:lang w:val="kk-KZ"/>
        </w:rPr>
        <w:t>t)</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Тізбектегі токтың шамасы зарядқа байланысты төмендегі заңдылыққа сәйкес өзгереді.</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3797300" cy="533400"/>
            <wp:effectExtent l="19050" t="0" r="0" b="0"/>
            <wp:docPr id="1297" name="Рисунок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555"/>
                    <a:srcRect/>
                    <a:stretch>
                      <a:fillRect/>
                    </a:stretch>
                  </pic:blipFill>
                  <pic:spPr bwMode="auto">
                    <a:xfrm>
                      <a:off x="0" y="0"/>
                      <a:ext cx="3797300" cy="533400"/>
                    </a:xfrm>
                    <a:prstGeom prst="rect">
                      <a:avLst/>
                    </a:prstGeom>
                    <a:noFill/>
                    <a:ln w="9525">
                      <a:noFill/>
                      <a:miter lim="800000"/>
                      <a:headEnd/>
                      <a:tailEnd/>
                    </a:ln>
                  </pic:spPr>
                </pic:pic>
              </a:graphicData>
            </a:graphic>
          </wp:inline>
        </w:drawing>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Осыдан, кернеу шамасының тербелісінің фазасы ток күшінің тербеліс фазасынан </w:t>
      </w:r>
      <w:r w:rsidRPr="00EC5FF3">
        <w:rPr>
          <w:rFonts w:ascii="Times New Roman" w:hAnsi="Times New Roman" w:cs="Times New Roman"/>
          <w:i/>
          <w:sz w:val="24"/>
          <w:szCs w:val="24"/>
          <w:lang w:val="kk-KZ"/>
        </w:rPr>
        <w:t>π/2</w:t>
      </w:r>
      <w:r w:rsidRPr="00EC5FF3">
        <w:rPr>
          <w:rFonts w:ascii="Times New Roman" w:hAnsi="Times New Roman" w:cs="Times New Roman"/>
          <w:sz w:val="24"/>
          <w:szCs w:val="24"/>
          <w:lang w:val="kk-KZ"/>
        </w:rPr>
        <w:t xml:space="preserve">  - ге қалыс қалатынын байқаймыз.</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CU</w:t>
      </w:r>
      <w:r w:rsidRPr="00EC5FF3">
        <w:rPr>
          <w:rFonts w:ascii="Times New Roman" w:hAnsi="Times New Roman" w:cs="Times New Roman"/>
          <w:i/>
          <w:sz w:val="24"/>
          <w:szCs w:val="24"/>
          <w:vertAlign w:val="subscript"/>
          <w:lang w:val="kk-KZ"/>
        </w:rPr>
        <w:t>m</w:t>
      </w:r>
      <w:r w:rsidRPr="00EC5FF3">
        <w:rPr>
          <w:rFonts w:ascii="Times New Roman" w:hAnsi="Times New Roman" w:cs="Times New Roman"/>
          <w:sz w:val="24"/>
          <w:szCs w:val="24"/>
          <w:lang w:val="kk-KZ"/>
        </w:rPr>
        <w:t xml:space="preserve"> – көбейтіндісі ток күшінің тербелісінің амплитудасын береді.</w:t>
      </w:r>
    </w:p>
    <w:p w:rsidR="004F5B5D" w:rsidRPr="00EC5FF3" w:rsidRDefault="004F5B5D" w:rsidP="004F5B5D">
      <w:pPr>
        <w:spacing w:after="0"/>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1231900" cy="342900"/>
            <wp:effectExtent l="19050" t="0" r="6350" b="0"/>
            <wp:docPr id="1298" name="Рисунок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556"/>
                    <a:srcRect/>
                    <a:stretch>
                      <a:fillRect/>
                    </a:stretch>
                  </pic:blipFill>
                  <pic:spPr bwMode="auto">
                    <a:xfrm>
                      <a:off x="0" y="0"/>
                      <a:ext cx="1231900" cy="342900"/>
                    </a:xfrm>
                    <a:prstGeom prst="rect">
                      <a:avLst/>
                    </a:prstGeom>
                    <a:noFill/>
                    <a:ln w="9525">
                      <a:noFill/>
                      <a:miter lim="800000"/>
                      <a:headEnd/>
                      <a:tailEnd/>
                    </a:ln>
                  </pic:spPr>
                </pic:pic>
              </a:graphicData>
            </a:graphic>
          </wp:inline>
        </w:drawing>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Индуктивтік кедергі секілді </w:t>
      </w:r>
      <w:r w:rsidRPr="00EC5FF3">
        <w:rPr>
          <w:rFonts w:ascii="Times New Roman" w:hAnsi="Times New Roman" w:cs="Times New Roman"/>
          <w:i/>
          <w:sz w:val="24"/>
          <w:szCs w:val="24"/>
          <w:lang w:val="kk-KZ"/>
        </w:rPr>
        <w:t>сыйымдылық кедергісі</w:t>
      </w:r>
      <w:r w:rsidRPr="00EC5FF3">
        <w:rPr>
          <w:rFonts w:ascii="Times New Roman" w:hAnsi="Times New Roman" w:cs="Times New Roman"/>
          <w:sz w:val="24"/>
          <w:szCs w:val="24"/>
          <w:lang w:val="kk-KZ"/>
        </w:rPr>
        <w:t xml:space="preserve"> деген ұғым енгізейік:</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1308100" cy="520700"/>
            <wp:effectExtent l="19050" t="0" r="6350" b="0"/>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557"/>
                    <a:srcRect/>
                    <a:stretch>
                      <a:fillRect/>
                    </a:stretch>
                  </pic:blipFill>
                  <pic:spPr bwMode="auto">
                    <a:xfrm>
                      <a:off x="0" y="0"/>
                      <a:ext cx="1308100" cy="520700"/>
                    </a:xfrm>
                    <a:prstGeom prst="rect">
                      <a:avLst/>
                    </a:prstGeom>
                    <a:noFill/>
                    <a:ln w="9525">
                      <a:noFill/>
                      <a:miter lim="800000"/>
                      <a:headEnd/>
                      <a:tailEnd/>
                    </a:ln>
                  </pic:spPr>
                </pic:pic>
              </a:graphicData>
            </a:graphic>
          </wp:inline>
        </w:drawing>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Конденсатор үшін Ом заңына сәйкес мына қатынасты аламыз</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drawing>
          <wp:inline distT="0" distB="0" distL="0" distR="0">
            <wp:extent cx="1485900" cy="406400"/>
            <wp:effectExtent l="19050" t="0" r="0"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558"/>
                    <a:srcRect/>
                    <a:stretch>
                      <a:fillRect/>
                    </a:stretch>
                  </pic:blipFill>
                  <pic:spPr bwMode="auto">
                    <a:xfrm>
                      <a:off x="0" y="0"/>
                      <a:ext cx="1485900" cy="406400"/>
                    </a:xfrm>
                    <a:prstGeom prst="rect">
                      <a:avLst/>
                    </a:prstGeom>
                    <a:noFill/>
                    <a:ln w="9525">
                      <a:noFill/>
                      <a:miter lim="800000"/>
                      <a:headEnd/>
                      <a:tailEnd/>
                    </a:ln>
                  </pic:spPr>
                </pic:pic>
              </a:graphicData>
            </a:graphic>
          </wp:inline>
        </w:drawing>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және (4) өрнектері ток пен кернеудің эффективті шамалары үшін де дұрыс.</w:t>
      </w:r>
    </w:p>
    <w:p w:rsidR="004F5B5D" w:rsidRPr="00EC5FF3" w:rsidRDefault="004F5B5D" w:rsidP="004F5B5D">
      <w:pPr>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 Жұмыстың орындалу реті</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1-суретте келтірілген тізбекті жинаңыз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Элементтердің параметрлерін төмендегідей етіп орнатыңыз.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Генераторда – кернеу (эффективті шамасы) 100В, жиілігі100 Гц;</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Конденсаторда – жұмыстық кернеу 400В, сыйымдылық 10 мкФ;</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Резисторда - жұмыстық қуаты 500 Вт , кедергіcі 100 Ом;</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 Конденсатордың сыйымдылығын 5 мкФ – дан (әрбір 5 мкФ сайын көтеріп) 50 мкФ-ға дейін өзгертіп, вольтметрлердің (конденсатордағы және резистордағы кернеудің) көрсетулерін жазып алыңыздар.</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 Тізбектегі ток күшінің эффективті шамаларын конденсатордың сыйымдылығына байланысты есептеңіздер (ол үшін резистордағы кернеудің шамасын оның кедергісіне бөлу керек).</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5. Конденсатордың сыйымдылық кедергісін олардың сыйымдылығына байланысты есептеңіздер және ол шамаларды (3) формула арқылы есептегенмен салыстырыңыздар.</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6. Конденсатордың сыйымдылығын 10 мкФ етіп орнатыңыз. Генератордың жиілігін 20Гц-тен 100Гц-ке дейін (әрбір 10Гц-тен) өзгертіп, өлшеулерді қайталаңыз және сыйымдылық кедергінінің айнымалы ток жиілігіне тәуелділігіне байланысты есептеңіздер.</w:t>
      </w:r>
    </w:p>
    <w:p w:rsidR="004F5B5D" w:rsidRPr="00EC5FF3" w:rsidRDefault="004F5B5D" w:rsidP="004F5B5D">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3670300" cy="1778000"/>
            <wp:effectExtent l="19050" t="0" r="6350"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559"/>
                    <a:srcRect l="12016"/>
                    <a:stretch>
                      <a:fillRect/>
                    </a:stretch>
                  </pic:blipFill>
                  <pic:spPr bwMode="auto">
                    <a:xfrm>
                      <a:off x="0" y="0"/>
                      <a:ext cx="3670300" cy="1778000"/>
                    </a:xfrm>
                    <a:prstGeom prst="rect">
                      <a:avLst/>
                    </a:prstGeom>
                    <a:noFill/>
                    <a:ln w="9525">
                      <a:noFill/>
                      <a:miter lim="800000"/>
                      <a:headEnd/>
                      <a:tailEnd/>
                    </a:ln>
                  </pic:spPr>
                </pic:pic>
              </a:graphicData>
            </a:graphic>
          </wp:inline>
        </w:drawing>
      </w:r>
    </w:p>
    <w:p w:rsidR="004F5B5D" w:rsidRPr="00EC5FF3" w:rsidRDefault="004F5B5D" w:rsidP="004F5B5D">
      <w:pPr>
        <w:ind w:firstLine="567"/>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1-сурет.                          2-сурет</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7. 2 суретте келтірілген тізбекті жинаңыз</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8. Элементтердің параметрлерін төмендегідей етіп орнатыңыз:</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Генераторда – кернеу (эффективті шамасы) 100В, жиілігі100 Гц;</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Катушкада – индуктивтілігі 50мГн;</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Резистор – жұмыстық  қуаты 500Вт, кедергіcі 100 Ом;</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9. Катушканың индуктивтілігін 50 мГн-ден 500 мГн-ге (әрбір 50 мГн сайын), катушка мен резистордағы вольтметрлердің көрсетулерін жазып алыңыздар.</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10. Тізбектегі ток күшінің эффективті шамаларын катушканың индуктивтілігіне байланысты есептеңіздер (ол үшін резистордағы кернеудің шамасын оның кедергісіне бөлу керек).</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11. Катушканың индуктивтілік кедергісін олардың индуктивтілігіне байланысты есептеңіздер және ол шамаларды (1) формула арқылы есептегенмен салыстырыңыздар.</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12. Катушканың индуктивтілігін 100мГн етіп орнатыңыз. Генератордың жиілігін 20Гц-тен 100Гц-ке дейін (әрбір 10Гц-тен) өзгертіп, индуктивтілік кедергісін  (айнымалы ток жиілігіне байланысты) өлшеп, есептеңіздер.</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13. Индуктивтілік және сыйымдылық кедергілердің айнымалы ток жиілігіне тәуелділік графигін тұрғызыңыздар. </w:t>
      </w:r>
    </w:p>
    <w:p w:rsidR="004F5B5D" w:rsidRPr="00EC5FF3" w:rsidRDefault="004F5B5D" w:rsidP="004F5B5D">
      <w:pPr>
        <w:spacing w:after="0" w:line="240" w:lineRule="auto"/>
        <w:ind w:firstLine="567"/>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3. Бақылау сұрақтар.</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3.1. Өздік индукция құбылысы деп нені айтады?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3.2.Өздік индукция коэффициентінің физикалық мағынасы қандай?</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3.3.Ток пен кернеудің арасындағы фазалар ығысуын қалай анықтайды?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3.4. Өткізгіштің индуктивтік кедергісі деп нені айтады? Ол қандай шамаларға байланысты?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3.5. Ток күші мен кернеудің эффективтік мәндері деп нені айтады?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3.6.Неге айнымалы  ток тізбегінде сыйымдылық кедергі жиілік артуымен азаяды,  ал индуктивтік  кедергі - ұлғаяды?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3.7. Катушка мен конденсатор үшін ток пен кернеудің фазалар айырмасы қандай болады?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3.8. Сыйымдылық кедергі мен индуктивті кедергінің бірліктері қандай?</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3.9. Реактивті элементтер – конденсатор мен индуктивтілік үшін ток күші мен кернеудің эффективті шамалары үшін Ом заңының аналогы қалай жазылады?</w:t>
      </w:r>
    </w:p>
    <w:p w:rsidR="004F5B5D" w:rsidRPr="00EC5FF3" w:rsidRDefault="004F5B5D" w:rsidP="004F5B5D">
      <w:pPr>
        <w:spacing w:after="0"/>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8 зертханалық жұмыс</w:t>
      </w:r>
    </w:p>
    <w:p w:rsidR="004F5B5D" w:rsidRPr="00EC5FF3" w:rsidRDefault="004F5B5D" w:rsidP="004F5B5D">
      <w:pPr>
        <w:spacing w:after="0"/>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Айнымалы ток тізбегіндегі резонанс құбылысы</w:t>
      </w:r>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Жұмыстың мақсаты: </w:t>
      </w:r>
      <w:r w:rsidRPr="00EC5FF3">
        <w:rPr>
          <w:rFonts w:ascii="Times New Roman" w:hAnsi="Times New Roman" w:cs="Times New Roman"/>
          <w:sz w:val="24"/>
          <w:szCs w:val="24"/>
          <w:lang w:val="kk-KZ"/>
        </w:rPr>
        <w:t>айнымалы ток тізбегіндегі қалыптасқан еріксіз электр тербелістерді оқып-үйрену. Резонанс құбылысын зерттеу.</w:t>
      </w:r>
    </w:p>
    <w:p w:rsidR="004F5B5D" w:rsidRPr="00EC5FF3" w:rsidRDefault="004F5B5D" w:rsidP="004F5B5D">
      <w:pPr>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 Теориядан қысқаша мәлімет</w:t>
      </w:r>
    </w:p>
    <w:p w:rsidR="004F5B5D" w:rsidRPr="00EC5FF3" w:rsidRDefault="004F5B5D" w:rsidP="004F5B5D">
      <w:pPr>
        <w:ind w:firstLine="567"/>
        <w:jc w:val="center"/>
        <w:rPr>
          <w:rFonts w:ascii="Times New Roman" w:hAnsi="Times New Roman" w:cs="Times New Roman"/>
          <w:b/>
          <w:sz w:val="24"/>
          <w:szCs w:val="24"/>
          <w:lang w:val="kk-KZ"/>
        </w:rPr>
      </w:pPr>
      <w:r>
        <w:rPr>
          <w:rFonts w:ascii="Times New Roman" w:hAnsi="Times New Roman" w:cs="Times New Roman"/>
          <w:noProof/>
          <w:sz w:val="24"/>
          <w:szCs w:val="24"/>
        </w:rPr>
        <w:lastRenderedPageBreak/>
        <w:drawing>
          <wp:inline distT="0" distB="0" distL="0" distR="0">
            <wp:extent cx="1905000" cy="1409700"/>
            <wp:effectExtent l="19050" t="0" r="0" b="0"/>
            <wp:docPr id="13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60"/>
                    <a:srcRect/>
                    <a:stretch>
                      <a:fillRect/>
                    </a:stretch>
                  </pic:blipFill>
                  <pic:spPr bwMode="auto">
                    <a:xfrm>
                      <a:off x="0" y="0"/>
                      <a:ext cx="1905000" cy="1409700"/>
                    </a:xfrm>
                    <a:prstGeom prst="rect">
                      <a:avLst/>
                    </a:prstGeom>
                    <a:noFill/>
                    <a:ln w="9525">
                      <a:noFill/>
                      <a:miter lim="800000"/>
                      <a:headEnd/>
                      <a:tailEnd/>
                    </a:ln>
                  </pic:spPr>
                </pic:pic>
              </a:graphicData>
            </a:graphic>
          </wp:inline>
        </w:drawing>
      </w:r>
    </w:p>
    <w:p w:rsidR="004F5B5D" w:rsidRPr="00EC5FF3" w:rsidRDefault="004F5B5D" w:rsidP="004F5B5D">
      <w:pPr>
        <w:ind w:firstLine="567"/>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1-сурет</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Айнымалы кернеу генераторына конденсатор,  резистор және катушка тізбектей жалғанған электрлік схеманы қарастырайық (1-сурет). Бұл тізбекте ток күшінің еріксіз тербелістері және кейбір элементтерде кернеудің еріксіз тербелістері пайда болады. Реактивті элементтердің кедергілері  -  конденсатор мен катушканың индуктивтіктері жиілікке байланысты болғандықтан, тізбектегі ток күшінің тербелістерінің амплитудасы генератордың тұрақты кернеуі түсірген жиілікке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lang w:val="kk-KZ"/>
        </w:rPr>
        <w:t xml:space="preserve"> тәуелді болады.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noProof/>
          <w:sz w:val="24"/>
          <w:szCs w:val="24"/>
        </w:rPr>
        <w:drawing>
          <wp:anchor distT="0" distB="0" distL="114300" distR="114300" simplePos="0" relativeHeight="251691008" behindDoc="0" locked="0" layoutInCell="1" allowOverlap="1">
            <wp:simplePos x="0" y="0"/>
            <wp:positionH relativeFrom="margin">
              <wp:posOffset>1747520</wp:posOffset>
            </wp:positionH>
            <wp:positionV relativeFrom="margin">
              <wp:posOffset>499110</wp:posOffset>
            </wp:positionV>
            <wp:extent cx="3092450" cy="2047875"/>
            <wp:effectExtent l="19050" t="0" r="0" b="0"/>
            <wp:wrapTopAndBottom/>
            <wp:docPr id="60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61"/>
                    <a:srcRect/>
                    <a:stretch>
                      <a:fillRect/>
                    </a:stretch>
                  </pic:blipFill>
                  <pic:spPr bwMode="auto">
                    <a:xfrm>
                      <a:off x="0" y="0"/>
                      <a:ext cx="3092450" cy="2047875"/>
                    </a:xfrm>
                    <a:prstGeom prst="rect">
                      <a:avLst/>
                    </a:prstGeom>
                    <a:noFill/>
                    <a:ln w="9525">
                      <a:noFill/>
                      <a:miter lim="800000"/>
                      <a:headEnd/>
                      <a:tailEnd/>
                    </a:ln>
                  </pic:spPr>
                </pic:pic>
              </a:graphicData>
            </a:graphic>
          </wp:anchor>
        </w:drawing>
      </w:r>
      <w:r w:rsidRPr="00EC5FF3">
        <w:rPr>
          <w:rFonts w:ascii="Times New Roman" w:hAnsi="Times New Roman" w:cs="Times New Roman"/>
          <w:sz w:val="24"/>
          <w:szCs w:val="24"/>
          <w:lang w:val="kk-KZ"/>
        </w:rPr>
        <w:t xml:space="preserve">Айнымалы токтың </w:t>
      </w:r>
      <w:r w:rsidRPr="00EC5FF3">
        <w:rPr>
          <w:rFonts w:ascii="Cambria Math" w:hAnsi="Cambria Math" w:cs="Cambria Math"/>
          <w:sz w:val="24"/>
          <w:szCs w:val="24"/>
          <w:lang w:val="kk-KZ"/>
        </w:rPr>
        <w:t>𝛚</w:t>
      </w:r>
      <w:r w:rsidRPr="00EC5FF3">
        <w:rPr>
          <w:rFonts w:ascii="Times New Roman" w:hAnsi="Times New Roman" w:cs="Times New Roman"/>
          <w:sz w:val="24"/>
          <w:szCs w:val="24"/>
          <w:lang w:val="kk-KZ"/>
        </w:rPr>
        <w:t xml:space="preserve"> төменгі жиілігінде конденсатордың сыйымдылық кедергісі: </w:t>
      </w:r>
      <m:oMath>
        <m:sSub>
          <m:sSubPr>
            <m:ctrlPr>
              <w:rPr>
                <w:rFonts w:ascii="Cambria Math" w:hAnsi="Cambria Math"/>
                <w:i/>
                <w:sz w:val="28"/>
                <w:szCs w:val="28"/>
                <w:lang w:val="kk-KZ"/>
              </w:rPr>
            </m:ctrlPr>
          </m:sSubPr>
          <m:e>
            <m:r>
              <w:rPr>
                <w:rFonts w:ascii="Cambria Math" w:hAnsi="Cambria Math"/>
                <w:sz w:val="28"/>
                <w:szCs w:val="28"/>
                <w:lang w:val="kk-KZ"/>
              </w:rPr>
              <m:t xml:space="preserve">      X</m:t>
            </m:r>
          </m:e>
          <m:sub>
            <m:r>
              <w:rPr>
                <w:rFonts w:ascii="Cambria Math" w:hAnsi="Cambria Math"/>
                <w:sz w:val="28"/>
                <w:szCs w:val="28"/>
                <w:lang w:val="kk-KZ"/>
              </w:rPr>
              <m:t>C</m:t>
            </m:r>
          </m:sub>
        </m:sSub>
        <m:r>
          <w:rPr>
            <w:rFonts w:ascii="Cambria Math" w:hAnsi="Cambria Math"/>
            <w:sz w:val="28"/>
            <w:szCs w:val="28"/>
            <w:lang w:val="kk-KZ"/>
          </w:rPr>
          <m:t>=</m:t>
        </m:r>
        <m:f>
          <m:fPr>
            <m:type m:val="skw"/>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(ωC)</m:t>
            </m:r>
          </m:den>
        </m:f>
      </m:oMath>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өте үлкен болғандықтан, тізбектегі ток күші аз болады. Айнымалы токтың үлкен жиілігінде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lang w:val="kk-KZ"/>
        </w:rPr>
        <w:t xml:space="preserve">, катушканың индуктивті кедергісі де үлкен болады </w:t>
      </w:r>
      <m:oMath>
        <m:sSub>
          <m:sSubPr>
            <m:ctrlPr>
              <w:rPr>
                <w:rFonts w:ascii="Cambria Math" w:hAnsi="Cambria Math"/>
                <w:i/>
                <w:sz w:val="28"/>
                <w:szCs w:val="28"/>
                <w:lang w:val="kk-KZ"/>
              </w:rPr>
            </m:ctrlPr>
          </m:sSubPr>
          <m:e>
            <m:r>
              <w:rPr>
                <w:rFonts w:ascii="Cambria Math" w:hAnsi="Cambria Math"/>
                <w:sz w:val="28"/>
                <w:szCs w:val="28"/>
                <w:lang w:val="kk-KZ"/>
              </w:rPr>
              <m:t xml:space="preserve">  X</m:t>
            </m:r>
          </m:e>
          <m:sub>
            <m:r>
              <w:rPr>
                <w:rFonts w:ascii="Cambria Math" w:hAnsi="Cambria Math"/>
                <w:sz w:val="28"/>
                <w:szCs w:val="28"/>
                <w:lang w:val="kk-KZ"/>
              </w:rPr>
              <m:t>L</m:t>
            </m:r>
          </m:sub>
        </m:sSub>
        <m:r>
          <w:rPr>
            <w:rFonts w:ascii="Cambria Math" w:hAnsi="Cambria Math"/>
            <w:sz w:val="28"/>
            <w:szCs w:val="28"/>
            <w:lang w:val="kk-KZ"/>
          </w:rPr>
          <m:t>=ωL,</m:t>
        </m:r>
      </m:oMath>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 мұнда да тізбектегі ток күші аз болады. 1-суретте көрсетілген тізбектегі толық кедергі </w:t>
      </w:r>
      <w:r w:rsidRPr="00EC5FF3">
        <w:rPr>
          <w:rFonts w:ascii="Times New Roman" w:hAnsi="Times New Roman" w:cs="Times New Roman"/>
          <w:i/>
          <w:sz w:val="24"/>
          <w:szCs w:val="24"/>
          <w:lang w:val="kk-KZ"/>
        </w:rPr>
        <w:t>Z</w:t>
      </w:r>
      <w:r w:rsidRPr="00EC5FF3">
        <w:rPr>
          <w:rFonts w:ascii="Times New Roman" w:hAnsi="Times New Roman" w:cs="Times New Roman"/>
          <w:sz w:val="24"/>
          <w:szCs w:val="24"/>
          <w:lang w:val="kk-KZ"/>
        </w:rPr>
        <w:t xml:space="preserve"> мына өрнекпен анықталады:</w:t>
      </w:r>
    </w:p>
    <w:p w:rsidR="004F5B5D" w:rsidRPr="00EC5FF3" w:rsidRDefault="004F5B5D" w:rsidP="004F5B5D">
      <w:pPr>
        <w:spacing w:after="0" w:line="240" w:lineRule="auto"/>
        <w:ind w:firstLine="567"/>
        <w:jc w:val="center"/>
        <w:rPr>
          <w:rFonts w:ascii="Times New Roman" w:hAnsi="Times New Roman" w:cs="Times New Roman"/>
          <w:i/>
          <w:sz w:val="24"/>
          <w:szCs w:val="24"/>
          <w:lang w:val="kk-KZ"/>
        </w:rPr>
      </w:pPr>
      <m:oMathPara>
        <m:oMath>
          <m:r>
            <w:rPr>
              <w:rFonts w:ascii="Cambria Math" w:hAnsi="Cambria Math"/>
              <w:sz w:val="28"/>
              <w:szCs w:val="28"/>
              <w:lang w:val="kk-KZ"/>
            </w:rPr>
            <m:t>Z=</m:t>
          </m:r>
          <m:rad>
            <m:radPr>
              <m:degHide m:val="on"/>
              <m:ctrlPr>
                <w:rPr>
                  <w:rFonts w:ascii="Cambria Math" w:hAnsi="Cambria Math"/>
                  <w:i/>
                  <w:sz w:val="28"/>
                  <w:szCs w:val="28"/>
                  <w:lang w:val="kk-KZ"/>
                </w:rPr>
              </m:ctrlPr>
            </m:radPr>
            <m:deg/>
            <m:e>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hAnsi="Cambria Math"/>
                      <w:sz w:val="28"/>
                      <w:szCs w:val="28"/>
                      <w:lang w:val="kk-KZ"/>
                    </w:rPr>
                    <m:t>2</m:t>
                  </m:r>
                </m:sup>
              </m:sSup>
              <m:r>
                <w:rPr>
                  <w:rFonts w:ascii="Cambria Math" w:hAnsi="Cambria Math"/>
                  <w:sz w:val="28"/>
                  <w:szCs w:val="28"/>
                  <w:lang w:val="kk-KZ"/>
                </w:rPr>
                <m:t xml:space="preserve">+ </m:t>
              </m:r>
              <m:sSup>
                <m:sSupPr>
                  <m:ctrlPr>
                    <w:rPr>
                      <w:rFonts w:ascii="Cambria Math" w:eastAsia="Times New Roman" w:hAnsi="Cambria Math"/>
                      <w:i/>
                      <w:sz w:val="28"/>
                      <w:szCs w:val="28"/>
                      <w:lang w:val="kk-KZ"/>
                    </w:rPr>
                  </m:ctrlPr>
                </m:sSupPr>
                <m:e>
                  <m:d>
                    <m:dPr>
                      <m:ctrlPr>
                        <w:rPr>
                          <w:rFonts w:ascii="Cambria Math" w:eastAsia="Times New Roman" w:hAnsi="Cambria Math"/>
                          <w:i/>
                          <w:sz w:val="28"/>
                          <w:szCs w:val="28"/>
                          <w:lang w:val="kk-KZ"/>
                        </w:rPr>
                      </m:ctrlPr>
                    </m:dPr>
                    <m:e>
                      <m:r>
                        <w:rPr>
                          <w:rFonts w:ascii="Cambria Math" w:hAnsi="Cambria Math"/>
                          <w:sz w:val="28"/>
                          <w:szCs w:val="28"/>
                          <w:lang w:val="kk-KZ"/>
                        </w:rPr>
                        <m:t>ωL-</m:t>
                      </m:r>
                      <m:f>
                        <m:fPr>
                          <m:ctrlPr>
                            <w:rPr>
                              <w:rFonts w:ascii="Cambria Math" w:hAnsi="Cambria Math"/>
                              <w:i/>
                              <w:sz w:val="28"/>
                              <w:szCs w:val="28"/>
                              <w:lang w:val="en-US"/>
                            </w:rPr>
                          </m:ctrlPr>
                        </m:fPr>
                        <m:num>
                          <m:r>
                            <w:rPr>
                              <w:rFonts w:ascii="Cambria Math" w:hAnsi="Cambria Math"/>
                              <w:sz w:val="28"/>
                              <w:szCs w:val="28"/>
                              <w:lang w:val="kk-KZ"/>
                            </w:rPr>
                            <m:t>1</m:t>
                          </m:r>
                        </m:num>
                        <m:den>
                          <m:r>
                            <w:rPr>
                              <w:rFonts w:ascii="Cambria Math" w:hAnsi="Cambria Math"/>
                              <w:sz w:val="28"/>
                              <w:szCs w:val="28"/>
                              <w:lang w:val="kk-KZ"/>
                            </w:rPr>
                            <m:t>ωC</m:t>
                          </m:r>
                        </m:den>
                      </m:f>
                    </m:e>
                  </m:d>
                </m:e>
                <m:sup>
                  <m:r>
                    <w:rPr>
                      <w:rFonts w:ascii="Cambria Math" w:hAnsi="Cambria Math"/>
                      <w:sz w:val="28"/>
                      <w:szCs w:val="28"/>
                      <w:lang w:val="kk-KZ"/>
                    </w:rPr>
                    <m:t>2</m:t>
                  </m:r>
                </m:sup>
              </m:sSup>
            </m:e>
          </m:rad>
        </m:oMath>
      </m:oMathPara>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Индуктивтік  және сыйымдылық  кедергілері  бірдей болған жағдайда, тізбектегі ток күшінің максимал мәніне айнымалы кернеудің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vertAlign w:val="subscript"/>
          <w:lang w:val="kk-KZ"/>
        </w:rPr>
        <w:t xml:space="preserve">0  </w:t>
      </w:r>
      <w:r w:rsidRPr="00EC5FF3">
        <w:rPr>
          <w:rFonts w:ascii="Times New Roman" w:hAnsi="Times New Roman" w:cs="Times New Roman"/>
          <w:sz w:val="24"/>
          <w:szCs w:val="24"/>
          <w:lang w:val="kk-KZ"/>
        </w:rPr>
        <w:t xml:space="preserve">жиілігі сәйкес келеді:                               </w:t>
      </w:r>
      <m:oMath>
        <m:sSub>
          <m:sSubPr>
            <m:ctrlPr>
              <w:rPr>
                <w:rFonts w:ascii="Cambria Math" w:hAnsi="Cambria Math"/>
                <w:i/>
                <w:sz w:val="28"/>
                <w:szCs w:val="28"/>
                <w:lang w:val="kk-KZ"/>
              </w:rPr>
            </m:ctrlPr>
          </m:sSubPr>
          <m:e>
            <m:r>
              <w:rPr>
                <w:rFonts w:ascii="Cambria Math" w:hAnsi="Cambria Math"/>
                <w:sz w:val="28"/>
                <w:szCs w:val="28"/>
                <w:lang w:val="kk-KZ"/>
              </w:rPr>
              <m:t xml:space="preserve">         ω</m:t>
            </m:r>
          </m:e>
          <m:sub>
            <m:r>
              <w:rPr>
                <w:rFonts w:ascii="Cambria Math" w:hAnsi="Cambria Math"/>
                <w:sz w:val="28"/>
                <w:szCs w:val="28"/>
                <w:lang w:val="kk-KZ"/>
              </w:rPr>
              <m:t>0</m:t>
            </m:r>
          </m:sub>
        </m:sSub>
        <m:r>
          <w:rPr>
            <w:rFonts w:ascii="Cambria Math" w:hAnsi="Cambria Math"/>
            <w:sz w:val="28"/>
            <w:szCs w:val="28"/>
            <w:lang w:val="kk-KZ"/>
          </w:rPr>
          <m:t>L=</m:t>
        </m:r>
        <m:f>
          <m:fPr>
            <m:ctrlPr>
              <w:rPr>
                <w:rFonts w:ascii="Cambria Math" w:hAnsi="Cambria Math"/>
                <w:i/>
                <w:sz w:val="28"/>
                <w:szCs w:val="28"/>
                <w:lang w:val="en-US"/>
              </w:rPr>
            </m:ctrlPr>
          </m:fPr>
          <m:num>
            <m:r>
              <w:rPr>
                <w:rFonts w:ascii="Cambria Math" w:hAnsi="Cambria Math"/>
                <w:sz w:val="28"/>
                <w:szCs w:val="28"/>
                <w:lang w:val="kk-KZ"/>
              </w:rPr>
              <m:t>1</m:t>
            </m:r>
          </m:num>
          <m:den>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hAnsi="Cambria Math"/>
                    <w:sz w:val="28"/>
                    <w:szCs w:val="28"/>
                    <w:lang w:val="kk-KZ"/>
                  </w:rPr>
                  <m:t>0</m:t>
                </m:r>
              </m:sub>
            </m:sSub>
            <m:r>
              <w:rPr>
                <w:rFonts w:ascii="Cambria Math" w:hAnsi="Cambria Math"/>
                <w:sz w:val="28"/>
                <w:szCs w:val="28"/>
                <w:lang w:val="kk-KZ"/>
              </w:rPr>
              <m:t>C)</m:t>
            </m:r>
          </m:den>
        </m:f>
      </m:oMath>
      <w:r w:rsidRPr="00EC5FF3">
        <w:rPr>
          <w:rFonts w:ascii="Times New Roman" w:hAnsi="Times New Roman" w:cs="Times New Roman"/>
          <w:sz w:val="24"/>
          <w:szCs w:val="24"/>
          <w:lang w:val="kk-KZ"/>
        </w:rPr>
        <w:t xml:space="preserve">                                                      (1)</w:t>
      </w:r>
    </w:p>
    <w:p w:rsidR="004F5B5D" w:rsidRPr="00EC5FF3" w:rsidRDefault="004F5B5D" w:rsidP="004F5B5D">
      <w:pPr>
        <w:spacing w:after="0" w:line="240" w:lineRule="auto"/>
        <w:ind w:firstLine="567"/>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 xml:space="preserve">Конденсатор мен катушканың реактивті кедергілері тең болғанда, бұл элементтердегі кернеулердің амплитудалары да бірдей болады </w:t>
      </w: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C</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L</m:t>
            </m:r>
          </m:sub>
        </m:sSub>
      </m:oMath>
      <w:r w:rsidRPr="00EC5FF3">
        <w:rPr>
          <w:rFonts w:ascii="Times New Roman" w:hAnsi="Times New Roman" w:cs="Times New Roman"/>
          <w:sz w:val="24"/>
          <w:szCs w:val="24"/>
          <w:lang w:val="kk-KZ"/>
        </w:rPr>
        <w:t>. Катушка мен конденсатордағы кернеудің тербелістері фазалары бойынша қарама-қарсы, сондықтан (1) өрнектегі шарт орнындалғанда олардың қосындысы нольге тең болады. Нәтижесінде, актив  кедергідегі  R  кернеу  U</w:t>
      </w:r>
      <w:r w:rsidRPr="00EC5FF3">
        <w:rPr>
          <w:rFonts w:ascii="Times New Roman" w:hAnsi="Times New Roman" w:cs="Times New Roman"/>
          <w:sz w:val="24"/>
          <w:szCs w:val="24"/>
          <w:vertAlign w:val="subscript"/>
          <w:lang w:val="kk-KZ"/>
        </w:rPr>
        <w:t xml:space="preserve">R    </w:t>
      </w:r>
      <w:r w:rsidRPr="00EC5FF3">
        <w:rPr>
          <w:rFonts w:ascii="Times New Roman" w:hAnsi="Times New Roman" w:cs="Times New Roman"/>
          <w:sz w:val="24"/>
          <w:szCs w:val="24"/>
          <w:lang w:val="kk-KZ"/>
        </w:rPr>
        <w:t xml:space="preserve">генератордың толық кернеуіне U тең </w:t>
      </w:r>
      <w:r w:rsidRPr="00EC5FF3">
        <w:rPr>
          <w:rFonts w:ascii="Times New Roman" w:hAnsi="Times New Roman" w:cs="Times New Roman"/>
          <w:sz w:val="24"/>
          <w:szCs w:val="24"/>
          <w:lang w:val="kk-KZ"/>
        </w:rPr>
        <w:lastRenderedPageBreak/>
        <w:t xml:space="preserve">болады, ал тізбектегі ток күші максимал мәніне    </w:t>
      </w:r>
      <m:oMath>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m</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U</m:t>
            </m:r>
          </m:num>
          <m:den>
            <m:r>
              <w:rPr>
                <w:rFonts w:ascii="Cambria Math" w:hAnsi="Cambria Math"/>
                <w:sz w:val="28"/>
                <w:szCs w:val="28"/>
                <w:lang w:val="kk-KZ"/>
              </w:rPr>
              <m:t>R</m:t>
            </m:r>
          </m:den>
        </m:f>
      </m:oMath>
      <w:r w:rsidRPr="00EC5FF3">
        <w:rPr>
          <w:rFonts w:ascii="Times New Roman" w:hAnsi="Times New Roman" w:cs="Times New Roman"/>
          <w:i/>
          <w:sz w:val="24"/>
          <w:szCs w:val="24"/>
          <w:lang w:val="kk-KZ"/>
        </w:rPr>
        <w:t xml:space="preserve"> </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 жетеді. Бұл жағдайда ток күші тербелісінің циклдік жиілігі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lang w:val="kk-KZ"/>
        </w:rPr>
        <w:t xml:space="preserve"> және Э.Қ.К. мынадай болады:     </w:t>
      </w:r>
      <m:oMath>
        <m:r>
          <w:rPr>
            <w:rFonts w:ascii="Cambria Math" w:hAnsi="Cambria Math"/>
            <w:sz w:val="28"/>
            <w:szCs w:val="28"/>
            <w:lang w:val="kk-KZ"/>
          </w:rPr>
          <m:t>ω=</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0</m:t>
            </m:r>
          </m:sub>
        </m:sSub>
        <m:r>
          <w:rPr>
            <w:rFonts w:ascii="Cambria Math" w:hAnsi="Cambria Math"/>
            <w:sz w:val="28"/>
            <w:szCs w:val="28"/>
            <w:lang w:val="kk-KZ"/>
          </w:rPr>
          <m:t>=</m:t>
        </m:r>
        <m:rad>
          <m:radPr>
            <m:degHide m:val="on"/>
            <m:ctrlPr>
              <w:rPr>
                <w:rFonts w:ascii="Cambria Math" w:hAnsi="Cambria Math"/>
                <w:i/>
                <w:sz w:val="28"/>
                <w:szCs w:val="28"/>
                <w:lang w:val="kk-KZ"/>
              </w:rPr>
            </m:ctrlPr>
          </m:radPr>
          <m:deg/>
          <m:e>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LC</m:t>
                </m:r>
              </m:den>
            </m:f>
          </m:e>
        </m:rad>
      </m:oMath>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(2)</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және де электрлік контурдағы еркін өшпейтін электромагнитті тербелістердің циклдік жиілігіне сәйкес келеді.</w:t>
      </w:r>
      <w:r w:rsidRPr="00EC5FF3">
        <w:rPr>
          <w:rFonts w:ascii="Times New Roman" w:hAnsi="Times New Roman" w:cs="Times New Roman"/>
          <w:noProof/>
          <w:sz w:val="24"/>
          <w:szCs w:val="24"/>
          <w:lang w:val="kk-KZ"/>
        </w:rPr>
        <w:t xml:space="preserve">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Тербелмелі контурдағы ток күшінің еріксіз тербелістерінің амплитудаларының </w:t>
      </w:r>
    </w:p>
    <w:p w:rsidR="004F5B5D" w:rsidRPr="00EC5FF3" w:rsidRDefault="004F5B5D" w:rsidP="004F5B5D">
      <w:pPr>
        <w:spacing w:after="0" w:line="240" w:lineRule="auto"/>
        <w:ind w:firstLine="567"/>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 xml:space="preserve">тез өсу құбылысы нәтижесінде сыртқы айнымалы Э.Қ.К.-ң циклдік жиілігінің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lang w:val="kk-KZ"/>
        </w:rPr>
        <w:t xml:space="preserve"> контурдағы еркін өшпейтін тербелістердің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 xml:space="preserve"> жиілігіне жақындауын немесе тең болуын айнымалы ток электр тізбегінің</w:t>
      </w:r>
      <w:r w:rsidRPr="00EC5FF3">
        <w:rPr>
          <w:rFonts w:ascii="Times New Roman" w:hAnsi="Times New Roman" w:cs="Times New Roman"/>
          <w:b/>
          <w:sz w:val="24"/>
          <w:szCs w:val="24"/>
          <w:lang w:val="kk-KZ"/>
        </w:rPr>
        <w:t xml:space="preserve"> </w:t>
      </w:r>
      <w:r w:rsidRPr="00EC5FF3">
        <w:rPr>
          <w:rFonts w:ascii="Times New Roman" w:hAnsi="Times New Roman" w:cs="Times New Roman"/>
          <w:sz w:val="24"/>
          <w:szCs w:val="24"/>
          <w:lang w:val="kk-KZ"/>
        </w:rPr>
        <w:t xml:space="preserve">резонансы деп атайды. </w:t>
      </w:r>
      <w:r w:rsidRPr="00EC5FF3">
        <w:rPr>
          <w:rFonts w:ascii="Times New Roman" w:hAnsi="Times New Roman" w:cs="Times New Roman"/>
          <w:sz w:val="24"/>
          <w:szCs w:val="24"/>
          <w:lang w:val="kk-KZ"/>
        </w:rPr>
        <w:sym w:font="Symbol" w:char="F077"/>
      </w:r>
      <w:r w:rsidRPr="00EC5FF3">
        <w:rPr>
          <w:rFonts w:ascii="Times New Roman" w:hAnsi="Times New Roman" w:cs="Times New Roman"/>
          <w:i/>
          <w:sz w:val="24"/>
          <w:szCs w:val="24"/>
          <w:lang w:val="kk-KZ"/>
        </w:rPr>
        <w:t>=</w:t>
      </w:r>
      <w:r w:rsidRPr="00EC5FF3">
        <w:rPr>
          <w:rFonts w:ascii="Times New Roman" w:hAnsi="Times New Roman" w:cs="Times New Roman"/>
          <w:sz w:val="24"/>
          <w:szCs w:val="24"/>
          <w:lang w:val="kk-KZ"/>
        </w:rPr>
        <w:sym w:font="Symbol" w:char="F077"/>
      </w:r>
      <w:r w:rsidRPr="00EC5FF3">
        <w:rPr>
          <w:rFonts w:ascii="Times New Roman" w:hAnsi="Times New Roman" w:cs="Times New Roman"/>
          <w:i/>
          <w:sz w:val="24"/>
          <w:szCs w:val="24"/>
          <w:vertAlign w:val="subscript"/>
          <w:lang w:val="kk-KZ"/>
        </w:rPr>
        <w:t>0</w:t>
      </w:r>
      <w:r w:rsidRPr="00EC5FF3">
        <w:rPr>
          <w:rFonts w:ascii="Times New Roman" w:hAnsi="Times New Roman" w:cs="Times New Roman"/>
          <w:sz w:val="24"/>
          <w:szCs w:val="24"/>
          <w:lang w:val="kk-KZ"/>
        </w:rPr>
        <w:t xml:space="preserve"> жиілігі резонанстық циклдік жиілік деп аталады. Резонанстық циклдік жиілік актив  кедергіге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байланысты емес</w:t>
      </w:r>
      <w:r w:rsidRPr="00EC5FF3">
        <w:rPr>
          <w:rFonts w:ascii="Times New Roman" w:hAnsi="Times New Roman" w:cs="Times New Roman"/>
          <w:b/>
          <w:sz w:val="24"/>
          <w:szCs w:val="24"/>
          <w:lang w:val="kk-KZ"/>
        </w:rPr>
        <w:t xml:space="preserve">. </w:t>
      </w:r>
      <w:r w:rsidRPr="00EC5FF3">
        <w:rPr>
          <w:rFonts w:ascii="Times New Roman" w:hAnsi="Times New Roman" w:cs="Times New Roman"/>
          <w:i/>
          <w:sz w:val="24"/>
          <w:szCs w:val="24"/>
          <w:lang w:val="kk-KZ"/>
        </w:rPr>
        <w:t>I</w:t>
      </w:r>
      <w:r w:rsidRPr="00EC5FF3">
        <w:rPr>
          <w:rFonts w:ascii="Times New Roman" w:hAnsi="Times New Roman" w:cs="Times New Roman"/>
          <w:b/>
          <w:sz w:val="24"/>
          <w:szCs w:val="24"/>
          <w:vertAlign w:val="subscript"/>
          <w:lang w:val="kk-KZ"/>
        </w:rPr>
        <w:t>m</w:t>
      </w:r>
      <w:r w:rsidRPr="00EC5FF3">
        <w:rPr>
          <w:rFonts w:ascii="Times New Roman" w:hAnsi="Times New Roman" w:cs="Times New Roman"/>
          <w:sz w:val="24"/>
          <w:szCs w:val="24"/>
          <w:vertAlign w:val="subscript"/>
          <w:lang w:val="kk-KZ"/>
        </w:rPr>
        <w:t xml:space="preserve"> </w:t>
      </w:r>
      <w:r w:rsidRPr="00EC5FF3">
        <w:rPr>
          <w:rFonts w:ascii="Times New Roman" w:hAnsi="Times New Roman" w:cs="Times New Roman"/>
          <w:sz w:val="24"/>
          <w:szCs w:val="24"/>
          <w:lang w:val="kk-KZ"/>
        </w:rPr>
        <w:t xml:space="preserve"> мен </w:t>
      </w:r>
      <w:r w:rsidRPr="00EC5FF3">
        <w:rPr>
          <w:rFonts w:ascii="Times New Roman" w:hAnsi="Times New Roman" w:cs="Times New Roman"/>
          <w:sz w:val="24"/>
          <w:szCs w:val="24"/>
          <w:lang w:val="kk-KZ"/>
        </w:rPr>
        <w:sym w:font="Symbol" w:char="F077"/>
      </w:r>
      <w:r w:rsidRPr="00EC5FF3">
        <w:rPr>
          <w:rFonts w:ascii="Times New Roman" w:hAnsi="Times New Roman" w:cs="Times New Roman"/>
          <w:sz w:val="24"/>
          <w:szCs w:val="24"/>
          <w:lang w:val="kk-KZ"/>
        </w:rPr>
        <w:t xml:space="preserve"> – ке тәуелді график резонанс  қисығы  деп аталады. Активті кедергі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азайған сайын, резонанс  қисықтарының максимумдары сүйір болады.</w:t>
      </w:r>
    </w:p>
    <w:p w:rsidR="004F5B5D" w:rsidRPr="00EC5FF3" w:rsidRDefault="004F5B5D" w:rsidP="004F5B5D">
      <w:pPr>
        <w:spacing w:after="0" w:line="240" w:lineRule="auto"/>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 Жұмыстың орындалу реті</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2.1</w:t>
      </w:r>
      <w:r w:rsidRPr="00EC5FF3">
        <w:rPr>
          <w:rFonts w:ascii="Times New Roman" w:hAnsi="Times New Roman" w:cs="Times New Roman"/>
          <w:sz w:val="24"/>
          <w:szCs w:val="24"/>
          <w:lang w:val="kk-KZ"/>
        </w:rPr>
        <w:t>. 1-суретте көрсетілгендей тізбекті монтажды столдың үстіне жинаңыз. Элементтердің параметрлерін мынадай етіп алыңыз: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Генераторда: U</w:t>
      </w:r>
      <w:r w:rsidRPr="00EC5FF3">
        <w:rPr>
          <w:rFonts w:ascii="Times New Roman" w:hAnsi="Times New Roman" w:cs="Times New Roman"/>
          <w:sz w:val="24"/>
          <w:szCs w:val="24"/>
          <w:vertAlign w:val="subscript"/>
          <w:lang w:val="kk-KZ"/>
        </w:rPr>
        <w:t>эф</w:t>
      </w:r>
      <w:r w:rsidRPr="00EC5FF3">
        <w:rPr>
          <w:rFonts w:ascii="Times New Roman" w:hAnsi="Times New Roman" w:cs="Times New Roman"/>
          <w:sz w:val="24"/>
          <w:szCs w:val="24"/>
        </w:rPr>
        <w:t xml:space="preserve">=100В;  </w:t>
      </w:r>
      <m:oMath>
        <m:r>
          <w:rPr>
            <w:rFonts w:ascii="Cambria Math" w:hAnsi="Cambria Math"/>
            <w:sz w:val="28"/>
            <w:szCs w:val="28"/>
          </w:rPr>
          <m:t>v=10 Гц</m:t>
        </m:r>
      </m:oMath>
      <w:r w:rsidRPr="00EC5FF3">
        <w:rPr>
          <w:rFonts w:ascii="Times New Roman" w:hAnsi="Times New Roman" w:cs="Times New Roman"/>
          <w:sz w:val="24"/>
          <w:szCs w:val="24"/>
          <w:lang w:val="kk-KZ"/>
        </w:rPr>
        <w:t>;</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Резисторда: </w:t>
      </w:r>
      <m:oMath>
        <m:r>
          <w:rPr>
            <w:rFonts w:ascii="Cambria Math" w:hAnsi="Cambria Math"/>
            <w:sz w:val="28"/>
            <w:szCs w:val="28"/>
            <w:lang w:val="kk-KZ"/>
          </w:rPr>
          <m:t>R=200 Ом;  P=500Вт;</m:t>
        </m:r>
      </m:oMath>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Конденсаторда:  </w:t>
      </w:r>
      <m:oMath>
        <m:r>
          <w:rPr>
            <w:rFonts w:ascii="Cambria Math" w:hAnsi="Cambria Math"/>
            <w:sz w:val="28"/>
            <w:szCs w:val="28"/>
            <w:lang w:val="kk-KZ"/>
          </w:rPr>
          <m:t xml:space="preserve">C=10мкФ;    </m:t>
        </m:r>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раб</m:t>
            </m:r>
          </m:sub>
        </m:sSub>
        <m:r>
          <w:rPr>
            <w:rFonts w:ascii="Cambria Math" w:hAnsi="Cambria Math"/>
            <w:sz w:val="28"/>
            <w:szCs w:val="28"/>
            <w:lang w:val="kk-KZ"/>
          </w:rPr>
          <m:t xml:space="preserve">=400 В; </m:t>
        </m:r>
      </m:oMath>
    </w:p>
    <w:p w:rsidR="004F5B5D" w:rsidRPr="00EC5FF3" w:rsidRDefault="004F5B5D" w:rsidP="004F5B5D">
      <w:pPr>
        <w:spacing w:after="0" w:line="240" w:lineRule="auto"/>
        <w:ind w:firstLine="567"/>
        <w:jc w:val="both"/>
        <w:rPr>
          <w:rFonts w:ascii="Times New Roman" w:hAnsi="Times New Roman" w:cs="Times New Roman"/>
          <w:i/>
          <w:sz w:val="24"/>
          <w:szCs w:val="24"/>
          <w:vertAlign w:val="superscript"/>
          <w:lang w:val="kk-KZ"/>
        </w:rPr>
      </w:pPr>
      <w:r w:rsidRPr="00EC5FF3">
        <w:rPr>
          <w:rFonts w:ascii="Times New Roman" w:hAnsi="Times New Roman" w:cs="Times New Roman"/>
          <w:sz w:val="24"/>
          <w:szCs w:val="24"/>
          <w:lang w:val="kk-KZ"/>
        </w:rPr>
        <w:t xml:space="preserve">Катушкада:  </w:t>
      </w:r>
      <m:oMath>
        <m:r>
          <w:rPr>
            <w:rFonts w:ascii="Cambria Math" w:hAnsi="Cambria Math"/>
            <w:sz w:val="28"/>
            <w:szCs w:val="28"/>
            <w:lang w:val="kk-KZ"/>
          </w:rPr>
          <m:t>L =1 Гн.</m:t>
        </m:r>
      </m:oMath>
    </w:p>
    <w:p w:rsidR="004F5B5D" w:rsidRPr="00EC5FF3" w:rsidRDefault="004F5B5D" w:rsidP="004F5B5D">
      <w:pPr>
        <w:spacing w:after="0"/>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2.2.</w:t>
      </w:r>
      <w:r w:rsidRPr="00EC5FF3">
        <w:rPr>
          <w:rFonts w:ascii="Times New Roman" w:hAnsi="Times New Roman" w:cs="Times New Roman"/>
          <w:sz w:val="24"/>
          <w:szCs w:val="24"/>
          <w:lang w:val="kk-KZ"/>
        </w:rPr>
        <w:t xml:space="preserve"> Генератордың жиілігін 10 Гц-тен 100 Гц-ке дейін әрбір 10 Гц сайын өзгертіңіз, вольтметрдің көмегімен катушкадағы, конденсатордағы, резистордағы кернеулерді өлшеңіз де, өлшеген мәндерді кестеге жазыңыз. Конструктордың құрамында екі мультиметр бар, сондықтан генератордың жиілігін өзгерте отырып екі рет өлшеулер жүргізу керек болады - басында вольтметрді катушка мен конденсаторға жалғап, ал екіншіден вольтметрді резисторға жалғаңыз.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2.3.</w:t>
      </w:r>
      <w:r w:rsidRPr="00EC5FF3">
        <w:rPr>
          <w:rFonts w:ascii="Times New Roman" w:hAnsi="Times New Roman" w:cs="Times New Roman"/>
          <w:sz w:val="24"/>
          <w:szCs w:val="24"/>
          <w:lang w:val="kk-KZ"/>
        </w:rPr>
        <w:t xml:space="preserve"> Генератордың жиілігі мен резистор, конденсатор, катушкадағы кернеулердің арасындағы тәуелділік графигін салыңыз.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2.4.</w:t>
      </w:r>
      <w:r w:rsidRPr="00EC5FF3">
        <w:rPr>
          <w:rFonts w:ascii="Times New Roman" w:hAnsi="Times New Roman" w:cs="Times New Roman"/>
          <w:sz w:val="24"/>
          <w:szCs w:val="24"/>
          <w:lang w:val="kk-KZ"/>
        </w:rPr>
        <w:t xml:space="preserve"> (2) өрнек бойынша резонанстың жиілігін есептеңіз және оны экспериментальды мәнмен салыстырыңыз.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2.5</w:t>
      </w:r>
      <w:r w:rsidRPr="00EC5FF3">
        <w:rPr>
          <w:rFonts w:ascii="Times New Roman" w:hAnsi="Times New Roman" w:cs="Times New Roman"/>
          <w:sz w:val="24"/>
          <w:szCs w:val="24"/>
          <w:lang w:val="kk-KZ"/>
        </w:rPr>
        <w:t>. Элементтердің параметрлерін өзгертіп, өлшеулер мен септеулерді қайталаңыз.</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2.6.</w:t>
      </w:r>
      <w:r w:rsidRPr="00EC5FF3">
        <w:rPr>
          <w:rFonts w:ascii="Times New Roman" w:hAnsi="Times New Roman" w:cs="Times New Roman"/>
          <w:sz w:val="24"/>
          <w:szCs w:val="24"/>
          <w:lang w:val="kk-KZ"/>
        </w:rPr>
        <w:t xml:space="preserve"> Эксперимент жүзінде алған элементтердегі кернеулер мен тізбектегі айнымалы токтың жиілігі арасындағы тәуелділік графиктерін түсіндіріңіз.</w:t>
      </w:r>
    </w:p>
    <w:p w:rsidR="004F5B5D" w:rsidRPr="00EC5FF3" w:rsidRDefault="004F5B5D" w:rsidP="004F5B5D">
      <w:pPr>
        <w:spacing w:after="0"/>
        <w:ind w:firstLine="567"/>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3. Бақылау сұрақтары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3.1.</w:t>
      </w:r>
      <w:r w:rsidRPr="00EC5FF3">
        <w:rPr>
          <w:rFonts w:ascii="Times New Roman" w:hAnsi="Times New Roman" w:cs="Times New Roman"/>
          <w:sz w:val="24"/>
          <w:szCs w:val="24"/>
          <w:lang w:val="kk-KZ"/>
        </w:rPr>
        <w:t xml:space="preserve"> Индуктивтілік катушка мен конденсатордың реактивті кедергілері айналмалы токтың жиілігіне қалай тәуелді ?</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3.2.</w:t>
      </w:r>
      <w:r w:rsidRPr="00EC5FF3">
        <w:rPr>
          <w:rFonts w:ascii="Times New Roman" w:hAnsi="Times New Roman" w:cs="Times New Roman"/>
          <w:sz w:val="24"/>
          <w:szCs w:val="24"/>
          <w:lang w:val="kk-KZ"/>
        </w:rPr>
        <w:t xml:space="preserve"> Конденсатор, катушка және резистор тізбектей жалғанған тізбекте ток күші неге белгілі жиілікте максимум береді және де өте аз немесе өте үлкен жиіліктерде нольге ұмтылады.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3.3.</w:t>
      </w:r>
      <w:r w:rsidRPr="00EC5FF3">
        <w:rPr>
          <w:rFonts w:ascii="Times New Roman" w:hAnsi="Times New Roman" w:cs="Times New Roman"/>
          <w:sz w:val="24"/>
          <w:szCs w:val="24"/>
          <w:lang w:val="kk-KZ"/>
        </w:rPr>
        <w:t xml:space="preserve"> Резонанс кезінде неге резистордағы кернеу айналмалы ток көзінің кернеуіне тең?</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3.4.</w:t>
      </w:r>
      <w:r w:rsidRPr="00EC5FF3">
        <w:rPr>
          <w:rFonts w:ascii="Times New Roman" w:hAnsi="Times New Roman" w:cs="Times New Roman"/>
          <w:sz w:val="24"/>
          <w:szCs w:val="24"/>
          <w:lang w:val="kk-KZ"/>
        </w:rPr>
        <w:t xml:space="preserve"> Тізбектей жалғанған тізбектегі айнымалы токтың резонансы қандай шарттарда пайда болады?</w:t>
      </w:r>
    </w:p>
    <w:p w:rsidR="004F5B5D" w:rsidRPr="00EC5FF3" w:rsidRDefault="004F5B5D" w:rsidP="004F5B5D">
      <w:pPr>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3.5.</w:t>
      </w:r>
      <w:r w:rsidRPr="00EC5FF3">
        <w:rPr>
          <w:rFonts w:ascii="Times New Roman" w:hAnsi="Times New Roman" w:cs="Times New Roman"/>
          <w:sz w:val="24"/>
          <w:szCs w:val="24"/>
          <w:lang w:val="kk-KZ"/>
        </w:rPr>
        <w:t xml:space="preserve"> Резонанс құбылысы өмірде, техникада, ғылымда қалай қолданылады?</w:t>
      </w:r>
    </w:p>
    <w:p w:rsidR="004F5B5D" w:rsidRPr="00EC5FF3" w:rsidRDefault="004F5B5D" w:rsidP="004F5B5D">
      <w:pPr>
        <w:tabs>
          <w:tab w:val="left" w:pos="900"/>
        </w:tabs>
        <w:spacing w:after="0"/>
        <w:ind w:firstLine="540"/>
        <w:jc w:val="center"/>
        <w:rPr>
          <w:rFonts w:ascii="Times New Roman" w:hAnsi="Times New Roman" w:cs="Times New Roman"/>
          <w:b/>
          <w:sz w:val="24"/>
          <w:szCs w:val="24"/>
          <w:lang w:val="kk-KZ"/>
        </w:rPr>
      </w:pPr>
    </w:p>
    <w:p w:rsidR="004F5B5D" w:rsidRPr="00EC5FF3" w:rsidRDefault="004F5B5D" w:rsidP="004F5B5D">
      <w:pPr>
        <w:tabs>
          <w:tab w:val="left" w:pos="900"/>
        </w:tabs>
        <w:spacing w:after="0"/>
        <w:ind w:firstLine="540"/>
        <w:jc w:val="center"/>
        <w:rPr>
          <w:rFonts w:ascii="Times New Roman" w:hAnsi="Times New Roman" w:cs="Times New Roman"/>
          <w:b/>
          <w:sz w:val="24"/>
          <w:szCs w:val="24"/>
          <w:lang w:val="kk-KZ"/>
        </w:rPr>
      </w:pPr>
    </w:p>
    <w:p w:rsidR="004F5B5D" w:rsidRDefault="004F5B5D" w:rsidP="004F5B5D">
      <w:pPr>
        <w:tabs>
          <w:tab w:val="left" w:pos="900"/>
        </w:tabs>
        <w:spacing w:after="0"/>
        <w:ind w:firstLine="540"/>
        <w:jc w:val="center"/>
        <w:rPr>
          <w:rFonts w:ascii="Times New Roman" w:eastAsia="SimSun" w:hAnsi="Times New Roman" w:cs="Times New Roman"/>
          <w:b/>
          <w:sz w:val="24"/>
          <w:szCs w:val="24"/>
          <w:lang w:val="kk-KZ"/>
        </w:rPr>
      </w:pPr>
      <w:r w:rsidRPr="00EC5FF3">
        <w:rPr>
          <w:rFonts w:ascii="Times New Roman" w:hAnsi="Times New Roman" w:cs="Times New Roman"/>
          <w:b/>
          <w:sz w:val="24"/>
          <w:szCs w:val="24"/>
          <w:lang w:val="kk-KZ"/>
        </w:rPr>
        <w:lastRenderedPageBreak/>
        <w:t xml:space="preserve"> Б</w:t>
      </w:r>
      <w:r w:rsidRPr="00EC5FF3">
        <w:rPr>
          <w:rFonts w:ascii="Times New Roman" w:eastAsia="SimSun" w:hAnsi="Times New Roman" w:cs="Times New Roman"/>
          <w:b/>
          <w:sz w:val="24"/>
          <w:szCs w:val="24"/>
          <w:lang w:val="kk-KZ"/>
        </w:rPr>
        <w:t>ілім алушыларға өзіндік жұмыстарды орындау үшін  материалдар</w:t>
      </w:r>
    </w:p>
    <w:p w:rsidR="00DE463D" w:rsidRPr="00EC5FF3" w:rsidRDefault="00DE463D" w:rsidP="004F5B5D">
      <w:pPr>
        <w:tabs>
          <w:tab w:val="left" w:pos="900"/>
        </w:tabs>
        <w:spacing w:after="0"/>
        <w:ind w:firstLine="540"/>
        <w:jc w:val="center"/>
        <w:rPr>
          <w:rFonts w:ascii="Times New Roman" w:eastAsia="SimSun" w:hAnsi="Times New Roman" w:cs="Times New Roman"/>
          <w:sz w:val="24"/>
          <w:szCs w:val="24"/>
          <w:lang w:val="kk-KZ"/>
        </w:rPr>
      </w:pP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Студенттердің өзіндік жұмысы деп, аудиториялық сабақтарда және аудиториядан тыс уақытта жүзеге асырылатын, индивидуальды (жеке) және топпен жасалатын әр түрлі танымдық іс-әрекеттерді айтады.</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Студенттердің аудиториядан тыс өзіндік жұмысы – бұл оқу іс-әрекетінің негізгі түрі, оны әдістемелік нұсқаулардың көмегімен студент өзі жоспарлайды және ұйымдастырады. Оған дәріс және зертханалық сабақтарға ағымдық дайындық, курстық жобалар мен жұмыстарды орындау, мемлекеттік емтихандарға дайындық, дипломдық жобаларды орындау және т.б. жатады. </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Студенттердің өзіндік жұмыстары ОСӨЖ (аудиториялық сабақ кезіндегі оқытушының басшылығымен студенттердің өзіндік жұмыстары) және СӨЖ (аудиториядан тыс уақыттағы студенттердің өзіндік жұмыстары).</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ОСӨЖ білімді бекіту мақсатында жүргізіледі және семинар, практикалық, зертханалық сабақтарда өтіледі. ОСӨЖ-ге берілетін тапсырмалар әр түрлі болуы мүмкін: ауызша жауаптар, бақылау жұмыстары, компьютерлік презентациялар, рефераттарды қорғау, жаттығулар жасау, есептер шығару, іскерлік ойындарын өткізу, глоссарий құрастыру, тақырып бойынша шолу дайындау, жағдайлық есептерді, проблемалық жағдайларды (шығару), жеке және топтық жобаларды жазу, қателерді табу және т.б.</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Кредиттік оқу жүйесінде оқыту процесінің жүйелі мониторингін жасау міндетті болып табылады. ОСӨЖ өткізу әдісі интерактивті әдістерге негізделеді.</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Аудиториядан тыс СӨЖ – бұл студенттің өзі әдістемелік нұсқаулардың көмегімен жоспарлайтын және ұйымдастыратын оқу іс-әрекетінің негізгі түрі. Оған дәрістік, зертханалық сабақтарға ағымдық дайындық, курстық жоба және жұмыстардың орындалуы, емтиханға дайындық және т.б. Негізінен СӨЖ дәріс сабақтарында, семинар және практикалық сабақтарда аралық бақылауды өткізу кезінде оқытушының тікелей және белсенді араласуымен ұйымдастырылады.</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Бұл әдістемелік нұсқау студент өз бетінше орындап және көрсетілген уақытта өткізетін тапсырмалар жиынтығы болып табылады. Тапсырмалардың күрделілігі әр түрлі, ал оқытушыға мамандарды дайындау сапасын және дәрежесін арттыруға дифференцациялық түрде  жасауға мүмкіндік береді.</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 xml:space="preserve">СӨЖ тапсырмалары студенттердің шығармашылық жұмысын, анализін, заңдылықтарды іздеуге қабілетін дамытуға бағытталған. СӨЖ-ді ұйымдастырудың әдістемелік нұсқауларында «Физика» пәнінің мазмұнына толық сәйкес келетін рефераттар мен баяндамалар тақырыптары бар. Бұл құралда сонымен қатар бағалау критериі, есеп беру түрі, жұмыс көлемі мен толық орындалу мерзімі көрсетілген. СӨЖ тапсырмалары студенттердің оқу мүмкіндіктеріне сай келеді. Рефераттар мен баяндамалардың тақырыптары оқу жоспарына сай ретімен орналасқан. </w:t>
      </w:r>
    </w:p>
    <w:p w:rsidR="004F5B5D" w:rsidRPr="00EC5FF3" w:rsidRDefault="004F5B5D" w:rsidP="004F5B5D">
      <w:pPr>
        <w:tabs>
          <w:tab w:val="left" w:pos="90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СӨЖ-дің барлық түрі «Физика-1» және «Физика-2» пәндері бойынша әр түрлі әдістемелік тәсілдермен өткізілуі мүмкін. Төменде  СӨЖ-де кездесетін терминдерді келтіреміз:</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Тақырыптық шолу – таңдап алынған тақырып бойынша (1-2 бет) қосымша ақпараттарды келтіріп қысқаша әдебиеттік шолу құрастыру.</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Глоссарий құрастыру – тақырып бойынша терминдер мен ұғымдарды қысқаша түсіндіру (сөзжұмбақпен алмастыруға да болады).</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Компьютерлік презентация (5-10 мин.) – презентация үшін студенттің белгілі бір тақырыпты таңдап алып, сол тақырыпты түсінудегі өз көзқарасын білдіруі.</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lastRenderedPageBreak/>
        <w:t>Іс-әрекеттік ойын – ролдік немесе топтық ойын, ол студенттерде болашақ профессионалдық іс-әрекетке қажетті дағдыны қалыптастырады.</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Нақты оқу жағдайы – студенттен сұраққа жауап беруін, немесе сол проблеманы түсінуін жазуды талап ететін жағдай.</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Топтық жоба – 5-6 студент таңдап алынған тақырып бойынша жоба жасайды. Бұл жағдайда сауаттылық, топпен жұмыс жасау, қойылған мақсатқа жету бағаланады.</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Материалды ауызша баяндау – студент берілген тақырыпты ауызша өз бетінше дайындық сұрақтарына  сәйкес баяндайды. Тақырыптың ашылуы, тыңдаушылардың қызығушылығы, әдебиеттерді қолдана білуі бағаланады.</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Жазба жұмыстар (аралық бақылау) – әр кредиттің соңында жүргізіледі.</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Тесттер – кез келген сабақта оқытушы ескертусіз жүргізеді.</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Рефераттар мен баяндамалар – студенттердің таңдауы бойынша жүргізіледі (әр кредитке бір рефераттан). Реферат мәселенің мәнін ашып беруі қажет және қорғалуы керек.</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Есептер шығару – әр студент оқытушыдан есептер пакетін алып, оны жазбаша түрде орындауы керек.</w:t>
      </w:r>
    </w:p>
    <w:p w:rsidR="004F5B5D" w:rsidRPr="00EC5FF3" w:rsidRDefault="004F5B5D" w:rsidP="004F5B5D">
      <w:pPr>
        <w:pStyle w:val="a3"/>
        <w:numPr>
          <w:ilvl w:val="0"/>
          <w:numId w:val="32"/>
        </w:numPr>
        <w:tabs>
          <w:tab w:val="left" w:pos="900"/>
        </w:tabs>
        <w:spacing w:after="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Кейс құрастыру – белгілі бір мәселені көтеріп, анықтап және оны студенттердің өз бетінше шешуі.</w:t>
      </w:r>
    </w:p>
    <w:p w:rsidR="004F5B5D" w:rsidRPr="00EC5FF3" w:rsidRDefault="004F5B5D" w:rsidP="004F5B5D">
      <w:pPr>
        <w:spacing w:after="0" w:line="240" w:lineRule="auto"/>
        <w:ind w:firstLine="3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Студенттердің білім деңгейіне байланысты тапсырмаларды жеңілдету немесе күрделі ету жоспарлану қажет. Мәселен, барлық студенттерге кейсті талдау тапсырылса,  дайындығы жоғары (1 немесе 2) студентке кейс жазуды тапсыруға болады.</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Барлық тапсырмалар мерзімінде тапсырылуы қажет. Кешігіп орындалған тапсырмалар автоматты түрде төмен бағаланады (әр кешіккен күн үшін әр тапсырмадан 0,5 балл шегеріледі). Әр сабаққа студент материалды талқылау үшін, сұрақтар қойып және проблеманы шешу үшін дайындықпен келулері тиіс.</w:t>
      </w:r>
    </w:p>
    <w:p w:rsidR="004F5B5D" w:rsidRPr="00EC5FF3" w:rsidRDefault="004F5B5D" w:rsidP="004F5B5D">
      <w:pPr>
        <w:tabs>
          <w:tab w:val="left" w:pos="90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ab/>
        <w:t>Оқытуда қолданылатын интерактивті әдістер студенттерде тыңдау және араласу дағдыларын қалыптастырады, физика ғылымының дамуын түсіну, қабілетін дамытуға үлес қосады.</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СӨЖ ұйымдастыру үшін:</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СӨЖ тапсырмаларын семестр басында студентке беру;</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Ағымды және межелі бақылау түрлерін дайындау;</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СӨЖ консультациясының уақытын белгілеу.</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Студенттерден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СӨЖ тапсырмасын уақытылы орындауды;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 белгіленген уақытта тапсыруды;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в) СӨЖ-ге үлкен жауапкершілікпен қарауды талап ету қажет.</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СӨЖ-ді  іске асыруға арналған жоғарыда ұсыныстар мен интерактивті әдістерді қолдану арқылы студенттердің білім деңгейін көтеруге болады.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Интерактивті әдістер студенттің:</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Тыңдау және  өзара  қарым-қатынасын;</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Басқаға жанашырлық таныту,  жанкүйерлік қабілетін дамытуды;</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Көзқарасын дамытуды және түсінуді;</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Белгісіз сұрақтарға жауап тауып, белгілі мәселелерді шешуді;</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Аналитикалық  ойлау және өз ойын талқылауды қалыптастырады.</w:t>
      </w:r>
    </w:p>
    <w:p w:rsidR="004F5B5D" w:rsidRPr="00EC5FF3" w:rsidRDefault="004F5B5D" w:rsidP="004F5B5D">
      <w:pPr>
        <w:spacing w:after="0" w:line="240" w:lineRule="auto"/>
        <w:jc w:val="both"/>
        <w:rPr>
          <w:rFonts w:ascii="Times New Roman" w:hAnsi="Times New Roman" w:cs="Times New Roman"/>
          <w:i/>
          <w:sz w:val="24"/>
          <w:szCs w:val="24"/>
          <w:lang w:val="kk-KZ"/>
        </w:rPr>
      </w:pPr>
      <w:r w:rsidRPr="00EC5FF3">
        <w:rPr>
          <w:rFonts w:ascii="Times New Roman" w:hAnsi="Times New Roman" w:cs="Times New Roman"/>
          <w:i/>
          <w:sz w:val="24"/>
          <w:szCs w:val="24"/>
          <w:lang w:val="kk-KZ"/>
        </w:rPr>
        <w:t xml:space="preserve">Қойылатын талаптар және жалпы  күтілетін  нәтижелер (курсты өту барысында қойылатын талаптар мен күтілетін нәтижелерге байланысты оқытушы арқылы толықтырылады ), мысалы: </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Барлық тапсырмалар  өз уақытында орындалу тиіс  және оларға дайындық кезінде оқулықтардан және лекциялардан алынған принциптер  мен концепциялар  пайдалануы тиіс.</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Сабаққа берілген материалды талқылау нақты сұрақ қою мақсатында алдын-ала дайындалып келуі қажет.</w:t>
      </w:r>
    </w:p>
    <w:p w:rsidR="004F5B5D" w:rsidRPr="00EC5FF3" w:rsidRDefault="004F5B5D" w:rsidP="004F5B5D">
      <w:pPr>
        <w:numPr>
          <w:ilvl w:val="0"/>
          <w:numId w:val="31"/>
        </w:numPr>
        <w:spacing w:after="0" w:line="240" w:lineRule="auto"/>
        <w:ind w:left="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Бүкіл курс бойынша өзіміздің жақсы білім алуымызға  жауапкершілікпен қарауыңыз қажет.</w:t>
      </w:r>
    </w:p>
    <w:p w:rsidR="004F5B5D" w:rsidRPr="00EC5FF3" w:rsidRDefault="004F5B5D" w:rsidP="004F5B5D">
      <w:pPr>
        <w:spacing w:after="0" w:line="240" w:lineRule="auto"/>
        <w:jc w:val="center"/>
        <w:rPr>
          <w:rFonts w:ascii="Times New Roman" w:hAnsi="Times New Roman" w:cs="Times New Roman"/>
          <w:b/>
          <w:sz w:val="24"/>
          <w:szCs w:val="24"/>
          <w:lang w:val="kk-KZ"/>
        </w:rPr>
      </w:pP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 Студенттердің өзіндік жұмыстарына арналған</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сұрақтар мен тапсырмалар тізімі</w:t>
      </w:r>
    </w:p>
    <w:p w:rsidR="004F5B5D" w:rsidRPr="00EC5FF3" w:rsidRDefault="004F5B5D" w:rsidP="004F5B5D">
      <w:pPr>
        <w:tabs>
          <w:tab w:val="left" w:pos="960"/>
        </w:tabs>
        <w:spacing w:after="0"/>
        <w:ind w:firstLine="540"/>
        <w:jc w:val="center"/>
        <w:rPr>
          <w:rFonts w:ascii="Times New Roman" w:hAnsi="Times New Roman" w:cs="Times New Roman"/>
          <w:b/>
          <w:i/>
          <w:sz w:val="24"/>
          <w:szCs w:val="24"/>
          <w:lang w:val="kk-KZ"/>
        </w:rPr>
      </w:pPr>
      <w:r w:rsidRPr="00EC5FF3">
        <w:rPr>
          <w:rFonts w:ascii="Times New Roman" w:eastAsia="SimSun" w:hAnsi="Times New Roman" w:cs="Times New Roman"/>
          <w:b/>
          <w:i/>
          <w:sz w:val="24"/>
          <w:szCs w:val="24"/>
          <w:lang w:val="kk-KZ"/>
        </w:rPr>
        <w:t xml:space="preserve"> Оптика.</w:t>
      </w:r>
      <w:r w:rsidRPr="00EC5FF3">
        <w:rPr>
          <w:rFonts w:ascii="Times New Roman" w:hAnsi="Times New Roman" w:cs="Times New Roman"/>
          <w:b/>
          <w:i/>
          <w:sz w:val="24"/>
          <w:szCs w:val="24"/>
          <w:lang w:val="kk-KZ"/>
        </w:rPr>
        <w:t xml:space="preserve"> Атом және атом ядросы</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Жарық толқындарының интерференциясы</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 </w:t>
      </w:r>
    </w:p>
    <w:p w:rsidR="004F5B5D" w:rsidRPr="00EC5FF3" w:rsidRDefault="004F5B5D" w:rsidP="004F5B5D">
      <w:pPr>
        <w:tabs>
          <w:tab w:val="left" w:pos="960"/>
        </w:tabs>
        <w:spacing w:after="0" w:line="240" w:lineRule="auto"/>
        <w:ind w:left="3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Жарықтың корпускулалық және толқындық теориясының негізгі орны мен қорытындысы. Жарық табиғатының корпускула-толқындық екіжақтылығының туу себебі неде?</w:t>
      </w:r>
    </w:p>
    <w:p w:rsidR="004F5B5D" w:rsidRPr="00EC5FF3" w:rsidRDefault="004F5B5D" w:rsidP="004F5B5D">
      <w:pPr>
        <w:numPr>
          <w:ilvl w:val="0"/>
          <w:numId w:val="17"/>
        </w:numPr>
        <w:tabs>
          <w:tab w:val="left" w:pos="9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Когеренттілік уақыты және когерентілік ұзындығы (цугының ұзындығы) дегеніміз не? Олардың арасындағы қандай байланыс бар?</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Уақыттық және кеңістіктік когерентілік түсінігі не үшін енгізілген?</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толқынының интерференциясы деп нені айтады?</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Когерентті толқындар деп қандай толқындарды айтады?</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Оптикалық жол ұзындығы дегеніміз не?</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Оптикалық жол айырмасы дегеніміз не?</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Интерференциялану кезіндегі максимум және минимум шарттары қандай?</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Оптикалық жол айрымы </w:t>
      </w:r>
      <w:r w:rsidRPr="00EC5FF3">
        <w:rPr>
          <w:rFonts w:ascii="Times New Roman" w:hAnsi="Times New Roman" w:cs="Times New Roman"/>
          <w:position w:val="-26"/>
          <w:sz w:val="24"/>
          <w:szCs w:val="24"/>
          <w:lang w:val="kk-KZ"/>
        </w:rPr>
        <w:object w:dxaOrig="900" w:dyaOrig="700">
          <v:shape id="_x0000_i1821" type="#_x0000_t75" style="width:45pt;height:35pt" o:ole="">
            <v:imagedata r:id="rId1562" o:title=""/>
          </v:shape>
          <o:OLEObject Type="Embed" ProgID="Equation.3" ShapeID="_x0000_i1821" DrawAspect="Content" ObjectID="_1376213371" r:id="rId1563"/>
        </w:object>
      </w:r>
      <w:r w:rsidRPr="00EC5FF3">
        <w:rPr>
          <w:rFonts w:ascii="Times New Roman" w:hAnsi="Times New Roman" w:cs="Times New Roman"/>
          <w:sz w:val="24"/>
          <w:szCs w:val="24"/>
          <w:lang w:val="kk-KZ"/>
        </w:rPr>
        <w:t xml:space="preserve"> екі когерентті жарық шоғы қандай да бір нүктеде интерференцияланады? Осы нүктеде максимум немесе минимум байқалады ма? Неге?</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Неге интерференцияны екі лазер арқылы бақылауға болады? Ал екі электр шамы арқылы бақылауға болмайды?</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Юнг тәжірибесіндегі жүйені суға орналастырса, интерференциялық картинка қалай өзгереді?</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Когерентті толқындар алудың жолдарын көрсет?</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Екі көзден алынған интерференциялық картинканың есебі қандай?</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Бірдей көлбеулікті және бірдей қалыңдықты жолақтар қандай?</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Жазық параллель пластинкадағы интерференцияны түсіндір.</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Өткінші жарықта бақыланған Ньютон сақинасының центрінде жарық дақ пайда болатындығын түсіндіріңіз.</w:t>
      </w:r>
    </w:p>
    <w:p w:rsidR="004F5B5D" w:rsidRPr="00EC5FF3" w:rsidRDefault="004F5B5D" w:rsidP="004F5B5D">
      <w:pPr>
        <w:numPr>
          <w:ilvl w:val="0"/>
          <w:numId w:val="1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Интерференция қайда  қолданылады?</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№2.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Толқындардың дифракциясы</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дифракциясы дегеніміз не?</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дифракциясы қандай жағдайда бақыланады?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Гюйгенс принципіне тұжырымдама беріңіз?</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Френельдің Гюйгенс принципін қалай толықтырды?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Френельдің зоналар әдісін түсіндір?</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Френель дифракциясы қандай жағдайда бақылынады?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Фраунгофер дифракциясы қандай жағдайда бақыланады?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Бір саңылаудағы Фраунгофер дифракциясына толқын ұзындығы мен саңылаудың енінің өзгерісі қалай әсер етеді?</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тордың құрылысы қандай?</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тордағы спектрдің ең үлкен ретін қалай анықтауға болады?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Торды экраннан алыстатқан кезде дифракциялық картина қалай өзгереді?</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Неге дифракциялық тордағы штрихтар бір-біріне тығыз орналасуы тиіс және олардың саны өте көп болғаны абзал?</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Неге кристалдарда тек рентген сәулелерінің дифракциясы ғана байқалады?  Ал, көрінетін жарықтың дифракциясы бақыланбайды?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Аспанның көгілдір түсін қалай түсіндірер едіңіз? Неге батқан кезде және  шыққан кезде күннің қызыл түсті болады?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Вульф-Брэгг формуласының практикалық қолданысы қандай?</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тордың айырғыштық қабілеті неге байланысты?</w:t>
      </w:r>
    </w:p>
    <w:p w:rsidR="004F5B5D" w:rsidRPr="00EC5FF3" w:rsidRDefault="004F5B5D" w:rsidP="004F5B5D">
      <w:pPr>
        <w:numPr>
          <w:ilvl w:val="0"/>
          <w:numId w:val="30"/>
        </w:numPr>
        <w:tabs>
          <w:tab w:val="clear" w:pos="720"/>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Голография туралы түсінік.</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№3.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Жарықтың дисперсиясы</w:t>
      </w:r>
    </w:p>
    <w:p w:rsidR="004F5B5D" w:rsidRPr="00EC5FF3" w:rsidRDefault="004F5B5D" w:rsidP="004F5B5D">
      <w:pPr>
        <w:tabs>
          <w:tab w:val="left" w:pos="960"/>
        </w:tabs>
        <w:spacing w:after="0"/>
        <w:ind w:firstLine="540"/>
        <w:jc w:val="both"/>
        <w:rPr>
          <w:rFonts w:ascii="Times New Roman" w:hAnsi="Times New Roman" w:cs="Times New Roman"/>
          <w:i/>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 </w:t>
      </w:r>
    </w:p>
    <w:p w:rsidR="004F5B5D" w:rsidRPr="00EC5FF3" w:rsidRDefault="004F5B5D" w:rsidP="004F5B5D">
      <w:pPr>
        <w:numPr>
          <w:ilvl w:val="0"/>
          <w:numId w:val="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дисперсиясы дегеніміз не?</w:t>
      </w:r>
    </w:p>
    <w:p w:rsidR="004F5B5D" w:rsidRPr="00EC5FF3" w:rsidRDefault="004F5B5D" w:rsidP="004F5B5D">
      <w:pPr>
        <w:numPr>
          <w:ilvl w:val="0"/>
          <w:numId w:val="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Спектрдің пайда болу себебін атаңыз?</w:t>
      </w:r>
    </w:p>
    <w:p w:rsidR="004F5B5D" w:rsidRPr="00EC5FF3" w:rsidRDefault="004F5B5D" w:rsidP="004F5B5D">
      <w:pPr>
        <w:numPr>
          <w:ilvl w:val="0"/>
          <w:numId w:val="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Призмалық және дифракциялық тор арқылы алынған спектрлер қандай белгілерімен ажырытылады?</w:t>
      </w:r>
    </w:p>
    <w:p w:rsidR="004F5B5D" w:rsidRPr="00EC5FF3" w:rsidRDefault="004F5B5D" w:rsidP="004F5B5D">
      <w:pPr>
        <w:numPr>
          <w:ilvl w:val="0"/>
          <w:numId w:val="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Қалыпты және аномаль дисперсия дегеніміз не?</w:t>
      </w:r>
    </w:p>
    <w:p w:rsidR="004F5B5D" w:rsidRPr="00EC5FF3" w:rsidRDefault="004F5B5D" w:rsidP="004F5B5D">
      <w:pPr>
        <w:numPr>
          <w:ilvl w:val="0"/>
          <w:numId w:val="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жұтылуы (абсорбция) деп нені айтады?</w:t>
      </w:r>
    </w:p>
    <w:p w:rsidR="004F5B5D" w:rsidRPr="00EC5FF3" w:rsidRDefault="004F5B5D" w:rsidP="004F5B5D">
      <w:pPr>
        <w:numPr>
          <w:ilvl w:val="0"/>
          <w:numId w:val="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Бугер заңын көрсетіңіз?</w:t>
      </w:r>
    </w:p>
    <w:p w:rsidR="004F5B5D" w:rsidRPr="00EC5FF3" w:rsidRDefault="004F5B5D" w:rsidP="004F5B5D">
      <w:pPr>
        <w:tabs>
          <w:tab w:val="left" w:pos="9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№4.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Жарықтың поляризациясы</w:t>
      </w:r>
    </w:p>
    <w:p w:rsidR="004F5B5D" w:rsidRPr="00EC5FF3" w:rsidRDefault="004F5B5D" w:rsidP="004F5B5D">
      <w:pPr>
        <w:tabs>
          <w:tab w:val="left" w:pos="960"/>
        </w:tabs>
        <w:spacing w:after="0" w:line="240" w:lineRule="auto"/>
        <w:ind w:firstLine="540"/>
        <w:jc w:val="both"/>
        <w:rPr>
          <w:rFonts w:ascii="Times New Roman" w:hAnsi="Times New Roman" w:cs="Times New Roman"/>
          <w:i/>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 </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Табиғи және поляризацияланған жарық деп қандай жарықты айтады?</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Поляризациялану дәрежесі деп нені айтады?</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Поляризатор мен анализатордың қызметін көрсетіңіз?</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Жазық поляризацияланған жарықты табиғи жарықтан қалай ажыратамыз?</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Малюс заңы нені сипаттайды?</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Екі поляризатордан өткен жарықтың интенсивтілігі екі есе азайды. Поляризаторлар қалай бағдарланған?</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Брюстер бұрышының ерекшелігі қандай?</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Брюстер заңы орындалғанда шағылған сәуле мен сынған сәуле өзара перпендикуляр екендігін дәлелде?</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Кристаллдардың оптикалық осі дегеніміз не? Екі осьті кристалдардың бір осьті кристалдардан айырмашалығы неде?</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Бір осьті оптикалық анизотропты кристалдағы қосарланып сынудың неге байланысты екенін түсіндір?</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Керр эффектісі дегеніміз не? Оның тууының физикалық себебін түсіндіріңіз?</w:t>
      </w:r>
    </w:p>
    <w:p w:rsidR="004F5B5D" w:rsidRPr="00EC5FF3" w:rsidRDefault="004F5B5D" w:rsidP="004F5B5D">
      <w:pPr>
        <w:numPr>
          <w:ilvl w:val="0"/>
          <w:numId w:val="1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Қандай заттар оптикалық активті заттарға жатады? Оптикалық активтіліктің қосарланып сынудан айырмашалығын қалай түсіндіресіз?</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№5.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Жылулық сәулелену заңдары</w:t>
      </w:r>
    </w:p>
    <w:p w:rsidR="004F5B5D" w:rsidRPr="00EC5FF3" w:rsidRDefault="004F5B5D" w:rsidP="004F5B5D">
      <w:pPr>
        <w:tabs>
          <w:tab w:val="left" w:pos="960"/>
        </w:tabs>
        <w:spacing w:after="0"/>
        <w:ind w:firstLine="540"/>
        <w:jc w:val="both"/>
        <w:rPr>
          <w:rFonts w:ascii="Times New Roman" w:hAnsi="Times New Roman" w:cs="Times New Roman"/>
          <w:i/>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 </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Жылулық сәулелену дегеніміз не?</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Энергетикалық жарқыраудың спектрлік тығыздығының формуласын көрсет?</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Дененің спектрлік сәуле жұтқыштық қабілеті деп нені айтады?</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Абсолют қара дене деп нені айтады? Оның сәуле жұтқыштық қабілеті неге тең?</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Сұр дененің қара денеден айырмашылығы неде?</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Кирхгоф, Стефан-Больцман, Виннің ығысу заңдары.</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Қара дененің температурасын екі есе азайтса, оның энергетикалық жарқырауы қанша есе өзгереді? </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Рэлей-Джинс және Планк формулалары.</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Планк формуласын пайдаланып Стафан-Больцман тұрақтысын анықтаңдар.</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Планк формуласынан қандай шарттар орындалғанда Виннің ығысу заңы және Рэлей-Джинс формуласын аламыз?</w:t>
      </w:r>
    </w:p>
    <w:p w:rsidR="004F5B5D" w:rsidRPr="00EC5FF3" w:rsidRDefault="004F5B5D" w:rsidP="004F5B5D">
      <w:pPr>
        <w:numPr>
          <w:ilvl w:val="0"/>
          <w:numId w:val="20"/>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Оптикалық пирометрияны қолдану</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№6.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Фотоэффект. Жарықтың қысымы. Фотондар.  </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Фотоэффекті құбылысы деп нені айтады? Фотоэффектінің түрлерін атаңыз? </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Фотоэффектінің вольтамперлік сипаттамасын беріңіз?</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Сыртқы фотоэффекті заңдарын тұжырымдаңыз?</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Фотоэффекті үшін Эйнштейн формуласын жазыңыз?</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Фотоэффектінің қызыл шекарасы деп нені айтады?</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Бөгеуші потенциал дегеніміз не?</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Эйнштейн теңдеуі арқылы фотоэффектінің І және ІІ заңын қалай түсіндіруге болады?</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Фотонның массасы және импульсі және жылдамдығы неге тең?</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Жарықтың қысымының формуласын көрсет. Айнадай жылтыр бет пен қара бетке түскен жарық қысымының қатынасы қандай? </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Комптон эффектісін тұжырымдаңыз?</w:t>
      </w:r>
    </w:p>
    <w:p w:rsidR="004F5B5D" w:rsidRPr="00EC5FF3" w:rsidRDefault="004F5B5D" w:rsidP="004F5B5D">
      <w:pPr>
        <w:numPr>
          <w:ilvl w:val="0"/>
          <w:numId w:val="21"/>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Электромагниттік сәулеленудің корпускулалық-толқындық екіжақтылығын қалай түсінеміз?</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b/>
          <w:sz w:val="24"/>
          <w:szCs w:val="24"/>
          <w:lang w:val="kk-KZ"/>
        </w:rPr>
        <w:t xml:space="preserve">№7.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Сутегі атомы үшін Бор теориясы</w:t>
      </w:r>
      <w:r w:rsidRPr="00EC5FF3">
        <w:rPr>
          <w:rFonts w:ascii="Times New Roman" w:hAnsi="Times New Roman" w:cs="Times New Roman"/>
          <w:sz w:val="24"/>
          <w:szCs w:val="24"/>
          <w:lang w:val="kk-KZ"/>
        </w:rPr>
        <w:t xml:space="preserve"> </w:t>
      </w:r>
    </w:p>
    <w:p w:rsidR="004F5B5D" w:rsidRPr="00EC5FF3" w:rsidRDefault="004F5B5D" w:rsidP="004F5B5D">
      <w:pPr>
        <w:tabs>
          <w:tab w:val="left" w:pos="960"/>
        </w:tabs>
        <w:spacing w:after="0"/>
        <w:ind w:firstLine="540"/>
        <w:jc w:val="both"/>
        <w:rPr>
          <w:rFonts w:ascii="Times New Roman" w:hAnsi="Times New Roman" w:cs="Times New Roman"/>
          <w:i/>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w:t>
      </w:r>
      <w:r w:rsidRPr="00EC5FF3">
        <w:rPr>
          <w:rFonts w:ascii="Times New Roman" w:hAnsi="Times New Roman" w:cs="Times New Roman"/>
          <w:i/>
          <w:sz w:val="24"/>
          <w:szCs w:val="24"/>
          <w:lang w:val="kk-KZ"/>
        </w:rPr>
        <w:t xml:space="preserve"> </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Томсон мен Резерфордтың атом моделі және олардың орнықсыздығы қандай? </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 атомының әртүрлі спектрлік сызықтарының серияларында неге ең бірінші болып Бальмер сериясы зерттелді?</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Бальмер формуласындағы </w:t>
      </w:r>
      <w:r w:rsidRPr="00EC5FF3">
        <w:rPr>
          <w:rFonts w:ascii="Times New Roman" w:hAnsi="Times New Roman" w:cs="Times New Roman"/>
          <w:i/>
          <w:sz w:val="24"/>
          <w:szCs w:val="24"/>
          <w:lang w:val="kk-KZ"/>
        </w:rPr>
        <w:t xml:space="preserve">т </w:t>
      </w:r>
      <w:r w:rsidRPr="00EC5FF3">
        <w:rPr>
          <w:rFonts w:ascii="Times New Roman" w:hAnsi="Times New Roman" w:cs="Times New Roman"/>
          <w:sz w:val="24"/>
          <w:szCs w:val="24"/>
          <w:lang w:val="kk-KZ"/>
        </w:rPr>
        <w:t xml:space="preserve">және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 сандарының мағынасы қандай?</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Бор постулаттарының мағынасын түсіндеріңіз. Оның көмегімен атомның сызықтық спектрін қалай түсіндіруге болады? </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Франк және Герц тәжірибесі негізінде қандай қорытындылар жасауға болады?</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Бор моделін қолдана отырып, сутегі атомының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=3 күйден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=4 күйге өткенде пайда болатын спектральды сызықтарын көрсетіңіз?</w:t>
      </w:r>
    </w:p>
    <w:p w:rsidR="004F5B5D" w:rsidRPr="00EC5FF3" w:rsidRDefault="004F5B5D" w:rsidP="004F5B5D">
      <w:pPr>
        <w:numPr>
          <w:ilvl w:val="0"/>
          <w:numId w:val="22"/>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 атомының толық энергиясының және стационар орбитасының радиусы?</w:t>
      </w:r>
    </w:p>
    <w:p w:rsidR="004F5B5D" w:rsidRPr="00EC5FF3" w:rsidRDefault="004F5B5D" w:rsidP="004F5B5D">
      <w:pPr>
        <w:tabs>
          <w:tab w:val="left" w:pos="960"/>
        </w:tabs>
        <w:spacing w:after="0" w:line="240" w:lineRule="auto"/>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№8. Паули принципі. Атомда электрондардың күйлері бойынша орналасуы</w:t>
      </w:r>
    </w:p>
    <w:p w:rsidR="004F5B5D" w:rsidRPr="00EC5FF3" w:rsidRDefault="004F5B5D" w:rsidP="004F5B5D">
      <w:pPr>
        <w:widowControl w:val="0"/>
        <w:numPr>
          <w:ilvl w:val="1"/>
          <w:numId w:val="31"/>
        </w:numPr>
        <w:tabs>
          <w:tab w:val="left" w:pos="9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Бас, орбитальды және магниттік кванттық сандар нені сипаттайды? Олар қандай мәндерге ие бола алады?</w:t>
      </w:r>
    </w:p>
    <w:p w:rsidR="004F5B5D" w:rsidRPr="00EC5FF3" w:rsidRDefault="004F5B5D" w:rsidP="004F5B5D">
      <w:pPr>
        <w:widowControl w:val="0"/>
        <w:numPr>
          <w:ilvl w:val="1"/>
          <w:numId w:val="31"/>
        </w:numPr>
        <w:tabs>
          <w:tab w:val="left" w:pos="9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Бас кванттық саны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=5 тең болған кездегі </w:t>
      </w:r>
      <w:r w:rsidRPr="00EC5FF3">
        <w:rPr>
          <w:rFonts w:ascii="Times New Roman" w:hAnsi="Times New Roman" w:cs="Times New Roman"/>
          <w:i/>
          <w:sz w:val="24"/>
          <w:szCs w:val="24"/>
          <w:lang w:val="kk-KZ"/>
        </w:rPr>
        <w:t xml:space="preserve">l </w:t>
      </w:r>
      <w:r w:rsidRPr="00EC5FF3">
        <w:rPr>
          <w:rFonts w:ascii="Times New Roman" w:hAnsi="Times New Roman" w:cs="Times New Roman"/>
          <w:sz w:val="24"/>
          <w:szCs w:val="24"/>
          <w:lang w:val="kk-KZ"/>
        </w:rPr>
        <w:t>және</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m</w:t>
      </w:r>
      <w:r w:rsidRPr="00EC5FF3">
        <w:rPr>
          <w:rFonts w:ascii="Times New Roman" w:hAnsi="Times New Roman" w:cs="Times New Roman"/>
          <w:i/>
          <w:sz w:val="24"/>
          <w:szCs w:val="24"/>
          <w:vertAlign w:val="subscript"/>
          <w:lang w:val="kk-KZ"/>
        </w:rPr>
        <w:t>l</w:t>
      </w:r>
      <w:r w:rsidRPr="00EC5FF3">
        <w:rPr>
          <w:rFonts w:ascii="Times New Roman" w:hAnsi="Times New Roman" w:cs="Times New Roman"/>
          <w:sz w:val="24"/>
          <w:szCs w:val="24"/>
          <w:lang w:val="kk-KZ"/>
        </w:rPr>
        <w:t xml:space="preserve"> –ң мүмкін болатын мәндері қандай?</w:t>
      </w:r>
    </w:p>
    <w:p w:rsidR="004F5B5D" w:rsidRPr="00EC5FF3" w:rsidRDefault="004F5B5D" w:rsidP="004F5B5D">
      <w:pPr>
        <w:widowControl w:val="0"/>
        <w:numPr>
          <w:ilvl w:val="1"/>
          <w:numId w:val="31"/>
        </w:numPr>
        <w:tabs>
          <w:tab w:val="left" w:pos="9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=4 мәніне қанша әртүрлі күйлер сәйкес келеді?</w:t>
      </w:r>
    </w:p>
    <w:p w:rsidR="004F5B5D" w:rsidRPr="00EC5FF3" w:rsidRDefault="004F5B5D" w:rsidP="004F5B5D">
      <w:pPr>
        <w:widowControl w:val="0"/>
        <w:numPr>
          <w:ilvl w:val="1"/>
          <w:numId w:val="31"/>
        </w:numPr>
        <w:tabs>
          <w:tab w:val="left" w:pos="9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Паули принципін түсіндіріңдер.</w:t>
      </w:r>
    </w:p>
    <w:p w:rsidR="004F5B5D" w:rsidRPr="00EC5FF3" w:rsidRDefault="004F5B5D" w:rsidP="004F5B5D">
      <w:pPr>
        <w:widowControl w:val="0"/>
        <w:numPr>
          <w:ilvl w:val="1"/>
          <w:numId w:val="31"/>
        </w:numPr>
        <w:tabs>
          <w:tab w:val="left" w:pos="9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Негізгі күйдегі </w:t>
      </w:r>
      <w:r w:rsidRPr="00EC5FF3">
        <w:rPr>
          <w:rFonts w:ascii="Times New Roman" w:hAnsi="Times New Roman" w:cs="Times New Roman"/>
          <w:i/>
          <w:sz w:val="24"/>
          <w:szCs w:val="24"/>
          <w:lang w:val="kk-KZ"/>
        </w:rPr>
        <w:t>К</w:t>
      </w:r>
      <w:r w:rsidRPr="00EC5FF3">
        <w:rPr>
          <w:rFonts w:ascii="Times New Roman" w:hAnsi="Times New Roman" w:cs="Times New Roman"/>
          <w:sz w:val="24"/>
          <w:szCs w:val="24"/>
          <w:lang w:val="kk-KZ"/>
        </w:rPr>
        <w:t xml:space="preserve">- және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қабықтары, 3</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t xml:space="preserve"> –қабықшасы толығымен толған және 3</w:t>
      </w:r>
      <w:r w:rsidRPr="00EC5FF3">
        <w:rPr>
          <w:rFonts w:ascii="Times New Roman" w:hAnsi="Times New Roman" w:cs="Times New Roman"/>
          <w:i/>
          <w:sz w:val="24"/>
          <w:szCs w:val="24"/>
          <w:lang w:val="kk-KZ"/>
        </w:rPr>
        <w:t>p</w:t>
      </w:r>
      <w:r w:rsidRPr="00EC5FF3">
        <w:rPr>
          <w:rFonts w:ascii="Times New Roman" w:hAnsi="Times New Roman" w:cs="Times New Roman"/>
          <w:sz w:val="24"/>
          <w:szCs w:val="24"/>
          <w:lang w:val="kk-KZ"/>
        </w:rPr>
        <w:t xml:space="preserve"> –қабықшаcында екі электроны бар атомда барлығы неше электрон бар? Бұл қандай атом?</w:t>
      </w:r>
    </w:p>
    <w:p w:rsidR="004F5B5D" w:rsidRPr="00EC5FF3" w:rsidRDefault="004F5B5D" w:rsidP="004F5B5D">
      <w:pPr>
        <w:widowControl w:val="0"/>
        <w:numPr>
          <w:ilvl w:val="1"/>
          <w:numId w:val="31"/>
        </w:numPr>
        <w:tabs>
          <w:tab w:val="left" w:pos="9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неон; 2) никель; 3) германий атомдары үшін электрондық конфигурациясын жазыңдар.</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№9.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Жартылай өткізгіштер.</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Қатты денелерде энергетикалық зоналардың пайда болуы.</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Бозе-Эйнштейн және Ферми-Дирактың статистикасы жайлы түсінік.</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Металдағы, диэлектриктегі және жартылай өткізгіштегі энергетикалық зоналардың электрондармен толтырылуы.</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Жартылай өткізгіштердің меншікті өткізгіштігі.</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en-US"/>
        </w:rPr>
        <w:t>n</w:t>
      </w:r>
      <w:r w:rsidRPr="00EC5FF3">
        <w:rPr>
          <w:rFonts w:ascii="Times New Roman" w:hAnsi="Times New Roman" w:cs="Times New Roman"/>
          <w:sz w:val="24"/>
          <w:szCs w:val="24"/>
          <w:lang w:val="en-US"/>
        </w:rPr>
        <w:t xml:space="preserve">- </w:t>
      </w:r>
      <w:r w:rsidRPr="00EC5FF3">
        <w:rPr>
          <w:rFonts w:ascii="Times New Roman" w:hAnsi="Times New Roman" w:cs="Times New Roman"/>
          <w:sz w:val="24"/>
          <w:szCs w:val="24"/>
          <w:lang w:val="kk-KZ"/>
        </w:rPr>
        <w:t>типтегі жартылай өткізгіштер.</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en-US"/>
        </w:rPr>
        <w:lastRenderedPageBreak/>
        <w:t>p</w:t>
      </w:r>
      <w:r w:rsidRPr="00EC5FF3">
        <w:rPr>
          <w:rFonts w:ascii="Times New Roman" w:hAnsi="Times New Roman" w:cs="Times New Roman"/>
          <w:sz w:val="24"/>
          <w:szCs w:val="24"/>
          <w:lang w:val="en-US"/>
        </w:rPr>
        <w:t xml:space="preserve">- </w:t>
      </w:r>
      <w:r w:rsidRPr="00EC5FF3">
        <w:rPr>
          <w:rFonts w:ascii="Times New Roman" w:hAnsi="Times New Roman" w:cs="Times New Roman"/>
          <w:sz w:val="24"/>
          <w:szCs w:val="24"/>
          <w:lang w:val="kk-KZ"/>
        </w:rPr>
        <w:t>типтегі жартылай өткізгіштер.</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p-n</w:t>
      </w:r>
      <w:r w:rsidRPr="00EC5FF3">
        <w:rPr>
          <w:rFonts w:ascii="Times New Roman" w:hAnsi="Times New Roman" w:cs="Times New Roman"/>
          <w:sz w:val="24"/>
          <w:szCs w:val="24"/>
          <w:lang w:val="kk-KZ"/>
        </w:rPr>
        <w:t xml:space="preserve"> ауысудың пайда болуы және оның қасиеті.</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Транзисторлар.</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Жартылай өткізгіштердегі термоэлектрлік құбылыстар.</w:t>
      </w:r>
    </w:p>
    <w:p w:rsidR="004F5B5D" w:rsidRPr="00EC5FF3" w:rsidRDefault="004F5B5D" w:rsidP="004F5B5D">
      <w:pPr>
        <w:numPr>
          <w:ilvl w:val="0"/>
          <w:numId w:val="27"/>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Жартылай өткізгіштің құралдарды (термисторлар, фотокедергілер, фотоэлементтер) қолдану.</w:t>
      </w:r>
    </w:p>
    <w:p w:rsidR="004F5B5D" w:rsidRPr="00EC5FF3" w:rsidRDefault="004F5B5D" w:rsidP="004F5B5D">
      <w:pPr>
        <w:tabs>
          <w:tab w:val="left" w:pos="960"/>
          <w:tab w:val="left" w:pos="1080"/>
        </w:tabs>
        <w:spacing w:after="0"/>
        <w:ind w:firstLine="540"/>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№10.  </w:t>
      </w:r>
      <w:r w:rsidRPr="00EC5FF3">
        <w:rPr>
          <w:rFonts w:ascii="Times New Roman" w:hAnsi="Times New Roman" w:cs="Times New Roman"/>
          <w:b/>
          <w:i/>
          <w:sz w:val="24"/>
          <w:szCs w:val="24"/>
          <w:lang w:val="kk-KZ"/>
        </w:rPr>
        <w:t xml:space="preserve">Тақырыбы. </w:t>
      </w:r>
      <w:r w:rsidRPr="00EC5FF3">
        <w:rPr>
          <w:rFonts w:ascii="Times New Roman" w:hAnsi="Times New Roman" w:cs="Times New Roman"/>
          <w:b/>
          <w:sz w:val="24"/>
          <w:szCs w:val="24"/>
          <w:lang w:val="kk-KZ"/>
        </w:rPr>
        <w:t>Радиоактивті сәулелену</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Атом ядросының құрылысы қандай? Ядролардың түрлері? Оның өлшемі қандай?</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Масса ақауы және ядроның  байланыс энергиясы?</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күштер. Ядро моделінің қандай түрлері бар?</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сәулелену дегеніміз не?</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Қандай ядролар аналық ядро деп аталады?</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Қандай ядролар туынды ядро деп аталады?</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ыдырау заңдары.</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Ығысу ережесі. </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Радиоактивтіліктің ашылу тарихы туралы не білесіңдер?</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Радиоактивтіліктің үш түрі  және олардың қасиеттері.</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үлгінің активтілігі деген не? Активтіліктің өлшем бірлігі.</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Меншікті активтілік дегеніміз не?</w:t>
      </w:r>
    </w:p>
    <w:p w:rsidR="004F5B5D" w:rsidRPr="00EC5FF3" w:rsidRDefault="004F5B5D" w:rsidP="004F5B5D">
      <w:pPr>
        <w:numPr>
          <w:ilvl w:val="0"/>
          <w:numId w:val="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Мессбауэр эффектісі.</w:t>
      </w:r>
    </w:p>
    <w:p w:rsidR="004F5B5D" w:rsidRPr="00EC5FF3" w:rsidRDefault="004F5B5D" w:rsidP="004F5B5D">
      <w:pPr>
        <w:tabs>
          <w:tab w:val="left" w:pos="960"/>
        </w:tabs>
        <w:spacing w:after="0" w:line="240" w:lineRule="auto"/>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№11.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Ядролық физиканың эксперименталді әдістері.</w:t>
      </w:r>
    </w:p>
    <w:p w:rsidR="004F5B5D" w:rsidRPr="00EC5FF3" w:rsidRDefault="004F5B5D" w:rsidP="004F5B5D">
      <w:pPr>
        <w:tabs>
          <w:tab w:val="left" w:pos="9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 xml:space="preserve">: </w:t>
      </w:r>
    </w:p>
    <w:p w:rsidR="004F5B5D" w:rsidRPr="00EC5FF3" w:rsidRDefault="004F5B5D" w:rsidP="004F5B5D">
      <w:pPr>
        <w:numPr>
          <w:ilvl w:val="0"/>
          <w:numId w:val="23"/>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Тіркеуші құралдар және олардың жұмыс істеу принциптері:</w:t>
      </w:r>
    </w:p>
    <w:p w:rsidR="004F5B5D" w:rsidRPr="00EC5FF3" w:rsidRDefault="004F5B5D" w:rsidP="004F5B5D">
      <w:pPr>
        <w:numPr>
          <w:ilvl w:val="0"/>
          <w:numId w:val="2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иондаушы камера;</w:t>
      </w:r>
    </w:p>
    <w:p w:rsidR="004F5B5D" w:rsidRPr="00EC5FF3" w:rsidRDefault="004F5B5D" w:rsidP="004F5B5D">
      <w:pPr>
        <w:numPr>
          <w:ilvl w:val="0"/>
          <w:numId w:val="2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газразрядты есептегіштер;</w:t>
      </w:r>
    </w:p>
    <w:p w:rsidR="004F5B5D" w:rsidRPr="00EC5FF3" w:rsidRDefault="004F5B5D" w:rsidP="004F5B5D">
      <w:pPr>
        <w:numPr>
          <w:ilvl w:val="0"/>
          <w:numId w:val="2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Черенков есептегіштері;</w:t>
      </w:r>
    </w:p>
    <w:p w:rsidR="004F5B5D" w:rsidRPr="00EC5FF3" w:rsidRDefault="004F5B5D" w:rsidP="004F5B5D">
      <w:pPr>
        <w:numPr>
          <w:ilvl w:val="0"/>
          <w:numId w:val="2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сцинтилляционды есептегіштер; </w:t>
      </w:r>
    </w:p>
    <w:p w:rsidR="004F5B5D" w:rsidRPr="00EC5FF3" w:rsidRDefault="004F5B5D" w:rsidP="004F5B5D">
      <w:pPr>
        <w:numPr>
          <w:ilvl w:val="0"/>
          <w:numId w:val="24"/>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жартылай өткізгішті құралдар.</w:t>
      </w:r>
    </w:p>
    <w:p w:rsidR="004F5B5D" w:rsidRPr="00EC5FF3" w:rsidRDefault="004F5B5D" w:rsidP="004F5B5D">
      <w:pPr>
        <w:numPr>
          <w:ilvl w:val="0"/>
          <w:numId w:val="23"/>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Тректі құралдар және олардың жұмыс істеу принциптері:</w:t>
      </w:r>
    </w:p>
    <w:p w:rsidR="004F5B5D" w:rsidRPr="00EC5FF3" w:rsidRDefault="004F5B5D" w:rsidP="004F5B5D">
      <w:pPr>
        <w:numPr>
          <w:ilvl w:val="0"/>
          <w:numId w:val="2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Вильсон камерасы;</w:t>
      </w:r>
    </w:p>
    <w:p w:rsidR="004F5B5D" w:rsidRPr="00EC5FF3" w:rsidRDefault="004F5B5D" w:rsidP="004F5B5D">
      <w:pPr>
        <w:numPr>
          <w:ilvl w:val="0"/>
          <w:numId w:val="2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диффузия камерасы;</w:t>
      </w:r>
    </w:p>
    <w:p w:rsidR="004F5B5D" w:rsidRPr="00EC5FF3" w:rsidRDefault="004F5B5D" w:rsidP="004F5B5D">
      <w:pPr>
        <w:numPr>
          <w:ilvl w:val="0"/>
          <w:numId w:val="2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көпіршікті камера;</w:t>
      </w:r>
    </w:p>
    <w:p w:rsidR="004F5B5D" w:rsidRPr="00EC5FF3" w:rsidRDefault="004F5B5D" w:rsidP="004F5B5D">
      <w:pPr>
        <w:numPr>
          <w:ilvl w:val="0"/>
          <w:numId w:val="2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ұшқынды камера;</w:t>
      </w:r>
    </w:p>
    <w:p w:rsidR="004F5B5D" w:rsidRPr="00EC5FF3" w:rsidRDefault="004F5B5D" w:rsidP="004F5B5D">
      <w:pPr>
        <w:numPr>
          <w:ilvl w:val="0"/>
          <w:numId w:val="2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қалың қабатты фотопластинкалар әдісі.</w:t>
      </w:r>
    </w:p>
    <w:p w:rsidR="004F5B5D" w:rsidRPr="00EC5FF3" w:rsidRDefault="004F5B5D" w:rsidP="004F5B5D">
      <w:pPr>
        <w:numPr>
          <w:ilvl w:val="0"/>
          <w:numId w:val="23"/>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Зарядталған бөлшектерді үдеткіштер:</w:t>
      </w:r>
    </w:p>
    <w:p w:rsidR="004F5B5D" w:rsidRPr="00EC5FF3" w:rsidRDefault="004F5B5D" w:rsidP="004F5B5D">
      <w:pPr>
        <w:numPr>
          <w:ilvl w:val="0"/>
          <w:numId w:val="26"/>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түзу әсер етуші;</w:t>
      </w:r>
    </w:p>
    <w:p w:rsidR="004F5B5D" w:rsidRPr="00EC5FF3" w:rsidRDefault="004F5B5D" w:rsidP="004F5B5D">
      <w:pPr>
        <w:numPr>
          <w:ilvl w:val="0"/>
          <w:numId w:val="26"/>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сызықтық резонанстық;</w:t>
      </w:r>
    </w:p>
    <w:p w:rsidR="004F5B5D" w:rsidRPr="00EC5FF3" w:rsidRDefault="004F5B5D" w:rsidP="004F5B5D">
      <w:pPr>
        <w:numPr>
          <w:ilvl w:val="0"/>
          <w:numId w:val="26"/>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циклдік резонанстық;</w:t>
      </w:r>
    </w:p>
    <w:p w:rsidR="004F5B5D" w:rsidRPr="00EC5FF3" w:rsidRDefault="004F5B5D" w:rsidP="004F5B5D">
      <w:pPr>
        <w:numPr>
          <w:ilvl w:val="0"/>
          <w:numId w:val="26"/>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циклдік индукциялық үдеткіштер.  </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№12.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Ядролық реакциялар. Бөліну реакциялары. Термоядролық синтездеу реакциясы.</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 xml:space="preserve">: </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реакциялар деп нені айтады?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Ядролық реакциялардың теңдеуі қалай жазылады?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Ядролық реакциялар кезінде қандай сақталу заңдары орындалады?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Қандай ядролық реакцияларды экзотермиялық және эндотермиялық деп атайды?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Құрама ядро деген не?</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Ядролық уақыт деп нені айтады?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Қандай элементтер трансуранды деп аталады?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lastRenderedPageBreak/>
        <w:t>Табиғи және жасанды радиоактивтілік дегеніміз не?</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Жасанды радиоактивтілік заңдары.</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Уран ядросының бөлінуі.</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Тізбекті ядролық реакциялар.</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Синтездеу реакциясы неге энергияның бөлінуімен қабаттаса жүреді?</w:t>
      </w:r>
    </w:p>
    <w:p w:rsidR="004F5B5D" w:rsidRPr="00EC5FF3" w:rsidRDefault="004F5B5D" w:rsidP="004F5B5D">
      <w:pPr>
        <w:numPr>
          <w:ilvl w:val="0"/>
          <w:numId w:val="28"/>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Термоядролық синтездеу реакциясына мысалдар келтіріңдер.</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№13.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Ядролық энергетика проблемалары.</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 xml:space="preserve">: </w:t>
      </w:r>
    </w:p>
    <w:p w:rsidR="004F5B5D" w:rsidRPr="00EC5FF3" w:rsidRDefault="004F5B5D" w:rsidP="004F5B5D">
      <w:pPr>
        <w:numPr>
          <w:ilvl w:val="0"/>
          <w:numId w:val="2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энергетиканың даму перспективалары.</w:t>
      </w:r>
    </w:p>
    <w:p w:rsidR="004F5B5D" w:rsidRPr="00EC5FF3" w:rsidRDefault="004F5B5D" w:rsidP="004F5B5D">
      <w:pPr>
        <w:numPr>
          <w:ilvl w:val="0"/>
          <w:numId w:val="2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реакторлар.</w:t>
      </w:r>
    </w:p>
    <w:p w:rsidR="004F5B5D" w:rsidRPr="00EC5FF3" w:rsidRDefault="004F5B5D" w:rsidP="004F5B5D">
      <w:pPr>
        <w:numPr>
          <w:ilvl w:val="0"/>
          <w:numId w:val="2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Жылы нейтрондық атом электр станциялары.</w:t>
      </w:r>
    </w:p>
    <w:p w:rsidR="004F5B5D" w:rsidRPr="00EC5FF3" w:rsidRDefault="004F5B5D" w:rsidP="004F5B5D">
      <w:pPr>
        <w:numPr>
          <w:ilvl w:val="0"/>
          <w:numId w:val="2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отынды алу. Жылдам нейтронды АЭС-лары.</w:t>
      </w:r>
    </w:p>
    <w:p w:rsidR="004F5B5D" w:rsidRPr="00EC5FF3" w:rsidRDefault="004F5B5D" w:rsidP="004F5B5D">
      <w:pPr>
        <w:numPr>
          <w:ilvl w:val="0"/>
          <w:numId w:val="2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қалдықтарды сақтау проблемалары.</w:t>
      </w:r>
    </w:p>
    <w:p w:rsidR="004F5B5D" w:rsidRPr="00EC5FF3" w:rsidRDefault="004F5B5D" w:rsidP="004F5B5D">
      <w:pPr>
        <w:numPr>
          <w:ilvl w:val="0"/>
          <w:numId w:val="29"/>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Атом энергетикасының экологиялық проблемалары.</w:t>
      </w:r>
    </w:p>
    <w:p w:rsidR="004F5B5D" w:rsidRPr="00EC5FF3" w:rsidRDefault="004F5B5D" w:rsidP="004F5B5D">
      <w:pPr>
        <w:tabs>
          <w:tab w:val="left" w:pos="960"/>
        </w:tabs>
        <w:spacing w:after="0"/>
        <w:ind w:firstLine="540"/>
        <w:jc w:val="both"/>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№14. </w:t>
      </w:r>
      <w:r w:rsidRPr="00EC5FF3">
        <w:rPr>
          <w:rFonts w:ascii="Times New Roman" w:hAnsi="Times New Roman" w:cs="Times New Roman"/>
          <w:b/>
          <w:i/>
          <w:sz w:val="24"/>
          <w:szCs w:val="24"/>
          <w:lang w:val="kk-KZ"/>
        </w:rPr>
        <w:t>Тақырыбы.</w:t>
      </w:r>
      <w:r w:rsidRPr="00EC5FF3">
        <w:rPr>
          <w:rFonts w:ascii="Times New Roman" w:hAnsi="Times New Roman" w:cs="Times New Roman"/>
          <w:b/>
          <w:sz w:val="24"/>
          <w:szCs w:val="24"/>
          <w:lang w:val="kk-KZ"/>
        </w:rPr>
        <w:t xml:space="preserve"> Элементар бөлшектер.</w:t>
      </w:r>
    </w:p>
    <w:p w:rsidR="004F5B5D" w:rsidRPr="00EC5FF3" w:rsidRDefault="004F5B5D" w:rsidP="004F5B5D">
      <w:pPr>
        <w:tabs>
          <w:tab w:val="left" w:pos="9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Қарастырылатын сұрақтар</w:t>
      </w:r>
      <w:r w:rsidRPr="00EC5FF3">
        <w:rPr>
          <w:rFonts w:ascii="Times New Roman" w:hAnsi="Times New Roman" w:cs="Times New Roman"/>
          <w:sz w:val="24"/>
          <w:szCs w:val="24"/>
          <w:lang w:val="kk-KZ"/>
        </w:rPr>
        <w:t xml:space="preserve">: </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Элементар бөлшектердің ашылуы жайлы тарихи мәліметтер.</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Элементар бөлшектердің негізгі қасиеттері. Өзара әсерлесу кластары.</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Элементар бөлшектердің негізгі сипаттамалары.</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Бөлшектер мен антибөлшектер.</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Элементар бөлшектер әлеміндегі сақталу заңдары.</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Элементар бөлшектердің классификациясы.</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Фонондар және басқа да квазибөлшектер. </w:t>
      </w:r>
    </w:p>
    <w:p w:rsidR="004F5B5D" w:rsidRPr="00EC5FF3" w:rsidRDefault="004F5B5D" w:rsidP="004F5B5D">
      <w:pPr>
        <w:numPr>
          <w:ilvl w:val="0"/>
          <w:numId w:val="5"/>
        </w:numPr>
        <w:tabs>
          <w:tab w:val="left" w:pos="960"/>
        </w:tabs>
        <w:spacing w:after="0" w:line="240" w:lineRule="auto"/>
        <w:ind w:left="0" w:firstLine="540"/>
        <w:jc w:val="both"/>
        <w:rPr>
          <w:rFonts w:ascii="Times New Roman" w:hAnsi="Times New Roman" w:cs="Times New Roman"/>
          <w:b/>
          <w:sz w:val="24"/>
          <w:szCs w:val="24"/>
          <w:lang w:val="kk-KZ"/>
        </w:rPr>
      </w:pPr>
      <w:r w:rsidRPr="00EC5FF3">
        <w:rPr>
          <w:rFonts w:ascii="Times New Roman" w:hAnsi="Times New Roman" w:cs="Times New Roman"/>
          <w:sz w:val="24"/>
          <w:szCs w:val="24"/>
          <w:lang w:val="kk-KZ"/>
        </w:rPr>
        <w:t>Ғарыштық сәулелену, оның жердегі экологиялық жағдайға әсері.</w:t>
      </w:r>
    </w:p>
    <w:p w:rsidR="004F5B5D" w:rsidRPr="00EC5FF3" w:rsidRDefault="004F5B5D" w:rsidP="004F5B5D">
      <w:pPr>
        <w:shd w:val="clear" w:color="auto" w:fill="FFFFFF"/>
        <w:spacing w:after="0"/>
        <w:ind w:firstLine="567"/>
        <w:jc w:val="center"/>
        <w:rPr>
          <w:rFonts w:ascii="Times New Roman" w:hAnsi="Times New Roman" w:cs="Times New Roman"/>
          <w:b/>
          <w:sz w:val="24"/>
          <w:szCs w:val="24"/>
          <w:lang w:val="kk-KZ"/>
        </w:rPr>
      </w:pPr>
    </w:p>
    <w:p w:rsidR="004F5B5D" w:rsidRPr="00EC5FF3" w:rsidRDefault="004F5B5D" w:rsidP="004F5B5D">
      <w:pPr>
        <w:shd w:val="clear" w:color="auto" w:fill="FFFFFF"/>
        <w:spacing w:after="0"/>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2. Студенттердің өздік жұмыстарын орындауға қажетті </w:t>
      </w:r>
    </w:p>
    <w:p w:rsidR="004F5B5D" w:rsidRPr="00EC5FF3" w:rsidRDefault="004F5B5D" w:rsidP="004F5B5D">
      <w:pPr>
        <w:shd w:val="clear" w:color="auto" w:fill="FFFFFF"/>
        <w:spacing w:after="0"/>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әдебиеттер тізімі</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rPr>
      </w:pPr>
      <w:r w:rsidRPr="00EC5FF3">
        <w:rPr>
          <w:rFonts w:ascii="Times New Roman" w:hAnsi="Times New Roman" w:cs="Times New Roman"/>
          <w:noProof/>
          <w:color w:val="000000"/>
          <w:sz w:val="24"/>
          <w:szCs w:val="24"/>
        </w:rPr>
        <w:t>Полатбеков П. Оптика.-Алматы: Мектеп, 1981.</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Қойшыбаев Н.К., Шарықбаев А.О. Физика 4 том. Алматы, 2001</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Ахметов А.Қ. Физика (Толқындық оптика. Кванттық оптика. Атомдық физика. Қатты денелер физикасы. Атом ядросы және элементар бөлшектер физикасы) Оқулық. Алматы: Республикалық баспасы. 2000.</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Жұманов К.Б. Атомдық физика негіздері. - Алматы.Қазақ университеті, 2000.</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rPr>
        <w:t>Н</w:t>
      </w:r>
      <w:r w:rsidRPr="00EC5FF3">
        <w:rPr>
          <w:rFonts w:ascii="Times New Roman" w:hAnsi="Times New Roman" w:cs="Times New Roman"/>
          <w:noProof/>
          <w:color w:val="000000"/>
          <w:sz w:val="24"/>
          <w:szCs w:val="24"/>
          <w:lang w:val="kk-KZ"/>
        </w:rPr>
        <w:t>ұ</w:t>
      </w:r>
      <w:r w:rsidRPr="00EC5FF3">
        <w:rPr>
          <w:rFonts w:ascii="Times New Roman" w:hAnsi="Times New Roman" w:cs="Times New Roman"/>
          <w:noProof/>
          <w:color w:val="000000"/>
          <w:sz w:val="24"/>
          <w:szCs w:val="24"/>
        </w:rPr>
        <w:t>рс</w:t>
      </w:r>
      <w:r w:rsidRPr="00EC5FF3">
        <w:rPr>
          <w:rFonts w:ascii="Times New Roman" w:hAnsi="Times New Roman" w:cs="Times New Roman"/>
          <w:noProof/>
          <w:color w:val="000000"/>
          <w:sz w:val="24"/>
          <w:szCs w:val="24"/>
          <w:lang w:val="kk-KZ"/>
        </w:rPr>
        <w:t>ұ</w:t>
      </w:r>
      <w:r w:rsidRPr="00EC5FF3">
        <w:rPr>
          <w:rFonts w:ascii="Times New Roman" w:hAnsi="Times New Roman" w:cs="Times New Roman"/>
          <w:noProof/>
          <w:color w:val="000000"/>
          <w:sz w:val="24"/>
          <w:szCs w:val="24"/>
        </w:rPr>
        <w:t>лтанов О.С. Атомдық физика. - Алматы: Рауан, 1990.</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СивухинД.В. Общий курс физики.-М.: Наука, 1977-1986, т.5.</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Савельев И.В. Курс физики. -М.: Наука, 1989, т. 3.</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Детлаф А.А.,</w:t>
      </w:r>
      <w:r w:rsidRPr="00EC5FF3">
        <w:rPr>
          <w:rFonts w:ascii="Times New Roman" w:hAnsi="Times New Roman" w:cs="Times New Roman"/>
          <w:noProof/>
          <w:color w:val="000000"/>
          <w:sz w:val="24"/>
          <w:szCs w:val="24"/>
        </w:rPr>
        <w:t>Яворский Б.М. Курс физики.-М.: Высшая школа, 1989.</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rPr>
      </w:pPr>
      <w:r w:rsidRPr="00EC5FF3">
        <w:rPr>
          <w:rFonts w:ascii="Times New Roman" w:hAnsi="Times New Roman" w:cs="Times New Roman"/>
          <w:noProof/>
          <w:color w:val="000000"/>
          <w:sz w:val="24"/>
          <w:szCs w:val="24"/>
        </w:rPr>
        <w:t>Т</w:t>
      </w:r>
      <w:r w:rsidRPr="00EC5FF3">
        <w:rPr>
          <w:rFonts w:ascii="Times New Roman" w:hAnsi="Times New Roman" w:cs="Times New Roman"/>
          <w:noProof/>
          <w:color w:val="000000"/>
          <w:sz w:val="24"/>
          <w:szCs w:val="24"/>
          <w:lang w:val="kk-KZ"/>
        </w:rPr>
        <w:t>р</w:t>
      </w:r>
      <w:r w:rsidRPr="00EC5FF3">
        <w:rPr>
          <w:rFonts w:ascii="Times New Roman" w:hAnsi="Times New Roman" w:cs="Times New Roman"/>
          <w:noProof/>
          <w:color w:val="000000"/>
          <w:sz w:val="24"/>
          <w:szCs w:val="24"/>
        </w:rPr>
        <w:t>офимова Т.И. Курс физики.-М.: Высшая школа, 1990.</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rPr>
      </w:pPr>
      <w:r w:rsidRPr="00EC5FF3">
        <w:rPr>
          <w:rFonts w:ascii="Times New Roman" w:hAnsi="Times New Roman" w:cs="Times New Roman"/>
          <w:noProof/>
          <w:color w:val="000000"/>
          <w:sz w:val="24"/>
          <w:szCs w:val="24"/>
        </w:rPr>
        <w:t>Бутиков Е.Н. Оптика.-М.: Высшая школа, 1987.</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rPr>
        <w:t>Гаджаев Н. Оптика.-М: Высшая школа, 1977.</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bCs/>
          <w:noProof/>
          <w:color w:val="000000"/>
          <w:sz w:val="24"/>
          <w:szCs w:val="24"/>
        </w:rPr>
        <w:t>Астахо</w:t>
      </w:r>
      <w:r w:rsidRPr="00EC5FF3">
        <w:rPr>
          <w:rFonts w:ascii="Times New Roman" w:hAnsi="Times New Roman" w:cs="Times New Roman"/>
          <w:bCs/>
          <w:noProof/>
          <w:color w:val="000000"/>
          <w:sz w:val="24"/>
          <w:szCs w:val="24"/>
          <w:lang w:val="kk-KZ"/>
        </w:rPr>
        <w:t>в</w:t>
      </w:r>
      <w:r w:rsidRPr="00EC5FF3">
        <w:rPr>
          <w:rFonts w:ascii="Times New Roman" w:hAnsi="Times New Roman" w:cs="Times New Roman"/>
          <w:bCs/>
          <w:noProof/>
          <w:color w:val="000000"/>
          <w:sz w:val="24"/>
          <w:szCs w:val="24"/>
        </w:rPr>
        <w:t xml:space="preserve"> </w:t>
      </w:r>
      <w:r w:rsidRPr="00EC5FF3">
        <w:rPr>
          <w:rFonts w:ascii="Times New Roman" w:hAnsi="Times New Roman" w:cs="Times New Roman"/>
          <w:bCs/>
          <w:noProof/>
          <w:color w:val="000000"/>
          <w:sz w:val="24"/>
          <w:szCs w:val="24"/>
          <w:lang w:val="kk-KZ"/>
        </w:rPr>
        <w:t>Л.</w:t>
      </w:r>
      <w:r w:rsidRPr="00EC5FF3">
        <w:rPr>
          <w:rFonts w:ascii="Times New Roman" w:hAnsi="Times New Roman" w:cs="Times New Roman"/>
          <w:bCs/>
          <w:noProof/>
          <w:color w:val="000000"/>
          <w:sz w:val="24"/>
          <w:szCs w:val="24"/>
        </w:rPr>
        <w:t>В</w:t>
      </w:r>
      <w:r w:rsidRPr="00EC5FF3">
        <w:rPr>
          <w:rFonts w:ascii="Times New Roman" w:hAnsi="Times New Roman" w:cs="Times New Roman"/>
          <w:bCs/>
          <w:noProof/>
          <w:color w:val="000000"/>
          <w:sz w:val="24"/>
          <w:szCs w:val="24"/>
          <w:lang w:val="kk-KZ"/>
        </w:rPr>
        <w:t xml:space="preserve">. </w:t>
      </w:r>
      <w:r w:rsidRPr="00EC5FF3">
        <w:rPr>
          <w:rFonts w:ascii="Times New Roman" w:hAnsi="Times New Roman" w:cs="Times New Roman"/>
          <w:bCs/>
          <w:noProof/>
          <w:color w:val="000000"/>
          <w:sz w:val="24"/>
          <w:szCs w:val="24"/>
        </w:rPr>
        <w:t>Широков</w:t>
      </w:r>
      <w:r w:rsidRPr="00EC5FF3">
        <w:rPr>
          <w:rFonts w:ascii="Times New Roman" w:hAnsi="Times New Roman" w:cs="Times New Roman"/>
          <w:bCs/>
          <w:noProof/>
          <w:color w:val="000000"/>
          <w:sz w:val="24"/>
          <w:szCs w:val="24"/>
          <w:lang w:val="kk-KZ"/>
        </w:rPr>
        <w:t xml:space="preserve"> </w:t>
      </w:r>
      <w:r w:rsidRPr="00EC5FF3">
        <w:rPr>
          <w:rFonts w:ascii="Times New Roman" w:hAnsi="Times New Roman" w:cs="Times New Roman"/>
          <w:bCs/>
          <w:noProof/>
          <w:color w:val="000000"/>
          <w:sz w:val="24"/>
          <w:szCs w:val="24"/>
        </w:rPr>
        <w:t>Ю</w:t>
      </w:r>
      <w:r w:rsidRPr="00EC5FF3">
        <w:rPr>
          <w:rFonts w:ascii="Times New Roman" w:hAnsi="Times New Roman" w:cs="Times New Roman"/>
          <w:bCs/>
          <w:noProof/>
          <w:color w:val="000000"/>
          <w:sz w:val="24"/>
          <w:szCs w:val="24"/>
          <w:lang w:val="kk-KZ"/>
        </w:rPr>
        <w:t>.М</w:t>
      </w:r>
      <w:r w:rsidRPr="00EC5FF3">
        <w:rPr>
          <w:rFonts w:ascii="Times New Roman" w:hAnsi="Times New Roman" w:cs="Times New Roman"/>
          <w:bCs/>
          <w:noProof/>
          <w:color w:val="000000"/>
          <w:sz w:val="24"/>
          <w:szCs w:val="24"/>
        </w:rPr>
        <w:t>.</w:t>
      </w:r>
      <w:r w:rsidRPr="00EC5FF3">
        <w:rPr>
          <w:rFonts w:ascii="Times New Roman" w:hAnsi="Times New Roman" w:cs="Times New Roman"/>
          <w:bCs/>
          <w:noProof/>
          <w:color w:val="000000"/>
          <w:sz w:val="24"/>
          <w:szCs w:val="24"/>
          <w:lang w:val="kk-KZ"/>
        </w:rPr>
        <w:t xml:space="preserve"> К</w:t>
      </w:r>
      <w:r w:rsidRPr="00EC5FF3">
        <w:rPr>
          <w:rFonts w:ascii="Times New Roman" w:hAnsi="Times New Roman" w:cs="Times New Roman"/>
          <w:bCs/>
          <w:noProof/>
          <w:color w:val="000000"/>
          <w:sz w:val="24"/>
          <w:szCs w:val="24"/>
        </w:rPr>
        <w:t>урс</w:t>
      </w:r>
      <w:r w:rsidRPr="00EC5FF3">
        <w:rPr>
          <w:rFonts w:ascii="Times New Roman" w:hAnsi="Times New Roman" w:cs="Times New Roman"/>
          <w:b/>
          <w:bCs/>
          <w:noProof/>
          <w:color w:val="000000"/>
          <w:sz w:val="24"/>
          <w:szCs w:val="24"/>
        </w:rPr>
        <w:t xml:space="preserve"> </w:t>
      </w:r>
      <w:r w:rsidRPr="00EC5FF3">
        <w:rPr>
          <w:rFonts w:ascii="Times New Roman" w:hAnsi="Times New Roman" w:cs="Times New Roman"/>
          <w:noProof/>
          <w:color w:val="000000"/>
          <w:sz w:val="24"/>
          <w:szCs w:val="24"/>
        </w:rPr>
        <w:t>физики. Квантовая</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физ</w:t>
      </w:r>
      <w:r w:rsidRPr="00EC5FF3">
        <w:rPr>
          <w:rFonts w:ascii="Times New Roman" w:hAnsi="Times New Roman" w:cs="Times New Roman"/>
          <w:noProof/>
          <w:color w:val="000000"/>
          <w:sz w:val="24"/>
          <w:szCs w:val="24"/>
          <w:lang w:val="kk-KZ"/>
        </w:rPr>
        <w:t>ик</w:t>
      </w:r>
      <w:r w:rsidRPr="00EC5FF3">
        <w:rPr>
          <w:rFonts w:ascii="Times New Roman" w:hAnsi="Times New Roman" w:cs="Times New Roman"/>
          <w:noProof/>
          <w:color w:val="000000"/>
          <w:sz w:val="24"/>
          <w:szCs w:val="24"/>
        </w:rPr>
        <w:t>а.-М.</w:t>
      </w:r>
      <w:r w:rsidRPr="00EC5FF3">
        <w:rPr>
          <w:rFonts w:ascii="Times New Roman" w:hAnsi="Times New Roman" w:cs="Times New Roman"/>
          <w:noProof/>
          <w:color w:val="000000"/>
          <w:sz w:val="24"/>
          <w:szCs w:val="24"/>
          <w:lang w:val="kk-KZ"/>
        </w:rPr>
        <w:t>Н</w:t>
      </w:r>
      <w:r w:rsidRPr="00EC5FF3">
        <w:rPr>
          <w:rFonts w:ascii="Times New Roman" w:hAnsi="Times New Roman" w:cs="Times New Roman"/>
          <w:noProof/>
          <w:color w:val="000000"/>
          <w:sz w:val="24"/>
          <w:szCs w:val="24"/>
        </w:rPr>
        <w:t>аук</w:t>
      </w:r>
      <w:r w:rsidRPr="00EC5FF3">
        <w:rPr>
          <w:rFonts w:ascii="Times New Roman" w:hAnsi="Times New Roman" w:cs="Times New Roman"/>
          <w:noProof/>
          <w:color w:val="000000"/>
          <w:sz w:val="24"/>
          <w:szCs w:val="24"/>
          <w:lang w:val="kk-KZ"/>
        </w:rPr>
        <w:t>а,1983</w:t>
      </w:r>
      <w:r w:rsidRPr="00EC5FF3">
        <w:rPr>
          <w:rFonts w:ascii="Times New Roman" w:hAnsi="Times New Roman" w:cs="Times New Roman"/>
          <w:noProof/>
          <w:color w:val="000000"/>
          <w:sz w:val="24"/>
          <w:szCs w:val="24"/>
        </w:rPr>
        <w:t>,</w:t>
      </w:r>
      <w:r w:rsidRPr="00EC5FF3">
        <w:rPr>
          <w:rFonts w:ascii="Times New Roman" w:hAnsi="Times New Roman" w:cs="Times New Roman"/>
          <w:noProof/>
          <w:color w:val="000000"/>
          <w:sz w:val="24"/>
          <w:szCs w:val="24"/>
          <w:lang w:val="kk-KZ"/>
        </w:rPr>
        <w:t>т</w:t>
      </w:r>
      <w:r w:rsidRPr="00EC5FF3">
        <w:rPr>
          <w:rFonts w:ascii="Times New Roman" w:hAnsi="Times New Roman" w:cs="Times New Roman"/>
          <w:noProof/>
          <w:color w:val="000000"/>
          <w:sz w:val="24"/>
          <w:szCs w:val="24"/>
        </w:rPr>
        <w:t>:</w:t>
      </w:r>
      <w:r w:rsidRPr="00EC5FF3">
        <w:rPr>
          <w:rFonts w:ascii="Times New Roman" w:hAnsi="Times New Roman" w:cs="Times New Roman"/>
          <w:noProof/>
          <w:color w:val="000000"/>
          <w:sz w:val="24"/>
          <w:szCs w:val="24"/>
          <w:lang w:val="kk-KZ"/>
        </w:rPr>
        <w:t>111</w:t>
      </w:r>
      <w:r w:rsidRPr="00EC5FF3">
        <w:rPr>
          <w:rFonts w:ascii="Times New Roman" w:hAnsi="Times New Roman" w:cs="Times New Roman"/>
          <w:noProof/>
          <w:color w:val="000000"/>
          <w:sz w:val="24"/>
          <w:szCs w:val="24"/>
        </w:rPr>
        <w:t xml:space="preserve">      </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rPr>
        <w:t>Широков</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Ю.М. Юдин</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 xml:space="preserve">Н. </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Ядерная физика</w:t>
      </w:r>
      <w:r w:rsidRPr="00EC5FF3">
        <w:rPr>
          <w:rFonts w:ascii="Times New Roman" w:hAnsi="Times New Roman" w:cs="Times New Roman"/>
          <w:noProof/>
          <w:color w:val="000000"/>
          <w:sz w:val="24"/>
          <w:szCs w:val="24"/>
          <w:lang w:val="kk-KZ"/>
        </w:rPr>
        <w:t>.</w:t>
      </w:r>
      <w:r w:rsidRPr="00EC5FF3">
        <w:rPr>
          <w:rFonts w:ascii="Times New Roman" w:hAnsi="Times New Roman" w:cs="Times New Roman"/>
          <w:noProof/>
          <w:color w:val="000000"/>
          <w:sz w:val="24"/>
          <w:szCs w:val="24"/>
        </w:rPr>
        <w:t>-М.</w:t>
      </w:r>
      <w:r w:rsidRPr="00EC5FF3">
        <w:rPr>
          <w:rFonts w:ascii="Times New Roman" w:hAnsi="Times New Roman" w:cs="Times New Roman"/>
          <w:noProof/>
          <w:color w:val="000000"/>
          <w:sz w:val="24"/>
          <w:szCs w:val="24"/>
          <w:lang w:val="kk-KZ"/>
        </w:rPr>
        <w:t>:</w:t>
      </w:r>
      <w:r w:rsidRPr="00EC5FF3">
        <w:rPr>
          <w:rFonts w:ascii="Times New Roman" w:hAnsi="Times New Roman" w:cs="Times New Roman"/>
          <w:noProof/>
          <w:color w:val="000000"/>
          <w:sz w:val="24"/>
          <w:szCs w:val="24"/>
        </w:rPr>
        <w:t xml:space="preserve">Наука,І980.      </w:t>
      </w:r>
    </w:p>
    <w:p w:rsidR="004F5B5D" w:rsidRPr="00EC5FF3" w:rsidRDefault="004F5B5D" w:rsidP="004F5B5D">
      <w:pPr>
        <w:widowControl w:val="0"/>
        <w:numPr>
          <w:ilvl w:val="0"/>
          <w:numId w:val="51"/>
        </w:numPr>
        <w:shd w:val="clear" w:color="auto" w:fill="FFFFFF"/>
        <w:tabs>
          <w:tab w:val="clear" w:pos="1320"/>
          <w:tab w:val="left" w:pos="900"/>
        </w:tabs>
        <w:autoSpaceDE w:val="0"/>
        <w:autoSpaceDN w:val="0"/>
        <w:adjustRightInd w:val="0"/>
        <w:spacing w:after="0" w:line="240" w:lineRule="auto"/>
        <w:ind w:left="0" w:firstLine="54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Аманқұлов Т.П., Сағындықов А.С., Тұрғанова Т., Хамза А.Қ. Жалпы физикадан қысқаша лекциялар жинағы. Шымкент.: ОҚМУ, 2007ж</w:t>
      </w:r>
    </w:p>
    <w:p w:rsidR="004F5B5D" w:rsidRPr="00EC5FF3" w:rsidRDefault="004F5B5D" w:rsidP="004F5B5D">
      <w:pPr>
        <w:shd w:val="clear" w:color="auto" w:fill="FFFFFF"/>
        <w:spacing w:after="0"/>
        <w:ind w:firstLine="567"/>
        <w:jc w:val="center"/>
        <w:rPr>
          <w:rFonts w:ascii="Times New Roman" w:hAnsi="Times New Roman" w:cs="Times New Roman"/>
          <w:b/>
          <w:sz w:val="24"/>
          <w:szCs w:val="24"/>
          <w:lang w:val="kk-KZ"/>
        </w:rPr>
      </w:pPr>
    </w:p>
    <w:p w:rsidR="004F5B5D" w:rsidRPr="00EC5FF3" w:rsidRDefault="004F5B5D" w:rsidP="004F5B5D">
      <w:pPr>
        <w:shd w:val="clear" w:color="auto" w:fill="FFFFFF"/>
        <w:spacing w:after="0"/>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3. Жалпы физика курсынан студенттердің өз бетінше </w:t>
      </w:r>
    </w:p>
    <w:p w:rsidR="004F5B5D" w:rsidRPr="00EC5FF3" w:rsidRDefault="004F5B5D" w:rsidP="004F5B5D">
      <w:pPr>
        <w:shd w:val="clear" w:color="auto" w:fill="FFFFFF"/>
        <w:spacing w:after="0"/>
        <w:ind w:firstLine="56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үйде орындауға арналған есептер</w:t>
      </w:r>
    </w:p>
    <w:p w:rsidR="004F5B5D" w:rsidRPr="00EC5FF3" w:rsidRDefault="004F5B5D" w:rsidP="004F5B5D">
      <w:pPr>
        <w:shd w:val="clear" w:color="auto" w:fill="FFFFFF"/>
        <w:spacing w:after="0" w:line="240" w:lineRule="auto"/>
        <w:ind w:firstLine="567"/>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Физикалық есептерді шығару:</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lastRenderedPageBreak/>
        <w:t>1)</w:t>
      </w:r>
      <w:r w:rsidRPr="00EC5FF3">
        <w:rPr>
          <w:rFonts w:ascii="Times New Roman" w:hAnsi="Times New Roman" w:cs="Times New Roman"/>
          <w:noProof/>
          <w:color w:val="000000"/>
          <w:sz w:val="24"/>
          <w:szCs w:val="24"/>
          <w:lang w:val="kk-KZ"/>
        </w:rPr>
        <w:tab/>
        <w:t>Логикалық және физикалық ойды дамытады, математикалық амалдар мен түрленулерді орындауға жаттығады, физикалық заңдар мен эксперименттің сандық және сапалық мағыналарын ашады;</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2)</w:t>
      </w:r>
      <w:r w:rsidRPr="00EC5FF3">
        <w:rPr>
          <w:rFonts w:ascii="Times New Roman" w:hAnsi="Times New Roman" w:cs="Times New Roman"/>
          <w:noProof/>
          <w:color w:val="000000"/>
          <w:sz w:val="24"/>
          <w:szCs w:val="24"/>
          <w:lang w:val="kk-KZ"/>
        </w:rPr>
        <w:tab/>
        <w:t>Физикалық құбылыстар мен заңдылықтардың практикалық маңызына және  өмірмен байланыстылығына көз жеткізеді;</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3)</w:t>
      </w:r>
      <w:r w:rsidRPr="00EC5FF3">
        <w:rPr>
          <w:rFonts w:ascii="Times New Roman" w:hAnsi="Times New Roman" w:cs="Times New Roman"/>
          <w:noProof/>
          <w:color w:val="000000"/>
          <w:sz w:val="24"/>
          <w:szCs w:val="24"/>
          <w:lang w:val="kk-KZ"/>
        </w:rPr>
        <w:tab/>
        <w:t>Тапқырлыққа, өз бетінше жұмыс істеуге, еңбек сүйгіштікке, қиындықты жеңу төзімділігіне үйретеді, ерік-жігерді қайрайды;</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iCs/>
          <w:noProof/>
          <w:color w:val="000000"/>
          <w:sz w:val="24"/>
          <w:szCs w:val="24"/>
          <w:lang w:val="kk-KZ"/>
        </w:rPr>
        <w:t>4)</w:t>
      </w:r>
      <w:r w:rsidRPr="00EC5FF3">
        <w:rPr>
          <w:rFonts w:ascii="Times New Roman" w:hAnsi="Times New Roman" w:cs="Times New Roman"/>
          <w:iCs/>
          <w:noProof/>
          <w:color w:val="000000"/>
          <w:sz w:val="24"/>
          <w:szCs w:val="24"/>
          <w:lang w:val="kk-KZ"/>
        </w:rPr>
        <w:tab/>
      </w:r>
      <w:r w:rsidRPr="00EC5FF3">
        <w:rPr>
          <w:rFonts w:ascii="Times New Roman" w:hAnsi="Times New Roman" w:cs="Times New Roman"/>
          <w:noProof/>
          <w:color w:val="000000"/>
          <w:sz w:val="24"/>
          <w:szCs w:val="24"/>
          <w:lang w:val="kk-KZ"/>
        </w:rPr>
        <w:t>Физикалық ұғымдар  жастардың  практикалық  ебдейліктері  мен дағдыларын, шығармашылық қабілетін қалыптастырады;</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5)</w:t>
      </w:r>
      <w:r w:rsidRPr="00EC5FF3">
        <w:rPr>
          <w:rFonts w:ascii="Times New Roman" w:hAnsi="Times New Roman" w:cs="Times New Roman"/>
          <w:noProof/>
          <w:color w:val="000000"/>
          <w:sz w:val="24"/>
          <w:szCs w:val="24"/>
          <w:lang w:val="kk-KZ"/>
        </w:rPr>
        <w:tab/>
        <w:t>Алған білімдерінің тереңдігі мен беріктігін тексереді.</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rPr>
      </w:pPr>
      <w:r w:rsidRPr="00EC5FF3">
        <w:rPr>
          <w:rFonts w:ascii="Times New Roman" w:hAnsi="Times New Roman" w:cs="Times New Roman"/>
          <w:noProof/>
          <w:color w:val="000000"/>
          <w:sz w:val="24"/>
          <w:szCs w:val="24"/>
        </w:rPr>
        <w:t>6)</w:t>
      </w:r>
      <w:r w:rsidRPr="00EC5FF3">
        <w:rPr>
          <w:rFonts w:ascii="Times New Roman" w:hAnsi="Times New Roman" w:cs="Times New Roman"/>
          <w:noProof/>
          <w:color w:val="000000"/>
          <w:sz w:val="24"/>
          <w:szCs w:val="24"/>
          <w:lang w:val="kk-KZ"/>
        </w:rPr>
        <w:tab/>
      </w:r>
      <w:r w:rsidRPr="00EC5FF3">
        <w:rPr>
          <w:rFonts w:ascii="Times New Roman" w:hAnsi="Times New Roman" w:cs="Times New Roman"/>
          <w:noProof/>
          <w:color w:val="000000"/>
          <w:sz w:val="24"/>
          <w:szCs w:val="24"/>
        </w:rPr>
        <w:t>Сабақта проблемалық ситуация қойып, оны шешуге ж</w:t>
      </w:r>
      <w:r w:rsidRPr="00EC5FF3">
        <w:rPr>
          <w:rFonts w:ascii="Times New Roman" w:hAnsi="Times New Roman" w:cs="Times New Roman"/>
          <w:noProof/>
          <w:color w:val="000000"/>
          <w:sz w:val="24"/>
          <w:szCs w:val="24"/>
          <w:lang w:val="kk-KZ"/>
        </w:rPr>
        <w:t>ә</w:t>
      </w:r>
      <w:r w:rsidRPr="00EC5FF3">
        <w:rPr>
          <w:rFonts w:ascii="Times New Roman" w:hAnsi="Times New Roman" w:cs="Times New Roman"/>
          <w:noProof/>
          <w:color w:val="000000"/>
          <w:sz w:val="24"/>
          <w:szCs w:val="24"/>
        </w:rPr>
        <w:t>рдемдеседі;</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rPr>
        <w:t>7)</w:t>
      </w:r>
      <w:r w:rsidRPr="00EC5FF3">
        <w:rPr>
          <w:rFonts w:ascii="Times New Roman" w:hAnsi="Times New Roman" w:cs="Times New Roman"/>
          <w:noProof/>
          <w:color w:val="000000"/>
          <w:sz w:val="24"/>
          <w:szCs w:val="24"/>
          <w:lang w:val="kk-KZ"/>
        </w:rPr>
        <w:tab/>
      </w:r>
      <w:r w:rsidRPr="00EC5FF3">
        <w:rPr>
          <w:rFonts w:ascii="Times New Roman" w:hAnsi="Times New Roman" w:cs="Times New Roman"/>
          <w:noProof/>
          <w:color w:val="000000"/>
          <w:sz w:val="24"/>
          <w:szCs w:val="24"/>
        </w:rPr>
        <w:t>Физикалық құбылыстар мен заңдарды және теорияларды талдауға, қорытындылауға, олардың арасындағы өзара байланыстарды анықтауға ж</w:t>
      </w:r>
      <w:r w:rsidRPr="00EC5FF3">
        <w:rPr>
          <w:rFonts w:ascii="Times New Roman" w:hAnsi="Times New Roman" w:cs="Times New Roman"/>
          <w:noProof/>
          <w:color w:val="000000"/>
          <w:sz w:val="24"/>
          <w:szCs w:val="24"/>
          <w:lang w:val="kk-KZ"/>
        </w:rPr>
        <w:t>ә</w:t>
      </w:r>
      <w:r w:rsidRPr="00EC5FF3">
        <w:rPr>
          <w:rFonts w:ascii="Times New Roman" w:hAnsi="Times New Roman" w:cs="Times New Roman"/>
          <w:noProof/>
          <w:color w:val="000000"/>
          <w:sz w:val="24"/>
          <w:szCs w:val="24"/>
        </w:rPr>
        <w:t>рдемдеседі;</w:t>
      </w:r>
      <w:r w:rsidRPr="00EC5FF3">
        <w:rPr>
          <w:rFonts w:ascii="Times New Roman" w:hAnsi="Times New Roman" w:cs="Times New Roman"/>
          <w:noProof/>
          <w:color w:val="000000"/>
          <w:sz w:val="24"/>
          <w:szCs w:val="24"/>
          <w:lang w:val="kk-KZ"/>
        </w:rPr>
        <w:t xml:space="preserve"> </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8)</w:t>
      </w:r>
      <w:r w:rsidRPr="00EC5FF3">
        <w:rPr>
          <w:rFonts w:ascii="Times New Roman" w:hAnsi="Times New Roman" w:cs="Times New Roman"/>
          <w:noProof/>
          <w:color w:val="000000"/>
          <w:sz w:val="24"/>
          <w:szCs w:val="24"/>
          <w:lang w:val="kk-KZ"/>
        </w:rPr>
        <w:tab/>
        <w:t xml:space="preserve">Білімдерін, ебдейліктерін, дағдыларын жүйеге келтіріп, оларды дамытады және тереңдетеді; </w:t>
      </w:r>
    </w:p>
    <w:p w:rsidR="004F5B5D" w:rsidRPr="00EC5FF3" w:rsidRDefault="004F5B5D" w:rsidP="004F5B5D">
      <w:pPr>
        <w:shd w:val="clear" w:color="auto" w:fill="FFFFFF"/>
        <w:tabs>
          <w:tab w:val="left" w:pos="960"/>
        </w:tabs>
        <w:spacing w:after="0" w:line="240" w:lineRule="auto"/>
        <w:ind w:firstLine="60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9)</w:t>
      </w:r>
      <w:r w:rsidRPr="00EC5FF3">
        <w:rPr>
          <w:rFonts w:ascii="Times New Roman" w:hAnsi="Times New Roman" w:cs="Times New Roman"/>
          <w:noProof/>
          <w:color w:val="000000"/>
          <w:sz w:val="24"/>
          <w:szCs w:val="24"/>
          <w:lang w:val="kk-KZ"/>
        </w:rPr>
        <w:tab/>
        <w:t>Пән  аралық  байланысты (математика, химия, астрономия, сызу, биология, география) күшейтуге ықпал жасайды;</w:t>
      </w:r>
    </w:p>
    <w:p w:rsidR="004F5B5D" w:rsidRPr="00EC5FF3" w:rsidRDefault="004F5B5D" w:rsidP="004F5B5D">
      <w:pPr>
        <w:tabs>
          <w:tab w:val="left" w:pos="1080"/>
        </w:tabs>
        <w:spacing w:after="0" w:line="240" w:lineRule="auto"/>
        <w:ind w:firstLine="60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10)</w:t>
      </w:r>
      <w:r w:rsidRPr="00EC5FF3">
        <w:rPr>
          <w:rFonts w:ascii="Times New Roman" w:hAnsi="Times New Roman" w:cs="Times New Roman"/>
          <w:noProof/>
          <w:color w:val="000000"/>
          <w:sz w:val="24"/>
          <w:szCs w:val="24"/>
          <w:lang w:val="kk-KZ"/>
        </w:rPr>
        <w:tab/>
        <w:t>Физикаға деген қызығушылығын арттырады.</w:t>
      </w:r>
    </w:p>
    <w:p w:rsidR="004F5B5D" w:rsidRPr="00EC5FF3" w:rsidRDefault="004F5B5D" w:rsidP="004F5B5D">
      <w:pPr>
        <w:spacing w:after="0" w:line="240" w:lineRule="auto"/>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Оптика және атомдық физика</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Қалыңдағы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=1мм шыны пластинка жарық шоғының жолына сәуленің түсу бұрышы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=30° болатындай етіп орналастырылған. Жарық шоғының оптикалық жол ұзындығы қаншаға өзгереді? [ 550мкм]</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=1,33 сабын пленкасына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=0,6мкм монохромат жарық нормаль бағытта түседі. Шағылған жарықтың интерференциялануының нәтижесінде ең үлкен жарықтылық алынады. Пленканың мүмкін  болатын ең кіші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w:t>
      </w:r>
      <w:r w:rsidRPr="00EC5FF3">
        <w:rPr>
          <w:rFonts w:ascii="Times New Roman" w:hAnsi="Times New Roman" w:cs="Times New Roman"/>
          <w:sz w:val="24"/>
          <w:szCs w:val="24"/>
        </w:rPr>
        <w:t>[0,113 мкм.]</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Шағылған жарықтағы </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 xml:space="preserve">ьютонның екінші  қараңғы  сақинасының  радиусы  </w:t>
      </w:r>
      <w:r w:rsidRPr="00EC5FF3">
        <w:rPr>
          <w:rFonts w:ascii="Times New Roman" w:hAnsi="Times New Roman" w:cs="Times New Roman"/>
          <w:i/>
          <w:sz w:val="24"/>
          <w:szCs w:val="24"/>
        </w:rPr>
        <w:t>r</w:t>
      </w:r>
      <w:r w:rsidRPr="00EC5FF3">
        <w:rPr>
          <w:rFonts w:ascii="Times New Roman" w:hAnsi="Times New Roman" w:cs="Times New Roman"/>
          <w:sz w:val="24"/>
          <w:szCs w:val="24"/>
          <w:vertAlign w:val="subscript"/>
        </w:rPr>
        <w:t>2</w:t>
      </w:r>
      <w:r w:rsidRPr="00EC5FF3">
        <w:rPr>
          <w:rFonts w:ascii="Times New Roman" w:hAnsi="Times New Roman" w:cs="Times New Roman"/>
          <w:sz w:val="24"/>
          <w:szCs w:val="24"/>
        </w:rPr>
        <w:t xml:space="preserve">=0,4мм-ге тең. Тәжірибе үшін алынған, жазық дөңес линзаның </w:t>
      </w:r>
      <w:r w:rsidRPr="00EC5FF3">
        <w:rPr>
          <w:rFonts w:ascii="Times New Roman" w:hAnsi="Times New Roman" w:cs="Times New Roman"/>
          <w:i/>
          <w:sz w:val="24"/>
          <w:szCs w:val="24"/>
        </w:rPr>
        <w:t>R</w:t>
      </w:r>
      <w:r w:rsidRPr="00EC5FF3">
        <w:rPr>
          <w:rFonts w:ascii="Times New Roman" w:hAnsi="Times New Roman" w:cs="Times New Roman"/>
          <w:sz w:val="24"/>
          <w:szCs w:val="24"/>
        </w:rPr>
        <w:t xml:space="preserve"> қисықты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 xml:space="preserve"> радиусы</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 xml:space="preserve"> анықтау керек. Линза толқын ұзындығы λ=0,64мкм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w:t>
      </w:r>
      <w:r w:rsidRPr="00EC5FF3">
        <w:rPr>
          <w:rFonts w:ascii="Times New Roman" w:hAnsi="Times New Roman" w:cs="Times New Roman"/>
          <w:sz w:val="24"/>
          <w:szCs w:val="24"/>
          <w:lang w:val="kk-KZ"/>
        </w:rPr>
        <w:t>о</w:t>
      </w:r>
      <w:r w:rsidRPr="00EC5FF3">
        <w:rPr>
          <w:rFonts w:ascii="Times New Roman" w:hAnsi="Times New Roman" w:cs="Times New Roman"/>
          <w:sz w:val="24"/>
          <w:szCs w:val="24"/>
        </w:rPr>
        <w:t>нохромат жарықпен жарықтандырылады. [125мм.]</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Ені </w:t>
      </w:r>
      <w:r w:rsidRPr="00EC5FF3">
        <w:rPr>
          <w:rFonts w:ascii="Times New Roman" w:hAnsi="Times New Roman" w:cs="Times New Roman"/>
          <w:i/>
          <w:sz w:val="24"/>
          <w:szCs w:val="24"/>
        </w:rPr>
        <w:t>а</w:t>
      </w:r>
      <w:r w:rsidRPr="00EC5FF3">
        <w:rPr>
          <w:rFonts w:ascii="Times New Roman" w:hAnsi="Times New Roman" w:cs="Times New Roman"/>
          <w:sz w:val="24"/>
          <w:szCs w:val="24"/>
        </w:rPr>
        <w:t>=0,05мм, тесігі бар пластинкаға толқын ұзындығы λ=0,7мкм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монохромат жарық  нормал</w:t>
      </w:r>
      <w:r w:rsidRPr="00EC5FF3">
        <w:rPr>
          <w:rFonts w:ascii="Times New Roman" w:hAnsi="Times New Roman" w:cs="Times New Roman"/>
          <w:sz w:val="24"/>
          <w:szCs w:val="24"/>
          <w:lang w:val="kk-KZ"/>
        </w:rPr>
        <w:t>ь</w:t>
      </w:r>
      <w:r w:rsidRPr="00EC5FF3">
        <w:rPr>
          <w:rFonts w:ascii="Times New Roman" w:hAnsi="Times New Roman" w:cs="Times New Roman"/>
          <w:sz w:val="24"/>
          <w:szCs w:val="24"/>
        </w:rPr>
        <w:t xml:space="preserve"> бағыт</w:t>
      </w:r>
      <w:r w:rsidRPr="00EC5FF3">
        <w:rPr>
          <w:rFonts w:ascii="Times New Roman" w:hAnsi="Times New Roman" w:cs="Times New Roman"/>
          <w:sz w:val="24"/>
          <w:szCs w:val="24"/>
          <w:lang w:val="kk-KZ"/>
        </w:rPr>
        <w:t>т</w:t>
      </w:r>
      <w:r w:rsidRPr="00EC5FF3">
        <w:rPr>
          <w:rFonts w:ascii="Times New Roman" w:hAnsi="Times New Roman" w:cs="Times New Roman"/>
          <w:sz w:val="24"/>
          <w:szCs w:val="24"/>
        </w:rPr>
        <w:t>а түседі. Бірінші дифракциялық максиму</w:t>
      </w:r>
      <w:r w:rsidRPr="00EC5FF3">
        <w:rPr>
          <w:rFonts w:ascii="Times New Roman" w:hAnsi="Times New Roman" w:cs="Times New Roman"/>
          <w:sz w:val="24"/>
          <w:szCs w:val="24"/>
          <w:lang w:val="kk-KZ"/>
        </w:rPr>
        <w:t>м</w:t>
      </w:r>
      <w:r w:rsidRPr="00EC5FF3">
        <w:rPr>
          <w:rFonts w:ascii="Times New Roman" w:hAnsi="Times New Roman" w:cs="Times New Roman"/>
          <w:sz w:val="24"/>
          <w:szCs w:val="24"/>
        </w:rPr>
        <w:t xml:space="preserve">ға сәйкес келетін сәуленің </w:t>
      </w:r>
      <w:r w:rsidRPr="00EC5FF3">
        <w:rPr>
          <w:rFonts w:ascii="Times New Roman" w:hAnsi="Times New Roman" w:cs="Times New Roman"/>
          <w:i/>
          <w:sz w:val="24"/>
          <w:szCs w:val="24"/>
        </w:rPr>
        <w:t>φ</w:t>
      </w:r>
      <w:r w:rsidRPr="00EC5FF3">
        <w:rPr>
          <w:rFonts w:ascii="Times New Roman" w:hAnsi="Times New Roman" w:cs="Times New Roman"/>
          <w:sz w:val="24"/>
          <w:szCs w:val="24"/>
        </w:rPr>
        <w:t xml:space="preserve"> ауытқу бұрышы</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 xml:space="preserve">  анықтау керек. [10</w:t>
      </w:r>
      <w:r w:rsidRPr="00EC5FF3">
        <w:rPr>
          <w:rFonts w:ascii="Times New Roman" w:hAnsi="Times New Roman" w:cs="Times New Roman"/>
          <w:sz w:val="24"/>
          <w:szCs w:val="24"/>
          <w:vertAlign w:val="superscript"/>
          <w:lang w:val="kk-KZ"/>
        </w:rPr>
        <w:t>о</w:t>
      </w:r>
      <w:r w:rsidRPr="00EC5FF3">
        <w:rPr>
          <w:rFonts w:ascii="Times New Roman" w:hAnsi="Times New Roman" w:cs="Times New Roman"/>
          <w:sz w:val="24"/>
          <w:szCs w:val="24"/>
        </w:rPr>
        <w:t>12']</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Нормаль монохромат жарықпен жарықтандырылған дифракциялық тор</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спектрдің үшінші рет</w:t>
      </w:r>
      <w:r w:rsidRPr="00EC5FF3">
        <w:rPr>
          <w:rFonts w:ascii="Times New Roman" w:hAnsi="Times New Roman" w:cs="Times New Roman"/>
          <w:sz w:val="24"/>
          <w:szCs w:val="24"/>
          <w:lang w:val="kk-KZ"/>
        </w:rPr>
        <w:t>ін</w:t>
      </w:r>
      <w:r w:rsidRPr="00EC5FF3">
        <w:rPr>
          <w:rFonts w:ascii="Times New Roman" w:hAnsi="Times New Roman" w:cs="Times New Roman"/>
          <w:sz w:val="24"/>
          <w:szCs w:val="24"/>
        </w:rPr>
        <w:t xml:space="preserve">  </w:t>
      </w:r>
      <w:r w:rsidRPr="00EC5FF3">
        <w:rPr>
          <w:rFonts w:ascii="Times New Roman" w:hAnsi="Times New Roman" w:cs="Times New Roman"/>
          <w:i/>
          <w:sz w:val="24"/>
          <w:szCs w:val="24"/>
        </w:rPr>
        <w:t>φ</w:t>
      </w:r>
      <w:r w:rsidRPr="00EC5FF3">
        <w:rPr>
          <w:rFonts w:ascii="Times New Roman" w:hAnsi="Times New Roman" w:cs="Times New Roman"/>
          <w:sz w:val="24"/>
          <w:szCs w:val="24"/>
        </w:rPr>
        <w:t>=30</w:t>
      </w:r>
      <w:r w:rsidRPr="00EC5FF3">
        <w:rPr>
          <w:rFonts w:ascii="Times New Roman" w:hAnsi="Times New Roman" w:cs="Times New Roman"/>
          <w:sz w:val="24"/>
          <w:szCs w:val="24"/>
          <w:vertAlign w:val="superscript"/>
        </w:rPr>
        <w:t>о</w:t>
      </w:r>
      <w:r w:rsidRPr="00EC5FF3">
        <w:rPr>
          <w:rFonts w:ascii="Times New Roman" w:hAnsi="Times New Roman" w:cs="Times New Roman"/>
          <w:sz w:val="24"/>
          <w:szCs w:val="24"/>
        </w:rPr>
        <w:t xml:space="preserve"> бұрышқа ауытқытады. Спектрдің төртінші ретін ол қандай бұрышқа </w:t>
      </w:r>
      <w:r w:rsidRPr="00EC5FF3">
        <w:rPr>
          <w:rFonts w:ascii="Times New Roman" w:hAnsi="Times New Roman" w:cs="Times New Roman"/>
          <w:i/>
          <w:sz w:val="24"/>
          <w:szCs w:val="24"/>
        </w:rPr>
        <w:t>φ</w:t>
      </w:r>
      <w:r w:rsidRPr="00EC5FF3">
        <w:rPr>
          <w:rFonts w:ascii="Times New Roman" w:hAnsi="Times New Roman" w:cs="Times New Roman"/>
          <w:sz w:val="24"/>
          <w:szCs w:val="24"/>
          <w:vertAlign w:val="subscript"/>
        </w:rPr>
        <w:t>2</w:t>
      </w:r>
      <w:r w:rsidRPr="00EC5FF3">
        <w:rPr>
          <w:rFonts w:ascii="Times New Roman" w:hAnsi="Times New Roman" w:cs="Times New Roman"/>
          <w:sz w:val="24"/>
          <w:szCs w:val="24"/>
        </w:rPr>
        <w:t xml:space="preserve"> ауытқытады?     [ 4</w:t>
      </w:r>
      <w:r w:rsidRPr="00EC5FF3">
        <w:rPr>
          <w:rFonts w:ascii="Times New Roman" w:hAnsi="Times New Roman" w:cs="Times New Roman"/>
          <w:sz w:val="24"/>
          <w:szCs w:val="24"/>
          <w:vertAlign w:val="superscript"/>
        </w:rPr>
        <w:t>о</w:t>
      </w:r>
      <w:r w:rsidRPr="00EC5FF3">
        <w:rPr>
          <w:rFonts w:ascii="Times New Roman" w:hAnsi="Times New Roman" w:cs="Times New Roman"/>
          <w:sz w:val="24"/>
          <w:szCs w:val="24"/>
        </w:rPr>
        <w:t>50']</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Сәуленің</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сұйықтағы сыну бұрышы  </w:t>
      </w:r>
      <w:r w:rsidRPr="00EC5FF3">
        <w:rPr>
          <w:rFonts w:ascii="Times New Roman" w:hAnsi="Times New Roman" w:cs="Times New Roman"/>
          <w:i/>
          <w:sz w:val="24"/>
          <w:szCs w:val="24"/>
        </w:rPr>
        <w:t>i</w:t>
      </w:r>
      <w:r w:rsidRPr="00EC5FF3">
        <w:rPr>
          <w:rFonts w:ascii="Times New Roman" w:hAnsi="Times New Roman" w:cs="Times New Roman"/>
          <w:i/>
          <w:sz w:val="24"/>
          <w:szCs w:val="24"/>
          <w:vertAlign w:val="superscript"/>
        </w:rPr>
        <w:sym w:font="Symbol" w:char="F0A2"/>
      </w:r>
      <w:r w:rsidRPr="00EC5FF3">
        <w:rPr>
          <w:rFonts w:ascii="Times New Roman" w:hAnsi="Times New Roman" w:cs="Times New Roman"/>
          <w:sz w:val="24"/>
          <w:szCs w:val="24"/>
          <w:vertAlign w:val="superscript"/>
          <w:lang w:val="kk-KZ"/>
        </w:rPr>
        <w:t xml:space="preserve"> </w:t>
      </w:r>
      <w:r w:rsidRPr="00EC5FF3">
        <w:rPr>
          <w:rFonts w:ascii="Times New Roman" w:hAnsi="Times New Roman" w:cs="Times New Roman"/>
          <w:sz w:val="24"/>
          <w:szCs w:val="24"/>
        </w:rPr>
        <w:t xml:space="preserve">=35°. Егер шағылған жарық шоғы максимал поляризацияланған болса, онда сұйықтың сыну көрсеткіші </w:t>
      </w:r>
      <w:r w:rsidRPr="00EC5FF3">
        <w:rPr>
          <w:rFonts w:ascii="Times New Roman" w:hAnsi="Times New Roman" w:cs="Times New Roman"/>
          <w:sz w:val="24"/>
          <w:szCs w:val="24"/>
          <w:lang w:val="kk-KZ"/>
        </w:rPr>
        <w:t>қандай?</w:t>
      </w:r>
      <w:r w:rsidRPr="00EC5FF3">
        <w:rPr>
          <w:rFonts w:ascii="Times New Roman" w:hAnsi="Times New Roman" w:cs="Times New Roman"/>
          <w:sz w:val="24"/>
          <w:szCs w:val="24"/>
        </w:rPr>
        <w:t xml:space="preserve">   [1,43.]</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Егер жарықтың ж</w:t>
      </w:r>
      <w:r w:rsidRPr="00EC5FF3">
        <w:rPr>
          <w:rFonts w:ascii="Times New Roman" w:hAnsi="Times New Roman" w:cs="Times New Roman"/>
          <w:sz w:val="24"/>
          <w:szCs w:val="24"/>
          <w:lang w:val="kk-KZ"/>
        </w:rPr>
        <w:t>ұтылуы</w:t>
      </w:r>
      <w:r w:rsidRPr="00EC5FF3">
        <w:rPr>
          <w:rFonts w:ascii="Times New Roman" w:hAnsi="Times New Roman" w:cs="Times New Roman"/>
          <w:sz w:val="24"/>
          <w:szCs w:val="24"/>
        </w:rPr>
        <w:t xml:space="preserve"> 10%  болатын болса</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онда николь призмасынан өткеннен кейін жарықтың  интенсивтілігі неше процентке кемиді?      [55%</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ке]</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Бөлшектің релятив</w:t>
      </w:r>
      <w:r w:rsidRPr="00EC5FF3">
        <w:rPr>
          <w:rFonts w:ascii="Times New Roman" w:hAnsi="Times New Roman" w:cs="Times New Roman"/>
          <w:sz w:val="24"/>
          <w:szCs w:val="24"/>
          <w:lang w:val="kk-KZ"/>
        </w:rPr>
        <w:t>и</w:t>
      </w:r>
      <w:r w:rsidRPr="00EC5FF3">
        <w:rPr>
          <w:rFonts w:ascii="Times New Roman" w:hAnsi="Times New Roman" w:cs="Times New Roman"/>
          <w:sz w:val="24"/>
          <w:szCs w:val="24"/>
        </w:rPr>
        <w:t xml:space="preserve">стік массасы қандай жылдамдықта осы бөлшектің тыныштық массасынан </w:t>
      </w:r>
      <w:r w:rsidRPr="00EC5FF3">
        <w:rPr>
          <w:rFonts w:ascii="Times New Roman" w:hAnsi="Times New Roman" w:cs="Times New Roman"/>
          <w:i/>
          <w:sz w:val="24"/>
          <w:szCs w:val="24"/>
        </w:rPr>
        <w:t>R</w:t>
      </w:r>
      <w:r w:rsidRPr="00EC5FF3">
        <w:rPr>
          <w:rFonts w:ascii="Times New Roman" w:hAnsi="Times New Roman" w:cs="Times New Roman"/>
          <w:sz w:val="24"/>
          <w:szCs w:val="24"/>
        </w:rPr>
        <w:t>=3есе үлкен болады.   [2,83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8</w:t>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Кинетикалық   энергиясы   Т=1,53МэВ</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болатын электронның жылдамдығын анықта</w:t>
      </w:r>
      <w:r w:rsidRPr="00EC5FF3">
        <w:rPr>
          <w:rFonts w:ascii="Times New Roman" w:hAnsi="Times New Roman" w:cs="Times New Roman"/>
          <w:sz w:val="24"/>
          <w:szCs w:val="24"/>
          <w:lang w:val="kk-KZ"/>
        </w:rPr>
        <w:t>ң</w:t>
      </w:r>
      <w:r w:rsidRPr="00EC5FF3">
        <w:rPr>
          <w:rFonts w:ascii="Times New Roman" w:hAnsi="Times New Roman" w:cs="Times New Roman"/>
          <w:sz w:val="24"/>
          <w:szCs w:val="24"/>
        </w:rPr>
        <w:t>ыз?    [2,91</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8</w:t>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Электрон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rPr>
        <w:t>=0,6</w:t>
      </w:r>
      <w:r w:rsidRPr="00EC5FF3">
        <w:rPr>
          <w:rFonts w:ascii="Times New Roman" w:hAnsi="Times New Roman" w:cs="Times New Roman"/>
          <w:i/>
          <w:sz w:val="24"/>
          <w:szCs w:val="24"/>
        </w:rPr>
        <w:t>с</w:t>
      </w:r>
      <w:r w:rsidRPr="00EC5FF3">
        <w:rPr>
          <w:rFonts w:ascii="Times New Roman" w:hAnsi="Times New Roman" w:cs="Times New Roman"/>
          <w:sz w:val="24"/>
          <w:szCs w:val="24"/>
        </w:rPr>
        <w:t xml:space="preserve"> жылдамдықпен қозғалады</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мұндағы </w:t>
      </w:r>
      <w:r w:rsidRPr="00EC5FF3">
        <w:rPr>
          <w:rFonts w:ascii="Times New Roman" w:hAnsi="Times New Roman" w:cs="Times New Roman"/>
          <w:i/>
          <w:sz w:val="24"/>
          <w:szCs w:val="24"/>
        </w:rPr>
        <w:t>с</w:t>
      </w:r>
      <w:r w:rsidRPr="00EC5FF3">
        <w:rPr>
          <w:rFonts w:ascii="Times New Roman" w:hAnsi="Times New Roman" w:cs="Times New Roman"/>
          <w:sz w:val="24"/>
          <w:szCs w:val="24"/>
        </w:rPr>
        <w:t xml:space="preserve">–вакуумдағы жарық жылдамдығы. Электронның </w:t>
      </w:r>
      <w:r w:rsidRPr="00EC5FF3">
        <w:rPr>
          <w:rFonts w:ascii="Times New Roman" w:hAnsi="Times New Roman" w:cs="Times New Roman"/>
          <w:i/>
          <w:sz w:val="24"/>
          <w:szCs w:val="24"/>
        </w:rPr>
        <w:t>p</w:t>
      </w:r>
      <w:r w:rsidRPr="00EC5FF3">
        <w:rPr>
          <w:rFonts w:ascii="Times New Roman" w:hAnsi="Times New Roman" w:cs="Times New Roman"/>
          <w:sz w:val="24"/>
          <w:szCs w:val="24"/>
        </w:rPr>
        <w:t xml:space="preserve"> релятивистік импульс</w:t>
      </w:r>
      <w:r w:rsidRPr="00EC5FF3">
        <w:rPr>
          <w:rFonts w:ascii="Times New Roman" w:hAnsi="Times New Roman" w:cs="Times New Roman"/>
          <w:sz w:val="24"/>
          <w:szCs w:val="24"/>
          <w:lang w:val="kk-KZ"/>
        </w:rPr>
        <w:t>і</w:t>
      </w:r>
      <w:r w:rsidRPr="00EC5FF3">
        <w:rPr>
          <w:rFonts w:ascii="Times New Roman" w:hAnsi="Times New Roman" w:cs="Times New Roman"/>
          <w:sz w:val="24"/>
          <w:szCs w:val="24"/>
        </w:rPr>
        <w:t>н анықтау керек. [2,0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-22</w:t>
      </w:r>
      <w:r w:rsidRPr="00EC5FF3">
        <w:rPr>
          <w:rFonts w:ascii="Times New Roman" w:hAnsi="Times New Roman" w:cs="Times New Roman"/>
          <w:sz w:val="24"/>
          <w:szCs w:val="24"/>
        </w:rPr>
        <w:t>кг</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Температурасы  Т=1000К абсол</w:t>
      </w:r>
      <w:r w:rsidRPr="00EC5FF3">
        <w:rPr>
          <w:rFonts w:ascii="Times New Roman" w:hAnsi="Times New Roman" w:cs="Times New Roman"/>
          <w:sz w:val="24"/>
          <w:szCs w:val="24"/>
          <w:lang w:val="kk-KZ"/>
        </w:rPr>
        <w:t>ю</w:t>
      </w:r>
      <w:r w:rsidRPr="00EC5FF3">
        <w:rPr>
          <w:rFonts w:ascii="Times New Roman" w:hAnsi="Times New Roman" w:cs="Times New Roman"/>
          <w:sz w:val="24"/>
          <w:szCs w:val="24"/>
        </w:rPr>
        <w:t xml:space="preserve">т қара дененің </w:t>
      </w:r>
      <w:r w:rsidRPr="00EC5FF3">
        <w:rPr>
          <w:rFonts w:ascii="Times New Roman" w:hAnsi="Times New Roman" w:cs="Times New Roman"/>
          <w:i/>
          <w:sz w:val="24"/>
          <w:szCs w:val="24"/>
        </w:rPr>
        <w:t>S</w:t>
      </w:r>
      <w:r w:rsidRPr="00EC5FF3">
        <w:rPr>
          <w:rFonts w:ascii="Times New Roman" w:hAnsi="Times New Roman" w:cs="Times New Roman"/>
          <w:sz w:val="24"/>
          <w:szCs w:val="24"/>
        </w:rPr>
        <w:t>=l см</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ауданынан   </w:t>
      </w:r>
      <w:r w:rsidRPr="00EC5FF3">
        <w:rPr>
          <w:rFonts w:ascii="Times New Roman" w:hAnsi="Times New Roman" w:cs="Times New Roman"/>
          <w:i/>
          <w:sz w:val="24"/>
          <w:szCs w:val="24"/>
        </w:rPr>
        <w:t>t</w:t>
      </w:r>
      <w:r w:rsidRPr="00EC5FF3">
        <w:rPr>
          <w:rFonts w:ascii="Times New Roman" w:hAnsi="Times New Roman" w:cs="Times New Roman"/>
          <w:sz w:val="24"/>
          <w:szCs w:val="24"/>
        </w:rPr>
        <w:t>=1 мин уақыт ішінде шығарылатын энергиясын есепте.[ 340 Дж.]</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Абсол</w:t>
      </w:r>
      <w:r w:rsidRPr="00EC5FF3">
        <w:rPr>
          <w:rFonts w:ascii="Times New Roman" w:hAnsi="Times New Roman" w:cs="Times New Roman"/>
          <w:sz w:val="24"/>
          <w:szCs w:val="24"/>
          <w:lang w:val="kk-KZ"/>
        </w:rPr>
        <w:t>ю</w:t>
      </w:r>
      <w:r w:rsidRPr="00EC5FF3">
        <w:rPr>
          <w:rFonts w:ascii="Times New Roman" w:hAnsi="Times New Roman" w:cs="Times New Roman"/>
          <w:sz w:val="24"/>
          <w:szCs w:val="24"/>
        </w:rPr>
        <w:t>т қара дененің сәуле шығару энергиясының максимумына сәйкес келетін толқын ұзындығы λ</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0</w:t>
      </w:r>
      <w:r w:rsidRPr="00EC5FF3">
        <w:rPr>
          <w:rFonts w:ascii="Times New Roman" w:hAnsi="Times New Roman" w:cs="Times New Roman"/>
          <w:sz w:val="24"/>
          <w:szCs w:val="24"/>
        </w:rPr>
        <w:t xml:space="preserve">,6мкм. Дененің  температурасын </w:t>
      </w:r>
      <w:r w:rsidRPr="00EC5FF3">
        <w:rPr>
          <w:rFonts w:ascii="Times New Roman" w:hAnsi="Times New Roman" w:cs="Times New Roman"/>
          <w:i/>
          <w:sz w:val="24"/>
          <w:szCs w:val="24"/>
        </w:rPr>
        <w:t>Т</w:t>
      </w:r>
      <w:r w:rsidRPr="00EC5FF3">
        <w:rPr>
          <w:rFonts w:ascii="Times New Roman" w:hAnsi="Times New Roman" w:cs="Times New Roman"/>
          <w:sz w:val="24"/>
          <w:szCs w:val="24"/>
        </w:rPr>
        <w:t xml:space="preserve"> анықтау керек. [ 4820 К.]</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Абсолют қара дененің сәуле шығару спектріндегі (1нм-ге есептелген)  </w:t>
      </w:r>
      <w:r w:rsidRPr="00EC5FF3">
        <w:rPr>
          <w:rFonts w:ascii="Times New Roman" w:hAnsi="Times New Roman" w:cs="Times New Roman"/>
          <w:sz w:val="24"/>
          <w:szCs w:val="24"/>
          <w:lang w:val="kk-KZ"/>
        </w:rPr>
        <w:lastRenderedPageBreak/>
        <w:t>энергетикалық жарқыраудың максимал спектральдық тығыздығын (</w:t>
      </w:r>
      <w:r w:rsidRPr="00EC5FF3">
        <w:rPr>
          <w:rFonts w:ascii="Times New Roman" w:hAnsi="Times New Roman" w:cs="Times New Roman"/>
          <w:i/>
          <w:sz w:val="24"/>
          <w:szCs w:val="24"/>
          <w:lang w:val="kk-KZ"/>
        </w:rPr>
        <w:t>r</w:t>
      </w:r>
      <w:r w:rsidRPr="00EC5FF3">
        <w:rPr>
          <w:rFonts w:ascii="Times New Roman" w:hAnsi="Times New Roman" w:cs="Times New Roman"/>
          <w:i/>
          <w:sz w:val="24"/>
          <w:szCs w:val="24"/>
          <w:vertAlign w:val="subscript"/>
        </w:rPr>
        <w:t>λ</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lang w:val="kk-KZ"/>
        </w:rPr>
        <w:t>)</w:t>
      </w:r>
      <w:r w:rsidRPr="00EC5FF3">
        <w:rPr>
          <w:rFonts w:ascii="Times New Roman" w:hAnsi="Times New Roman" w:cs="Times New Roman"/>
          <w:i/>
          <w:sz w:val="24"/>
          <w:szCs w:val="24"/>
          <w:vertAlign w:val="subscript"/>
          <w:lang w:val="en-US"/>
        </w:rPr>
        <w:t>max</w:t>
      </w:r>
      <w:r w:rsidRPr="00EC5FF3">
        <w:rPr>
          <w:rFonts w:ascii="Times New Roman" w:hAnsi="Times New Roman" w:cs="Times New Roman"/>
          <w:sz w:val="24"/>
          <w:szCs w:val="24"/>
          <w:lang w:val="kk-KZ"/>
        </w:rPr>
        <w:t xml:space="preserve">   анықта. </w:t>
      </w:r>
      <w:r w:rsidRPr="00EC5FF3">
        <w:rPr>
          <w:rFonts w:ascii="Times New Roman" w:hAnsi="Times New Roman" w:cs="Times New Roman"/>
          <w:sz w:val="24"/>
          <w:szCs w:val="24"/>
        </w:rPr>
        <w:t>Дененің  температурасы Т=1К. [13Вт/(м</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нм).]</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Толқын ұзындығы  λ=1,24 нм  фотонның энергиясын </w:t>
      </w:r>
      <w:r w:rsidRPr="00EC5FF3">
        <w:rPr>
          <w:rFonts w:ascii="Times New Roman" w:hAnsi="Times New Roman" w:cs="Times New Roman"/>
          <w:i/>
          <w:sz w:val="24"/>
          <w:szCs w:val="24"/>
        </w:rPr>
        <w:t>ε</w:t>
      </w:r>
      <w:r w:rsidRPr="00EC5FF3">
        <w:rPr>
          <w:rFonts w:ascii="Times New Roman" w:hAnsi="Times New Roman" w:cs="Times New Roman"/>
          <w:sz w:val="24"/>
          <w:szCs w:val="24"/>
        </w:rPr>
        <w:t xml:space="preserve">, массасын  </w:t>
      </w:r>
      <w:r w:rsidRPr="00EC5FF3">
        <w:rPr>
          <w:rFonts w:ascii="Times New Roman" w:hAnsi="Times New Roman" w:cs="Times New Roman"/>
          <w:i/>
          <w:sz w:val="24"/>
          <w:szCs w:val="24"/>
        </w:rPr>
        <w:t>m</w:t>
      </w:r>
      <w:r w:rsidRPr="00EC5FF3">
        <w:rPr>
          <w:rFonts w:ascii="Times New Roman" w:hAnsi="Times New Roman" w:cs="Times New Roman"/>
          <w:sz w:val="24"/>
          <w:szCs w:val="24"/>
        </w:rPr>
        <w:t xml:space="preserve"> және  импульсін анықта? 1,60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-16</w:t>
      </w:r>
      <w:r w:rsidRPr="00EC5FF3">
        <w:rPr>
          <w:rFonts w:ascii="Times New Roman" w:hAnsi="Times New Roman" w:cs="Times New Roman"/>
          <w:sz w:val="24"/>
          <w:szCs w:val="24"/>
        </w:rPr>
        <w:t xml:space="preserve"> Дж;   1,78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-33</w:t>
      </w:r>
      <w:r w:rsidRPr="00EC5FF3">
        <w:rPr>
          <w:rFonts w:ascii="Times New Roman" w:hAnsi="Times New Roman" w:cs="Times New Roman"/>
          <w:sz w:val="24"/>
          <w:szCs w:val="24"/>
        </w:rPr>
        <w:t>кг; 5,33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w:t>
      </w:r>
      <w:smartTag w:uri="urn:schemas-microsoft-com:office:smarttags" w:element="metricconverter">
        <w:smartTagPr>
          <w:attr w:name="ProductID" w:val="25 кг"/>
        </w:smartTagPr>
        <w:r w:rsidRPr="00EC5FF3">
          <w:rPr>
            <w:rFonts w:ascii="Times New Roman" w:hAnsi="Times New Roman" w:cs="Times New Roman"/>
            <w:sz w:val="24"/>
            <w:szCs w:val="24"/>
            <w:vertAlign w:val="superscript"/>
          </w:rPr>
          <w:t>25</w:t>
        </w:r>
        <w:r w:rsidRPr="00EC5FF3">
          <w:rPr>
            <w:rFonts w:ascii="Times New Roman" w:hAnsi="Times New Roman" w:cs="Times New Roman"/>
            <w:sz w:val="24"/>
            <w:szCs w:val="24"/>
          </w:rPr>
          <w:t xml:space="preserve"> кг</w:t>
        </w:r>
      </w:smartTag>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Пластинкаға  монохромат жарық (λ=0,42 мкм) түседі. Фототок U=0,95В б</w:t>
      </w:r>
      <w:r w:rsidRPr="00EC5FF3">
        <w:rPr>
          <w:rFonts w:ascii="Times New Roman" w:hAnsi="Times New Roman" w:cs="Times New Roman"/>
          <w:sz w:val="24"/>
          <w:szCs w:val="24"/>
          <w:lang w:val="kk-KZ"/>
        </w:rPr>
        <w:t>өгеуші</w:t>
      </w:r>
      <w:r w:rsidRPr="00EC5FF3">
        <w:rPr>
          <w:rFonts w:ascii="Times New Roman" w:hAnsi="Times New Roman" w:cs="Times New Roman"/>
          <w:sz w:val="24"/>
          <w:szCs w:val="24"/>
        </w:rPr>
        <w:t xml:space="preserve"> поте</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ци</w:t>
      </w:r>
      <w:r w:rsidRPr="00EC5FF3">
        <w:rPr>
          <w:rFonts w:ascii="Times New Roman" w:hAnsi="Times New Roman" w:cs="Times New Roman"/>
          <w:sz w:val="24"/>
          <w:szCs w:val="24"/>
          <w:lang w:val="kk-KZ"/>
        </w:rPr>
        <w:t>алдар</w:t>
      </w:r>
      <w:r w:rsidRPr="00EC5FF3">
        <w:rPr>
          <w:rFonts w:ascii="Times New Roman" w:hAnsi="Times New Roman" w:cs="Times New Roman"/>
          <w:sz w:val="24"/>
          <w:szCs w:val="24"/>
        </w:rPr>
        <w:t xml:space="preserve"> айырмасында тоқтайды. Пластин</w:t>
      </w:r>
      <w:r w:rsidRPr="00EC5FF3">
        <w:rPr>
          <w:rFonts w:ascii="Times New Roman" w:hAnsi="Times New Roman" w:cs="Times New Roman"/>
          <w:sz w:val="24"/>
          <w:szCs w:val="24"/>
          <w:lang w:val="kk-KZ"/>
        </w:rPr>
        <w:t>а</w:t>
      </w:r>
      <w:r w:rsidRPr="00EC5FF3">
        <w:rPr>
          <w:rFonts w:ascii="Times New Roman" w:hAnsi="Times New Roman" w:cs="Times New Roman"/>
          <w:sz w:val="24"/>
          <w:szCs w:val="24"/>
        </w:rPr>
        <w:t>ның бетінен шығатын  электрондардың шығу жұмысын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 xml:space="preserve">. [2эВ]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Цинк пластинаға ультракүлгін сәуле шоғы түседі (λ=0,2мкм). Фотоэлектрондардың максимал кинетикалық T</w:t>
      </w:r>
      <w:r w:rsidRPr="00EC5FF3">
        <w:rPr>
          <w:rFonts w:ascii="Times New Roman" w:hAnsi="Times New Roman" w:cs="Times New Roman"/>
          <w:sz w:val="24"/>
          <w:szCs w:val="24"/>
          <w:vertAlign w:val="subscript"/>
        </w:rPr>
        <w:t>max</w:t>
      </w:r>
      <w:r w:rsidRPr="00EC5FF3">
        <w:rPr>
          <w:rFonts w:ascii="Times New Roman" w:hAnsi="Times New Roman" w:cs="Times New Roman"/>
          <w:sz w:val="24"/>
          <w:szCs w:val="24"/>
        </w:rPr>
        <w:t xml:space="preserve"> және максимал жылдамдығын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vertAlign w:val="subscript"/>
        </w:rPr>
        <w:t>max</w:t>
      </w:r>
      <w:r w:rsidRPr="00EC5FF3">
        <w:rPr>
          <w:rFonts w:ascii="Times New Roman" w:hAnsi="Times New Roman" w:cs="Times New Roman"/>
          <w:sz w:val="24"/>
          <w:szCs w:val="24"/>
        </w:rPr>
        <w:t xml:space="preserve"> анықта? [2,2 эВ; 8,8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rPr>
        <w:t>5</w:t>
      </w:r>
      <w:r w:rsidRPr="00EC5FF3">
        <w:rPr>
          <w:rFonts w:ascii="Times New Roman" w:hAnsi="Times New Roman" w:cs="Times New Roman"/>
          <w:sz w:val="24"/>
          <w:szCs w:val="24"/>
        </w:rPr>
        <w:t xml:space="preserve"> 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Металдың бетінен энергиясы ε=1,53МэВ </w:t>
      </w:r>
      <w:r w:rsidRPr="00EC5FF3">
        <w:rPr>
          <w:rFonts w:ascii="Times New Roman" w:hAnsi="Times New Roman" w:cs="Times New Roman"/>
          <w:sz w:val="24"/>
          <w:szCs w:val="24"/>
        </w:rPr>
        <w:sym w:font="Symbol" w:char="F067"/>
      </w:r>
      <w:r w:rsidRPr="00EC5FF3">
        <w:rPr>
          <w:rFonts w:ascii="Times New Roman" w:hAnsi="Times New Roman" w:cs="Times New Roman"/>
          <w:sz w:val="24"/>
          <w:szCs w:val="24"/>
          <w:lang w:val="kk-KZ"/>
        </w:rPr>
        <w:t>-</w:t>
      </w:r>
      <w:r w:rsidRPr="00EC5FF3">
        <w:rPr>
          <w:rFonts w:ascii="Times New Roman" w:hAnsi="Times New Roman" w:cs="Times New Roman"/>
          <w:sz w:val="24"/>
          <w:szCs w:val="24"/>
        </w:rPr>
        <w:t>квант</w:t>
      </w:r>
      <w:r w:rsidRPr="00EC5FF3">
        <w:rPr>
          <w:rFonts w:ascii="Times New Roman" w:hAnsi="Times New Roman" w:cs="Times New Roman"/>
          <w:sz w:val="24"/>
          <w:szCs w:val="24"/>
          <w:lang w:val="kk-KZ"/>
        </w:rPr>
        <w:t>т</w:t>
      </w:r>
      <w:r w:rsidRPr="00EC5FF3">
        <w:rPr>
          <w:rFonts w:ascii="Times New Roman" w:hAnsi="Times New Roman" w:cs="Times New Roman"/>
          <w:sz w:val="24"/>
          <w:szCs w:val="24"/>
        </w:rPr>
        <w:t>ың әсерінен жұ</w:t>
      </w:r>
      <w:r w:rsidRPr="00EC5FF3">
        <w:rPr>
          <w:rFonts w:ascii="Times New Roman" w:hAnsi="Times New Roman" w:cs="Times New Roman"/>
          <w:sz w:val="24"/>
          <w:szCs w:val="24"/>
          <w:lang w:val="kk-KZ"/>
        </w:rPr>
        <w:t>лыны</w:t>
      </w:r>
      <w:r w:rsidRPr="00EC5FF3">
        <w:rPr>
          <w:rFonts w:ascii="Times New Roman" w:hAnsi="Times New Roman" w:cs="Times New Roman"/>
          <w:sz w:val="24"/>
          <w:szCs w:val="24"/>
        </w:rPr>
        <w:t xml:space="preserve">п шыққан  фотоэлектрондардың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vertAlign w:val="subscript"/>
        </w:rPr>
        <w:t>max</w:t>
      </w:r>
      <w:r w:rsidRPr="00EC5FF3">
        <w:rPr>
          <w:rFonts w:ascii="Times New Roman" w:hAnsi="Times New Roman" w:cs="Times New Roman"/>
          <w:sz w:val="24"/>
          <w:szCs w:val="24"/>
        </w:rPr>
        <w:t xml:space="preserve"> жылдамдығын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 [2,91</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rPr>
        <w:t>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rPr>
        <w:t xml:space="preserve"> м/с.]</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Егер шашыраған кездегі толқын ұзындығының өзгерісі   Δλ=3,63пм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болса</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онда еркін  электронға соғылғаннан   кейінгі  фотонның  шашырау бұрышын </w:t>
      </w:r>
      <w:r w:rsidRPr="00EC5FF3">
        <w:rPr>
          <w:rFonts w:ascii="Times New Roman" w:hAnsi="Times New Roman" w:cs="Times New Roman"/>
          <w:i/>
          <w:sz w:val="24"/>
          <w:szCs w:val="24"/>
        </w:rPr>
        <w:sym w:font="Symbol" w:char="F071"/>
      </w:r>
      <w:r w:rsidRPr="00EC5FF3">
        <w:rPr>
          <w:rFonts w:ascii="Times New Roman" w:hAnsi="Times New Roman" w:cs="Times New Roman"/>
          <w:sz w:val="24"/>
          <w:szCs w:val="24"/>
        </w:rPr>
        <w:t xml:space="preserve"> анықта</w:t>
      </w:r>
      <w:r w:rsidRPr="00EC5FF3">
        <w:rPr>
          <w:rFonts w:ascii="Times New Roman" w:hAnsi="Times New Roman" w:cs="Times New Roman"/>
          <w:sz w:val="24"/>
          <w:szCs w:val="24"/>
          <w:lang w:val="kk-KZ"/>
        </w:rPr>
        <w:t>ңыз</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Э</w:t>
      </w:r>
      <w:r w:rsidRPr="00EC5FF3">
        <w:rPr>
          <w:rFonts w:ascii="Times New Roman" w:hAnsi="Times New Roman" w:cs="Times New Roman"/>
          <w:sz w:val="24"/>
          <w:szCs w:val="24"/>
        </w:rPr>
        <w:t xml:space="preserve">нергиясы </w:t>
      </w:r>
      <w:r w:rsidRPr="00EC5FF3">
        <w:rPr>
          <w:rFonts w:ascii="Times New Roman" w:hAnsi="Times New Roman" w:cs="Times New Roman"/>
          <w:sz w:val="24"/>
          <w:szCs w:val="24"/>
        </w:rPr>
        <w:sym w:font="Symbol" w:char="F065"/>
      </w:r>
      <w:r w:rsidRPr="00EC5FF3">
        <w:rPr>
          <w:rFonts w:ascii="Times New Roman" w:hAnsi="Times New Roman" w:cs="Times New Roman"/>
          <w:sz w:val="24"/>
          <w:szCs w:val="24"/>
          <w:vertAlign w:val="subscript"/>
        </w:rPr>
        <w:t>1</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э</w:t>
      </w:r>
      <w:r w:rsidRPr="00EC5FF3">
        <w:rPr>
          <w:rFonts w:ascii="Times New Roman" w:hAnsi="Times New Roman" w:cs="Times New Roman"/>
          <w:sz w:val="24"/>
          <w:szCs w:val="24"/>
        </w:rPr>
        <w:t>лектронның тыныштық энергиясына (</w:t>
      </w:r>
      <w:r w:rsidRPr="00EC5FF3">
        <w:rPr>
          <w:rFonts w:ascii="Times New Roman" w:hAnsi="Times New Roman" w:cs="Times New Roman"/>
          <w:i/>
          <w:sz w:val="24"/>
          <w:szCs w:val="24"/>
        </w:rPr>
        <w:t>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тең фотон еркін элекронд</w:t>
      </w:r>
      <w:r w:rsidRPr="00EC5FF3">
        <w:rPr>
          <w:rFonts w:ascii="Times New Roman" w:hAnsi="Times New Roman" w:cs="Times New Roman"/>
          <w:sz w:val="24"/>
          <w:szCs w:val="24"/>
          <w:lang w:val="kk-KZ"/>
        </w:rPr>
        <w:t>ы</w:t>
      </w:r>
      <w:r w:rsidRPr="00EC5FF3">
        <w:rPr>
          <w:rFonts w:ascii="Times New Roman" w:hAnsi="Times New Roman" w:cs="Times New Roman"/>
          <w:sz w:val="24"/>
          <w:szCs w:val="24"/>
        </w:rPr>
        <w:t xml:space="preserve"> </w:t>
      </w:r>
      <w:r w:rsidRPr="00EC5FF3">
        <w:rPr>
          <w:rFonts w:ascii="Times New Roman" w:hAnsi="Times New Roman" w:cs="Times New Roman"/>
          <w:i/>
          <w:sz w:val="24"/>
          <w:szCs w:val="24"/>
        </w:rPr>
        <w:sym w:font="Symbol" w:char="F071"/>
      </w:r>
      <w:r w:rsidRPr="00EC5FF3">
        <w:rPr>
          <w:rFonts w:ascii="Times New Roman" w:hAnsi="Times New Roman" w:cs="Times New Roman"/>
          <w:sz w:val="24"/>
          <w:szCs w:val="24"/>
        </w:rPr>
        <w:t>=120</w:t>
      </w:r>
      <w:r w:rsidRPr="00EC5FF3">
        <w:rPr>
          <w:rFonts w:ascii="Times New Roman" w:hAnsi="Times New Roman" w:cs="Times New Roman"/>
          <w:sz w:val="24"/>
          <w:szCs w:val="24"/>
          <w:vertAlign w:val="superscript"/>
          <w:lang w:val="kk-KZ"/>
        </w:rPr>
        <w:t>о</w:t>
      </w:r>
      <w:r w:rsidRPr="00EC5FF3">
        <w:rPr>
          <w:rFonts w:ascii="Times New Roman" w:hAnsi="Times New Roman" w:cs="Times New Roman"/>
          <w:sz w:val="24"/>
          <w:szCs w:val="24"/>
        </w:rPr>
        <w:t xml:space="preserve"> бұрышқа шашыра</w:t>
      </w:r>
      <w:r w:rsidRPr="00EC5FF3">
        <w:rPr>
          <w:rFonts w:ascii="Times New Roman" w:hAnsi="Times New Roman" w:cs="Times New Roman"/>
          <w:sz w:val="24"/>
          <w:szCs w:val="24"/>
          <w:lang w:val="kk-KZ"/>
        </w:rPr>
        <w:t>та</w:t>
      </w:r>
      <w:r w:rsidRPr="00EC5FF3">
        <w:rPr>
          <w:rFonts w:ascii="Times New Roman" w:hAnsi="Times New Roman" w:cs="Times New Roman"/>
          <w:sz w:val="24"/>
          <w:szCs w:val="24"/>
        </w:rPr>
        <w:t xml:space="preserve">ды. Шашыраған фотонның энергиясын </w:t>
      </w:r>
      <w:r w:rsidRPr="00EC5FF3">
        <w:rPr>
          <w:rFonts w:ascii="Times New Roman" w:hAnsi="Times New Roman" w:cs="Times New Roman"/>
          <w:sz w:val="24"/>
          <w:szCs w:val="24"/>
        </w:rPr>
        <w:sym w:font="Symbol" w:char="F065"/>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rPr>
        <w:t xml:space="preserve"> және электронның Т кинетикалық энергиясын (</w:t>
      </w:r>
      <w:r w:rsidRPr="00EC5FF3">
        <w:rPr>
          <w:rFonts w:ascii="Times New Roman" w:hAnsi="Times New Roman" w:cs="Times New Roman"/>
          <w:i/>
          <w:sz w:val="24"/>
          <w:szCs w:val="24"/>
        </w:rPr>
        <w:t>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бірлігінен) анықтаймыз.[0,4</w:t>
      </w:r>
      <w:r w:rsidRPr="00EC5FF3">
        <w:rPr>
          <w:rFonts w:ascii="Times New Roman" w:hAnsi="Times New Roman" w:cs="Times New Roman"/>
          <w:i/>
          <w:sz w:val="24"/>
          <w:szCs w:val="24"/>
        </w:rPr>
        <w:t xml:space="preserve"> 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0,6 </w:t>
      </w:r>
      <w:r w:rsidRPr="00EC5FF3">
        <w:rPr>
          <w:rFonts w:ascii="Times New Roman" w:hAnsi="Times New Roman" w:cs="Times New Roman"/>
          <w:i/>
          <w:sz w:val="24"/>
          <w:szCs w:val="24"/>
        </w:rPr>
        <w:t>m</w:t>
      </w:r>
      <w:r w:rsidRPr="00EC5FF3">
        <w:rPr>
          <w:rFonts w:ascii="Times New Roman" w:hAnsi="Times New Roman" w:cs="Times New Roman"/>
          <w:sz w:val="24"/>
          <w:szCs w:val="24"/>
          <w:vertAlign w:val="subscript"/>
        </w:rPr>
        <w:t>0</w:t>
      </w:r>
      <w:r w:rsidRPr="00EC5FF3">
        <w:rPr>
          <w:rFonts w:ascii="Times New Roman" w:hAnsi="Times New Roman" w:cs="Times New Roman"/>
          <w:i/>
          <w:sz w:val="24"/>
          <w:szCs w:val="24"/>
        </w:rPr>
        <w:t>c</w:t>
      </w:r>
      <w:r w:rsidRPr="00EC5FF3">
        <w:rPr>
          <w:rFonts w:ascii="Times New Roman" w:hAnsi="Times New Roman" w:cs="Times New Roman"/>
          <w:sz w:val="24"/>
          <w:szCs w:val="24"/>
          <w:vertAlign w:val="superscript"/>
        </w:rPr>
        <w:t>2</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rPr>
        <w:t xml:space="preserve">Электр </w:t>
      </w:r>
      <w:r w:rsidRPr="00EC5FF3">
        <w:rPr>
          <w:rFonts w:ascii="Times New Roman" w:hAnsi="Times New Roman" w:cs="Times New Roman"/>
          <w:sz w:val="24"/>
          <w:szCs w:val="24"/>
          <w:lang w:val="kk-KZ"/>
        </w:rPr>
        <w:t>шамыны</w:t>
      </w:r>
      <w:r w:rsidRPr="00EC5FF3">
        <w:rPr>
          <w:rFonts w:ascii="Times New Roman" w:hAnsi="Times New Roman" w:cs="Times New Roman"/>
          <w:sz w:val="24"/>
          <w:szCs w:val="24"/>
        </w:rPr>
        <w:t>ң шығаратын энергия ағыны Ф</w:t>
      </w:r>
      <w:r w:rsidRPr="00EC5FF3">
        <w:rPr>
          <w:rFonts w:ascii="Times New Roman" w:hAnsi="Times New Roman" w:cs="Times New Roman"/>
          <w:sz w:val="24"/>
          <w:szCs w:val="24"/>
          <w:vertAlign w:val="subscript"/>
        </w:rPr>
        <w:t>э</w:t>
      </w:r>
      <w:r w:rsidRPr="00EC5FF3">
        <w:rPr>
          <w:rFonts w:ascii="Times New Roman" w:hAnsi="Times New Roman" w:cs="Times New Roman"/>
          <w:sz w:val="24"/>
          <w:szCs w:val="24"/>
        </w:rPr>
        <w:t>=600Вт</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Шамнан </w:t>
      </w:r>
      <w:r w:rsidRPr="00EC5FF3">
        <w:rPr>
          <w:rFonts w:ascii="Times New Roman" w:hAnsi="Times New Roman" w:cs="Times New Roman"/>
          <w:i/>
          <w:sz w:val="24"/>
          <w:szCs w:val="24"/>
        </w:rPr>
        <w:t>r</w:t>
      </w:r>
      <w:r w:rsidRPr="00EC5FF3">
        <w:rPr>
          <w:rFonts w:ascii="Times New Roman" w:hAnsi="Times New Roman" w:cs="Times New Roman"/>
          <w:sz w:val="24"/>
          <w:szCs w:val="24"/>
        </w:rPr>
        <w:t>=1</w:t>
      </w:r>
      <w:r w:rsidRPr="00EC5FF3">
        <w:rPr>
          <w:rFonts w:ascii="Times New Roman" w:hAnsi="Times New Roman" w:cs="Times New Roman"/>
          <w:sz w:val="24"/>
          <w:szCs w:val="24"/>
          <w:lang w:val="kk-KZ"/>
        </w:rPr>
        <w:t>м</w:t>
      </w:r>
      <w:r w:rsidRPr="00EC5FF3">
        <w:rPr>
          <w:rFonts w:ascii="Times New Roman" w:hAnsi="Times New Roman" w:cs="Times New Roman"/>
          <w:sz w:val="24"/>
          <w:szCs w:val="24"/>
        </w:rPr>
        <w:t xml:space="preserve"> қашықтықта түскен сәулелерге перпендикуляр диаметрі  </w:t>
      </w:r>
      <w:r w:rsidRPr="00EC5FF3">
        <w:rPr>
          <w:rFonts w:ascii="Times New Roman" w:hAnsi="Times New Roman" w:cs="Times New Roman"/>
          <w:i/>
          <w:sz w:val="24"/>
          <w:szCs w:val="24"/>
        </w:rPr>
        <w:t>d</w:t>
      </w:r>
      <w:r w:rsidRPr="00EC5FF3">
        <w:rPr>
          <w:rFonts w:ascii="Times New Roman" w:hAnsi="Times New Roman" w:cs="Times New Roman"/>
          <w:sz w:val="24"/>
          <w:szCs w:val="24"/>
        </w:rPr>
        <w:t xml:space="preserve">=2см дөңгелек жазық айна орналасқан. Айнадағы жарықтың </w:t>
      </w:r>
      <w:r w:rsidRPr="00EC5FF3">
        <w:rPr>
          <w:rFonts w:ascii="Times New Roman" w:hAnsi="Times New Roman" w:cs="Times New Roman"/>
          <w:i/>
          <w:sz w:val="24"/>
          <w:szCs w:val="24"/>
        </w:rPr>
        <w:t>F</w:t>
      </w:r>
      <w:r w:rsidRPr="00EC5FF3">
        <w:rPr>
          <w:rFonts w:ascii="Times New Roman" w:hAnsi="Times New Roman" w:cs="Times New Roman"/>
          <w:sz w:val="24"/>
          <w:szCs w:val="24"/>
        </w:rPr>
        <w:t xml:space="preserve"> қысым күшін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Шамды нүктелік изотропты жарық көзі деп қарастыруға болады. [0,1 нН.] </w:t>
      </w:r>
    </w:p>
    <w:p w:rsidR="004F5B5D" w:rsidRPr="00EC5FF3" w:rsidRDefault="004F5B5D" w:rsidP="004F5B5D">
      <w:pPr>
        <w:widowControl w:val="0"/>
        <w:numPr>
          <w:ilvl w:val="0"/>
          <w:numId w:val="7"/>
        </w:numPr>
        <w:tabs>
          <w:tab w:val="clear" w:pos="1260"/>
          <w:tab w:val="left" w:pos="1080"/>
        </w:tabs>
        <w:autoSpaceDE w:val="0"/>
        <w:autoSpaceDN w:val="0"/>
        <w:adjustRightInd w:val="0"/>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0,663мкм монохромат жарықтың параллель шоғы қара бетке түседі де, оған р</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0,3мкПа қысым түсіреді. Жарық шоғындағы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 фотондардың концентрациясын анықтау керек. [10</w:t>
      </w:r>
      <w:r w:rsidRPr="00EC5FF3">
        <w:rPr>
          <w:rFonts w:ascii="Times New Roman" w:hAnsi="Times New Roman" w:cs="Times New Roman"/>
          <w:sz w:val="24"/>
          <w:szCs w:val="24"/>
          <w:vertAlign w:val="superscript"/>
          <w:lang w:val="kk-KZ"/>
        </w:rPr>
        <w:t>12</w:t>
      </w:r>
      <w:r w:rsidRPr="00EC5FF3">
        <w:rPr>
          <w:rFonts w:ascii="Times New Roman" w:hAnsi="Times New Roman" w:cs="Times New Roman"/>
          <w:sz w:val="24"/>
          <w:szCs w:val="24"/>
          <w:lang w:val="kk-KZ"/>
        </w:rPr>
        <w:t>м</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w:t>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атомында электрон үшінші энергетикалық деңгейден негізгі деңгейге өткенде шығарылатын </w:t>
      </w:r>
      <w:r w:rsidRPr="00EC5FF3">
        <w:rPr>
          <w:rFonts w:ascii="Times New Roman" w:hAnsi="Times New Roman" w:cs="Times New Roman"/>
          <w:i/>
          <w:sz w:val="24"/>
          <w:szCs w:val="24"/>
          <w:lang w:val="kk-KZ"/>
        </w:rPr>
        <w:sym w:font="Symbol" w:char="F065"/>
      </w:r>
      <w:r w:rsidRPr="00EC5FF3">
        <w:rPr>
          <w:rFonts w:ascii="Times New Roman" w:hAnsi="Times New Roman" w:cs="Times New Roman"/>
          <w:sz w:val="24"/>
          <w:szCs w:val="24"/>
          <w:lang w:val="kk-KZ"/>
        </w:rPr>
        <w:t xml:space="preserve"> фотонның энергиясын анықтау керек. [12,1эВ]</w:t>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атомының </w:t>
      </w:r>
      <w:r w:rsidRPr="00EC5FF3">
        <w:rPr>
          <w:rFonts w:ascii="Times New Roman" w:hAnsi="Times New Roman" w:cs="Times New Roman"/>
          <w:i/>
          <w:sz w:val="24"/>
          <w:szCs w:val="24"/>
          <w:lang w:val="kk-KZ"/>
        </w:rPr>
        <w:sym w:font="Symbol" w:char="F06A"/>
      </w:r>
      <w:r w:rsidRPr="00EC5FF3">
        <w:rPr>
          <w:rFonts w:ascii="Times New Roman" w:hAnsi="Times New Roman" w:cs="Times New Roman"/>
          <w:sz w:val="24"/>
          <w:szCs w:val="24"/>
          <w:vertAlign w:val="subscript"/>
          <w:lang w:val="kk-KZ"/>
        </w:rPr>
        <w:t xml:space="preserve">1 </w:t>
      </w:r>
      <w:r w:rsidRPr="00EC5FF3">
        <w:rPr>
          <w:rFonts w:ascii="Times New Roman" w:hAnsi="Times New Roman" w:cs="Times New Roman"/>
          <w:sz w:val="24"/>
          <w:szCs w:val="24"/>
          <w:lang w:val="kk-KZ"/>
        </w:rPr>
        <w:t xml:space="preserve">бірінші қозу потенциалын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10,2В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i/>
          <w:sz w:val="24"/>
          <w:szCs w:val="24"/>
          <w:lang w:val="kk-KZ"/>
        </w:rPr>
        <w:t>U</w:t>
      </w:r>
      <w:r w:rsidRPr="00EC5FF3">
        <w:rPr>
          <w:rFonts w:ascii="Times New Roman" w:hAnsi="Times New Roman" w:cs="Times New Roman"/>
          <w:sz w:val="24"/>
          <w:szCs w:val="24"/>
          <w:lang w:val="en-US"/>
        </w:rPr>
        <w:sym w:font="Symbol" w:char="F03D"/>
      </w:r>
      <w:r w:rsidRPr="00EC5FF3">
        <w:rPr>
          <w:rFonts w:ascii="Times New Roman" w:hAnsi="Times New Roman" w:cs="Times New Roman"/>
          <w:sz w:val="24"/>
          <w:szCs w:val="24"/>
          <w:lang w:val="kk-KZ"/>
        </w:rPr>
        <w:t xml:space="preserve">22,5 В үдетуші потенциалдар айырымын жүріп өткен электронның де-Бройль толқын ұзындығы қандай?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0,258 нм</w:t>
      </w:r>
      <w:r w:rsidRPr="00EC5FF3">
        <w:rPr>
          <w:rFonts w:ascii="Times New Roman" w:hAnsi="Times New Roman" w:cs="Times New Roman"/>
          <w:sz w:val="24"/>
          <w:szCs w:val="24"/>
          <w:lang w:val="kk-KZ"/>
        </w:rPr>
        <w:sym w:font="Symbol" w:char="F05D"/>
      </w:r>
      <w:r w:rsidRPr="00EC5FF3">
        <w:rPr>
          <w:rFonts w:ascii="Times New Roman" w:hAnsi="Times New Roman" w:cs="Times New Roman"/>
          <w:sz w:val="24"/>
          <w:szCs w:val="24"/>
          <w:lang w:val="kk-KZ"/>
        </w:rPr>
        <w:t>.</w:t>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i/>
          <w:iCs/>
          <w:sz w:val="24"/>
          <w:szCs w:val="24"/>
          <w:lang w:val="kk-KZ"/>
        </w:rPr>
        <w:sym w:font="Symbol" w:char="F075"/>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
          <w:iCs/>
          <w:sz w:val="24"/>
          <w:szCs w:val="24"/>
          <w:lang w:val="kk-KZ"/>
        </w:rPr>
        <w:t>0,6с</w:t>
      </w:r>
      <w:r w:rsidRPr="00EC5FF3">
        <w:rPr>
          <w:rFonts w:ascii="Times New Roman" w:hAnsi="Times New Roman" w:cs="Times New Roman"/>
          <w:sz w:val="24"/>
          <w:szCs w:val="24"/>
          <w:lang w:val="kk-KZ"/>
        </w:rPr>
        <w:t xml:space="preserve"> (</w:t>
      </w:r>
      <w:r w:rsidRPr="00EC5FF3">
        <w:rPr>
          <w:rFonts w:ascii="Times New Roman" w:hAnsi="Times New Roman" w:cs="Times New Roman"/>
          <w:i/>
          <w:iCs/>
          <w:sz w:val="24"/>
          <w:szCs w:val="24"/>
          <w:lang w:val="kk-KZ"/>
        </w:rPr>
        <w:t xml:space="preserve">с – </w:t>
      </w:r>
      <w:r w:rsidRPr="00EC5FF3">
        <w:rPr>
          <w:rFonts w:ascii="Times New Roman" w:hAnsi="Times New Roman" w:cs="Times New Roman"/>
          <w:sz w:val="24"/>
          <w:szCs w:val="24"/>
          <w:lang w:val="kk-KZ"/>
        </w:rPr>
        <w:t xml:space="preserve">вакуумдағы жарық жылдамдығы) жылдамдықпен қозғалатын протонның де-Бройль толқын ұзындығын анықтау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1,76 фм</w:t>
      </w:r>
      <w:r w:rsidRPr="00EC5FF3">
        <w:rPr>
          <w:rFonts w:ascii="Times New Roman" w:hAnsi="Times New Roman" w:cs="Times New Roman"/>
          <w:sz w:val="24"/>
          <w:szCs w:val="24"/>
          <w:lang w:val="kk-KZ"/>
        </w:rPr>
        <w:sym w:font="Symbol" w:char="F05D"/>
      </w:r>
      <w:r w:rsidRPr="00EC5FF3">
        <w:rPr>
          <w:rFonts w:ascii="Times New Roman" w:hAnsi="Times New Roman" w:cs="Times New Roman"/>
          <w:sz w:val="24"/>
          <w:szCs w:val="24"/>
          <w:lang w:val="kk-KZ"/>
        </w:rPr>
        <w:t>.</w:t>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Диаметрі </w:t>
      </w:r>
      <w:r w:rsidRPr="00EC5FF3">
        <w:rPr>
          <w:rFonts w:ascii="Times New Roman" w:hAnsi="Times New Roman" w:cs="Times New Roman"/>
          <w:i/>
          <w:iCs/>
          <w:sz w:val="24"/>
          <w:szCs w:val="24"/>
          <w:lang w:val="kk-KZ"/>
        </w:rPr>
        <w:t>d=0,1</w:t>
      </w:r>
      <w:r w:rsidRPr="00EC5FF3">
        <w:rPr>
          <w:rFonts w:ascii="Times New Roman" w:hAnsi="Times New Roman" w:cs="Times New Roman"/>
          <w:sz w:val="24"/>
          <w:szCs w:val="24"/>
          <w:lang w:val="kk-KZ"/>
        </w:rPr>
        <w:t>нм сфералық ауданның ішінде қозғалатын электронның Т</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минималь кинетикалық энергиясын, анықталмаушылық қатынасын қолданып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15 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Координатасының анықталмаушылығы де-Бройль толқын ұзындығына тең деп есептеп, қозғалыстағы бөлшектің импульсінің </w:t>
      </w:r>
      <w:r w:rsidRPr="00EC5FF3">
        <w:rPr>
          <w:rFonts w:ascii="Times New Roman" w:hAnsi="Times New Roman" w:cs="Times New Roman"/>
          <w:i/>
          <w:iCs/>
          <w:sz w:val="24"/>
          <w:szCs w:val="24"/>
          <w:lang w:val="kk-KZ"/>
        </w:rPr>
        <w:sym w:font="Symbol" w:char="F044"/>
      </w:r>
      <w:r w:rsidRPr="00EC5FF3">
        <w:rPr>
          <w:rFonts w:ascii="Times New Roman" w:hAnsi="Times New Roman" w:cs="Times New Roman"/>
          <w:i/>
          <w:iCs/>
          <w:sz w:val="24"/>
          <w:szCs w:val="24"/>
          <w:lang w:val="kk-KZ"/>
        </w:rPr>
        <w:t>р/р</w:t>
      </w:r>
      <w:r w:rsidRPr="00EC5FF3">
        <w:rPr>
          <w:rFonts w:ascii="Times New Roman" w:hAnsi="Times New Roman" w:cs="Times New Roman"/>
          <w:sz w:val="24"/>
          <w:szCs w:val="24"/>
          <w:lang w:val="kk-KZ"/>
        </w:rPr>
        <w:t xml:space="preserve"> салыстырмалы анықталмаушылығын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0,16</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 қабырғалары өткізбейтін тік бұрышты потенциалдық жәшіктің ішінде орналасқан. Жәшіктің ені l=0,2нм, жәшіктегі электронның энергиясы </w:t>
      </w:r>
      <w:r w:rsidRPr="00EC5FF3">
        <w:rPr>
          <w:rFonts w:ascii="Times New Roman" w:hAnsi="Times New Roman" w:cs="Times New Roman"/>
          <w:i/>
          <w:iCs/>
          <w:sz w:val="24"/>
          <w:szCs w:val="24"/>
          <w:lang w:val="kk-KZ"/>
        </w:rPr>
        <w:t>Е</w:t>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Cs/>
          <w:sz w:val="24"/>
          <w:szCs w:val="24"/>
          <w:lang w:val="kk-KZ"/>
        </w:rPr>
        <w:t>37,8</w:t>
      </w:r>
      <w:r w:rsidRPr="00EC5FF3">
        <w:rPr>
          <w:rFonts w:ascii="Times New Roman" w:hAnsi="Times New Roman" w:cs="Times New Roman"/>
          <w:i/>
          <w:iCs/>
          <w:sz w:val="24"/>
          <w:szCs w:val="24"/>
          <w:lang w:val="kk-KZ"/>
        </w:rPr>
        <w:t xml:space="preserve"> </w:t>
      </w:r>
      <w:r w:rsidRPr="00EC5FF3">
        <w:rPr>
          <w:rFonts w:ascii="Times New Roman" w:hAnsi="Times New Roman" w:cs="Times New Roman"/>
          <w:iCs/>
          <w:sz w:val="24"/>
          <w:szCs w:val="24"/>
          <w:lang w:val="kk-KZ"/>
        </w:rPr>
        <w:t>эВ</w:t>
      </w:r>
      <w:r w:rsidRPr="00EC5FF3">
        <w:rPr>
          <w:rFonts w:ascii="Times New Roman" w:hAnsi="Times New Roman" w:cs="Times New Roman"/>
          <w:sz w:val="24"/>
          <w:szCs w:val="24"/>
          <w:lang w:val="kk-KZ"/>
        </w:rPr>
        <w:t xml:space="preserve">. Энергетикалық деңгейдің нөмірі мен толқындық вектордың </w:t>
      </w:r>
      <w:r w:rsidRPr="00EC5FF3">
        <w:rPr>
          <w:rFonts w:ascii="Times New Roman" w:hAnsi="Times New Roman" w:cs="Times New Roman"/>
          <w:i/>
          <w:iCs/>
          <w:sz w:val="24"/>
          <w:szCs w:val="24"/>
          <w:lang w:val="kk-KZ"/>
        </w:rPr>
        <w:t>k</w:t>
      </w:r>
      <w:r w:rsidRPr="00EC5FF3">
        <w:rPr>
          <w:rFonts w:ascii="Times New Roman" w:hAnsi="Times New Roman" w:cs="Times New Roman"/>
          <w:sz w:val="24"/>
          <w:szCs w:val="24"/>
          <w:lang w:val="kk-KZ"/>
        </w:rPr>
        <w:t xml:space="preserve"> модулін анықта.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2; 3,14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10</w:t>
      </w:r>
      <w:r w:rsidRPr="00EC5FF3">
        <w:rPr>
          <w:rFonts w:ascii="Times New Roman" w:hAnsi="Times New Roman" w:cs="Times New Roman"/>
          <w:sz w:val="24"/>
          <w:szCs w:val="24"/>
          <w:lang w:val="kk-KZ"/>
        </w:rPr>
        <w:t>м</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Потенциалдық жәшіктегі бөлшек негізгі күйде болады. Жәшіктің ортаңғы үштен бір бөлігіндегі, соңғы үштен бір бөлігіндегі бөлшекті аңғарудың ықтималдылығы қандай?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0,609; 0,195</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position w:val="-12"/>
          <w:sz w:val="24"/>
          <w:szCs w:val="24"/>
          <w:lang w:val="kk-KZ"/>
        </w:rPr>
        <w:object w:dxaOrig="420" w:dyaOrig="440">
          <v:shape id="_x0000_i1822" type="#_x0000_t75" style="width:21pt;height:22pt" o:ole="">
            <v:imagedata r:id="rId1116" o:title=""/>
          </v:shape>
          <o:OLEObject Type="Embed" ProgID="Equation.3" ShapeID="_x0000_i1822" DrawAspect="Content" ObjectID="_1376213372" r:id="rId1564"/>
        </w:object>
      </w:r>
      <w:r w:rsidRPr="00EC5FF3">
        <w:rPr>
          <w:rFonts w:ascii="Times New Roman" w:hAnsi="Times New Roman" w:cs="Times New Roman"/>
          <w:sz w:val="24"/>
          <w:szCs w:val="24"/>
          <w:lang w:val="kk-KZ"/>
        </w:rPr>
        <w:t xml:space="preserve"> дейтерий және </w:t>
      </w:r>
      <w:r w:rsidRPr="00EC5FF3">
        <w:rPr>
          <w:rFonts w:ascii="Times New Roman" w:hAnsi="Times New Roman" w:cs="Times New Roman"/>
          <w:position w:val="-12"/>
          <w:sz w:val="24"/>
          <w:szCs w:val="24"/>
          <w:lang w:val="kk-KZ"/>
        </w:rPr>
        <w:object w:dxaOrig="420" w:dyaOrig="440">
          <v:shape id="_x0000_i1823" type="#_x0000_t75" style="width:21pt;height:22pt" o:ole="">
            <v:imagedata r:id="rId1118" o:title=""/>
          </v:shape>
          <o:OLEObject Type="Embed" ProgID="Equation.3" ShapeID="_x0000_i1823" DrawAspect="Content" ObjectID="_1376213373" r:id="rId1565"/>
        </w:object>
      </w:r>
      <w:r w:rsidRPr="00EC5FF3">
        <w:rPr>
          <w:rFonts w:ascii="Times New Roman" w:hAnsi="Times New Roman" w:cs="Times New Roman"/>
          <w:sz w:val="24"/>
          <w:szCs w:val="24"/>
          <w:lang w:val="kk-KZ"/>
        </w:rPr>
        <w:t xml:space="preserve"> тритий ядроларының байланыс энергиясын есептеңдер.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2,22МэВ; 8,47 МэВ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 </w:t>
      </w:r>
      <w:r w:rsidRPr="00EC5FF3">
        <w:rPr>
          <w:rFonts w:ascii="Times New Roman" w:hAnsi="Times New Roman" w:cs="Times New Roman"/>
          <w:position w:val="-12"/>
          <w:sz w:val="24"/>
          <w:szCs w:val="24"/>
          <w:lang w:val="kk-KZ"/>
        </w:rPr>
        <w:object w:dxaOrig="1860" w:dyaOrig="380">
          <v:shape id="_x0000_i1824" type="#_x0000_t75" style="width:93pt;height:19pt" o:ole="">
            <v:imagedata r:id="rId1120" o:title=""/>
          </v:shape>
          <o:OLEObject Type="Embed" ProgID="Equation.3" ShapeID="_x0000_i1824" DrawAspect="Content" ObjectID="_1376213374" r:id="rId1566"/>
        </w:object>
      </w:r>
      <w:r w:rsidRPr="00EC5FF3">
        <w:rPr>
          <w:rFonts w:ascii="Times New Roman" w:hAnsi="Times New Roman" w:cs="Times New Roman"/>
          <w:sz w:val="24"/>
          <w:szCs w:val="24"/>
          <w:lang w:val="kk-KZ"/>
        </w:rPr>
        <w:t xml:space="preserve"> реакциясының энергетикалық эффектісін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анықтау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5,71 МэВ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1939" w:dyaOrig="380">
          <v:shape id="_x0000_i1825" type="#_x0000_t75" style="width:97pt;height:19pt" o:ole="">
            <v:imagedata r:id="rId1122" o:title=""/>
          </v:shape>
          <o:OLEObject Type="Embed" ProgID="Equation.3" ShapeID="_x0000_i1825" DrawAspect="Content" ObjectID="_1376213375" r:id="rId1567"/>
        </w:object>
      </w:r>
      <w:r w:rsidRPr="00EC5FF3">
        <w:rPr>
          <w:rFonts w:ascii="Times New Roman" w:hAnsi="Times New Roman" w:cs="Times New Roman"/>
          <w:sz w:val="24"/>
          <w:szCs w:val="24"/>
          <w:lang w:val="kk-KZ"/>
        </w:rPr>
        <w:t xml:space="preserve"> реакциясының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энергетикалық эффектісін есептеу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4,03 МэВ</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Массасы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=0,5мкг  радиоактивті </w:t>
      </w:r>
      <w:r w:rsidRPr="00EC5FF3">
        <w:rPr>
          <w:rFonts w:ascii="Times New Roman" w:hAnsi="Times New Roman" w:cs="Times New Roman"/>
          <w:position w:val="-12"/>
          <w:sz w:val="24"/>
          <w:szCs w:val="24"/>
          <w:lang w:val="kk-KZ"/>
        </w:rPr>
        <w:object w:dxaOrig="460" w:dyaOrig="440">
          <v:shape id="_x0000_i1826" type="#_x0000_t75" style="width:23pt;height:22pt" o:ole="">
            <v:imagedata r:id="rId1124" o:title=""/>
          </v:shape>
          <o:OLEObject Type="Embed" ProgID="Equation.3" ShapeID="_x0000_i1826" DrawAspect="Content" ObjectID="_1376213376" r:id="rId1568"/>
        </w:object>
      </w:r>
      <w:r w:rsidRPr="00EC5FF3">
        <w:rPr>
          <w:rFonts w:ascii="Times New Roman" w:hAnsi="Times New Roman" w:cs="Times New Roman"/>
          <w:sz w:val="24"/>
          <w:szCs w:val="24"/>
          <w:lang w:val="kk-KZ"/>
        </w:rPr>
        <w:t xml:space="preserve"> иод үлгісінің төмендегідей уақыт ішінде ыдыраған атомдарының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 санын анықтаңдар: 1) 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 1мин; 2) 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 7 тәулік.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1,38</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11</w:t>
      </w:r>
      <w:r w:rsidRPr="00EC5FF3">
        <w:rPr>
          <w:rFonts w:ascii="Times New Roman" w:hAnsi="Times New Roman" w:cs="Times New Roman"/>
          <w:sz w:val="24"/>
          <w:szCs w:val="24"/>
          <w:lang w:val="kk-KZ"/>
        </w:rPr>
        <w:t>; 1,04</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15</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Массасы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=0,1мкг  </w:t>
      </w:r>
      <w:r w:rsidRPr="00EC5FF3">
        <w:rPr>
          <w:rFonts w:ascii="Times New Roman" w:hAnsi="Times New Roman" w:cs="Times New Roman"/>
          <w:position w:val="-12"/>
          <w:sz w:val="24"/>
          <w:szCs w:val="24"/>
          <w:lang w:val="kk-KZ"/>
        </w:rPr>
        <w:object w:dxaOrig="560" w:dyaOrig="440">
          <v:shape id="_x0000_i1827" type="#_x0000_t75" style="width:28pt;height:22pt" o:ole="">
            <v:imagedata r:id="rId1126" o:title=""/>
          </v:shape>
          <o:OLEObject Type="Embed" ProgID="Equation.3" ShapeID="_x0000_i1827" DrawAspect="Content" ObjectID="_1376213377" r:id="rId1569"/>
        </w:object>
      </w:r>
      <w:r w:rsidRPr="00EC5FF3">
        <w:rPr>
          <w:rFonts w:ascii="Times New Roman" w:hAnsi="Times New Roman" w:cs="Times New Roman"/>
          <w:sz w:val="24"/>
          <w:szCs w:val="24"/>
          <w:lang w:val="kk-KZ"/>
        </w:rPr>
        <w:t xml:space="preserve"> радиоактивті үлгінің активтілігін анықтаңдар.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543кБк</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i/>
          <w:iCs/>
          <w:sz w:val="24"/>
          <w:szCs w:val="24"/>
          <w:lang w:val="kk-KZ"/>
        </w:rPr>
        <w:t>Т</w:t>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Cs/>
          <w:sz w:val="24"/>
          <w:szCs w:val="24"/>
          <w:lang w:val="kk-KZ"/>
        </w:rPr>
        <w:t>Θ</w:t>
      </w:r>
      <w:r w:rsidRPr="00EC5FF3">
        <w:rPr>
          <w:rFonts w:ascii="Times New Roman" w:hAnsi="Times New Roman" w:cs="Times New Roman"/>
          <w:i/>
          <w:iCs/>
          <w:sz w:val="24"/>
          <w:szCs w:val="24"/>
          <w:vertAlign w:val="subscript"/>
          <w:lang w:val="kk-KZ"/>
        </w:rPr>
        <w:t>Е</w:t>
      </w:r>
      <w:r w:rsidRPr="00EC5FF3">
        <w:rPr>
          <w:rFonts w:ascii="Times New Roman" w:hAnsi="Times New Roman" w:cs="Times New Roman"/>
          <w:i/>
          <w:iCs/>
          <w:sz w:val="24"/>
          <w:szCs w:val="24"/>
          <w:lang w:val="kk-KZ"/>
        </w:rPr>
        <w:sym w:font="Symbol" w:char="F03D"/>
      </w:r>
      <w:r w:rsidRPr="00EC5FF3">
        <w:rPr>
          <w:rFonts w:ascii="Times New Roman" w:hAnsi="Times New Roman" w:cs="Times New Roman"/>
          <w:iCs/>
          <w:sz w:val="24"/>
          <w:szCs w:val="24"/>
          <w:lang w:val="kk-KZ"/>
        </w:rPr>
        <w:t>200</w:t>
      </w:r>
      <w:r w:rsidRPr="00EC5FF3">
        <w:rPr>
          <w:rFonts w:ascii="Times New Roman" w:hAnsi="Times New Roman" w:cs="Times New Roman"/>
          <w:i/>
          <w:iCs/>
          <w:sz w:val="24"/>
          <w:szCs w:val="24"/>
          <w:lang w:val="kk-KZ"/>
        </w:rPr>
        <w:t>К</w:t>
      </w:r>
      <w:r w:rsidRPr="00EC5FF3">
        <w:rPr>
          <w:rFonts w:ascii="Times New Roman" w:hAnsi="Times New Roman" w:cs="Times New Roman"/>
          <w:sz w:val="24"/>
          <w:szCs w:val="24"/>
          <w:lang w:val="kk-KZ"/>
        </w:rPr>
        <w:t xml:space="preserve"> температурадағы бір өлшемді сызықтық кванттық осциллятордың </w:t>
      </w:r>
      <w:r w:rsidRPr="00EC5FF3">
        <w:rPr>
          <w:rFonts w:ascii="Times New Roman" w:hAnsi="Times New Roman" w:cs="Times New Roman"/>
          <w:sz w:val="24"/>
          <w:szCs w:val="24"/>
          <w:lang w:val="kk-KZ"/>
        </w:rPr>
        <w:sym w:font="Symbol" w:char="F03C"/>
      </w:r>
      <w:r w:rsidRPr="00EC5FF3">
        <w:rPr>
          <w:rFonts w:ascii="Times New Roman" w:hAnsi="Times New Roman" w:cs="Times New Roman"/>
          <w:sz w:val="24"/>
          <w:szCs w:val="24"/>
          <w:lang w:val="kk-KZ"/>
        </w:rPr>
        <w:sym w:font="Symbol" w:char="F065"/>
      </w:r>
      <w:r w:rsidRPr="00EC5FF3">
        <w:rPr>
          <w:rFonts w:ascii="Times New Roman" w:hAnsi="Times New Roman" w:cs="Times New Roman"/>
          <w:sz w:val="24"/>
          <w:szCs w:val="24"/>
          <w:lang w:val="kk-KZ"/>
        </w:rPr>
        <w:sym w:font="Symbol" w:char="F03E"/>
      </w:r>
      <w:r w:rsidRPr="00EC5FF3">
        <w:rPr>
          <w:rFonts w:ascii="Times New Roman" w:hAnsi="Times New Roman" w:cs="Times New Roman"/>
          <w:sz w:val="24"/>
          <w:szCs w:val="24"/>
          <w:lang w:val="kk-KZ"/>
        </w:rPr>
        <w:t xml:space="preserve"> орташа энергиясын анықта.</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1,61</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21</w:t>
      </w:r>
      <w:r w:rsidRPr="00EC5FF3">
        <w:rPr>
          <w:rFonts w:ascii="Times New Roman" w:hAnsi="Times New Roman" w:cs="Times New Roman"/>
          <w:sz w:val="24"/>
          <w:szCs w:val="24"/>
          <w:lang w:val="kk-KZ"/>
        </w:rPr>
        <w:t>Дж</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10К-нен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20К-ге дейін массасы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=100 г мыс кристалын қыздыруға қажетті жылу мөлшерін </w:t>
      </w:r>
      <w:r w:rsidRPr="00EC5FF3">
        <w:rPr>
          <w:rFonts w:ascii="Times New Roman" w:hAnsi="Times New Roman" w:cs="Times New Roman"/>
          <w:i/>
          <w:sz w:val="24"/>
          <w:szCs w:val="24"/>
          <w:lang w:val="kk-KZ"/>
        </w:rPr>
        <w:t>Q</w:t>
      </w:r>
      <w:r w:rsidRPr="00EC5FF3">
        <w:rPr>
          <w:rFonts w:ascii="Times New Roman" w:hAnsi="Times New Roman" w:cs="Times New Roman"/>
          <w:sz w:val="24"/>
          <w:szCs w:val="24"/>
          <w:lang w:val="kk-KZ"/>
        </w:rPr>
        <w:t xml:space="preserve"> анықтаңдар. Мыс үшін Дебайдың сипаттамалық температурасы </w:t>
      </w:r>
      <w:r w:rsidRPr="00EC5FF3">
        <w:rPr>
          <w:rFonts w:ascii="Times New Roman" w:hAnsi="Times New Roman" w:cs="Times New Roman"/>
          <w:iCs/>
          <w:sz w:val="24"/>
          <w:szCs w:val="24"/>
          <w:lang w:val="kk-KZ"/>
        </w:rPr>
        <w:t>Θ</w:t>
      </w:r>
      <w:r w:rsidRPr="00EC5FF3">
        <w:rPr>
          <w:rFonts w:ascii="Times New Roman" w:hAnsi="Times New Roman" w:cs="Times New Roman"/>
          <w:sz w:val="24"/>
          <w:szCs w:val="24"/>
          <w:vertAlign w:val="subscript"/>
          <w:lang w:val="kk-KZ"/>
        </w:rPr>
        <w:t>D</w:t>
      </w:r>
      <w:r w:rsidRPr="00EC5FF3">
        <w:rPr>
          <w:rFonts w:ascii="Times New Roman" w:hAnsi="Times New Roman" w:cs="Times New Roman"/>
          <w:sz w:val="24"/>
          <w:szCs w:val="24"/>
          <w:lang w:val="kk-KZ"/>
        </w:rPr>
        <w:t>=320 К. Т</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sym w:font="Symbol" w:char="F03C"/>
      </w:r>
      <w:r w:rsidRPr="00EC5FF3">
        <w:rPr>
          <w:rFonts w:ascii="Times New Roman" w:hAnsi="Times New Roman" w:cs="Times New Roman"/>
          <w:sz w:val="24"/>
          <w:szCs w:val="24"/>
          <w:lang w:val="kk-KZ"/>
        </w:rPr>
        <w:t xml:space="preserve"> </w:t>
      </w:r>
      <w:r w:rsidRPr="00EC5FF3">
        <w:rPr>
          <w:rFonts w:ascii="Times New Roman" w:hAnsi="Times New Roman" w:cs="Times New Roman"/>
          <w:iCs/>
          <w:sz w:val="24"/>
          <w:szCs w:val="24"/>
          <w:lang w:val="kk-KZ"/>
        </w:rPr>
        <w:t>Θ</w:t>
      </w:r>
      <w:r w:rsidRPr="00EC5FF3">
        <w:rPr>
          <w:rFonts w:ascii="Times New Roman" w:hAnsi="Times New Roman" w:cs="Times New Roman"/>
          <w:sz w:val="24"/>
          <w:szCs w:val="24"/>
          <w:vertAlign w:val="subscript"/>
          <w:lang w:val="kk-KZ"/>
        </w:rPr>
        <w:t>D</w:t>
      </w:r>
      <w:r w:rsidRPr="00EC5FF3">
        <w:rPr>
          <w:rFonts w:ascii="Times New Roman" w:hAnsi="Times New Roman" w:cs="Times New Roman"/>
          <w:sz w:val="24"/>
          <w:szCs w:val="24"/>
          <w:lang w:val="kk-KZ"/>
        </w:rPr>
        <w:t xml:space="preserve"> шарты орындалған деп есептелінсін.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3,48 Дж</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Абсалюттік нөлдегі металдағы электрондардың </w:t>
      </w:r>
      <w:r w:rsidRPr="00EC5FF3">
        <w:rPr>
          <w:rFonts w:ascii="Times New Roman" w:hAnsi="Times New Roman" w:cs="Times New Roman"/>
          <w:sz w:val="24"/>
          <w:szCs w:val="24"/>
          <w:lang w:val="kk-KZ"/>
        </w:rPr>
        <w:sym w:font="Symbol" w:char="F03C"/>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vertAlign w:val="subscript"/>
          <w:lang w:val="kk-KZ"/>
        </w:rPr>
        <w:t>кв</w:t>
      </w:r>
      <w:r w:rsidRPr="00EC5FF3">
        <w:rPr>
          <w:rFonts w:ascii="Times New Roman" w:hAnsi="Times New Roman" w:cs="Times New Roman"/>
          <w:sz w:val="24"/>
          <w:szCs w:val="24"/>
          <w:lang w:val="kk-KZ"/>
        </w:rPr>
        <w:sym w:font="Symbol" w:char="F03E"/>
      </w:r>
      <w:r w:rsidRPr="00EC5FF3">
        <w:rPr>
          <w:rFonts w:ascii="Times New Roman" w:hAnsi="Times New Roman" w:cs="Times New Roman"/>
          <w:sz w:val="24"/>
          <w:szCs w:val="24"/>
          <w:lang w:val="kk-KZ"/>
        </w:rPr>
        <w:t xml:space="preserve"> орташа квадраттық жылдамдығын </w:t>
      </w:r>
      <w:r w:rsidRPr="00EC5FF3">
        <w:rPr>
          <w:rFonts w:ascii="Times New Roman" w:hAnsi="Times New Roman" w:cs="Times New Roman"/>
          <w:sz w:val="24"/>
          <w:szCs w:val="24"/>
          <w:lang w:val="kk-KZ"/>
        </w:rPr>
        <w:sym w:font="Symbol" w:char="F075"/>
      </w:r>
      <w:r w:rsidRPr="00EC5FF3">
        <w:rPr>
          <w:rFonts w:ascii="Times New Roman" w:hAnsi="Times New Roman" w:cs="Times New Roman"/>
          <w:sz w:val="24"/>
          <w:szCs w:val="24"/>
          <w:vertAlign w:val="subscript"/>
          <w:lang w:val="kk-KZ"/>
        </w:rPr>
        <w:t>мах</w:t>
      </w:r>
      <w:r w:rsidRPr="00EC5FF3">
        <w:rPr>
          <w:rFonts w:ascii="Times New Roman" w:hAnsi="Times New Roman" w:cs="Times New Roman"/>
          <w:sz w:val="24"/>
          <w:szCs w:val="24"/>
          <w:lang w:val="kk-KZ"/>
        </w:rPr>
        <w:t xml:space="preserve"> максимал жылдамдығы арқылы өрнектеу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position w:val="-14"/>
          <w:sz w:val="24"/>
          <w:szCs w:val="24"/>
          <w:lang w:val="kk-KZ"/>
        </w:rPr>
        <w:object w:dxaOrig="1960" w:dyaOrig="460">
          <v:shape id="_x0000_i1828" type="#_x0000_t75" style="width:98pt;height:23pt" o:ole="">
            <v:imagedata r:id="rId1128" o:title=""/>
          </v:shape>
          <o:OLEObject Type="Embed" ProgID="Equation.3" ShapeID="_x0000_i1828" DrawAspect="Content" ObjectID="_1376213378" r:id="rId1570"/>
        </w:objec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clear" w:pos="126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Металл абсолюттік нөл күйінде болады. Энергиялары Ферми энергиясынан 2%-ке айырмашылығы болатын электрондардың салыстырмалы санын анықтау керек. </w:t>
      </w:r>
      <w:r w:rsidRPr="00EC5FF3">
        <w:rPr>
          <w:rFonts w:ascii="Times New Roman" w:hAnsi="Times New Roman" w:cs="Times New Roman"/>
          <w:sz w:val="24"/>
          <w:szCs w:val="24"/>
          <w:lang w:val="kk-KZ"/>
        </w:rPr>
        <w:sym w:font="Symbol" w:char="F05B"/>
      </w:r>
      <w:r w:rsidRPr="00EC5FF3">
        <w:rPr>
          <w:rFonts w:ascii="Times New Roman" w:hAnsi="Times New Roman" w:cs="Times New Roman"/>
          <w:sz w:val="24"/>
          <w:szCs w:val="24"/>
          <w:lang w:val="kk-KZ"/>
        </w:rPr>
        <w:t>0,03</w:t>
      </w:r>
      <w:r w:rsidRPr="00EC5FF3">
        <w:rPr>
          <w:rFonts w:ascii="Times New Roman" w:hAnsi="Times New Roman" w:cs="Times New Roman"/>
          <w:sz w:val="24"/>
          <w:szCs w:val="24"/>
          <w:lang w:val="kk-KZ"/>
        </w:rPr>
        <w:sym w:font="Symbol" w:char="F05D"/>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 атомында төртінші бор орбитасында орналасқан электрон үшін де Бройль толқын ұзындығын табу керек.</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Протон ирдукциясы </w:t>
      </w:r>
      <w:r w:rsidRPr="00EC5FF3">
        <w:rPr>
          <w:rFonts w:ascii="Times New Roman" w:hAnsi="Times New Roman" w:cs="Times New Roman"/>
          <w:i/>
          <w:sz w:val="24"/>
          <w:szCs w:val="24"/>
          <w:lang w:val="kk-KZ"/>
        </w:rPr>
        <w:t>В=</w:t>
      </w:r>
      <w:r w:rsidRPr="00EC5FF3">
        <w:rPr>
          <w:rFonts w:ascii="Times New Roman" w:hAnsi="Times New Roman" w:cs="Times New Roman"/>
          <w:sz w:val="24"/>
          <w:szCs w:val="24"/>
          <w:lang w:val="kk-KZ"/>
        </w:rPr>
        <w:t>15мТл</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біртекті магнит өрісінде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1,4м</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шеңберді айнала қозғалады. Осы протон үшін де Бройль толқын ұзындығын табу керек.</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Де Бройль толқын ұзындығы 2нм болу үшін протон қандай удетуші потенциялдар айырымынан өту керек.</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 үшін де Бройль толқынының ұзындығы оның комптон толқын ұзындығына  тең болуы кезінде жылдамдығы қандай болуы керек?</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Моноэнергетикалық электрондардың параллель шоғы ені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=1мм-ге</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тең тар саңылауға нормаль бағытта түседі. Саңылаудан 20см аралықтағы орталық дифракциялық максимумның ені </w:t>
      </w:r>
      <w:r w:rsidRPr="00EC5FF3">
        <w:rPr>
          <w:rFonts w:ascii="Times New Roman" w:hAnsi="Times New Roman" w:cs="Times New Roman"/>
          <w:i/>
          <w:position w:val="-6"/>
          <w:sz w:val="24"/>
          <w:szCs w:val="24"/>
          <w:lang w:val="kk-KZ"/>
        </w:rPr>
        <w:object w:dxaOrig="1260" w:dyaOrig="279">
          <v:shape id="_x0000_i1829" type="#_x0000_t75" style="width:63pt;height:14pt" o:ole="">
            <v:imagedata r:id="rId1571" o:title=""/>
          </v:shape>
          <o:OLEObject Type="Embed" ProgID="Equation.3" ShapeID="_x0000_i1829" DrawAspect="Content" ObjectID="_1376213379" r:id="rId1572"/>
        </w:object>
      </w:r>
      <w:r w:rsidRPr="00EC5FF3">
        <w:rPr>
          <w:rFonts w:ascii="Times New Roman" w:hAnsi="Times New Roman" w:cs="Times New Roman"/>
          <w:i/>
          <w:sz w:val="24"/>
          <w:szCs w:val="24"/>
          <w:lang w:val="kk-KZ"/>
        </w:rPr>
        <w:t>.</w:t>
      </w:r>
      <w:r w:rsidRPr="00EC5FF3">
        <w:rPr>
          <w:rFonts w:ascii="Times New Roman" w:hAnsi="Times New Roman" w:cs="Times New Roman"/>
          <w:sz w:val="24"/>
          <w:szCs w:val="24"/>
          <w:lang w:val="kk-KZ"/>
        </w:rPr>
        <w:t xml:space="preserve"> Осы электронның жылдамдығын анықтаңдар.</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Кинетикалық энергиясы 2,5кэВ</w:t>
      </w:r>
      <w:r w:rsidRPr="00EC5FF3">
        <w:rPr>
          <w:rFonts w:ascii="Times New Roman" w:hAnsi="Times New Roman" w:cs="Times New Roman"/>
          <w:i/>
          <w:sz w:val="24"/>
          <w:szCs w:val="24"/>
          <w:lang w:val="kk-KZ"/>
        </w:rPr>
        <w:t xml:space="preserve"> </w:t>
      </w:r>
      <w:r w:rsidRPr="00EC5FF3">
        <w:rPr>
          <w:rFonts w:ascii="Times New Roman" w:hAnsi="Times New Roman" w:cs="Times New Roman"/>
          <w:sz w:val="24"/>
          <w:szCs w:val="24"/>
          <w:lang w:val="kk-KZ"/>
        </w:rPr>
        <w:t xml:space="preserve">электронның фотопластинкадағы ізінің ені </w:t>
      </w:r>
      <w:r w:rsidRPr="00EC5FF3">
        <w:rPr>
          <w:rFonts w:ascii="Times New Roman" w:hAnsi="Times New Roman" w:cs="Times New Roman"/>
          <w:position w:val="-6"/>
          <w:sz w:val="24"/>
          <w:szCs w:val="24"/>
          <w:lang w:val="kk-KZ"/>
        </w:rPr>
        <w:object w:dxaOrig="1100" w:dyaOrig="279">
          <v:shape id="_x0000_i1830" type="#_x0000_t75" style="width:55pt;height:14pt" o:ole="">
            <v:imagedata r:id="rId1573" o:title=""/>
          </v:shape>
          <o:OLEObject Type="Embed" ProgID="Equation.3" ShapeID="_x0000_i1830" DrawAspect="Content" ObjectID="_1376213380" r:id="rId1574"/>
        </w:object>
      </w:r>
      <w:r w:rsidRPr="00EC5FF3">
        <w:rPr>
          <w:rFonts w:ascii="Times New Roman" w:hAnsi="Times New Roman" w:cs="Times New Roman"/>
          <w:sz w:val="24"/>
          <w:szCs w:val="24"/>
          <w:lang w:val="kk-KZ"/>
        </w:rPr>
        <w:t>. Осы жағдайда электронның қозғалысынан классикалық механика заңдарынан  ауытқуы байқалады ма?</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Протон мен электронның Де Бройль толқынының ұзындығы 0,06нм болса, олардың кинетикалық энергиясы қандай болғаны?</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Электрондар шоғы электрондық пушкадан U=200B потенциалдар айырымының әсерінен ұшып шығады. Электронның траекториясын 100нм дәлдікпен  және оның жылдамдығын 10%-ке  дейінгі дәлдікпен бір уақытта өлшеуге болады ма?</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Электрондық-сәулелік түтіктегі электрондар шоғы U=1000B потенциалдар айырымымен үдетіледі. Жылдамдықтың анықтаушылығы оның сан мәнінің 0,1% ін құрайды. Электрон координатасының анықтаушылығын анықтаңдар. Берілген жағдайда электрон кванттық немесе классикалық бөлшек екенін табындар</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Электронның координатасы </w:t>
      </w:r>
      <w:r w:rsidRPr="00EC5FF3">
        <w:rPr>
          <w:rFonts w:ascii="Times New Roman" w:hAnsi="Times New Roman" w:cs="Times New Roman"/>
          <w:position w:val="-6"/>
          <w:sz w:val="24"/>
          <w:szCs w:val="24"/>
          <w:lang w:val="kk-KZ"/>
        </w:rPr>
        <w:object w:dxaOrig="460" w:dyaOrig="320">
          <v:shape id="_x0000_i1831" type="#_x0000_t75" style="width:23pt;height:16pt" o:ole="">
            <v:imagedata r:id="rId1575" o:title=""/>
          </v:shape>
          <o:OLEObject Type="Embed" ProgID="Equation.3" ShapeID="_x0000_i1831" DrawAspect="Content" ObjectID="_1376213381" r:id="rId1576"/>
        </w:object>
      </w:r>
      <w:r w:rsidRPr="00EC5FF3">
        <w:rPr>
          <w:rFonts w:ascii="Times New Roman" w:hAnsi="Times New Roman" w:cs="Times New Roman"/>
          <w:sz w:val="24"/>
          <w:szCs w:val="24"/>
          <w:lang w:val="kk-KZ"/>
        </w:rPr>
        <w:t xml:space="preserve">м дәлдікпен табылған. Массасы </w:t>
      </w:r>
      <w:r w:rsidRPr="00EC5FF3">
        <w:rPr>
          <w:rFonts w:ascii="Times New Roman" w:hAnsi="Times New Roman" w:cs="Times New Roman"/>
          <w:position w:val="-6"/>
          <w:sz w:val="24"/>
          <w:szCs w:val="24"/>
          <w:lang w:val="kk-KZ"/>
        </w:rPr>
        <w:object w:dxaOrig="520" w:dyaOrig="320">
          <v:shape id="_x0000_i1832" type="#_x0000_t75" style="width:26pt;height:16pt" o:ole="">
            <v:imagedata r:id="rId1577" o:title=""/>
          </v:shape>
          <o:OLEObject Type="Embed" ProgID="Equation.3" ShapeID="_x0000_i1832" DrawAspect="Content" ObjectID="_1376213382" r:id="rId1578"/>
        </w:object>
      </w:r>
      <w:r w:rsidRPr="00EC5FF3">
        <w:rPr>
          <w:rFonts w:ascii="Times New Roman" w:hAnsi="Times New Roman" w:cs="Times New Roman"/>
          <w:sz w:val="24"/>
          <w:szCs w:val="24"/>
          <w:lang w:val="kk-KZ"/>
        </w:rPr>
        <w:t>кг тозаңның да координатасы тура сондай. Электрон мен тозаңның жылдамдықтарының қатынасы қандай?</w:t>
      </w:r>
    </w:p>
    <w:p w:rsidR="004F5B5D" w:rsidRPr="00EC5FF3" w:rsidRDefault="004F5B5D" w:rsidP="004F5B5D">
      <w:pPr>
        <w:numPr>
          <w:ilvl w:val="0"/>
          <w:numId w:val="7"/>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Электрон шоғы U=150B потенциалдар айрымымен үдетілген. Электронның троекториясын 100нм дәлдікпен және оның жылдамдығын 10% дәлдікке дейін бір уақытта өлшеуге болады ма?</w:t>
      </w:r>
    </w:p>
    <w:p w:rsidR="004F5B5D" w:rsidRPr="00EC5FF3" w:rsidRDefault="004F5B5D" w:rsidP="004F5B5D">
      <w:pPr>
        <w:tabs>
          <w:tab w:val="left" w:pos="900"/>
          <w:tab w:val="left" w:pos="1260"/>
        </w:tabs>
        <w:spacing w:after="0" w:line="240" w:lineRule="auto"/>
        <w:ind w:firstLine="600"/>
        <w:jc w:val="center"/>
        <w:rPr>
          <w:rFonts w:ascii="Times New Roman" w:eastAsia="SimSun" w:hAnsi="Times New Roman" w:cs="Times New Roman"/>
          <w:b/>
          <w:sz w:val="24"/>
          <w:szCs w:val="24"/>
          <w:lang w:val="kk-KZ"/>
        </w:rPr>
      </w:pPr>
    </w:p>
    <w:p w:rsidR="00DE463D" w:rsidRDefault="00DE463D" w:rsidP="004F5B5D">
      <w:pPr>
        <w:tabs>
          <w:tab w:val="left" w:pos="900"/>
          <w:tab w:val="left" w:pos="1260"/>
        </w:tabs>
        <w:spacing w:after="0" w:line="240" w:lineRule="auto"/>
        <w:ind w:firstLine="600"/>
        <w:jc w:val="center"/>
        <w:rPr>
          <w:rFonts w:ascii="Times New Roman" w:eastAsia="SimSun" w:hAnsi="Times New Roman" w:cs="Times New Roman"/>
          <w:b/>
          <w:sz w:val="24"/>
          <w:szCs w:val="24"/>
          <w:lang w:val="kk-KZ"/>
        </w:rPr>
      </w:pPr>
    </w:p>
    <w:p w:rsidR="00DE463D" w:rsidRDefault="00DE463D" w:rsidP="004F5B5D">
      <w:pPr>
        <w:tabs>
          <w:tab w:val="left" w:pos="900"/>
          <w:tab w:val="left" w:pos="1260"/>
        </w:tabs>
        <w:spacing w:after="0" w:line="240" w:lineRule="auto"/>
        <w:ind w:firstLine="600"/>
        <w:jc w:val="center"/>
        <w:rPr>
          <w:rFonts w:ascii="Times New Roman" w:eastAsia="SimSun" w:hAnsi="Times New Roman" w:cs="Times New Roman"/>
          <w:b/>
          <w:sz w:val="24"/>
          <w:szCs w:val="24"/>
          <w:lang w:val="kk-KZ"/>
        </w:rPr>
      </w:pPr>
    </w:p>
    <w:p w:rsidR="004F5B5D" w:rsidRPr="00EC5FF3" w:rsidRDefault="004F5B5D" w:rsidP="004F5B5D">
      <w:pPr>
        <w:tabs>
          <w:tab w:val="left" w:pos="900"/>
          <w:tab w:val="left" w:pos="1260"/>
        </w:tabs>
        <w:spacing w:after="0" w:line="240" w:lineRule="auto"/>
        <w:ind w:firstLine="600"/>
        <w:jc w:val="center"/>
        <w:rPr>
          <w:rFonts w:ascii="Times New Roman" w:eastAsia="SimSun" w:hAnsi="Times New Roman" w:cs="Times New Roman"/>
          <w:b/>
          <w:sz w:val="24"/>
          <w:szCs w:val="24"/>
          <w:lang w:val="kk-KZ"/>
        </w:rPr>
      </w:pPr>
      <w:r w:rsidRPr="00EC5FF3">
        <w:rPr>
          <w:rFonts w:ascii="Times New Roman" w:eastAsia="SimSun" w:hAnsi="Times New Roman" w:cs="Times New Roman"/>
          <w:b/>
          <w:sz w:val="24"/>
          <w:szCs w:val="24"/>
          <w:lang w:val="kk-KZ"/>
        </w:rPr>
        <w:t>Студенттердің білімін тексеруге арналған семестрлік есептердің нұсқалары</w:t>
      </w:r>
    </w:p>
    <w:p w:rsidR="004F5B5D" w:rsidRPr="00EC5FF3" w:rsidRDefault="004F5B5D" w:rsidP="004F5B5D">
      <w:pPr>
        <w:tabs>
          <w:tab w:val="left" w:pos="900"/>
        </w:tabs>
        <w:spacing w:after="0" w:line="240" w:lineRule="auto"/>
        <w:ind w:firstLine="600"/>
        <w:jc w:val="center"/>
        <w:rPr>
          <w:rFonts w:ascii="Times New Roman" w:hAnsi="Times New Roman" w:cs="Times New Roman"/>
          <w:b/>
          <w:noProof/>
          <w:sz w:val="24"/>
          <w:szCs w:val="24"/>
          <w:lang w:val="be-BY"/>
        </w:rPr>
      </w:pPr>
      <w:r w:rsidRPr="00EC5FF3">
        <w:rPr>
          <w:rFonts w:ascii="Times New Roman" w:hAnsi="Times New Roman" w:cs="Times New Roman"/>
          <w:b/>
          <w:noProof/>
          <w:sz w:val="24"/>
          <w:szCs w:val="24"/>
          <w:lang w:val="be-BY"/>
        </w:rPr>
        <w:t>Оптика және атомдық физика</w:t>
      </w:r>
    </w:p>
    <w:p w:rsidR="004F5B5D" w:rsidRPr="00EC5FF3" w:rsidRDefault="004F5B5D" w:rsidP="004F5B5D">
      <w:pPr>
        <w:tabs>
          <w:tab w:val="left" w:pos="900"/>
        </w:tabs>
        <w:spacing w:after="0" w:line="240" w:lineRule="auto"/>
        <w:ind w:firstLine="60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1-нұсқа</w:t>
      </w:r>
    </w:p>
    <w:p w:rsidR="004F5B5D" w:rsidRPr="00EC5FF3" w:rsidRDefault="004F5B5D" w:rsidP="004F5B5D">
      <w:pPr>
        <w:widowControl w:val="0"/>
        <w:numPr>
          <w:ilvl w:val="0"/>
          <w:numId w:val="33"/>
        </w:numPr>
        <w:tabs>
          <w:tab w:val="clear" w:pos="720"/>
          <w:tab w:val="left" w:pos="900"/>
        </w:tabs>
        <w:autoSpaceDE w:val="0"/>
        <w:autoSpaceDN w:val="0"/>
        <w:adjustRightInd w:val="0"/>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Бір миллиметрінде 600 штрихы бар дифракциялық  торға нормаль бағытта ақ жарық түседі. Спектр торға жақын орналасқан линза арқылы экранға проекцияланады. Егер линза мен экранның ара қашықтығы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=1,2м  болса, онда экрандағы бірінші ретті спектрдің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 xml:space="preserve">  ұзындығы қандай? Көрінетін спектрдің  шекарасы: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 xml:space="preserve">қыз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780нм,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 xml:space="preserve">күл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400нм.</w:t>
      </w:r>
    </w:p>
    <w:p w:rsidR="004F5B5D" w:rsidRPr="00EC5FF3" w:rsidRDefault="004F5B5D" w:rsidP="004F5B5D">
      <w:pPr>
        <w:numPr>
          <w:ilvl w:val="0"/>
          <w:numId w:val="33"/>
        </w:numPr>
        <w:tabs>
          <w:tab w:val="clear" w:pos="720"/>
          <w:tab w:val="left" w:pos="900"/>
        </w:tabs>
        <w:spacing w:after="0" w:line="240" w:lineRule="auto"/>
        <w:ind w:left="0" w:firstLine="60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Фотоэлектрондардың максимал жылдамдығы </w:t>
      </w:r>
      <w:r w:rsidRPr="00EC5FF3">
        <w:rPr>
          <w:rFonts w:ascii="Times New Roman" w:hAnsi="Times New Roman" w:cs="Times New Roman"/>
          <w:sz w:val="24"/>
          <w:szCs w:val="24"/>
          <w:lang w:val="kk-KZ"/>
        </w:rPr>
        <w:sym w:font="Symbol" w:char="F075"/>
      </w:r>
      <w:r w:rsidRPr="00EC5FF3">
        <w:rPr>
          <w:rFonts w:ascii="Times New Roman" w:hAnsi="Times New Roman" w:cs="Times New Roman"/>
          <w:i/>
          <w:sz w:val="24"/>
          <w:szCs w:val="24"/>
          <w:vertAlign w:val="subscript"/>
          <w:lang w:val="kk-KZ"/>
        </w:rPr>
        <w:t>мах</w:t>
      </w:r>
      <w:r w:rsidRPr="00EC5FF3">
        <w:rPr>
          <w:rFonts w:ascii="Times New Roman" w:hAnsi="Times New Roman" w:cs="Times New Roman"/>
          <w:sz w:val="24"/>
          <w:szCs w:val="24"/>
          <w:lang w:val="kk-KZ"/>
        </w:rPr>
        <w:t xml:space="preserve">=3 Мм/с болуы үшін, платина пластинкаға түсетін </w:t>
      </w:r>
      <w:r w:rsidRPr="00EC5FF3">
        <w:rPr>
          <w:rFonts w:ascii="Times New Roman" w:hAnsi="Times New Roman" w:cs="Times New Roman"/>
          <w:sz w:val="24"/>
          <w:szCs w:val="24"/>
          <w:lang w:val="kk-KZ"/>
        </w:rPr>
        <w:sym w:font="Symbol" w:char="F067"/>
      </w:r>
      <w:r w:rsidRPr="00EC5FF3">
        <w:rPr>
          <w:rFonts w:ascii="Times New Roman" w:hAnsi="Times New Roman" w:cs="Times New Roman"/>
          <w:sz w:val="24"/>
          <w:szCs w:val="24"/>
          <w:lang w:val="kk-KZ"/>
        </w:rPr>
        <w:t>-сәуленің толқын ұзындығы қандай болуы керек?</w:t>
      </w:r>
    </w:p>
    <w:p w:rsidR="004F5B5D" w:rsidRPr="00EC5FF3" w:rsidRDefault="004F5B5D" w:rsidP="004F5B5D">
      <w:pPr>
        <w:numPr>
          <w:ilvl w:val="0"/>
          <w:numId w:val="33"/>
        </w:numPr>
        <w:tabs>
          <w:tab w:val="clear" w:pos="720"/>
          <w:tab w:val="left" w:pos="90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Поляризатор мен анализатор арасындағы бұрыш 45</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Егер бұрышты 60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өзгертсе, анализатордан шыққан жарықтың интенсивтілігі қанша есе өзгереді?</w:t>
      </w:r>
    </w:p>
    <w:p w:rsidR="004F5B5D" w:rsidRPr="00EC5FF3" w:rsidRDefault="004F5B5D" w:rsidP="004F5B5D">
      <w:pPr>
        <w:pStyle w:val="a6"/>
        <w:numPr>
          <w:ilvl w:val="0"/>
          <w:numId w:val="33"/>
        </w:numPr>
        <w:tabs>
          <w:tab w:val="clear" w:pos="720"/>
          <w:tab w:val="left" w:pos="90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Массасы:  1) электронның; 2) протонның  тыныштық  массасына тең фотонның толқын ұзындығын </w:t>
      </w:r>
      <w:r w:rsidRPr="00EC5FF3">
        <w:rPr>
          <w:rFonts w:ascii="Times New Roman" w:hAnsi="Times New Roman"/>
          <w:sz w:val="24"/>
          <w:szCs w:val="24"/>
        </w:rPr>
        <w:t>λ</w:t>
      </w:r>
      <w:r w:rsidRPr="00EC5FF3">
        <w:rPr>
          <w:rFonts w:ascii="Times New Roman" w:hAnsi="Times New Roman"/>
          <w:sz w:val="24"/>
          <w:szCs w:val="24"/>
          <w:lang w:val="kk-KZ"/>
        </w:rPr>
        <w:t xml:space="preserve"> анықтау керек.</w:t>
      </w:r>
    </w:p>
    <w:p w:rsidR="004F5B5D" w:rsidRPr="00EC5FF3" w:rsidRDefault="004F5B5D" w:rsidP="004F5B5D">
      <w:pPr>
        <w:pStyle w:val="a6"/>
        <w:numPr>
          <w:ilvl w:val="0"/>
          <w:numId w:val="33"/>
        </w:numPr>
        <w:tabs>
          <w:tab w:val="clear" w:pos="720"/>
          <w:tab w:val="left" w:pos="90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Ньютонның екінші және бірінші қараңғы сақиналарының шағылған жарықтағы аралығы </w:t>
      </w:r>
      <w:r w:rsidRPr="00EC5FF3">
        <w:rPr>
          <w:rFonts w:ascii="Times New Roman" w:hAnsi="Times New Roman"/>
          <w:position w:val="-14"/>
          <w:sz w:val="24"/>
          <w:szCs w:val="24"/>
        </w:rPr>
        <w:object w:dxaOrig="840" w:dyaOrig="380">
          <v:shape id="_x0000_i1833" type="#_x0000_t75" style="width:42pt;height:19pt" o:ole="" fillcolor="window">
            <v:imagedata r:id="rId1579" o:title=""/>
          </v:shape>
          <o:OLEObject Type="Embed" ProgID="Equation.3" ShapeID="_x0000_i1833" DrawAspect="Content" ObjectID="_1376213383" r:id="rId1580"/>
        </w:object>
      </w:r>
      <w:r w:rsidRPr="00EC5FF3">
        <w:rPr>
          <w:rFonts w:ascii="Times New Roman" w:hAnsi="Times New Roman"/>
          <w:sz w:val="24"/>
          <w:szCs w:val="24"/>
          <w:lang w:val="kk-KZ"/>
        </w:rPr>
        <w:t xml:space="preserve"> мм. Оныншы және тоғызыншы сақиналардың арақашықтығын  </w:t>
      </w:r>
      <w:r w:rsidRPr="00EC5FF3">
        <w:rPr>
          <w:rFonts w:ascii="Times New Roman" w:hAnsi="Times New Roman"/>
          <w:position w:val="-14"/>
          <w:sz w:val="24"/>
          <w:szCs w:val="24"/>
        </w:rPr>
        <w:object w:dxaOrig="540" w:dyaOrig="380">
          <v:shape id="_x0000_i1834" type="#_x0000_t75" style="width:27pt;height:19pt" o:ole="" fillcolor="window">
            <v:imagedata r:id="rId1581" o:title=""/>
          </v:shape>
          <o:OLEObject Type="Embed" ProgID="Equation.3" ShapeID="_x0000_i1834" DrawAspect="Content" ObjectID="_1376213384" r:id="rId1582"/>
        </w:object>
      </w:r>
      <w:r w:rsidRPr="00EC5FF3">
        <w:rPr>
          <w:rFonts w:ascii="Times New Roman" w:hAnsi="Times New Roman"/>
          <w:sz w:val="24"/>
          <w:szCs w:val="24"/>
          <w:lang w:val="kk-KZ"/>
        </w:rPr>
        <w:t xml:space="preserve"> анықтау керек.</w:t>
      </w:r>
    </w:p>
    <w:p w:rsidR="004F5B5D" w:rsidRPr="00EC5FF3" w:rsidRDefault="004F5B5D" w:rsidP="004F5B5D">
      <w:pPr>
        <w:numPr>
          <w:ilvl w:val="0"/>
          <w:numId w:val="33"/>
        </w:numPr>
        <w:tabs>
          <w:tab w:val="clear" w:pos="720"/>
          <w:tab w:val="left" w:pos="90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Егер фотоэффектінің қызыл шекарасы λ</w:t>
      </w:r>
      <w:r w:rsidRPr="00EC5FF3">
        <w:rPr>
          <w:rFonts w:ascii="Times New Roman" w:hAnsi="Times New Roman" w:cs="Times New Roman"/>
          <w:snapToGrid w:val="0"/>
          <w:sz w:val="24"/>
          <w:szCs w:val="24"/>
          <w:vertAlign w:val="subscript"/>
          <w:lang w:val="kk-KZ"/>
        </w:rPr>
        <w:t>0</w:t>
      </w:r>
      <w:r w:rsidRPr="00EC5FF3">
        <w:rPr>
          <w:rFonts w:ascii="Times New Roman" w:hAnsi="Times New Roman" w:cs="Times New Roman"/>
          <w:snapToGrid w:val="0"/>
          <w:sz w:val="24"/>
          <w:szCs w:val="24"/>
          <w:lang w:val="kk-KZ"/>
        </w:rPr>
        <w:t>=500 нм болса, натрий</w:t>
      </w:r>
      <w:r w:rsidRPr="00EC5FF3">
        <w:rPr>
          <w:rFonts w:ascii="Times New Roman" w:hAnsi="Times New Roman" w:cs="Times New Roman"/>
          <w:snapToGrid w:val="0"/>
          <w:sz w:val="24"/>
          <w:szCs w:val="24"/>
          <w:lang w:val="kk-KZ"/>
        </w:rPr>
        <w:softHyphen/>
        <w:t>дан электрондардың шығу жұмысы қандай?</w:t>
      </w:r>
    </w:p>
    <w:p w:rsidR="004F5B5D" w:rsidRPr="00EC5FF3" w:rsidRDefault="004F5B5D" w:rsidP="004F5B5D">
      <w:pPr>
        <w:numPr>
          <w:ilvl w:val="0"/>
          <w:numId w:val="33"/>
        </w:numPr>
        <w:tabs>
          <w:tab w:val="clear" w:pos="720"/>
          <w:tab w:val="left" w:pos="90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hAnsi="Times New Roman" w:cs="Times New Roman"/>
          <w:sz w:val="24"/>
          <w:szCs w:val="24"/>
          <w:lang w:val="uk-UA"/>
        </w:rPr>
        <w:t xml:space="preserve">Толқын ұзындығы </w:t>
      </w:r>
      <w:r w:rsidRPr="00EC5FF3">
        <w:rPr>
          <w:rFonts w:ascii="Times New Roman" w:hAnsi="Times New Roman" w:cs="Times New Roman"/>
          <w:position w:val="-6"/>
          <w:sz w:val="24"/>
          <w:szCs w:val="24"/>
          <w:lang w:val="uk-UA"/>
        </w:rPr>
        <w:object w:dxaOrig="480" w:dyaOrig="300">
          <v:shape id="_x0000_i1835" type="#_x0000_t75" style="width:24pt;height:15pt" o:ole="" fillcolor="window">
            <v:imagedata r:id="rId1583" o:title=""/>
          </v:shape>
          <o:OLEObject Type="Embed" ProgID="Equation.3" ShapeID="_x0000_i1835" DrawAspect="Content" ObjectID="_1376213385" r:id="rId1584"/>
        </w:object>
      </w:r>
      <w:r w:rsidRPr="00EC5FF3">
        <w:rPr>
          <w:rFonts w:ascii="Times New Roman" w:hAnsi="Times New Roman" w:cs="Times New Roman"/>
          <w:sz w:val="24"/>
          <w:szCs w:val="24"/>
          <w:lang w:val="uk-UA"/>
        </w:rPr>
        <w:t xml:space="preserve">55,8 пм рентген сәулелері графит  плиткадан шашырайды (Комптон эффектісі). Жарық шоғырынның түсу бағытына </w:t>
      </w:r>
      <w:r w:rsidRPr="00EC5FF3">
        <w:rPr>
          <w:rFonts w:ascii="Times New Roman" w:hAnsi="Times New Roman" w:cs="Times New Roman"/>
          <w:position w:val="-6"/>
          <w:sz w:val="24"/>
          <w:szCs w:val="24"/>
          <w:lang w:val="uk-UA"/>
        </w:rPr>
        <w:object w:dxaOrig="960" w:dyaOrig="400">
          <v:shape id="_x0000_i1836" type="#_x0000_t75" style="width:48pt;height:20pt" o:ole="" fillcolor="window">
            <v:imagedata r:id="rId1585" o:title=""/>
          </v:shape>
          <o:OLEObject Type="Embed" ProgID="Equation.3" ShapeID="_x0000_i1836" DrawAspect="Content" ObjectID="_1376213386" r:id="rId1586"/>
        </w:object>
      </w:r>
      <w:r w:rsidRPr="00EC5FF3">
        <w:rPr>
          <w:rFonts w:ascii="Times New Roman" w:hAnsi="Times New Roman" w:cs="Times New Roman"/>
          <w:sz w:val="24"/>
          <w:szCs w:val="24"/>
          <w:lang w:val="uk-UA"/>
        </w:rPr>
        <w:t xml:space="preserve"> жасап шашырайтын жарықтың толқын  ұзындығын анықтау керек.</w:t>
      </w:r>
    </w:p>
    <w:p w:rsidR="004F5B5D" w:rsidRPr="00EC5FF3" w:rsidRDefault="004F5B5D" w:rsidP="004F5B5D">
      <w:pPr>
        <w:numPr>
          <w:ilvl w:val="0"/>
          <w:numId w:val="33"/>
        </w:numPr>
        <w:tabs>
          <w:tab w:val="clear" w:pos="720"/>
          <w:tab w:val="left" w:pos="90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Фотон (</w:t>
      </w:r>
      <w:r w:rsidRPr="00EC5FF3">
        <w:rPr>
          <w:rFonts w:ascii="Times New Roman" w:eastAsia="Batang" w:hAnsi="Times New Roman" w:cs="Times New Roman"/>
          <w:position w:val="-6"/>
          <w:sz w:val="24"/>
          <w:szCs w:val="24"/>
          <w:lang w:val="uk-UA" w:eastAsia="ko-KR"/>
        </w:rPr>
        <w:object w:dxaOrig="660" w:dyaOrig="300">
          <v:shape id="_x0000_i1837" type="#_x0000_t75" style="width:33pt;height:15pt" o:ole="" fillcolor="window">
            <v:imagedata r:id="rId1587" o:title=""/>
          </v:shape>
          <o:OLEObject Type="Embed" ProgID="Equation.3" ShapeID="_x0000_i1837" DrawAspect="Content" ObjectID="_1376213387" r:id="rId1588"/>
        </w:object>
      </w:r>
      <w:r w:rsidRPr="00EC5FF3">
        <w:rPr>
          <w:rFonts w:ascii="Times New Roman" w:eastAsia="Batang" w:hAnsi="Times New Roman" w:cs="Times New Roman"/>
          <w:sz w:val="24"/>
          <w:szCs w:val="24"/>
          <w:lang w:val="uk-UA" w:eastAsia="ko-KR"/>
        </w:rPr>
        <w:t xml:space="preserve">пм ) еркін электронда </w:t>
      </w:r>
      <w:r w:rsidRPr="00EC5FF3">
        <w:rPr>
          <w:rFonts w:ascii="Times New Roman" w:eastAsia="Batang" w:hAnsi="Times New Roman" w:cs="Times New Roman"/>
          <w:position w:val="-6"/>
          <w:sz w:val="24"/>
          <w:szCs w:val="24"/>
          <w:lang w:val="uk-UA" w:eastAsia="ko-KR"/>
        </w:rPr>
        <w:object w:dxaOrig="940" w:dyaOrig="400">
          <v:shape id="_x0000_i1838" type="#_x0000_t75" style="width:47pt;height:20pt" o:ole="" fillcolor="window">
            <v:imagedata r:id="rId1589" o:title=""/>
          </v:shape>
          <o:OLEObject Type="Embed" ProgID="Equation.3" ShapeID="_x0000_i1838" DrawAspect="Content" ObjectID="_1376213388" r:id="rId1590"/>
        </w:object>
      </w:r>
      <w:r w:rsidRPr="00EC5FF3">
        <w:rPr>
          <w:rFonts w:ascii="Times New Roman" w:eastAsia="Batang" w:hAnsi="Times New Roman" w:cs="Times New Roman"/>
          <w:sz w:val="24"/>
          <w:szCs w:val="24"/>
          <w:lang w:val="uk-UA" w:eastAsia="ko-KR"/>
        </w:rPr>
        <w:t>бұрыш  жасап шашырады. Фотон өз энергиясының  қандай бөлігін электронға берді.</w:t>
      </w:r>
    </w:p>
    <w:p w:rsidR="004F5B5D" w:rsidRPr="00EC5FF3" w:rsidRDefault="004F5B5D" w:rsidP="004F5B5D">
      <w:pPr>
        <w:numPr>
          <w:ilvl w:val="0"/>
          <w:numId w:val="33"/>
        </w:numPr>
        <w:tabs>
          <w:tab w:val="clear" w:pos="720"/>
          <w:tab w:val="left" w:pos="90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Радийдің   </w:t>
      </w:r>
      <w:r w:rsidRPr="00EC5FF3">
        <w:rPr>
          <w:rFonts w:ascii="Times New Roman" w:eastAsia="Batang" w:hAnsi="Times New Roman" w:cs="Times New Roman"/>
          <w:position w:val="-12"/>
          <w:sz w:val="24"/>
          <w:szCs w:val="24"/>
          <w:lang w:val="uk-UA" w:eastAsia="ko-KR"/>
        </w:rPr>
        <w:object w:dxaOrig="760" w:dyaOrig="460">
          <v:shape id="_x0000_i1839" type="#_x0000_t75" style="width:38pt;height:23pt" o:ole="" fillcolor="window">
            <v:imagedata r:id="rId1591" o:title=""/>
          </v:shape>
          <o:OLEObject Type="Embed" ProgID="Equation.3" ShapeID="_x0000_i1839" DrawAspect="Content" ObjectID="_1376213389" r:id="rId1592"/>
        </w:object>
      </w:r>
      <w:r w:rsidRPr="00EC5FF3">
        <w:rPr>
          <w:rFonts w:ascii="Times New Roman" w:eastAsia="Batang" w:hAnsi="Times New Roman" w:cs="Times New Roman"/>
          <w:sz w:val="24"/>
          <w:szCs w:val="24"/>
          <w:lang w:val="uk-UA" w:eastAsia="ko-KR"/>
        </w:rPr>
        <w:t xml:space="preserve"> және </w:t>
      </w:r>
      <w:r w:rsidRPr="00EC5FF3">
        <w:rPr>
          <w:rFonts w:ascii="Times New Roman" w:eastAsia="Batang" w:hAnsi="Times New Roman" w:cs="Times New Roman"/>
          <w:position w:val="-12"/>
          <w:sz w:val="24"/>
          <w:szCs w:val="24"/>
          <w:lang w:val="uk-UA" w:eastAsia="ko-KR"/>
        </w:rPr>
        <w:object w:dxaOrig="760" w:dyaOrig="460">
          <v:shape id="_x0000_i1840" type="#_x0000_t75" style="width:38pt;height:23pt" o:ole="" fillcolor="window">
            <v:imagedata r:id="rId1593" o:title=""/>
          </v:shape>
          <o:OLEObject Type="Embed" ProgID="Equation.3" ShapeID="_x0000_i1840" DrawAspect="Content" ObjectID="_1376213390" r:id="rId1594"/>
        </w:object>
      </w:r>
      <w:r w:rsidRPr="00EC5FF3">
        <w:rPr>
          <w:rFonts w:ascii="Times New Roman" w:eastAsia="Batang" w:hAnsi="Times New Roman" w:cs="Times New Roman"/>
          <w:sz w:val="24"/>
          <w:szCs w:val="24"/>
          <w:lang w:val="uk-UA" w:eastAsia="ko-KR"/>
        </w:rPr>
        <w:t xml:space="preserve"> изотоптарының ыдырау тұрақтысын λ анықта.</w:t>
      </w:r>
    </w:p>
    <w:p w:rsidR="004F5B5D" w:rsidRPr="00EC5FF3" w:rsidRDefault="004F5B5D" w:rsidP="004F5B5D">
      <w:pPr>
        <w:numPr>
          <w:ilvl w:val="0"/>
          <w:numId w:val="33"/>
        </w:numPr>
        <w:tabs>
          <w:tab w:val="clear" w:pos="720"/>
          <w:tab w:val="left" w:pos="90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Радиоактивті полоний  </w:t>
      </w:r>
      <w:r w:rsidRPr="00EC5FF3">
        <w:rPr>
          <w:rFonts w:ascii="Times New Roman" w:eastAsia="Batang" w:hAnsi="Times New Roman" w:cs="Times New Roman"/>
          <w:sz w:val="24"/>
          <w:szCs w:val="24"/>
          <w:vertAlign w:val="superscript"/>
          <w:lang w:val="uk-UA" w:eastAsia="ko-KR"/>
        </w:rPr>
        <w:t>210</w:t>
      </w:r>
      <w:r w:rsidRPr="00EC5FF3">
        <w:rPr>
          <w:rFonts w:ascii="Times New Roman" w:eastAsia="Batang" w:hAnsi="Times New Roman" w:cs="Times New Roman"/>
          <w:sz w:val="24"/>
          <w:szCs w:val="24"/>
          <w:lang w:val="uk-UA" w:eastAsia="ko-KR"/>
        </w:rPr>
        <w:t xml:space="preserve">Ро ыдырағанда t=1сағ. ішінде қалыпты  жағдайда  көлемі </w:t>
      </w:r>
      <w:r w:rsidRPr="00EC5FF3">
        <w:rPr>
          <w:rFonts w:ascii="Times New Roman" w:eastAsia="Batang" w:hAnsi="Times New Roman" w:cs="Times New Roman"/>
          <w:sz w:val="24"/>
          <w:szCs w:val="24"/>
          <w:lang w:val="en-US" w:eastAsia="ko-KR"/>
        </w:rPr>
        <w:t>V</w:t>
      </w:r>
      <w:r w:rsidRPr="00EC5FF3">
        <w:rPr>
          <w:rFonts w:ascii="Times New Roman" w:eastAsia="Batang" w:hAnsi="Times New Roman" w:cs="Times New Roman"/>
          <w:sz w:val="24"/>
          <w:szCs w:val="24"/>
          <w:lang w:val="uk-UA" w:eastAsia="ko-KR"/>
        </w:rPr>
        <w:t>=89,5см</w:t>
      </w:r>
      <w:r w:rsidRPr="00EC5FF3">
        <w:rPr>
          <w:rFonts w:ascii="Times New Roman" w:eastAsia="Batang" w:hAnsi="Times New Roman" w:cs="Times New Roman"/>
          <w:sz w:val="24"/>
          <w:szCs w:val="24"/>
          <w:vertAlign w:val="superscript"/>
          <w:lang w:val="uk-UA" w:eastAsia="ko-KR"/>
        </w:rPr>
        <w:t>3</w:t>
      </w:r>
      <w:r w:rsidRPr="00EC5FF3">
        <w:rPr>
          <w:rFonts w:ascii="Times New Roman" w:eastAsia="Batang" w:hAnsi="Times New Roman" w:cs="Times New Roman"/>
          <w:sz w:val="24"/>
          <w:szCs w:val="24"/>
          <w:lang w:val="uk-UA" w:eastAsia="ko-KR"/>
        </w:rPr>
        <w:t xml:space="preserve"> орын алатын </w:t>
      </w:r>
      <w:r w:rsidRPr="00EC5FF3">
        <w:rPr>
          <w:rFonts w:ascii="Times New Roman" w:eastAsia="Batang" w:hAnsi="Times New Roman" w:cs="Times New Roman"/>
          <w:sz w:val="24"/>
          <w:szCs w:val="24"/>
          <w:vertAlign w:val="superscript"/>
          <w:lang w:val="uk-UA" w:eastAsia="ko-KR"/>
        </w:rPr>
        <w:t xml:space="preserve"> 4</w:t>
      </w:r>
      <w:r w:rsidRPr="00EC5FF3">
        <w:rPr>
          <w:rFonts w:ascii="Times New Roman" w:eastAsia="Batang" w:hAnsi="Times New Roman" w:cs="Times New Roman"/>
          <w:sz w:val="24"/>
          <w:szCs w:val="24"/>
          <w:lang w:val="uk-UA" w:eastAsia="ko-KR"/>
        </w:rPr>
        <w:t xml:space="preserve">Не пайда болды.  Полонийдің жартылай ыдырау периодын  Т </w:t>
      </w:r>
      <w:r w:rsidRPr="00EC5FF3">
        <w:rPr>
          <w:rFonts w:ascii="Times New Roman" w:eastAsia="Batang" w:hAnsi="Times New Roman" w:cs="Times New Roman"/>
          <w:sz w:val="24"/>
          <w:szCs w:val="24"/>
          <w:vertAlign w:val="subscript"/>
          <w:lang w:val="uk-UA" w:eastAsia="ko-KR"/>
        </w:rPr>
        <w:t>½</w:t>
      </w:r>
      <w:r w:rsidRPr="00EC5FF3">
        <w:rPr>
          <w:rFonts w:ascii="Times New Roman" w:eastAsia="Batang" w:hAnsi="Times New Roman" w:cs="Times New Roman"/>
          <w:sz w:val="24"/>
          <w:szCs w:val="24"/>
          <w:lang w:val="uk-UA" w:eastAsia="ko-KR"/>
        </w:rPr>
        <w:t xml:space="preserve"> анықтаңыз. </w:t>
      </w:r>
    </w:p>
    <w:p w:rsidR="004F5B5D" w:rsidRPr="00EC5FF3" w:rsidRDefault="004F5B5D" w:rsidP="004F5B5D">
      <w:pPr>
        <w:tabs>
          <w:tab w:val="left" w:pos="900"/>
        </w:tabs>
        <w:spacing w:after="0"/>
        <w:ind w:firstLine="60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2-нұсқа</w:t>
      </w:r>
    </w:p>
    <w:p w:rsidR="004F5B5D" w:rsidRPr="00EC5FF3" w:rsidRDefault="004F5B5D" w:rsidP="004F5B5D">
      <w:pPr>
        <w:numPr>
          <w:ilvl w:val="0"/>
          <w:numId w:val="34"/>
        </w:numPr>
        <w:tabs>
          <w:tab w:val="clear" w:pos="720"/>
          <w:tab w:val="left" w:pos="90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Жерден һ=3 м биіктікте және қабырғадан r=4м қашықтықта жарық күші  I=100 кд шам ілулі тұр. Қабырғаның 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және жердің горизонтәл бетінің олардың қиылысу сызығындағы Е</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жарықталынудан анықтау керек.</w:t>
      </w:r>
    </w:p>
    <w:p w:rsidR="004F5B5D" w:rsidRPr="00EC5FF3" w:rsidRDefault="004F5B5D" w:rsidP="004F5B5D">
      <w:pPr>
        <w:pStyle w:val="a6"/>
        <w:numPr>
          <w:ilvl w:val="0"/>
          <w:numId w:val="34"/>
        </w:numPr>
        <w:tabs>
          <w:tab w:val="clear" w:pos="720"/>
          <w:tab w:val="left" w:pos="90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Ауадағы сабын пленкасынан (n=1,3), ақ жарық шоғы нормаль бағытымен түседі. Пленканың қандай аз қалыңдығында d, толқын ұзындығы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0,55 мкм шағылған жарық интерференция нәтижесінде максималь күшейеді?</w:t>
      </w:r>
    </w:p>
    <w:p w:rsidR="004F5B5D" w:rsidRPr="00EC5FF3" w:rsidRDefault="004F5B5D" w:rsidP="004F5B5D">
      <w:pPr>
        <w:numPr>
          <w:ilvl w:val="0"/>
          <w:numId w:val="34"/>
        </w:numPr>
        <w:tabs>
          <w:tab w:val="clear" w:pos="720"/>
          <w:tab w:val="left" w:pos="900"/>
        </w:tabs>
        <w:spacing w:after="0" w:line="240" w:lineRule="auto"/>
        <w:ind w:left="0" w:firstLine="60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Әр миллиметрінде n=500 сызығы бар дифракциялық торға оның бетіне нормаль бағытымен ақ жарық түседі. Спектр торға жақын орналасқан линза арқылы экранға түсіріледі. Егер линзадан экранға дейінгі арақашықтық  L=3 м болса, экрандағы бірінші реттік спектрдің енін b анықтау керек. </w:t>
      </w:r>
      <w:r w:rsidRPr="00EC5FF3">
        <w:rPr>
          <w:rFonts w:ascii="Times New Roman" w:hAnsi="Times New Roman" w:cs="Times New Roman"/>
          <w:sz w:val="24"/>
          <w:szCs w:val="24"/>
        </w:rPr>
        <w:t xml:space="preserve">Спектрдің көріну шекарасы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vertAlign w:val="subscript"/>
        </w:rPr>
        <w:t>қ</w:t>
      </w:r>
      <w:r w:rsidRPr="00EC5FF3">
        <w:rPr>
          <w:rFonts w:ascii="Times New Roman" w:hAnsi="Times New Roman" w:cs="Times New Roman"/>
          <w:sz w:val="24"/>
          <w:szCs w:val="24"/>
        </w:rPr>
        <w:t xml:space="preserve"> </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rPr>
        <w:t xml:space="preserve"> 780 нм,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vertAlign w:val="subscript"/>
        </w:rPr>
        <w:t>к</w:t>
      </w:r>
      <w:r w:rsidRPr="00EC5FF3">
        <w:rPr>
          <w:rFonts w:ascii="Times New Roman" w:hAnsi="Times New Roman" w:cs="Times New Roman"/>
          <w:sz w:val="24"/>
          <w:szCs w:val="24"/>
        </w:rPr>
        <w:t xml:space="preserve"> </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rPr>
        <w:t xml:space="preserve"> 400 нм.</w:t>
      </w:r>
    </w:p>
    <w:p w:rsidR="004F5B5D" w:rsidRPr="00EC5FF3" w:rsidRDefault="004F5B5D" w:rsidP="004F5B5D">
      <w:pPr>
        <w:numPr>
          <w:ilvl w:val="0"/>
          <w:numId w:val="34"/>
        </w:numPr>
        <w:tabs>
          <w:tab w:val="clear" w:pos="720"/>
          <w:tab w:val="left" w:pos="90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Дөңгелек алаң центірі үстінде шам ілулі тұр. Алаңның центіріндегі жарықталыну 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40лк, шетіндегі жарықталыну Е</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5лк. Алаңның шетіне сәулелер қандай I бұрышпен түседі?</w:t>
      </w:r>
    </w:p>
    <w:p w:rsidR="004F5B5D" w:rsidRPr="00EC5FF3" w:rsidRDefault="004F5B5D" w:rsidP="004F5B5D">
      <w:pPr>
        <w:pStyle w:val="a6"/>
        <w:numPr>
          <w:ilvl w:val="0"/>
          <w:numId w:val="34"/>
        </w:numPr>
        <w:tabs>
          <w:tab w:val="clear" w:pos="720"/>
          <w:tab w:val="left" w:pos="90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lastRenderedPageBreak/>
        <w:t>Жазық дөңес линза дөңес жағымен шыны пластинкада жатыр. Шағылған жарықта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0,6мкм) Ньютонның бірінші жарық сақинасы көрінетін жердегі ауа қабатының қалыңдығын h анықтау керек.</w:t>
      </w:r>
    </w:p>
    <w:p w:rsidR="004F5B5D" w:rsidRPr="00EC5FF3" w:rsidRDefault="004F5B5D" w:rsidP="004F5B5D">
      <w:pPr>
        <w:numPr>
          <w:ilvl w:val="0"/>
          <w:numId w:val="34"/>
        </w:numPr>
        <w:tabs>
          <w:tab w:val="clear" w:pos="720"/>
          <w:tab w:val="left" w:pos="90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Егер күмістің бетіне толқын ұзындығы λ=300 нм ультракүлгін сәулелерді бағыттаса, фотоэффект бола ма?</w:t>
      </w:r>
    </w:p>
    <w:p w:rsidR="004F5B5D" w:rsidRPr="00EC5FF3" w:rsidRDefault="004F5B5D" w:rsidP="004F5B5D">
      <w:pPr>
        <w:pStyle w:val="a6"/>
        <w:numPr>
          <w:ilvl w:val="0"/>
          <w:numId w:val="34"/>
        </w:numPr>
        <w:tabs>
          <w:tab w:val="left" w:pos="90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rPr>
        <w:t>λ</w:t>
      </w:r>
      <w:r w:rsidRPr="00EC5FF3">
        <w:rPr>
          <w:rFonts w:ascii="Times New Roman" w:hAnsi="Times New Roman"/>
          <w:sz w:val="24"/>
          <w:szCs w:val="24"/>
          <w:lang w:val="kk-KZ"/>
        </w:rPr>
        <w:t xml:space="preserve">=380км толқын ұзындығына (көрінетін спектрдің шекарасы) сәйкес келетін фотонның энергиясын </w:t>
      </w:r>
      <w:r w:rsidRPr="00EC5FF3">
        <w:rPr>
          <w:rFonts w:ascii="Times New Roman" w:hAnsi="Times New Roman"/>
          <w:i/>
          <w:sz w:val="24"/>
          <w:szCs w:val="24"/>
        </w:rPr>
        <w:t>ε</w:t>
      </w:r>
      <w:r w:rsidRPr="00EC5FF3">
        <w:rPr>
          <w:rFonts w:ascii="Times New Roman" w:hAnsi="Times New Roman"/>
          <w:sz w:val="24"/>
          <w:szCs w:val="24"/>
          <w:lang w:val="kk-KZ"/>
        </w:rPr>
        <w:t xml:space="preserve">, массасын </w:t>
      </w:r>
      <w:r w:rsidRPr="00EC5FF3">
        <w:rPr>
          <w:rFonts w:ascii="Times New Roman" w:hAnsi="Times New Roman"/>
          <w:i/>
          <w:sz w:val="24"/>
          <w:szCs w:val="24"/>
          <w:lang w:val="kk-KZ"/>
        </w:rPr>
        <w:t>m</w:t>
      </w:r>
      <w:r w:rsidRPr="00EC5FF3">
        <w:rPr>
          <w:rFonts w:ascii="Times New Roman" w:hAnsi="Times New Roman"/>
          <w:sz w:val="24"/>
          <w:szCs w:val="24"/>
          <w:lang w:val="kk-KZ"/>
        </w:rPr>
        <w:t xml:space="preserve"> және </w:t>
      </w:r>
      <w:r w:rsidRPr="00EC5FF3">
        <w:rPr>
          <w:rFonts w:ascii="Times New Roman" w:hAnsi="Times New Roman"/>
          <w:i/>
          <w:sz w:val="24"/>
          <w:szCs w:val="24"/>
          <w:lang w:val="kk-KZ"/>
        </w:rPr>
        <w:t>p</w:t>
      </w:r>
      <w:r w:rsidRPr="00EC5FF3">
        <w:rPr>
          <w:rFonts w:ascii="Times New Roman" w:hAnsi="Times New Roman"/>
          <w:sz w:val="24"/>
          <w:szCs w:val="24"/>
          <w:lang w:val="kk-KZ"/>
        </w:rPr>
        <w:t xml:space="preserve"> импульсі анықтау керек.</w:t>
      </w:r>
    </w:p>
    <w:p w:rsidR="004F5B5D" w:rsidRPr="00EC5FF3" w:rsidRDefault="004F5B5D" w:rsidP="004F5B5D">
      <w:pPr>
        <w:numPr>
          <w:ilvl w:val="0"/>
          <w:numId w:val="34"/>
        </w:numPr>
        <w:tabs>
          <w:tab w:val="left" w:pos="90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kk-KZ" w:eastAsia="ko-KR"/>
        </w:rPr>
        <w:t>1)</w:t>
      </w:r>
      <w:r w:rsidRPr="00EC5FF3">
        <w:rPr>
          <w:rFonts w:ascii="Times New Roman" w:eastAsia="Batang" w:hAnsi="Times New Roman" w:cs="Times New Roman"/>
          <w:sz w:val="24"/>
          <w:szCs w:val="24"/>
          <w:lang w:val="uk-UA" w:eastAsia="ko-KR"/>
        </w:rPr>
        <w:t>Еркін электрондардағы;  2) еркін протондардағы комптон шашырауы кезіндегі толқын ұзындығының  максималь  өзгеруін анықтау керек.</w:t>
      </w:r>
    </w:p>
    <w:p w:rsidR="004F5B5D" w:rsidRPr="00EC5FF3" w:rsidRDefault="004F5B5D" w:rsidP="004F5B5D">
      <w:pPr>
        <w:numPr>
          <w:ilvl w:val="0"/>
          <w:numId w:val="34"/>
        </w:numPr>
        <w:tabs>
          <w:tab w:val="clear" w:pos="720"/>
          <w:tab w:val="left" w:pos="90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Фотонның толқын ұзындығы </w:t>
      </w:r>
      <w:r w:rsidRPr="00EC5FF3">
        <w:rPr>
          <w:rFonts w:ascii="Times New Roman" w:eastAsia="Batang" w:hAnsi="Times New Roman" w:cs="Times New Roman"/>
          <w:position w:val="-6"/>
          <w:sz w:val="24"/>
          <w:szCs w:val="24"/>
          <w:lang w:val="uk-UA" w:eastAsia="ko-KR"/>
        </w:rPr>
        <w:object w:dxaOrig="240" w:dyaOrig="300">
          <v:shape id="_x0000_i1841" type="#_x0000_t75" style="width:12pt;height:15pt" o:ole="" fillcolor="window">
            <v:imagedata r:id="rId1595" o:title=""/>
          </v:shape>
          <o:OLEObject Type="Embed" ProgID="Equation.3" ShapeID="_x0000_i1841" DrawAspect="Content" ObjectID="_1376213391" r:id="rId1596"/>
        </w:object>
      </w:r>
      <w:r w:rsidRPr="00EC5FF3">
        <w:rPr>
          <w:rFonts w:ascii="Times New Roman" w:eastAsia="Batang" w:hAnsi="Times New Roman" w:cs="Times New Roman"/>
          <w:sz w:val="24"/>
          <w:szCs w:val="24"/>
          <w:lang w:val="uk-UA" w:eastAsia="ko-KR"/>
        </w:rPr>
        <w:t xml:space="preserve"> электронның  комптон ұзындығына λ</w:t>
      </w:r>
      <w:r w:rsidRPr="00EC5FF3">
        <w:rPr>
          <w:rFonts w:ascii="Times New Roman" w:eastAsia="Batang" w:hAnsi="Times New Roman" w:cs="Times New Roman"/>
          <w:sz w:val="24"/>
          <w:szCs w:val="24"/>
          <w:vertAlign w:val="subscript"/>
          <w:lang w:val="en-US" w:eastAsia="ko-KR"/>
        </w:rPr>
        <w:t>c</w:t>
      </w:r>
      <w:r w:rsidRPr="00EC5FF3">
        <w:rPr>
          <w:rFonts w:ascii="Times New Roman" w:eastAsia="Batang" w:hAnsi="Times New Roman" w:cs="Times New Roman"/>
          <w:sz w:val="24"/>
          <w:szCs w:val="24"/>
          <w:lang w:val="uk-UA" w:eastAsia="ko-KR"/>
        </w:rPr>
        <w:t>-ға</w:t>
      </w:r>
      <w:r w:rsidRPr="00EC5FF3">
        <w:rPr>
          <w:rFonts w:ascii="Times New Roman" w:eastAsia="Batang" w:hAnsi="Times New Roman" w:cs="Times New Roman"/>
          <w:position w:val="-12"/>
          <w:sz w:val="24"/>
          <w:szCs w:val="24"/>
          <w:lang w:val="uk-UA" w:eastAsia="ko-KR"/>
        </w:rPr>
        <w:object w:dxaOrig="200" w:dyaOrig="380">
          <v:shape id="_x0000_i1842" type="#_x0000_t75" style="width:10pt;height:19pt" o:ole="" fillcolor="window">
            <v:imagedata r:id="rId1597" o:title=""/>
          </v:shape>
          <o:OLEObject Type="Embed" ProgID="Equation.3" ShapeID="_x0000_i1842" DrawAspect="Content" ObjectID="_1376213392" r:id="rId1598"/>
        </w:object>
      </w:r>
      <w:r w:rsidRPr="00EC5FF3">
        <w:rPr>
          <w:rFonts w:ascii="Times New Roman" w:eastAsia="Batang" w:hAnsi="Times New Roman" w:cs="Times New Roman"/>
          <w:sz w:val="24"/>
          <w:szCs w:val="24"/>
          <w:lang w:val="uk-UA" w:eastAsia="ko-KR"/>
        </w:rPr>
        <w:t>тең . Фотонның</w:t>
      </w:r>
      <w:r w:rsidRPr="00EC5FF3">
        <w:rPr>
          <w:rFonts w:ascii="Times New Roman" w:eastAsia="Batang" w:hAnsi="Times New Roman" w:cs="Times New Roman"/>
          <w:i/>
          <w:sz w:val="24"/>
          <w:szCs w:val="24"/>
          <w:lang w:val="uk-UA" w:eastAsia="ko-KR"/>
        </w:rPr>
        <w:t xml:space="preserve"> р</w:t>
      </w:r>
      <w:r w:rsidRPr="00EC5FF3">
        <w:rPr>
          <w:rFonts w:ascii="Times New Roman" w:eastAsia="Batang" w:hAnsi="Times New Roman" w:cs="Times New Roman"/>
          <w:sz w:val="24"/>
          <w:szCs w:val="24"/>
          <w:lang w:val="uk-UA" w:eastAsia="ko-KR"/>
        </w:rPr>
        <w:t xml:space="preserve"> импульсі және </w:t>
      </w:r>
      <w:r w:rsidRPr="00EC5FF3">
        <w:rPr>
          <w:rFonts w:ascii="Times New Roman" w:eastAsia="Batang" w:hAnsi="Times New Roman" w:cs="Times New Roman"/>
          <w:i/>
          <w:sz w:val="24"/>
          <w:szCs w:val="24"/>
          <w:lang w:val="uk-UA" w:eastAsia="ko-KR"/>
        </w:rPr>
        <w:sym w:font="Symbol" w:char="F065"/>
      </w:r>
      <w:r w:rsidRPr="00EC5FF3">
        <w:rPr>
          <w:rFonts w:ascii="Times New Roman" w:eastAsia="Batang" w:hAnsi="Times New Roman" w:cs="Times New Roman"/>
          <w:sz w:val="24"/>
          <w:szCs w:val="24"/>
          <w:lang w:val="uk-UA" w:eastAsia="ko-KR"/>
        </w:rPr>
        <w:t xml:space="preserve"> энергиясын  анықтау керек.</w:t>
      </w:r>
    </w:p>
    <w:p w:rsidR="004F5B5D" w:rsidRPr="00EC5FF3" w:rsidRDefault="004F5B5D" w:rsidP="004F5B5D">
      <w:pPr>
        <w:numPr>
          <w:ilvl w:val="0"/>
          <w:numId w:val="34"/>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vertAlign w:val="superscript"/>
          <w:lang w:val="uk-UA" w:eastAsia="ko-KR"/>
        </w:rPr>
        <w:t>238</w:t>
      </w:r>
      <w:r w:rsidRPr="00EC5FF3">
        <w:rPr>
          <w:rFonts w:ascii="Times New Roman" w:eastAsia="Batang" w:hAnsi="Times New Roman" w:cs="Times New Roman"/>
          <w:sz w:val="24"/>
          <w:szCs w:val="24"/>
          <w:lang w:val="en-US" w:eastAsia="ko-KR"/>
        </w:rPr>
        <w:t>U</w:t>
      </w:r>
      <w:r w:rsidRPr="00EC5FF3">
        <w:rPr>
          <w:rFonts w:ascii="Times New Roman" w:eastAsia="Batang" w:hAnsi="Times New Roman" w:cs="Times New Roman"/>
          <w:sz w:val="24"/>
          <w:szCs w:val="24"/>
          <w:lang w:val="uk-UA" w:eastAsia="ko-KR"/>
        </w:rPr>
        <w:t xml:space="preserve"> уранның А  активтілігі, массасы  </w:t>
      </w:r>
      <w:r w:rsidRPr="00EC5FF3">
        <w:rPr>
          <w:rFonts w:ascii="Times New Roman" w:eastAsia="Batang" w:hAnsi="Times New Roman" w:cs="Times New Roman"/>
          <w:sz w:val="24"/>
          <w:szCs w:val="24"/>
          <w:lang w:val="en-US" w:eastAsia="ko-KR"/>
        </w:rPr>
        <w:t>m</w:t>
      </w:r>
      <w:r w:rsidRPr="00EC5FF3">
        <w:rPr>
          <w:rFonts w:ascii="Times New Roman" w:eastAsia="Batang" w:hAnsi="Times New Roman" w:cs="Times New Roman"/>
          <w:sz w:val="24"/>
          <w:szCs w:val="24"/>
          <w:vertAlign w:val="subscript"/>
          <w:lang w:val="uk-UA" w:eastAsia="ko-KR"/>
        </w:rPr>
        <w:t>2</w:t>
      </w:r>
      <w:r w:rsidRPr="00EC5FF3">
        <w:rPr>
          <w:rFonts w:ascii="Times New Roman" w:eastAsia="Batang" w:hAnsi="Times New Roman" w:cs="Times New Roman"/>
          <w:sz w:val="24"/>
          <w:szCs w:val="24"/>
          <w:lang w:val="uk-UA" w:eastAsia="ko-KR"/>
        </w:rPr>
        <w:t xml:space="preserve">=1мг </w:t>
      </w:r>
      <w:r w:rsidRPr="00EC5FF3">
        <w:rPr>
          <w:rFonts w:ascii="Times New Roman" w:eastAsia="Batang" w:hAnsi="Times New Roman" w:cs="Times New Roman"/>
          <w:sz w:val="24"/>
          <w:szCs w:val="24"/>
          <w:vertAlign w:val="superscript"/>
          <w:lang w:val="uk-UA" w:eastAsia="ko-KR"/>
        </w:rPr>
        <w:t>90</w:t>
      </w:r>
      <w:r w:rsidRPr="00EC5FF3">
        <w:rPr>
          <w:rFonts w:ascii="Times New Roman" w:eastAsia="Batang" w:hAnsi="Times New Roman" w:cs="Times New Roman"/>
          <w:sz w:val="24"/>
          <w:szCs w:val="24"/>
          <w:lang w:val="en-US" w:eastAsia="ko-KR"/>
        </w:rPr>
        <w:t>Sr</w:t>
      </w:r>
      <w:r w:rsidRPr="00EC5FF3">
        <w:rPr>
          <w:rFonts w:ascii="Times New Roman" w:eastAsia="Batang" w:hAnsi="Times New Roman" w:cs="Times New Roman"/>
          <w:sz w:val="24"/>
          <w:szCs w:val="24"/>
          <w:lang w:val="uk-UA" w:eastAsia="ko-KR"/>
        </w:rPr>
        <w:t xml:space="preserve"> активтілігіне тең болса, оның </w:t>
      </w:r>
      <w:r w:rsidRPr="00EC5FF3">
        <w:rPr>
          <w:rFonts w:ascii="Times New Roman" w:eastAsia="Batang" w:hAnsi="Times New Roman" w:cs="Times New Roman"/>
          <w:sz w:val="24"/>
          <w:szCs w:val="24"/>
          <w:lang w:val="en-US" w:eastAsia="ko-KR"/>
        </w:rPr>
        <w:t>m</w:t>
      </w:r>
      <w:r w:rsidRPr="00EC5FF3">
        <w:rPr>
          <w:rFonts w:ascii="Times New Roman" w:eastAsia="Batang" w:hAnsi="Times New Roman" w:cs="Times New Roman"/>
          <w:sz w:val="24"/>
          <w:szCs w:val="24"/>
          <w:vertAlign w:val="subscript"/>
          <w:lang w:val="uk-UA" w:eastAsia="ko-KR"/>
        </w:rPr>
        <w:t xml:space="preserve">1 </w:t>
      </w:r>
      <w:r w:rsidRPr="00EC5FF3">
        <w:rPr>
          <w:rFonts w:ascii="Times New Roman" w:eastAsia="Batang" w:hAnsi="Times New Roman" w:cs="Times New Roman"/>
          <w:sz w:val="24"/>
          <w:szCs w:val="24"/>
          <w:lang w:val="uk-UA" w:eastAsia="ko-KR"/>
        </w:rPr>
        <w:t>массасы қанша болғаны?</w:t>
      </w:r>
    </w:p>
    <w:p w:rsidR="004F5B5D" w:rsidRPr="00EC5FF3" w:rsidRDefault="004F5B5D" w:rsidP="004F5B5D">
      <w:pPr>
        <w:tabs>
          <w:tab w:val="left" w:pos="1080"/>
        </w:tabs>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3-нұсқа</w:t>
      </w:r>
    </w:p>
    <w:p w:rsidR="004F5B5D" w:rsidRPr="00EC5FF3" w:rsidRDefault="004F5B5D" w:rsidP="004F5B5D">
      <w:pPr>
        <w:numPr>
          <w:ilvl w:val="0"/>
          <w:numId w:val="35"/>
        </w:numPr>
        <w:tabs>
          <w:tab w:val="clear" w:pos="720"/>
          <w:tab w:val="left" w:pos="1080"/>
        </w:tabs>
        <w:spacing w:after="0" w:line="240" w:lineRule="auto"/>
        <w:ind w:left="0" w:firstLine="600"/>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Р=75Вт қуат тұтатын шам, </w:t>
      </w:r>
      <w:r w:rsidRPr="00EC5FF3">
        <w:rPr>
          <w:rFonts w:ascii="Times New Roman" w:hAnsi="Times New Roman" w:cs="Times New Roman"/>
          <w:sz w:val="24"/>
          <w:szCs w:val="24"/>
          <w:lang w:val="kk-KZ"/>
        </w:rPr>
        <w:t>r</w:t>
      </w:r>
      <w:r w:rsidRPr="00EC5FF3">
        <w:rPr>
          <w:rFonts w:ascii="Times New Roman" w:hAnsi="Times New Roman" w:cs="Times New Roman"/>
          <w:sz w:val="24"/>
          <w:szCs w:val="24"/>
          <w:lang w:val="sr-Cyrl-CS"/>
        </w:rPr>
        <w:t xml:space="preserve">=3м қашықтықта, сәулелердің нормаль түсуі кезінде Е=8лк жарықталыну жасайды. Шамның үлесті қуатын Р (Вт/кд) және шамның жарық беруін </w:t>
      </w:r>
      <w:r w:rsidRPr="00EC5FF3">
        <w:rPr>
          <w:rFonts w:ascii="Times New Roman" w:hAnsi="Times New Roman" w:cs="Times New Roman"/>
          <w:sz w:val="24"/>
          <w:szCs w:val="24"/>
        </w:rPr>
        <w:sym w:font="Symbol" w:char="F068"/>
      </w:r>
      <w:r w:rsidRPr="00EC5FF3">
        <w:rPr>
          <w:rFonts w:ascii="Times New Roman" w:hAnsi="Times New Roman" w:cs="Times New Roman"/>
          <w:sz w:val="24"/>
          <w:szCs w:val="24"/>
          <w:lang w:val="sr-Cyrl-CS"/>
        </w:rPr>
        <w:t xml:space="preserve"> (Лм/Вт) анықтау керек.</w:t>
      </w:r>
    </w:p>
    <w:p w:rsidR="004F5B5D" w:rsidRPr="00EC5FF3" w:rsidRDefault="004F5B5D" w:rsidP="004F5B5D">
      <w:pPr>
        <w:numPr>
          <w:ilvl w:val="0"/>
          <w:numId w:val="35"/>
        </w:numPr>
        <w:tabs>
          <w:tab w:val="clear" w:pos="720"/>
          <w:tab w:val="left" w:pos="1080"/>
        </w:tabs>
        <w:spacing w:after="0" w:line="240" w:lineRule="auto"/>
        <w:ind w:left="0" w:firstLine="60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Ұзындығы </w:t>
      </w:r>
      <w:r w:rsidRPr="00EC5FF3">
        <w:rPr>
          <w:rFonts w:ascii="Times New Roman" w:hAnsi="Times New Roman" w:cs="Times New Roman"/>
          <w:position w:val="-6"/>
          <w:sz w:val="24"/>
          <w:szCs w:val="24"/>
        </w:rPr>
        <w:object w:dxaOrig="180" w:dyaOrig="279">
          <v:shape id="_x0000_i1843" type="#_x0000_t75" style="width:9pt;height:14pt" o:ole="" fillcolor="window">
            <v:imagedata r:id="rId1599" o:title=""/>
          </v:shape>
          <o:OLEObject Type="Embed" ProgID="Equation.3" ShapeID="_x0000_i1843" DrawAspect="Content" ObjectID="_1376213393" r:id="rId1600"/>
        </w:objec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3 кесіндіге суда қанша толқын ұзындығы жатса, вакуумда сонша толқын ұзындығы жататын кесіндінің </w:t>
      </w:r>
      <w:r w:rsidRPr="00EC5FF3">
        <w:rPr>
          <w:rFonts w:ascii="Times New Roman" w:hAnsi="Times New Roman" w:cs="Times New Roman"/>
          <w:position w:val="-10"/>
          <w:sz w:val="24"/>
          <w:szCs w:val="24"/>
        </w:rPr>
        <w:object w:dxaOrig="260" w:dyaOrig="340">
          <v:shape id="_x0000_i1844" type="#_x0000_t75" style="width:13pt;height:17pt" o:ole="" fillcolor="window">
            <v:imagedata r:id="rId1601" o:title=""/>
          </v:shape>
          <o:OLEObject Type="Embed" ProgID="Equation.3" ShapeID="_x0000_i1844" DrawAspect="Content" ObjectID="_1376213394" r:id="rId1602"/>
        </w:object>
      </w:r>
      <w:r w:rsidRPr="00EC5FF3">
        <w:rPr>
          <w:rFonts w:ascii="Times New Roman" w:hAnsi="Times New Roman" w:cs="Times New Roman"/>
          <w:sz w:val="24"/>
          <w:szCs w:val="24"/>
          <w:lang w:val="kk-KZ"/>
        </w:rPr>
        <w:t xml:space="preserve"> ұзындығын табу керек.</w:t>
      </w:r>
    </w:p>
    <w:p w:rsidR="004F5B5D" w:rsidRPr="00EC5FF3" w:rsidRDefault="004F5B5D" w:rsidP="004F5B5D">
      <w:pPr>
        <w:numPr>
          <w:ilvl w:val="0"/>
          <w:numId w:val="35"/>
        </w:numPr>
        <w:tabs>
          <w:tab w:val="clear" w:pos="720"/>
          <w:tab w:val="left" w:pos="1080"/>
        </w:tabs>
        <w:spacing w:after="0" w:line="240" w:lineRule="auto"/>
        <w:ind w:left="0" w:firstLine="600"/>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Ені </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sr-Cyrl-CS"/>
        </w:rPr>
        <w:t xml:space="preserve"> = </w:t>
      </w:r>
      <w:smartTag w:uri="urn:schemas-microsoft-com:office:smarttags" w:element="metricconverter">
        <w:smartTagPr>
          <w:attr w:name="ProductID" w:val="0,1 мм"/>
        </w:smartTagPr>
        <w:r w:rsidRPr="00EC5FF3">
          <w:rPr>
            <w:rFonts w:ascii="Times New Roman" w:hAnsi="Times New Roman" w:cs="Times New Roman"/>
            <w:sz w:val="24"/>
            <w:szCs w:val="24"/>
            <w:lang w:val="sr-Cyrl-CS"/>
          </w:rPr>
          <w:t>0,1 мм</w:t>
        </w:r>
      </w:smartTag>
      <w:r w:rsidRPr="00EC5FF3">
        <w:rPr>
          <w:rFonts w:ascii="Times New Roman" w:hAnsi="Times New Roman" w:cs="Times New Roman"/>
          <w:sz w:val="24"/>
          <w:szCs w:val="24"/>
          <w:lang w:val="sr-Cyrl-CS"/>
        </w:rPr>
        <w:t xml:space="preserve"> саңлауға монохромат жарық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sr-Cyrl-CS"/>
        </w:rPr>
        <w:t xml:space="preserve">0,5 мкм) нормаль бағытымен түседі. Саңлау артында жинағыш линза орналасқан, оның фокальдік жазықтығында экран қойылған. Егер дифракция бұрышы </w:t>
      </w:r>
      <w:r w:rsidRPr="00EC5FF3">
        <w:rPr>
          <w:rFonts w:ascii="Times New Roman" w:hAnsi="Times New Roman" w:cs="Times New Roman"/>
          <w:sz w:val="24"/>
          <w:szCs w:val="24"/>
        </w:rPr>
        <w:sym w:font="Symbol" w:char="F06A"/>
      </w:r>
      <w:r w:rsidRPr="00EC5FF3">
        <w:rPr>
          <w:rFonts w:ascii="Times New Roman" w:hAnsi="Times New Roman" w:cs="Times New Roman"/>
          <w:sz w:val="24"/>
          <w:szCs w:val="24"/>
          <w:lang w:val="sr-Cyrl-CS"/>
        </w:rPr>
        <w:t xml:space="preserve"> : 1) </w:t>
      </w:r>
      <w:r w:rsidRPr="00EC5FF3">
        <w:rPr>
          <w:rFonts w:ascii="Times New Roman" w:hAnsi="Times New Roman" w:cs="Times New Roman"/>
          <w:position w:val="-10"/>
          <w:sz w:val="24"/>
          <w:szCs w:val="24"/>
        </w:rPr>
        <w:object w:dxaOrig="400" w:dyaOrig="320">
          <v:shape id="_x0000_i1845" type="#_x0000_t75" style="width:20pt;height:16pt" o:ole="" fillcolor="window">
            <v:imagedata r:id="rId1603" o:title=""/>
          </v:shape>
          <o:OLEObject Type="Embed" ProgID="Equation.3" ShapeID="_x0000_i1845" DrawAspect="Content" ObjectID="_1376213395" r:id="rId1604"/>
        </w:object>
      </w:r>
      <w:r w:rsidRPr="00EC5FF3">
        <w:rPr>
          <w:rFonts w:ascii="Times New Roman" w:hAnsi="Times New Roman" w:cs="Times New Roman"/>
          <w:sz w:val="24"/>
          <w:szCs w:val="24"/>
          <w:lang w:val="sr-Cyrl-CS"/>
        </w:rPr>
        <w:t xml:space="preserve"> 2) </w:t>
      </w:r>
      <w:r w:rsidRPr="00EC5FF3">
        <w:rPr>
          <w:rFonts w:ascii="Times New Roman" w:hAnsi="Times New Roman" w:cs="Times New Roman"/>
          <w:position w:val="-6"/>
          <w:sz w:val="24"/>
          <w:szCs w:val="24"/>
        </w:rPr>
        <w:object w:dxaOrig="360" w:dyaOrig="279">
          <v:shape id="_x0000_i1846" type="#_x0000_t75" style="width:18pt;height:14pt" o:ole="" fillcolor="window">
            <v:imagedata r:id="rId1605" o:title=""/>
          </v:shape>
          <o:OLEObject Type="Embed" ProgID="Equation.3" ShapeID="_x0000_i1846" DrawAspect="Content" ObjectID="_1376213396" r:id="rId1606"/>
        </w:object>
      </w:r>
      <w:r w:rsidRPr="00EC5FF3">
        <w:rPr>
          <w:rFonts w:ascii="Times New Roman" w:hAnsi="Times New Roman" w:cs="Times New Roman"/>
          <w:sz w:val="24"/>
          <w:szCs w:val="24"/>
          <w:lang w:val="sr-Cyrl-CS"/>
        </w:rPr>
        <w:t xml:space="preserve"> болса, экранда не байқалады?</w:t>
      </w:r>
    </w:p>
    <w:p w:rsidR="004F5B5D" w:rsidRPr="00EC5FF3" w:rsidRDefault="004F5B5D" w:rsidP="004F5B5D">
      <w:pPr>
        <w:numPr>
          <w:ilvl w:val="0"/>
          <w:numId w:val="35"/>
        </w:numPr>
        <w:tabs>
          <w:tab w:val="clear" w:pos="720"/>
          <w:tab w:val="left" w:pos="1080"/>
        </w:tabs>
        <w:spacing w:after="0" w:line="240" w:lineRule="auto"/>
        <w:ind w:left="0" w:firstLine="60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 бетінен шағылған жарық шоғы толық поляризацияланған болу үшін, күн горизонттан қандай бұрыштық </w:t>
      </w:r>
      <w:r w:rsidRPr="00EC5FF3">
        <w:rPr>
          <w:rFonts w:ascii="Times New Roman" w:hAnsi="Times New Roman" w:cs="Times New Roman"/>
          <w:sz w:val="24"/>
          <w:szCs w:val="24"/>
        </w:rPr>
        <w:sym w:font="Symbol" w:char="F06A"/>
      </w:r>
      <w:r w:rsidRPr="00EC5FF3">
        <w:rPr>
          <w:rFonts w:ascii="Times New Roman" w:hAnsi="Times New Roman" w:cs="Times New Roman"/>
          <w:sz w:val="24"/>
          <w:szCs w:val="24"/>
          <w:lang w:val="kk-KZ"/>
        </w:rPr>
        <w:t xml:space="preserve"> биіктікте болу керек?</w:t>
      </w:r>
    </w:p>
    <w:p w:rsidR="004F5B5D" w:rsidRPr="00EC5FF3" w:rsidRDefault="004F5B5D" w:rsidP="004F5B5D">
      <w:pPr>
        <w:numPr>
          <w:ilvl w:val="0"/>
          <w:numId w:val="35"/>
        </w:numPr>
        <w:tabs>
          <w:tab w:val="clear" w:pos="720"/>
          <w:tab w:val="left" w:pos="1080"/>
        </w:tabs>
        <w:spacing w:after="0" w:line="240" w:lineRule="auto"/>
        <w:ind w:left="0" w:firstLine="600"/>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Егер бақылау нүктесі толқын фронтынан </w:t>
      </w:r>
      <w:r w:rsidRPr="00EC5FF3">
        <w:rPr>
          <w:rFonts w:ascii="Times New Roman" w:hAnsi="Times New Roman" w:cs="Times New Roman"/>
          <w:sz w:val="24"/>
          <w:szCs w:val="24"/>
          <w:lang w:val="kk-KZ"/>
        </w:rPr>
        <w:t>b</w:t>
      </w:r>
      <w:r w:rsidRPr="00EC5FF3">
        <w:rPr>
          <w:rFonts w:ascii="Times New Roman" w:hAnsi="Times New Roman" w:cs="Times New Roman"/>
          <w:sz w:val="24"/>
          <w:szCs w:val="24"/>
          <w:lang w:val="sr-Cyrl-CS"/>
        </w:rPr>
        <w:t>=1м қашықтыққа болса, жазық толқындық фронт үшін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sr-Cyrl-CS"/>
        </w:rPr>
        <w:t xml:space="preserve">0,5 мкм) Френельдің бесінші зонасының радиусын </w:t>
      </w:r>
      <w:r w:rsidRPr="00EC5FF3">
        <w:rPr>
          <w:rFonts w:ascii="Times New Roman" w:hAnsi="Times New Roman" w:cs="Times New Roman"/>
          <w:sz w:val="24"/>
          <w:szCs w:val="24"/>
        </w:rPr>
        <w:sym w:font="Symbol" w:char="F072"/>
      </w:r>
      <w:r w:rsidRPr="00EC5FF3">
        <w:rPr>
          <w:rFonts w:ascii="Times New Roman" w:hAnsi="Times New Roman" w:cs="Times New Roman"/>
          <w:sz w:val="24"/>
          <w:szCs w:val="24"/>
          <w:vertAlign w:val="subscript"/>
          <w:lang w:val="sr-Cyrl-CS"/>
        </w:rPr>
        <w:t xml:space="preserve">5 </w:t>
      </w:r>
      <w:r w:rsidRPr="00EC5FF3">
        <w:rPr>
          <w:rFonts w:ascii="Times New Roman" w:hAnsi="Times New Roman" w:cs="Times New Roman"/>
          <w:sz w:val="24"/>
          <w:szCs w:val="24"/>
          <w:lang w:val="sr-Cyrl-CS"/>
        </w:rPr>
        <w:t>есептеу керек.</w:t>
      </w:r>
    </w:p>
    <w:p w:rsidR="004F5B5D" w:rsidRPr="00EC5FF3" w:rsidRDefault="004F5B5D" w:rsidP="004F5B5D">
      <w:pPr>
        <w:pStyle w:val="a6"/>
        <w:numPr>
          <w:ilvl w:val="0"/>
          <w:numId w:val="35"/>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Шағылған жарықтағы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0,6мкм) Ньютонның екінші жарық сақинасының диаметрі d</w:t>
      </w:r>
      <w:r w:rsidRPr="00EC5FF3">
        <w:rPr>
          <w:rFonts w:ascii="Times New Roman" w:hAnsi="Times New Roman"/>
          <w:sz w:val="24"/>
          <w:szCs w:val="24"/>
          <w:vertAlign w:val="subscript"/>
          <w:lang w:val="kk-KZ"/>
        </w:rPr>
        <w:t>2</w:t>
      </w:r>
      <w:r w:rsidRPr="00EC5FF3">
        <w:rPr>
          <w:rFonts w:ascii="Times New Roman" w:hAnsi="Times New Roman"/>
          <w:sz w:val="24"/>
          <w:szCs w:val="24"/>
          <w:lang w:val="kk-KZ"/>
        </w:rPr>
        <w:t>=1,2 мм. Тәжірибедегі жазық дөңес линзаның D оптикалық күшін анықтау керек.</w:t>
      </w:r>
    </w:p>
    <w:p w:rsidR="004F5B5D" w:rsidRPr="00EC5FF3" w:rsidRDefault="004F5B5D" w:rsidP="004F5B5D">
      <w:pPr>
        <w:numPr>
          <w:ilvl w:val="0"/>
          <w:numId w:val="35"/>
        </w:numPr>
        <w:tabs>
          <w:tab w:val="clear" w:pos="720"/>
          <w:tab w:val="left" w:pos="108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Егер фотоэффектінің қызыл шекарасы λ</w:t>
      </w:r>
      <w:r w:rsidRPr="00EC5FF3">
        <w:rPr>
          <w:rFonts w:ascii="Times New Roman" w:hAnsi="Times New Roman" w:cs="Times New Roman"/>
          <w:snapToGrid w:val="0"/>
          <w:sz w:val="24"/>
          <w:szCs w:val="24"/>
          <w:vertAlign w:val="subscript"/>
          <w:lang w:val="kk-KZ"/>
        </w:rPr>
        <w:t>0</w:t>
      </w:r>
      <w:r w:rsidRPr="00EC5FF3">
        <w:rPr>
          <w:rFonts w:ascii="Times New Roman" w:hAnsi="Times New Roman" w:cs="Times New Roman"/>
          <w:snapToGrid w:val="0"/>
          <w:sz w:val="24"/>
          <w:szCs w:val="24"/>
          <w:lang w:val="kk-KZ"/>
        </w:rPr>
        <w:t>=307 нм және фотоэлект</w:t>
      </w:r>
      <w:r w:rsidRPr="00EC5FF3">
        <w:rPr>
          <w:rFonts w:ascii="Times New Roman" w:hAnsi="Times New Roman" w:cs="Times New Roman"/>
          <w:snapToGrid w:val="0"/>
          <w:sz w:val="24"/>
          <w:szCs w:val="24"/>
          <w:lang w:val="kk-KZ"/>
        </w:rPr>
        <w:softHyphen/>
        <w:t>ронның максималді кинетикалық энергиясы T</w:t>
      </w:r>
      <w:r w:rsidRPr="00EC5FF3">
        <w:rPr>
          <w:rFonts w:ascii="Times New Roman" w:hAnsi="Times New Roman" w:cs="Times New Roman"/>
          <w:snapToGrid w:val="0"/>
          <w:sz w:val="24"/>
          <w:szCs w:val="24"/>
          <w:vertAlign w:val="subscript"/>
          <w:lang w:val="kk-KZ"/>
        </w:rPr>
        <w:t>max</w:t>
      </w:r>
      <w:r w:rsidRPr="00EC5FF3">
        <w:rPr>
          <w:rFonts w:ascii="Times New Roman" w:hAnsi="Times New Roman" w:cs="Times New Roman"/>
          <w:snapToGrid w:val="0"/>
          <w:sz w:val="24"/>
          <w:szCs w:val="24"/>
          <w:lang w:val="kk-KZ"/>
        </w:rPr>
        <w:t>=1эВ болса, фотон энергиясының қандай бөлігі фотоэлектронды жұлып алу үшін жұмсалған?</w:t>
      </w:r>
    </w:p>
    <w:p w:rsidR="004F5B5D" w:rsidRPr="00EC5FF3" w:rsidRDefault="004F5B5D" w:rsidP="004F5B5D">
      <w:pPr>
        <w:pStyle w:val="a6"/>
        <w:numPr>
          <w:ilvl w:val="0"/>
          <w:numId w:val="35"/>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Энергиясы </w:t>
      </w:r>
      <w:r w:rsidRPr="00EC5FF3">
        <w:rPr>
          <w:rFonts w:ascii="Times New Roman" w:hAnsi="Times New Roman"/>
          <w:sz w:val="24"/>
          <w:szCs w:val="24"/>
        </w:rPr>
        <w:t>ε</w:t>
      </w:r>
      <w:r w:rsidRPr="00EC5FF3">
        <w:rPr>
          <w:rFonts w:ascii="Times New Roman" w:hAnsi="Times New Roman"/>
          <w:sz w:val="24"/>
          <w:szCs w:val="24"/>
          <w:lang w:val="kk-KZ"/>
        </w:rPr>
        <w:t xml:space="preserve">=1Мэв фотонның толқын ұзындығын </w:t>
      </w:r>
      <w:r w:rsidRPr="00EC5FF3">
        <w:rPr>
          <w:rFonts w:ascii="Times New Roman" w:hAnsi="Times New Roman"/>
          <w:sz w:val="24"/>
          <w:szCs w:val="24"/>
        </w:rPr>
        <w:t>λ</w:t>
      </w:r>
      <w:r w:rsidRPr="00EC5FF3">
        <w:rPr>
          <w:rFonts w:ascii="Times New Roman" w:hAnsi="Times New Roman"/>
          <w:sz w:val="24"/>
          <w:szCs w:val="24"/>
          <w:lang w:val="kk-KZ"/>
        </w:rPr>
        <w:t>, массасын m және</w:t>
      </w:r>
      <w:r w:rsidRPr="00EC5FF3">
        <w:rPr>
          <w:rFonts w:ascii="Times New Roman" w:hAnsi="Times New Roman"/>
          <w:i/>
          <w:sz w:val="24"/>
          <w:szCs w:val="24"/>
          <w:lang w:val="kk-KZ"/>
        </w:rPr>
        <w:t xml:space="preserve"> p</w:t>
      </w:r>
      <w:r w:rsidRPr="00EC5FF3">
        <w:rPr>
          <w:rFonts w:ascii="Times New Roman" w:hAnsi="Times New Roman"/>
          <w:sz w:val="24"/>
          <w:szCs w:val="24"/>
          <w:lang w:val="kk-KZ"/>
        </w:rPr>
        <w:t xml:space="preserve"> импульсі анықтау керек. Бұл фотонның массасын тыныштықтағы электрон массасымен салыстыру керек.</w:t>
      </w:r>
    </w:p>
    <w:p w:rsidR="004F5B5D" w:rsidRPr="00EC5FF3" w:rsidRDefault="004F5B5D" w:rsidP="004F5B5D">
      <w:pPr>
        <w:numPr>
          <w:ilvl w:val="0"/>
          <w:numId w:val="35"/>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Егер толқын ұзындығының өзгеруі </w:t>
      </w:r>
      <w:r w:rsidRPr="00EC5FF3">
        <w:rPr>
          <w:rFonts w:ascii="Times New Roman" w:eastAsia="Batang" w:hAnsi="Times New Roman" w:cs="Times New Roman"/>
          <w:position w:val="-6"/>
          <w:sz w:val="24"/>
          <w:szCs w:val="24"/>
          <w:lang w:val="uk-UA" w:eastAsia="ko-KR"/>
        </w:rPr>
        <w:object w:dxaOrig="420" w:dyaOrig="300">
          <v:shape id="_x0000_i1847" type="#_x0000_t75" style="width:21pt;height:15pt" o:ole="" fillcolor="window">
            <v:imagedata r:id="rId1607" o:title=""/>
          </v:shape>
          <o:OLEObject Type="Embed" ProgID="Equation.3" ShapeID="_x0000_i1847" DrawAspect="Content" ObjectID="_1376213397" r:id="rId1608"/>
        </w:object>
      </w:r>
      <w:r w:rsidRPr="00EC5FF3">
        <w:rPr>
          <w:rFonts w:ascii="Times New Roman" w:eastAsia="Batang" w:hAnsi="Times New Roman" w:cs="Times New Roman"/>
          <w:sz w:val="24"/>
          <w:szCs w:val="24"/>
          <w:lang w:val="uk-UA" w:eastAsia="ko-KR"/>
        </w:rPr>
        <w:t xml:space="preserve">  шашырау кезінде 3,62 пм болса, еркін электронмен соқтығысқан фотонның </w:t>
      </w:r>
      <w:r w:rsidRPr="00EC5FF3">
        <w:rPr>
          <w:rFonts w:ascii="Times New Roman" w:eastAsia="Batang" w:hAnsi="Times New Roman" w:cs="Times New Roman"/>
          <w:position w:val="-6"/>
          <w:sz w:val="24"/>
          <w:szCs w:val="24"/>
          <w:lang w:val="uk-UA" w:eastAsia="ko-KR"/>
        </w:rPr>
        <w:object w:dxaOrig="220" w:dyaOrig="300">
          <v:shape id="_x0000_i1848" type="#_x0000_t75" style="width:11pt;height:15pt" o:ole="" fillcolor="window">
            <v:imagedata r:id="rId1609" o:title=""/>
          </v:shape>
          <o:OLEObject Type="Embed" ProgID="Equation.3" ShapeID="_x0000_i1848" DrawAspect="Content" ObjectID="_1376213398" r:id="rId1610"/>
        </w:object>
      </w:r>
      <w:r w:rsidRPr="00EC5FF3">
        <w:rPr>
          <w:rFonts w:ascii="Times New Roman" w:eastAsia="Batang" w:hAnsi="Times New Roman" w:cs="Times New Roman"/>
          <w:sz w:val="24"/>
          <w:szCs w:val="24"/>
          <w:lang w:val="uk-UA" w:eastAsia="ko-KR"/>
        </w:rPr>
        <w:t xml:space="preserve"> шашырау бұрышы қандай болар еді.</w:t>
      </w:r>
    </w:p>
    <w:p w:rsidR="004F5B5D" w:rsidRPr="00EC5FF3" w:rsidRDefault="004F5B5D" w:rsidP="004F5B5D">
      <w:pPr>
        <w:numPr>
          <w:ilvl w:val="0"/>
          <w:numId w:val="35"/>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Рубидийдің  </w:t>
      </w:r>
      <w:r w:rsidRPr="00EC5FF3">
        <w:rPr>
          <w:rFonts w:ascii="Times New Roman" w:eastAsia="Batang" w:hAnsi="Times New Roman" w:cs="Times New Roman"/>
          <w:sz w:val="24"/>
          <w:szCs w:val="24"/>
          <w:vertAlign w:val="superscript"/>
          <w:lang w:val="uk-UA" w:eastAsia="ko-KR"/>
        </w:rPr>
        <w:t>89</w:t>
      </w:r>
      <w:r w:rsidRPr="00EC5FF3">
        <w:rPr>
          <w:rFonts w:ascii="Times New Roman" w:eastAsia="Batang" w:hAnsi="Times New Roman" w:cs="Times New Roman"/>
          <w:position w:val="-4"/>
          <w:sz w:val="24"/>
          <w:szCs w:val="24"/>
          <w:lang w:val="uk-UA" w:eastAsia="ko-KR"/>
        </w:rPr>
        <w:object w:dxaOrig="540" w:dyaOrig="380">
          <v:shape id="_x0000_i1849" type="#_x0000_t75" style="width:27pt;height:19pt" o:ole="" fillcolor="window">
            <v:imagedata r:id="rId1611" o:title=""/>
          </v:shape>
          <o:OLEObject Type="Embed" ProgID="Equation.3" ShapeID="_x0000_i1849" DrawAspect="Content" ObjectID="_1376213399" r:id="rId1612"/>
        </w:object>
      </w:r>
      <w:r w:rsidRPr="00EC5FF3">
        <w:rPr>
          <w:rFonts w:ascii="Times New Roman" w:eastAsia="Batang" w:hAnsi="Times New Roman" w:cs="Times New Roman"/>
          <w:sz w:val="24"/>
          <w:szCs w:val="24"/>
          <w:lang w:val="uk-UA" w:eastAsia="ko-KR"/>
        </w:rPr>
        <w:t>ыдырау тұрақтысы λ=0,00077 с</w:t>
      </w:r>
      <w:r w:rsidRPr="00EC5FF3">
        <w:rPr>
          <w:rFonts w:ascii="Times New Roman" w:eastAsia="Batang" w:hAnsi="Times New Roman" w:cs="Times New Roman"/>
          <w:sz w:val="24"/>
          <w:szCs w:val="24"/>
          <w:vertAlign w:val="superscript"/>
          <w:lang w:val="uk-UA" w:eastAsia="ko-KR"/>
        </w:rPr>
        <w:t>-1</w:t>
      </w:r>
      <w:r w:rsidRPr="00EC5FF3">
        <w:rPr>
          <w:rFonts w:ascii="Times New Roman" w:eastAsia="Batang" w:hAnsi="Times New Roman" w:cs="Times New Roman"/>
          <w:sz w:val="24"/>
          <w:szCs w:val="24"/>
          <w:lang w:val="uk-UA" w:eastAsia="ko-KR"/>
        </w:rPr>
        <w:t>-ге тең. Оның жартылай ыдырау периодын Т</w:t>
      </w:r>
      <w:r w:rsidRPr="00EC5FF3">
        <w:rPr>
          <w:rFonts w:ascii="Times New Roman" w:eastAsia="Batang" w:hAnsi="Times New Roman" w:cs="Times New Roman"/>
          <w:sz w:val="24"/>
          <w:szCs w:val="24"/>
          <w:vertAlign w:val="subscript"/>
          <w:lang w:val="uk-UA" w:eastAsia="ko-KR"/>
        </w:rPr>
        <w:t xml:space="preserve">½ </w:t>
      </w:r>
      <w:r w:rsidRPr="00EC5FF3">
        <w:rPr>
          <w:rFonts w:ascii="Times New Roman" w:eastAsia="Batang" w:hAnsi="Times New Roman" w:cs="Times New Roman"/>
          <w:sz w:val="24"/>
          <w:szCs w:val="24"/>
          <w:lang w:val="uk-UA" w:eastAsia="ko-KR"/>
        </w:rPr>
        <w:t xml:space="preserve"> анықтау керек.</w:t>
      </w:r>
    </w:p>
    <w:p w:rsidR="004F5B5D" w:rsidRPr="00EC5FF3" w:rsidRDefault="004F5B5D" w:rsidP="004F5B5D">
      <w:pPr>
        <w:tabs>
          <w:tab w:val="left" w:pos="1080"/>
        </w:tabs>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4-нұсқа</w:t>
      </w:r>
    </w:p>
    <w:p w:rsidR="004F5B5D" w:rsidRPr="00EC5FF3" w:rsidRDefault="004F5B5D" w:rsidP="004F5B5D">
      <w:pPr>
        <w:numPr>
          <w:ilvl w:val="0"/>
          <w:numId w:val="36"/>
        </w:numPr>
        <w:tabs>
          <w:tab w:val="clear" w:pos="720"/>
          <w:tab w:val="left" w:pos="1080"/>
        </w:tabs>
        <w:spacing w:after="0" w:line="240" w:lineRule="auto"/>
        <w:ind w:left="0" w:firstLine="600"/>
        <w:jc w:val="both"/>
        <w:rPr>
          <w:rFonts w:ascii="Times New Roman" w:hAnsi="Times New Roman" w:cs="Times New Roman"/>
          <w:sz w:val="24"/>
          <w:szCs w:val="24"/>
          <w:lang w:val="be-BY"/>
        </w:rPr>
      </w:pPr>
      <w:r w:rsidRPr="00EC5FF3">
        <w:rPr>
          <w:rFonts w:ascii="Times New Roman" w:hAnsi="Times New Roman" w:cs="Times New Roman"/>
          <w:sz w:val="24"/>
          <w:szCs w:val="24"/>
          <w:lang w:val="be-BY"/>
        </w:rPr>
        <w:t xml:space="preserve">Фотосуретті басып шығару кезінде негатив </w:t>
      </w:r>
      <w:r w:rsidRPr="00EC5FF3">
        <w:rPr>
          <w:rFonts w:ascii="Times New Roman" w:hAnsi="Times New Roman" w:cs="Times New Roman"/>
          <w:sz w:val="24"/>
          <w:szCs w:val="24"/>
          <w:lang w:val="kk-KZ"/>
        </w:rPr>
        <w:t>t</w:t>
      </w:r>
      <w:r w:rsidRPr="00EC5FF3">
        <w:rPr>
          <w:rFonts w:ascii="Times New Roman" w:hAnsi="Times New Roman" w:cs="Times New Roman"/>
          <w:sz w:val="24"/>
          <w:szCs w:val="24"/>
          <w:vertAlign w:val="subscript"/>
          <w:lang w:val="be-BY"/>
        </w:rPr>
        <w:t>1</w:t>
      </w:r>
      <w:r w:rsidRPr="00EC5FF3">
        <w:rPr>
          <w:rFonts w:ascii="Times New Roman" w:hAnsi="Times New Roman" w:cs="Times New Roman"/>
          <w:sz w:val="24"/>
          <w:szCs w:val="24"/>
          <w:lang w:val="be-BY"/>
        </w:rPr>
        <w:t xml:space="preserve">=3с уақыт жарық күші   </w:t>
      </w:r>
      <w:r w:rsidRPr="00EC5FF3">
        <w:rPr>
          <w:rFonts w:ascii="Times New Roman" w:hAnsi="Times New Roman" w:cs="Times New Roman"/>
          <w:i/>
          <w:sz w:val="24"/>
          <w:szCs w:val="24"/>
          <w:lang w:val="kk-KZ"/>
        </w:rPr>
        <w:t>I</w:t>
      </w:r>
      <w:r w:rsidRPr="00EC5FF3">
        <w:rPr>
          <w:rFonts w:ascii="Times New Roman" w:hAnsi="Times New Roman" w:cs="Times New Roman"/>
          <w:sz w:val="24"/>
          <w:szCs w:val="24"/>
          <w:vertAlign w:val="subscript"/>
          <w:lang w:val="be-BY"/>
        </w:rPr>
        <w:t>1</w:t>
      </w:r>
      <w:r w:rsidRPr="00EC5FF3">
        <w:rPr>
          <w:rFonts w:ascii="Times New Roman" w:hAnsi="Times New Roman" w:cs="Times New Roman"/>
          <w:sz w:val="24"/>
          <w:szCs w:val="24"/>
          <w:lang w:val="be-BY"/>
        </w:rPr>
        <w:t xml:space="preserve">=15кд шаммен  </w:t>
      </w:r>
      <w:r w:rsidRPr="00EC5FF3">
        <w:rPr>
          <w:rFonts w:ascii="Times New Roman" w:hAnsi="Times New Roman" w:cs="Times New Roman"/>
          <w:sz w:val="24"/>
          <w:szCs w:val="24"/>
          <w:lang w:val="kk-KZ"/>
        </w:rPr>
        <w:t>r</w:t>
      </w:r>
      <w:r w:rsidRPr="00EC5FF3">
        <w:rPr>
          <w:rFonts w:ascii="Times New Roman" w:hAnsi="Times New Roman" w:cs="Times New Roman"/>
          <w:sz w:val="24"/>
          <w:szCs w:val="24"/>
          <w:vertAlign w:val="subscript"/>
          <w:lang w:val="be-BY"/>
        </w:rPr>
        <w:t>1</w:t>
      </w:r>
      <w:r w:rsidRPr="00EC5FF3">
        <w:rPr>
          <w:rFonts w:ascii="Times New Roman" w:hAnsi="Times New Roman" w:cs="Times New Roman"/>
          <w:sz w:val="24"/>
          <w:szCs w:val="24"/>
          <w:lang w:val="be-BY"/>
        </w:rPr>
        <w:t xml:space="preserve">=50см қашықтықтан жарықталынды. Қараю дәрежесі осындай сурет алу үшін, жарық күші  </w:t>
      </w:r>
      <w:r w:rsidRPr="00EC5FF3">
        <w:rPr>
          <w:rFonts w:ascii="Times New Roman" w:hAnsi="Times New Roman" w:cs="Times New Roman"/>
          <w:i/>
          <w:sz w:val="24"/>
          <w:szCs w:val="24"/>
          <w:lang w:val="en-US"/>
        </w:rPr>
        <w:t>I</w:t>
      </w:r>
      <w:r w:rsidRPr="00EC5FF3">
        <w:rPr>
          <w:rFonts w:ascii="Times New Roman" w:hAnsi="Times New Roman" w:cs="Times New Roman"/>
          <w:sz w:val="24"/>
          <w:szCs w:val="24"/>
          <w:vertAlign w:val="subscript"/>
          <w:lang w:val="be-BY"/>
        </w:rPr>
        <w:t>2</w:t>
      </w:r>
      <w:r w:rsidRPr="00EC5FF3">
        <w:rPr>
          <w:rFonts w:ascii="Times New Roman" w:hAnsi="Times New Roman" w:cs="Times New Roman"/>
          <w:sz w:val="24"/>
          <w:szCs w:val="24"/>
          <w:lang w:val="be-BY"/>
        </w:rPr>
        <w:t xml:space="preserve">=60кд шаммен  </w:t>
      </w:r>
      <w:r w:rsidRPr="00EC5FF3">
        <w:rPr>
          <w:rFonts w:ascii="Times New Roman" w:hAnsi="Times New Roman" w:cs="Times New Roman"/>
          <w:sz w:val="24"/>
          <w:szCs w:val="24"/>
          <w:lang w:val="en-US"/>
        </w:rPr>
        <w:t>r</w:t>
      </w:r>
      <w:r w:rsidRPr="00EC5FF3">
        <w:rPr>
          <w:rFonts w:ascii="Times New Roman" w:hAnsi="Times New Roman" w:cs="Times New Roman"/>
          <w:sz w:val="24"/>
          <w:szCs w:val="24"/>
          <w:vertAlign w:val="subscript"/>
          <w:lang w:val="be-BY"/>
        </w:rPr>
        <w:t>2</w:t>
      </w:r>
      <w:r w:rsidRPr="00EC5FF3">
        <w:rPr>
          <w:rFonts w:ascii="Times New Roman" w:hAnsi="Times New Roman" w:cs="Times New Roman"/>
          <w:sz w:val="24"/>
          <w:szCs w:val="24"/>
          <w:lang w:val="be-BY"/>
        </w:rPr>
        <w:t xml:space="preserve">=2м қашықтықтан қанша  </w:t>
      </w:r>
      <w:r w:rsidRPr="00EC5FF3">
        <w:rPr>
          <w:rFonts w:ascii="Times New Roman" w:hAnsi="Times New Roman" w:cs="Times New Roman"/>
          <w:sz w:val="24"/>
          <w:szCs w:val="24"/>
          <w:lang w:val="en-US"/>
        </w:rPr>
        <w:t>t</w:t>
      </w:r>
      <w:r w:rsidRPr="00EC5FF3">
        <w:rPr>
          <w:rFonts w:ascii="Times New Roman" w:hAnsi="Times New Roman" w:cs="Times New Roman"/>
          <w:sz w:val="24"/>
          <w:szCs w:val="24"/>
          <w:vertAlign w:val="subscript"/>
          <w:lang w:val="be-BY"/>
        </w:rPr>
        <w:t>2</w:t>
      </w:r>
      <w:r w:rsidRPr="00EC5FF3">
        <w:rPr>
          <w:rFonts w:ascii="Times New Roman" w:hAnsi="Times New Roman" w:cs="Times New Roman"/>
          <w:sz w:val="24"/>
          <w:szCs w:val="24"/>
          <w:lang w:val="be-BY"/>
        </w:rPr>
        <w:t xml:space="preserve"> уақыт негативті жарықтандыру керек?</w:t>
      </w:r>
    </w:p>
    <w:p w:rsidR="004F5B5D" w:rsidRPr="00EC5FF3" w:rsidRDefault="004F5B5D" w:rsidP="004F5B5D">
      <w:pPr>
        <w:numPr>
          <w:ilvl w:val="0"/>
          <w:numId w:val="36"/>
        </w:numPr>
        <w:tabs>
          <w:tab w:val="clear" w:pos="720"/>
          <w:tab w:val="left" w:pos="1080"/>
        </w:tabs>
        <w:spacing w:after="0" w:line="240" w:lineRule="auto"/>
        <w:ind w:left="0" w:firstLine="600"/>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Толық жарық ағыны Ф=1лм нүктелік жарық көзінің жарық күшін  </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sr-Cyrl-CS"/>
        </w:rPr>
        <w:t xml:space="preserve"> анықтау керек.</w:t>
      </w:r>
    </w:p>
    <w:p w:rsidR="004F5B5D" w:rsidRPr="00EC5FF3" w:rsidRDefault="004F5B5D" w:rsidP="004F5B5D">
      <w:pPr>
        <w:pStyle w:val="a6"/>
        <w:numPr>
          <w:ilvl w:val="0"/>
          <w:numId w:val="36"/>
        </w:numPr>
        <w:tabs>
          <w:tab w:val="clear" w:pos="720"/>
          <w:tab w:val="left" w:pos="1080"/>
        </w:tabs>
        <w:spacing w:after="0" w:line="240" w:lineRule="auto"/>
        <w:ind w:left="0" w:firstLine="600"/>
        <w:jc w:val="both"/>
        <w:rPr>
          <w:rFonts w:ascii="Times New Roman" w:hAnsi="Times New Roman"/>
          <w:sz w:val="24"/>
          <w:szCs w:val="24"/>
          <w:lang w:val="sr-Cyrl-CS"/>
        </w:rPr>
      </w:pPr>
      <w:r w:rsidRPr="00EC5FF3">
        <w:rPr>
          <w:rFonts w:ascii="Times New Roman" w:hAnsi="Times New Roman"/>
          <w:sz w:val="24"/>
          <w:szCs w:val="24"/>
          <w:lang w:val="sr-Cyrl-CS"/>
        </w:rPr>
        <w:t xml:space="preserve">Тербеліс жиілігі </w:t>
      </w:r>
      <w:r w:rsidRPr="00EC5FF3">
        <w:rPr>
          <w:rFonts w:ascii="Times New Roman" w:hAnsi="Times New Roman"/>
          <w:sz w:val="24"/>
          <w:szCs w:val="24"/>
        </w:rPr>
        <w:sym w:font="Symbol" w:char="F06E"/>
      </w:r>
      <w:r w:rsidRPr="00EC5FF3">
        <w:rPr>
          <w:rFonts w:ascii="Times New Roman" w:hAnsi="Times New Roman"/>
          <w:sz w:val="24"/>
          <w:szCs w:val="24"/>
        </w:rPr>
        <w:sym w:font="Symbol" w:char="F03D"/>
      </w:r>
      <w:r w:rsidRPr="00EC5FF3">
        <w:rPr>
          <w:rFonts w:ascii="Times New Roman" w:hAnsi="Times New Roman"/>
          <w:sz w:val="24"/>
          <w:szCs w:val="24"/>
          <w:lang w:val="sr-Cyrl-CS"/>
        </w:rPr>
        <w:t>5</w:t>
      </w:r>
      <w:r w:rsidRPr="00EC5FF3">
        <w:rPr>
          <w:rFonts w:ascii="Times New Roman" w:hAnsi="Times New Roman"/>
          <w:sz w:val="24"/>
          <w:szCs w:val="24"/>
        </w:rPr>
        <w:sym w:font="Symbol" w:char="F0D7"/>
      </w:r>
      <w:r w:rsidRPr="00EC5FF3">
        <w:rPr>
          <w:rFonts w:ascii="Times New Roman" w:hAnsi="Times New Roman"/>
          <w:sz w:val="24"/>
          <w:szCs w:val="24"/>
          <w:lang w:val="sr-Cyrl-CS"/>
        </w:rPr>
        <w:t>10</w:t>
      </w:r>
      <w:r w:rsidRPr="00EC5FF3">
        <w:rPr>
          <w:rFonts w:ascii="Times New Roman" w:hAnsi="Times New Roman"/>
          <w:sz w:val="24"/>
          <w:szCs w:val="24"/>
          <w:vertAlign w:val="superscript"/>
          <w:lang w:val="sr-Cyrl-CS"/>
        </w:rPr>
        <w:t>14</w:t>
      </w:r>
      <w:r w:rsidRPr="00EC5FF3">
        <w:rPr>
          <w:rFonts w:ascii="Times New Roman" w:hAnsi="Times New Roman"/>
          <w:sz w:val="24"/>
          <w:szCs w:val="24"/>
          <w:lang w:val="sr-Cyrl-CS"/>
        </w:rPr>
        <w:t xml:space="preserve"> Гц монохроматты жарықтың, ұзындығы </w:t>
      </w:r>
      <w:r w:rsidRPr="00EC5FF3">
        <w:rPr>
          <w:rFonts w:ascii="Times New Roman" w:hAnsi="Times New Roman"/>
          <w:position w:val="-6"/>
          <w:sz w:val="24"/>
          <w:szCs w:val="24"/>
        </w:rPr>
        <w:object w:dxaOrig="180" w:dyaOrig="279">
          <v:shape id="_x0000_i1850" type="#_x0000_t75" style="width:9pt;height:14pt" o:ole="" fillcolor="window">
            <v:imagedata r:id="rId1599" o:title=""/>
          </v:shape>
          <o:OLEObject Type="Embed" ProgID="Equation.3" ShapeID="_x0000_i1850" DrawAspect="Content" ObjectID="_1376213400" r:id="rId1613"/>
        </w:object>
      </w:r>
      <w:r w:rsidRPr="00EC5FF3">
        <w:rPr>
          <w:rFonts w:ascii="Times New Roman" w:hAnsi="Times New Roman"/>
          <w:sz w:val="24"/>
          <w:szCs w:val="24"/>
          <w:lang w:val="sr-Cyrl-CS"/>
        </w:rPr>
        <w:t>=1,2мм жолда, неше толқын ұзындығы жатады: 1) вакуумда; 2) шыныда?</w:t>
      </w:r>
    </w:p>
    <w:p w:rsidR="004F5B5D" w:rsidRPr="00EC5FF3" w:rsidRDefault="004F5B5D" w:rsidP="004F5B5D">
      <w:pPr>
        <w:pStyle w:val="a6"/>
        <w:numPr>
          <w:ilvl w:val="0"/>
          <w:numId w:val="36"/>
        </w:numPr>
        <w:tabs>
          <w:tab w:val="clear" w:pos="720"/>
          <w:tab w:val="left" w:pos="1080"/>
        </w:tabs>
        <w:spacing w:after="0" w:line="240" w:lineRule="auto"/>
        <w:ind w:left="0" w:firstLine="600"/>
        <w:jc w:val="both"/>
        <w:rPr>
          <w:rFonts w:ascii="Times New Roman" w:hAnsi="Times New Roman"/>
          <w:sz w:val="24"/>
          <w:szCs w:val="24"/>
          <w:lang w:val="sr-Cyrl-CS"/>
        </w:rPr>
      </w:pPr>
      <w:r w:rsidRPr="00EC5FF3">
        <w:rPr>
          <w:rFonts w:ascii="Times New Roman" w:hAnsi="Times New Roman"/>
          <w:sz w:val="24"/>
          <w:szCs w:val="24"/>
          <w:lang w:val="sr-Cyrl-CS"/>
        </w:rPr>
        <w:lastRenderedPageBreak/>
        <w:t xml:space="preserve">Ауадағы жарық шоғы сұйық бетіне </w:t>
      </w:r>
      <w:r w:rsidRPr="00EC5FF3">
        <w:rPr>
          <w:rFonts w:ascii="Times New Roman" w:hAnsi="Times New Roman"/>
          <w:sz w:val="24"/>
          <w:szCs w:val="24"/>
        </w:rPr>
        <w:sym w:font="Symbol" w:char="F065"/>
      </w:r>
      <w:r w:rsidRPr="00EC5FF3">
        <w:rPr>
          <w:rFonts w:ascii="Times New Roman" w:hAnsi="Times New Roman"/>
          <w:sz w:val="24"/>
          <w:szCs w:val="24"/>
          <w:vertAlign w:val="subscript"/>
          <w:lang w:val="sr-Cyrl-CS"/>
        </w:rPr>
        <w:t>1</w:t>
      </w:r>
      <w:r w:rsidRPr="00EC5FF3">
        <w:rPr>
          <w:rFonts w:ascii="Times New Roman" w:hAnsi="Times New Roman"/>
          <w:sz w:val="24"/>
          <w:szCs w:val="24"/>
          <w:lang w:val="sr-Cyrl-CS"/>
        </w:rPr>
        <w:t xml:space="preserve"> </w:t>
      </w:r>
      <w:r w:rsidRPr="00EC5FF3">
        <w:rPr>
          <w:rFonts w:ascii="Times New Roman" w:hAnsi="Times New Roman"/>
          <w:sz w:val="24"/>
          <w:szCs w:val="24"/>
        </w:rPr>
        <w:sym w:font="Symbol" w:char="F03D"/>
      </w:r>
      <w:r w:rsidRPr="00EC5FF3">
        <w:rPr>
          <w:rFonts w:ascii="Times New Roman" w:hAnsi="Times New Roman"/>
          <w:sz w:val="24"/>
          <w:szCs w:val="24"/>
          <w:lang w:val="sr-Cyrl-CS"/>
        </w:rPr>
        <w:t xml:space="preserve"> 54</w:t>
      </w:r>
      <w:r w:rsidRPr="00EC5FF3">
        <w:rPr>
          <w:rFonts w:ascii="Times New Roman" w:hAnsi="Times New Roman"/>
          <w:sz w:val="24"/>
          <w:szCs w:val="24"/>
          <w:vertAlign w:val="superscript"/>
          <w:lang w:val="sr-Cyrl-CS"/>
        </w:rPr>
        <w:t>0</w:t>
      </w:r>
      <w:r w:rsidRPr="00EC5FF3">
        <w:rPr>
          <w:rFonts w:ascii="Times New Roman" w:hAnsi="Times New Roman"/>
          <w:sz w:val="24"/>
          <w:szCs w:val="24"/>
          <w:lang w:val="sr-Cyrl-CS"/>
        </w:rPr>
        <w:t xml:space="preserve"> бұрышпен түседі. Егер шағылған жарық шоғы толық поляризацияланған болса, жарық шоғының сыну бұрышын анықтау керек.</w:t>
      </w:r>
    </w:p>
    <w:p w:rsidR="004F5B5D" w:rsidRPr="00EC5FF3" w:rsidRDefault="004F5B5D" w:rsidP="004F5B5D">
      <w:pPr>
        <w:numPr>
          <w:ilvl w:val="0"/>
          <w:numId w:val="36"/>
        </w:numPr>
        <w:tabs>
          <w:tab w:val="clear" w:pos="720"/>
          <w:tab w:val="left" w:pos="1080"/>
        </w:tabs>
        <w:spacing w:after="0" w:line="240" w:lineRule="auto"/>
        <w:ind w:left="0" w:firstLine="600"/>
        <w:rPr>
          <w:rFonts w:ascii="Times New Roman" w:hAnsi="Times New Roman" w:cs="Times New Roman"/>
          <w:sz w:val="24"/>
          <w:szCs w:val="24"/>
          <w:lang w:val="sr-Cyrl-CS"/>
        </w:rPr>
      </w:pPr>
      <w:r w:rsidRPr="00EC5FF3">
        <w:rPr>
          <w:rFonts w:ascii="Times New Roman" w:hAnsi="Times New Roman" w:cs="Times New Roman"/>
          <w:sz w:val="24"/>
          <w:szCs w:val="24"/>
          <w:lang w:val="sr-Cyrl-CS"/>
        </w:rPr>
        <w:t>Жарқырап тұрған конустың барлық бағыттағы жарықтылығы В=2ккд/м</w:t>
      </w:r>
      <w:r w:rsidRPr="00EC5FF3">
        <w:rPr>
          <w:rFonts w:ascii="Times New Roman" w:hAnsi="Times New Roman" w:cs="Times New Roman"/>
          <w:sz w:val="24"/>
          <w:szCs w:val="24"/>
          <w:vertAlign w:val="superscript"/>
          <w:lang w:val="sr-Cyrl-CS"/>
        </w:rPr>
        <w:t>2</w:t>
      </w:r>
      <w:r w:rsidRPr="00EC5FF3">
        <w:rPr>
          <w:rFonts w:ascii="Times New Roman" w:hAnsi="Times New Roman" w:cs="Times New Roman"/>
          <w:sz w:val="24"/>
          <w:szCs w:val="24"/>
          <w:lang w:val="sr-Cyrl-CS"/>
        </w:rPr>
        <w:t xml:space="preserve"> бірдей болады. Конустың табаны жарқырамайды. Конустың табанының диаметрі </w:t>
      </w:r>
      <w:r w:rsidRPr="00EC5FF3">
        <w:rPr>
          <w:rFonts w:ascii="Times New Roman" w:hAnsi="Times New Roman" w:cs="Times New Roman"/>
          <w:sz w:val="24"/>
          <w:szCs w:val="24"/>
        </w:rPr>
        <w:t>d</w:t>
      </w:r>
      <w:r w:rsidRPr="00EC5FF3">
        <w:rPr>
          <w:rFonts w:ascii="Times New Roman" w:hAnsi="Times New Roman" w:cs="Times New Roman"/>
          <w:sz w:val="24"/>
          <w:szCs w:val="24"/>
          <w:lang w:val="sr-Cyrl-CS"/>
        </w:rPr>
        <w:t xml:space="preserve">= 20см, биіктігі </w:t>
      </w:r>
      <w:r w:rsidRPr="00EC5FF3">
        <w:rPr>
          <w:rFonts w:ascii="Times New Roman" w:hAnsi="Times New Roman" w:cs="Times New Roman"/>
          <w:sz w:val="24"/>
          <w:szCs w:val="24"/>
        </w:rPr>
        <w:t>h</w:t>
      </w:r>
      <w:r w:rsidRPr="00EC5FF3">
        <w:rPr>
          <w:rFonts w:ascii="Times New Roman" w:hAnsi="Times New Roman" w:cs="Times New Roman"/>
          <w:sz w:val="24"/>
          <w:szCs w:val="24"/>
          <w:lang w:val="sr-Cyrl-CS"/>
        </w:rPr>
        <w:t xml:space="preserve">=15см. Келесі бағытындағы жарық күшін  </w:t>
      </w:r>
      <w:r w:rsidRPr="00EC5FF3">
        <w:rPr>
          <w:rFonts w:ascii="Times New Roman" w:hAnsi="Times New Roman" w:cs="Times New Roman"/>
          <w:sz w:val="24"/>
          <w:szCs w:val="24"/>
        </w:rPr>
        <w:t>I</w:t>
      </w:r>
      <w:r w:rsidRPr="00EC5FF3">
        <w:rPr>
          <w:rFonts w:ascii="Times New Roman" w:hAnsi="Times New Roman" w:cs="Times New Roman"/>
          <w:sz w:val="24"/>
          <w:szCs w:val="24"/>
          <w:lang w:val="sr-Cyrl-CS"/>
        </w:rPr>
        <w:t xml:space="preserve"> анықтау керек: 1) ос бойындағы; 2) оске перпендикулярдағы;</w:t>
      </w:r>
    </w:p>
    <w:p w:rsidR="004F5B5D" w:rsidRPr="00EC5FF3" w:rsidRDefault="004F5B5D" w:rsidP="004F5B5D">
      <w:pPr>
        <w:pStyle w:val="a6"/>
        <w:numPr>
          <w:ilvl w:val="0"/>
          <w:numId w:val="36"/>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Оптикалық күші D=2 дптр жазық дөңес линза дөңес жағымен шыны пластинканың үстінде жатыр. Өтетін жарықтағы Ньютонның төртінші қараңғы сақинасының радиусы r=0,7 мм. Жарық толқынының ұзындығы анықтау керек.</w:t>
      </w:r>
    </w:p>
    <w:p w:rsidR="004F5B5D" w:rsidRPr="00EC5FF3" w:rsidRDefault="004F5B5D" w:rsidP="004F5B5D">
      <w:pPr>
        <w:numPr>
          <w:ilvl w:val="0"/>
          <w:numId w:val="36"/>
        </w:numPr>
        <w:tabs>
          <w:tab w:val="clear" w:pos="720"/>
          <w:tab w:val="left" w:pos="108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Литийдің бетіне монохромат жарық (λ=310 нм) түседі. Элект</w:t>
      </w:r>
      <w:r w:rsidRPr="00EC5FF3">
        <w:rPr>
          <w:rFonts w:ascii="Times New Roman" w:hAnsi="Times New Roman" w:cs="Times New Roman"/>
          <w:snapToGrid w:val="0"/>
          <w:sz w:val="24"/>
          <w:szCs w:val="24"/>
          <w:lang w:val="kk-KZ"/>
        </w:rPr>
        <w:softHyphen/>
        <w:t>рондардың эмиссиясын тоқтату үшін кемінде U=1,7В тежеуші потен</w:t>
      </w:r>
      <w:r w:rsidRPr="00EC5FF3">
        <w:rPr>
          <w:rFonts w:ascii="Times New Roman" w:hAnsi="Times New Roman" w:cs="Times New Roman"/>
          <w:snapToGrid w:val="0"/>
          <w:sz w:val="24"/>
          <w:szCs w:val="24"/>
          <w:lang w:val="kk-KZ"/>
        </w:rPr>
        <w:softHyphen/>
        <w:t>циалдар айырымына қосу керек. Шығу жұмысын А анықтау керек.</w:t>
      </w:r>
    </w:p>
    <w:p w:rsidR="004F5B5D" w:rsidRPr="00EC5FF3" w:rsidRDefault="004F5B5D" w:rsidP="004F5B5D">
      <w:pPr>
        <w:pStyle w:val="a6"/>
        <w:numPr>
          <w:ilvl w:val="0"/>
          <w:numId w:val="36"/>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Массасы:  1) электронның; 2) протонның  тыныштық  массасына тең фотонның толқын ұзындығын </w:t>
      </w:r>
      <w:r w:rsidRPr="00EC5FF3">
        <w:rPr>
          <w:rFonts w:ascii="Times New Roman" w:hAnsi="Times New Roman"/>
          <w:sz w:val="24"/>
          <w:szCs w:val="24"/>
        </w:rPr>
        <w:t>λ</w:t>
      </w:r>
      <w:r w:rsidRPr="00EC5FF3">
        <w:rPr>
          <w:rFonts w:ascii="Times New Roman" w:hAnsi="Times New Roman"/>
          <w:sz w:val="24"/>
          <w:szCs w:val="24"/>
          <w:lang w:val="kk-KZ"/>
        </w:rPr>
        <w:t xml:space="preserve"> анықтау керек.</w:t>
      </w:r>
    </w:p>
    <w:p w:rsidR="004F5B5D" w:rsidRPr="00EC5FF3" w:rsidRDefault="004F5B5D" w:rsidP="004F5B5D">
      <w:pPr>
        <w:numPr>
          <w:ilvl w:val="0"/>
          <w:numId w:val="36"/>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Энергиясы </w:t>
      </w:r>
      <w:r w:rsidRPr="00EC5FF3">
        <w:rPr>
          <w:rFonts w:ascii="Times New Roman" w:eastAsia="Batang" w:hAnsi="Times New Roman" w:cs="Times New Roman"/>
          <w:sz w:val="24"/>
          <w:szCs w:val="24"/>
          <w:lang w:val="uk-UA" w:eastAsia="ko-KR"/>
        </w:rPr>
        <w:sym w:font="Symbol" w:char="F065"/>
      </w:r>
      <w:r w:rsidRPr="00EC5FF3">
        <w:rPr>
          <w:rFonts w:ascii="Times New Roman" w:eastAsia="Batang" w:hAnsi="Times New Roman" w:cs="Times New Roman"/>
          <w:sz w:val="24"/>
          <w:szCs w:val="24"/>
          <w:lang w:eastAsia="ko-KR"/>
        </w:rPr>
        <w:t>=0,4М</w:t>
      </w:r>
      <w:r w:rsidRPr="00EC5FF3">
        <w:rPr>
          <w:rFonts w:ascii="Times New Roman" w:eastAsia="Batang" w:hAnsi="Times New Roman" w:cs="Times New Roman"/>
          <w:sz w:val="24"/>
          <w:szCs w:val="24"/>
          <w:lang w:val="uk-UA" w:eastAsia="ko-KR"/>
        </w:rPr>
        <w:t xml:space="preserve">эВ фотон еркін электроннан </w:t>
      </w:r>
      <w:r w:rsidRPr="00EC5FF3">
        <w:rPr>
          <w:rFonts w:ascii="Times New Roman" w:eastAsia="Batang" w:hAnsi="Times New Roman" w:cs="Times New Roman"/>
          <w:position w:val="-6"/>
          <w:sz w:val="24"/>
          <w:szCs w:val="24"/>
          <w:lang w:val="uk-UA" w:eastAsia="ko-KR"/>
        </w:rPr>
        <w:object w:dxaOrig="780" w:dyaOrig="360">
          <v:shape id="_x0000_i1851" type="#_x0000_t75" style="width:39pt;height:18pt" o:ole="" fillcolor="window">
            <v:imagedata r:id="rId1614" o:title=""/>
          </v:shape>
          <o:OLEObject Type="Embed" ProgID="Equation.3" ShapeID="_x0000_i1851" DrawAspect="Content" ObjectID="_1376213401" r:id="rId1615"/>
        </w:object>
      </w:r>
      <w:r w:rsidRPr="00EC5FF3">
        <w:rPr>
          <w:rFonts w:ascii="Times New Roman" w:eastAsia="Batang" w:hAnsi="Times New Roman" w:cs="Times New Roman"/>
          <w:sz w:val="24"/>
          <w:szCs w:val="24"/>
          <w:lang w:val="uk-UA" w:eastAsia="ko-KR"/>
        </w:rPr>
        <w:t xml:space="preserve"> бұрыш  жасап  шашырайды. Шашыраған фотонның энергиясы </w:t>
      </w:r>
      <w:r w:rsidRPr="00EC5FF3">
        <w:rPr>
          <w:rFonts w:ascii="Times New Roman" w:eastAsia="Batang" w:hAnsi="Times New Roman" w:cs="Times New Roman"/>
          <w:position w:val="-6"/>
          <w:sz w:val="24"/>
          <w:szCs w:val="24"/>
          <w:lang w:val="uk-UA" w:eastAsia="ko-KR"/>
        </w:rPr>
        <w:object w:dxaOrig="279" w:dyaOrig="320">
          <v:shape id="_x0000_i1852" type="#_x0000_t75" style="width:14pt;height:16pt" o:ole="" fillcolor="window">
            <v:imagedata r:id="rId1616" o:title=""/>
          </v:shape>
          <o:OLEObject Type="Embed" ProgID="Equation.3" ShapeID="_x0000_i1852" DrawAspect="Content" ObjectID="_1376213402" r:id="rId1617"/>
        </w:object>
      </w:r>
      <w:r w:rsidRPr="00EC5FF3">
        <w:rPr>
          <w:rFonts w:ascii="Times New Roman" w:eastAsia="Batang" w:hAnsi="Times New Roman" w:cs="Times New Roman"/>
          <w:position w:val="-4"/>
          <w:sz w:val="24"/>
          <w:szCs w:val="24"/>
          <w:lang w:val="uk-UA" w:eastAsia="ko-KR"/>
        </w:rPr>
        <w:object w:dxaOrig="160" w:dyaOrig="380">
          <v:shape id="_x0000_i1853" type="#_x0000_t75" style="width:8pt;height:19pt" o:ole="" fillcolor="window">
            <v:imagedata r:id="rId1618" o:title=""/>
          </v:shape>
          <o:OLEObject Type="Embed" ProgID="Equation.3" ShapeID="_x0000_i1853" DrawAspect="Content" ObjectID="_1376213403" r:id="rId1619"/>
        </w:object>
      </w:r>
      <w:r w:rsidRPr="00EC5FF3">
        <w:rPr>
          <w:rFonts w:ascii="Times New Roman" w:eastAsia="Batang" w:hAnsi="Times New Roman" w:cs="Times New Roman"/>
          <w:sz w:val="24"/>
          <w:szCs w:val="24"/>
          <w:lang w:val="uk-UA" w:eastAsia="ko-KR"/>
        </w:rPr>
        <w:t>және тебілген электронның  кинетикалық  энергиясын анықтаңыз.</w:t>
      </w:r>
    </w:p>
    <w:p w:rsidR="004F5B5D" w:rsidRPr="00EC5FF3" w:rsidRDefault="004F5B5D" w:rsidP="004F5B5D">
      <w:pPr>
        <w:numPr>
          <w:ilvl w:val="0"/>
          <w:numId w:val="36"/>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Фосфордың </w:t>
      </w:r>
      <w:r w:rsidRPr="00EC5FF3">
        <w:rPr>
          <w:rFonts w:ascii="Times New Roman" w:eastAsia="Batang" w:hAnsi="Times New Roman" w:cs="Times New Roman"/>
          <w:position w:val="-12"/>
          <w:sz w:val="24"/>
          <w:szCs w:val="24"/>
          <w:lang w:val="uk-UA" w:eastAsia="ko-KR"/>
        </w:rPr>
        <w:object w:dxaOrig="480" w:dyaOrig="460">
          <v:shape id="_x0000_i1854" type="#_x0000_t75" style="width:24pt;height:23pt" o:ole="" fillcolor="window">
            <v:imagedata r:id="rId1620" o:title=""/>
          </v:shape>
          <o:OLEObject Type="Embed" ProgID="Equation.3" ShapeID="_x0000_i1854" DrawAspect="Content" ObjectID="_1376213404" r:id="rId1621"/>
        </w:object>
      </w:r>
      <w:r w:rsidRPr="00EC5FF3">
        <w:rPr>
          <w:rFonts w:ascii="Times New Roman" w:eastAsia="Batang" w:hAnsi="Times New Roman" w:cs="Times New Roman"/>
          <w:sz w:val="24"/>
          <w:szCs w:val="24"/>
          <w:lang w:val="uk-UA" w:eastAsia="ko-KR"/>
        </w:rPr>
        <w:t xml:space="preserve">  изотобы оң зарядталған β- бөлшекті бөліп шығарып, қандай бөлшекке айналды?</w:t>
      </w:r>
    </w:p>
    <w:p w:rsidR="004F5B5D" w:rsidRPr="00EC5FF3" w:rsidRDefault="004F5B5D" w:rsidP="004F5B5D">
      <w:pPr>
        <w:tabs>
          <w:tab w:val="left" w:pos="1080"/>
        </w:tabs>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5-нұсқа</w:t>
      </w:r>
    </w:p>
    <w:p w:rsidR="004F5B5D" w:rsidRPr="00EC5FF3" w:rsidRDefault="004F5B5D" w:rsidP="004F5B5D">
      <w:pPr>
        <w:numPr>
          <w:ilvl w:val="0"/>
          <w:numId w:val="37"/>
        </w:numPr>
        <w:tabs>
          <w:tab w:val="clear" w:pos="720"/>
          <w:tab w:val="left" w:pos="1080"/>
        </w:tabs>
        <w:spacing w:after="0" w:line="240" w:lineRule="auto"/>
        <w:ind w:left="0" w:firstLine="720"/>
        <w:rPr>
          <w:rFonts w:ascii="Times New Roman" w:hAnsi="Times New Roman" w:cs="Times New Roman"/>
          <w:sz w:val="24"/>
          <w:szCs w:val="24"/>
          <w:lang w:val="sr-Cyrl-CS"/>
        </w:rPr>
      </w:pPr>
      <w:r w:rsidRPr="00EC5FF3">
        <w:rPr>
          <w:rFonts w:ascii="Times New Roman" w:hAnsi="Times New Roman" w:cs="Times New Roman"/>
          <w:sz w:val="24"/>
          <w:szCs w:val="24"/>
          <w:lang w:val="sr-Cyrl-CS"/>
        </w:rPr>
        <w:t>Жұқа шыны сынаға (</w:t>
      </w:r>
      <w:r w:rsidRPr="00EC5FF3">
        <w:rPr>
          <w:rFonts w:ascii="Times New Roman" w:hAnsi="Times New Roman" w:cs="Times New Roman"/>
          <w:sz w:val="24"/>
          <w:szCs w:val="24"/>
          <w:lang w:val="kk-KZ"/>
        </w:rPr>
        <w:t>n</w:t>
      </w:r>
      <w:r w:rsidRPr="00EC5FF3">
        <w:rPr>
          <w:rFonts w:ascii="Times New Roman" w:hAnsi="Times New Roman" w:cs="Times New Roman"/>
          <w:sz w:val="24"/>
          <w:szCs w:val="24"/>
          <w:lang w:val="sr-Cyrl-CS"/>
        </w:rPr>
        <w:t xml:space="preserve">=1,55) нормаль бағытымен монохромат жарық түседі. Сына беттері арасындағы екі жақты бұрыш </w:t>
      </w:r>
      <w:r w:rsidRPr="00EC5FF3">
        <w:rPr>
          <w:rFonts w:ascii="Times New Roman" w:hAnsi="Times New Roman" w:cs="Times New Roman"/>
          <w:sz w:val="24"/>
          <w:szCs w:val="24"/>
        </w:rPr>
        <w:sym w:font="Symbol" w:char="F061"/>
      </w:r>
      <w:r w:rsidRPr="00EC5FF3">
        <w:rPr>
          <w:rFonts w:ascii="Times New Roman" w:hAnsi="Times New Roman" w:cs="Times New Roman"/>
          <w:sz w:val="24"/>
          <w:szCs w:val="24"/>
          <w:lang w:val="sr-Cyrl-CS"/>
        </w:rPr>
        <w:t xml:space="preserve"> </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sr-Cyrl-CS"/>
        </w:rPr>
        <w:t>2</w:t>
      </w:r>
      <w:r w:rsidRPr="00EC5FF3">
        <w:rPr>
          <w:rFonts w:ascii="Times New Roman" w:hAnsi="Times New Roman" w:cs="Times New Roman"/>
          <w:sz w:val="24"/>
          <w:szCs w:val="24"/>
          <w:vertAlign w:val="superscript"/>
          <w:lang w:val="sr-Cyrl-CS"/>
        </w:rPr>
        <w:t>/</w:t>
      </w:r>
      <w:r w:rsidRPr="00EC5FF3">
        <w:rPr>
          <w:rFonts w:ascii="Times New Roman" w:hAnsi="Times New Roman" w:cs="Times New Roman"/>
          <w:sz w:val="24"/>
          <w:szCs w:val="24"/>
          <w:lang w:val="sr-Cyrl-CS"/>
        </w:rPr>
        <w:t xml:space="preserve">. Егер сыбайлас интерференциялық максимумдардық шағылған жарықтағы ара қашықтығы </w:t>
      </w:r>
      <w:r w:rsidRPr="00EC5FF3">
        <w:rPr>
          <w:rFonts w:ascii="Times New Roman" w:hAnsi="Times New Roman" w:cs="Times New Roman"/>
          <w:i/>
          <w:sz w:val="24"/>
          <w:szCs w:val="24"/>
        </w:rPr>
        <w:sym w:font="Symbol" w:char="F044"/>
      </w:r>
      <w:r w:rsidRPr="00EC5FF3">
        <w:rPr>
          <w:rFonts w:ascii="Times New Roman" w:hAnsi="Times New Roman" w:cs="Times New Roman"/>
          <w:i/>
          <w:sz w:val="24"/>
          <w:szCs w:val="24"/>
        </w:rPr>
        <w:t>x</w:t>
      </w:r>
      <w:r w:rsidRPr="00EC5FF3">
        <w:rPr>
          <w:rFonts w:ascii="Times New Roman" w:hAnsi="Times New Roman" w:cs="Times New Roman"/>
          <w:sz w:val="24"/>
          <w:szCs w:val="24"/>
          <w:lang w:val="sr-Cyrl-CS"/>
        </w:rPr>
        <w:t xml:space="preserve"> =0,3 мм болса, жарық толқынының ұзындығын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lang w:val="sr-Cyrl-CS"/>
        </w:rPr>
        <w:t xml:space="preserve"> табу керек.</w:t>
      </w:r>
    </w:p>
    <w:p w:rsidR="004F5B5D" w:rsidRPr="00EC5FF3" w:rsidRDefault="004F5B5D" w:rsidP="004F5B5D">
      <w:pPr>
        <w:numPr>
          <w:ilvl w:val="0"/>
          <w:numId w:val="37"/>
        </w:numPr>
        <w:tabs>
          <w:tab w:val="clear" w:pos="720"/>
          <w:tab w:val="left" w:pos="1080"/>
        </w:tabs>
        <w:spacing w:after="0" w:line="240" w:lineRule="auto"/>
        <w:ind w:left="0" w:firstLine="720"/>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Монохроматты жарықтың екі интерференцияланушы толқындарының оптикалық жолдарының айырымы </w:t>
      </w:r>
      <w:r w:rsidRPr="00EC5FF3">
        <w:rPr>
          <w:rFonts w:ascii="Times New Roman" w:hAnsi="Times New Roman" w:cs="Times New Roman"/>
          <w:position w:val="-4"/>
          <w:sz w:val="24"/>
          <w:szCs w:val="24"/>
        </w:rPr>
        <w:object w:dxaOrig="220" w:dyaOrig="260">
          <v:shape id="_x0000_i1855" type="#_x0000_t75" style="width:11pt;height:13pt" o:ole="" fillcolor="window">
            <v:imagedata r:id="rId1622" o:title=""/>
          </v:shape>
          <o:OLEObject Type="Embed" ProgID="Equation.3" ShapeID="_x0000_i1855" DrawAspect="Content" ObjectID="_1376213405" r:id="rId1623"/>
        </w:object>
      </w:r>
      <w:r w:rsidRPr="00EC5FF3">
        <w:rPr>
          <w:rFonts w:ascii="Times New Roman" w:hAnsi="Times New Roman" w:cs="Times New Roman"/>
          <w:sz w:val="24"/>
          <w:szCs w:val="24"/>
          <w:lang w:val="sr-Cyrl-CS"/>
        </w:rPr>
        <w:t xml:space="preserve">=0,3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lang w:val="sr-Cyrl-CS"/>
        </w:rPr>
        <w:t xml:space="preserve">. Фазалар айырмашылығын </w:t>
      </w:r>
      <w:r w:rsidRPr="00EC5FF3">
        <w:rPr>
          <w:rFonts w:ascii="Times New Roman" w:hAnsi="Times New Roman" w:cs="Times New Roman"/>
          <w:position w:val="-10"/>
          <w:sz w:val="24"/>
          <w:szCs w:val="24"/>
        </w:rPr>
        <w:object w:dxaOrig="380" w:dyaOrig="320">
          <v:shape id="_x0000_i1856" type="#_x0000_t75" style="width:19pt;height:16pt" o:ole="" fillcolor="window">
            <v:imagedata r:id="rId1624" o:title=""/>
          </v:shape>
          <o:OLEObject Type="Embed" ProgID="Equation.3" ShapeID="_x0000_i1856" DrawAspect="Content" ObjectID="_1376213406" r:id="rId1625"/>
        </w:object>
      </w:r>
      <w:r w:rsidRPr="00EC5FF3">
        <w:rPr>
          <w:rFonts w:ascii="Times New Roman" w:hAnsi="Times New Roman" w:cs="Times New Roman"/>
          <w:sz w:val="24"/>
          <w:szCs w:val="24"/>
          <w:lang w:val="sr-Cyrl-CS"/>
        </w:rPr>
        <w:t xml:space="preserve"> табу керек.</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hAnsi="Times New Roman" w:cs="Times New Roman"/>
          <w:sz w:val="24"/>
          <w:szCs w:val="24"/>
        </w:rPr>
      </w:pPr>
      <w:r w:rsidRPr="00EC5FF3">
        <w:rPr>
          <w:rFonts w:ascii="Times New Roman" w:hAnsi="Times New Roman" w:cs="Times New Roman"/>
          <w:sz w:val="24"/>
          <w:szCs w:val="24"/>
          <w:lang w:val="sr-Cyrl-CS"/>
        </w:rPr>
        <w:t xml:space="preserve">Тік бұрышты екі жазық айналар </w:t>
      </w:r>
      <w:r w:rsidRPr="00EC5FF3">
        <w:rPr>
          <w:rFonts w:ascii="Times New Roman" w:hAnsi="Times New Roman" w:cs="Times New Roman"/>
          <w:sz w:val="24"/>
          <w:szCs w:val="24"/>
        </w:rPr>
        <w:t>φ</w:t>
      </w:r>
      <w:r w:rsidRPr="00EC5FF3">
        <w:rPr>
          <w:rFonts w:ascii="Times New Roman" w:hAnsi="Times New Roman" w:cs="Times New Roman"/>
          <w:sz w:val="24"/>
          <w:szCs w:val="24"/>
          <w:lang w:val="sr-Cyrl-CS"/>
        </w:rPr>
        <w:t>=179</w:t>
      </w:r>
      <w:r w:rsidRPr="00EC5FF3">
        <w:rPr>
          <w:rFonts w:ascii="Times New Roman" w:hAnsi="Times New Roman" w:cs="Times New Roman"/>
          <w:sz w:val="24"/>
          <w:szCs w:val="24"/>
          <w:vertAlign w:val="superscript"/>
          <w:lang w:val="sr-Cyrl-CS"/>
        </w:rPr>
        <w:t>0</w:t>
      </w:r>
      <w:r w:rsidRPr="00EC5FF3">
        <w:rPr>
          <w:rFonts w:ascii="Times New Roman" w:hAnsi="Times New Roman" w:cs="Times New Roman"/>
          <w:sz w:val="24"/>
          <w:szCs w:val="24"/>
          <w:lang w:val="sr-Cyrl-CS"/>
        </w:rPr>
        <w:t xml:space="preserve"> екі жақты бұрыш жасайды. Айналардың жанасу түзуінен </w:t>
      </w:r>
      <w:r w:rsidRPr="00EC5FF3">
        <w:rPr>
          <w:rFonts w:ascii="Times New Roman" w:hAnsi="Times New Roman" w:cs="Times New Roman"/>
          <w:sz w:val="24"/>
          <w:szCs w:val="24"/>
        </w:rPr>
        <w:t>l</w:t>
      </w:r>
      <w:r w:rsidRPr="00EC5FF3">
        <w:rPr>
          <w:rFonts w:ascii="Times New Roman" w:hAnsi="Times New Roman" w:cs="Times New Roman"/>
          <w:sz w:val="24"/>
          <w:szCs w:val="24"/>
          <w:lang w:val="sr-Cyrl-CS"/>
        </w:rPr>
        <w:t xml:space="preserve">=10см қашықтықта және әр айнадан бірдей қашықтықта нүктелік жарық көзі тұр. </w:t>
      </w:r>
      <w:r w:rsidRPr="00EC5FF3">
        <w:rPr>
          <w:rFonts w:ascii="Times New Roman" w:hAnsi="Times New Roman" w:cs="Times New Roman"/>
          <w:sz w:val="24"/>
          <w:szCs w:val="24"/>
        </w:rPr>
        <w:t>Айналардағы жорамал кескіндер ара қашықтығын d анықтау керек.</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Толық жарық ағыны Ф=1лм нүктелік жарық көзінің жарық күшін  </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sr-Cyrl-CS"/>
        </w:rPr>
        <w:t xml:space="preserve"> анықтау керек.</w:t>
      </w:r>
    </w:p>
    <w:p w:rsidR="004F5B5D" w:rsidRPr="00EC5FF3" w:rsidRDefault="004F5B5D" w:rsidP="004F5B5D">
      <w:pPr>
        <w:pStyle w:val="a6"/>
        <w:numPr>
          <w:ilvl w:val="0"/>
          <w:numId w:val="37"/>
        </w:numPr>
        <w:tabs>
          <w:tab w:val="clear" w:pos="720"/>
          <w:tab w:val="left" w:pos="1080"/>
        </w:tabs>
        <w:spacing w:after="0" w:line="240" w:lineRule="auto"/>
        <w:ind w:left="0" w:firstLine="720"/>
        <w:jc w:val="both"/>
        <w:rPr>
          <w:rFonts w:ascii="Times New Roman" w:hAnsi="Times New Roman"/>
          <w:sz w:val="24"/>
          <w:szCs w:val="24"/>
          <w:lang w:val="kk-KZ"/>
        </w:rPr>
      </w:pPr>
      <w:r w:rsidRPr="00EC5FF3">
        <w:rPr>
          <w:rFonts w:ascii="Times New Roman" w:hAnsi="Times New Roman"/>
          <w:sz w:val="24"/>
          <w:szCs w:val="24"/>
          <w:lang w:val="kk-KZ"/>
        </w:rPr>
        <w:t>Ньютонның екі жарық сақиналарының диаметрі d</w:t>
      </w:r>
      <w:r w:rsidRPr="00EC5FF3">
        <w:rPr>
          <w:rFonts w:ascii="Times New Roman" w:hAnsi="Times New Roman"/>
          <w:sz w:val="24"/>
          <w:szCs w:val="24"/>
          <w:vertAlign w:val="subscript"/>
          <w:lang w:val="kk-KZ"/>
        </w:rPr>
        <w:t>і</w:t>
      </w:r>
      <w:r w:rsidRPr="00EC5FF3">
        <w:rPr>
          <w:rFonts w:ascii="Times New Roman" w:hAnsi="Times New Roman"/>
          <w:sz w:val="24"/>
          <w:szCs w:val="24"/>
          <w:lang w:val="kk-KZ"/>
        </w:rPr>
        <w:t>=4,0 мм және d</w:t>
      </w:r>
      <w:r w:rsidRPr="00EC5FF3">
        <w:rPr>
          <w:rFonts w:ascii="Times New Roman" w:hAnsi="Times New Roman"/>
          <w:sz w:val="24"/>
          <w:szCs w:val="24"/>
          <w:vertAlign w:val="subscript"/>
          <w:lang w:val="kk-KZ"/>
        </w:rPr>
        <w:t>k</w:t>
      </w:r>
      <w:r w:rsidRPr="00EC5FF3">
        <w:rPr>
          <w:rFonts w:ascii="Times New Roman" w:hAnsi="Times New Roman"/>
          <w:sz w:val="24"/>
          <w:szCs w:val="24"/>
          <w:lang w:val="kk-KZ"/>
        </w:rPr>
        <w:t>=4,8мм. Сақиналардың реттік саны белгісіз, бірақ екі өлшенген сақиналар арасында үш жарық сақиналар орналасқан. Сақиналар шағылған жарықта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500 нм) бақыланған. Тәжірибедегі жазық дөңес линзаның қисықтық радиусын табу керек.</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hAnsi="Times New Roman" w:cs="Times New Roman"/>
          <w:snapToGrid w:val="0"/>
          <w:sz w:val="24"/>
          <w:szCs w:val="24"/>
          <w:lang w:val="be-BY"/>
        </w:rPr>
      </w:pPr>
      <w:r w:rsidRPr="00EC5FF3">
        <w:rPr>
          <w:rFonts w:ascii="Times New Roman" w:hAnsi="Times New Roman" w:cs="Times New Roman"/>
          <w:snapToGrid w:val="0"/>
          <w:sz w:val="24"/>
          <w:szCs w:val="24"/>
          <w:lang w:val="be-BY"/>
        </w:rPr>
        <w:t xml:space="preserve">Платина пластинкасын ультракүлгін жарықпен жарықтандыру арқылы туған фотоэффектіні тоқтату үшін  </w:t>
      </w:r>
      <w:r w:rsidRPr="00EC5FF3">
        <w:rPr>
          <w:rFonts w:ascii="Times New Roman" w:hAnsi="Times New Roman" w:cs="Times New Roman"/>
          <w:snapToGrid w:val="0"/>
          <w:sz w:val="24"/>
          <w:szCs w:val="24"/>
          <w:lang w:val="kk-KZ"/>
        </w:rPr>
        <w:t>U</w:t>
      </w:r>
      <w:r w:rsidRPr="00EC5FF3">
        <w:rPr>
          <w:rFonts w:ascii="Times New Roman" w:hAnsi="Times New Roman" w:cs="Times New Roman"/>
          <w:snapToGrid w:val="0"/>
          <w:sz w:val="24"/>
          <w:szCs w:val="24"/>
          <w:vertAlign w:val="subscript"/>
          <w:lang w:val="be-BY"/>
        </w:rPr>
        <w:t>1</w:t>
      </w:r>
      <w:r w:rsidRPr="00EC5FF3">
        <w:rPr>
          <w:rFonts w:ascii="Times New Roman" w:hAnsi="Times New Roman" w:cs="Times New Roman"/>
          <w:snapToGrid w:val="0"/>
          <w:sz w:val="24"/>
          <w:szCs w:val="24"/>
          <w:lang w:val="kk-KZ"/>
        </w:rPr>
        <w:t>=</w:t>
      </w:r>
      <w:r w:rsidRPr="00EC5FF3">
        <w:rPr>
          <w:rFonts w:ascii="Times New Roman" w:hAnsi="Times New Roman" w:cs="Times New Roman"/>
          <w:snapToGrid w:val="0"/>
          <w:sz w:val="24"/>
          <w:szCs w:val="24"/>
          <w:lang w:val="be-BY"/>
        </w:rPr>
        <w:t xml:space="preserve">3,7В тежеуші потенциалдар айырымын беру керек. Егер платина пластинкасын басқа пластинкамен алмастырса, онда тежеуші  потенциалдар айырымын 6 В-қа дейін өсіру керек. Осы пластинканың бетінен шығатын  электронның шығу жұмысын табу керек.  </w:t>
      </w:r>
    </w:p>
    <w:p w:rsidR="004F5B5D" w:rsidRPr="00EC5FF3" w:rsidRDefault="004F5B5D" w:rsidP="004F5B5D">
      <w:pPr>
        <w:pStyle w:val="a6"/>
        <w:numPr>
          <w:ilvl w:val="0"/>
          <w:numId w:val="37"/>
        </w:numPr>
        <w:tabs>
          <w:tab w:val="clear" w:pos="720"/>
          <w:tab w:val="left" w:pos="1080"/>
        </w:tabs>
        <w:spacing w:after="0" w:line="240" w:lineRule="auto"/>
        <w:ind w:left="0" w:firstLine="720"/>
        <w:jc w:val="both"/>
        <w:rPr>
          <w:rFonts w:ascii="Times New Roman" w:hAnsi="Times New Roman"/>
          <w:sz w:val="24"/>
          <w:szCs w:val="24"/>
          <w:lang w:val="kk-KZ"/>
        </w:rPr>
      </w:pPr>
      <w:r w:rsidRPr="00EC5FF3">
        <w:rPr>
          <w:rFonts w:ascii="Times New Roman" w:hAnsi="Times New Roman"/>
          <w:sz w:val="24"/>
          <w:szCs w:val="24"/>
          <w:lang w:val="kk-KZ"/>
        </w:rPr>
        <w:t>Түсетін сәулелерге перпендикуляр орналасқан қара бетке монохромат жарықтың (</w:t>
      </w:r>
      <w:r w:rsidRPr="00EC5FF3">
        <w:rPr>
          <w:rFonts w:ascii="Times New Roman" w:hAnsi="Times New Roman"/>
          <w:sz w:val="24"/>
          <w:szCs w:val="24"/>
        </w:rPr>
        <w:t>λ</w:t>
      </w:r>
      <w:r w:rsidRPr="00EC5FF3">
        <w:rPr>
          <w:rFonts w:ascii="Times New Roman" w:hAnsi="Times New Roman"/>
          <w:sz w:val="24"/>
          <w:szCs w:val="24"/>
          <w:lang w:val="kk-KZ"/>
        </w:rPr>
        <w:t xml:space="preserve">=600нм) қысымы </w:t>
      </w:r>
      <w:r w:rsidRPr="00EC5FF3">
        <w:rPr>
          <w:rFonts w:ascii="Times New Roman" w:hAnsi="Times New Roman"/>
          <w:i/>
          <w:sz w:val="24"/>
          <w:szCs w:val="24"/>
          <w:lang w:val="kk-KZ"/>
        </w:rPr>
        <w:t>р</w:t>
      </w:r>
      <w:r w:rsidRPr="00EC5FF3">
        <w:rPr>
          <w:rFonts w:ascii="Times New Roman" w:hAnsi="Times New Roman"/>
          <w:sz w:val="24"/>
          <w:szCs w:val="24"/>
          <w:lang w:val="kk-KZ"/>
        </w:rPr>
        <w:t>=0,1мкПа. Ауданы S=1м</w:t>
      </w:r>
      <w:r w:rsidRPr="00EC5FF3">
        <w:rPr>
          <w:rFonts w:ascii="Times New Roman" w:hAnsi="Times New Roman"/>
          <w:sz w:val="24"/>
          <w:szCs w:val="24"/>
          <w:vertAlign w:val="superscript"/>
          <w:lang w:val="kk-KZ"/>
        </w:rPr>
        <w:t>2</w:t>
      </w:r>
      <w:r w:rsidRPr="00EC5FF3">
        <w:rPr>
          <w:rFonts w:ascii="Times New Roman" w:hAnsi="Times New Roman"/>
          <w:sz w:val="24"/>
          <w:szCs w:val="24"/>
          <w:lang w:val="kk-KZ"/>
        </w:rPr>
        <w:t xml:space="preserve"> бетке t=1с уақытта түсетін фотондар  санын N  анықтау керек.</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Егер энергиясы тыныштықтағы электронның энергиясына тең фотон </w:t>
      </w:r>
      <w:r w:rsidRPr="00EC5FF3">
        <w:rPr>
          <w:rFonts w:ascii="Times New Roman" w:eastAsia="Batang" w:hAnsi="Times New Roman" w:cs="Times New Roman"/>
          <w:position w:val="-6"/>
          <w:sz w:val="24"/>
          <w:szCs w:val="24"/>
          <w:lang w:val="uk-UA" w:eastAsia="ko-KR"/>
        </w:rPr>
        <w:object w:dxaOrig="1060" w:dyaOrig="400">
          <v:shape id="_x0000_i1857" type="#_x0000_t75" style="width:53pt;height:20pt" o:ole="" fillcolor="window">
            <v:imagedata r:id="rId1626" o:title=""/>
          </v:shape>
          <o:OLEObject Type="Embed" ProgID="Equation.3" ShapeID="_x0000_i1857" DrawAspect="Content" ObjectID="_1376213407" r:id="rId1627"/>
        </w:object>
      </w:r>
      <w:r w:rsidRPr="00EC5FF3">
        <w:rPr>
          <w:rFonts w:ascii="Times New Roman" w:eastAsia="Batang" w:hAnsi="Times New Roman" w:cs="Times New Roman"/>
          <w:sz w:val="24"/>
          <w:szCs w:val="24"/>
          <w:lang w:val="uk-UA" w:eastAsia="ko-KR"/>
        </w:rPr>
        <w:t xml:space="preserve">-қа шашыраған болса, Комптон эффектісі кезіндегі тебілген электронның </w:t>
      </w:r>
      <w:r w:rsidRPr="00EC5FF3">
        <w:rPr>
          <w:rFonts w:ascii="Times New Roman" w:eastAsia="Batang" w:hAnsi="Times New Roman" w:cs="Times New Roman"/>
          <w:i/>
          <w:sz w:val="24"/>
          <w:szCs w:val="24"/>
          <w:lang w:val="uk-UA" w:eastAsia="ko-KR"/>
        </w:rPr>
        <w:t xml:space="preserve"> р</w:t>
      </w:r>
      <w:r w:rsidRPr="00EC5FF3">
        <w:rPr>
          <w:rFonts w:ascii="Times New Roman" w:eastAsia="Batang" w:hAnsi="Times New Roman" w:cs="Times New Roman"/>
          <w:sz w:val="24"/>
          <w:szCs w:val="24"/>
          <w:lang w:val="uk-UA" w:eastAsia="ko-KR"/>
        </w:rPr>
        <w:t xml:space="preserve">  импульсін анықтаңыз.</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position w:val="-12"/>
          <w:sz w:val="24"/>
          <w:szCs w:val="24"/>
          <w:lang w:val="uk-UA" w:eastAsia="ko-KR"/>
        </w:rPr>
        <w:object w:dxaOrig="540" w:dyaOrig="460">
          <v:shape id="_x0000_i1858" type="#_x0000_t75" style="width:27pt;height:23pt" o:ole="" fillcolor="window">
            <v:imagedata r:id="rId1628" o:title=""/>
          </v:shape>
          <o:OLEObject Type="Embed" ProgID="Equation.3" ShapeID="_x0000_i1858" DrawAspect="Content" ObjectID="_1376213408" r:id="rId1629"/>
        </w:object>
      </w:r>
      <w:r w:rsidRPr="00EC5FF3">
        <w:rPr>
          <w:rFonts w:ascii="Times New Roman" w:eastAsia="Batang" w:hAnsi="Times New Roman" w:cs="Times New Roman"/>
          <w:sz w:val="24"/>
          <w:szCs w:val="24"/>
          <w:lang w:val="uk-UA" w:eastAsia="ko-KR"/>
        </w:rPr>
        <w:t xml:space="preserve"> ядросы атомның К-қабықшасынан электрон қармап алды. К-қармау нәтижесінде қандай ядро құралды?</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Радиоактивті  актиний </w:t>
      </w:r>
      <w:r w:rsidRPr="00EC5FF3">
        <w:rPr>
          <w:rFonts w:ascii="Times New Roman" w:eastAsia="Batang" w:hAnsi="Times New Roman" w:cs="Times New Roman"/>
          <w:sz w:val="24"/>
          <w:szCs w:val="24"/>
          <w:vertAlign w:val="superscript"/>
          <w:lang w:val="uk-UA" w:eastAsia="ko-KR"/>
        </w:rPr>
        <w:t>225</w:t>
      </w:r>
      <w:r w:rsidRPr="00EC5FF3">
        <w:rPr>
          <w:rFonts w:ascii="Times New Roman" w:eastAsia="Batang" w:hAnsi="Times New Roman" w:cs="Times New Roman"/>
          <w:sz w:val="24"/>
          <w:szCs w:val="24"/>
          <w:lang w:val="uk-UA" w:eastAsia="ko-KR"/>
        </w:rPr>
        <w:t>Ас  атомдарының  бастапқы мөлшерінің 5 тәуліктен, 15 тәуліктен  кейін қанша бөлігі қалады?</w:t>
      </w:r>
    </w:p>
    <w:p w:rsidR="004F5B5D" w:rsidRPr="00EC5FF3" w:rsidRDefault="004F5B5D" w:rsidP="004F5B5D">
      <w:pPr>
        <w:numPr>
          <w:ilvl w:val="0"/>
          <w:numId w:val="37"/>
        </w:numPr>
        <w:tabs>
          <w:tab w:val="clear" w:pos="720"/>
          <w:tab w:val="left" w:pos="1080"/>
        </w:tabs>
        <w:spacing w:after="0" w:line="240" w:lineRule="auto"/>
        <w:ind w:left="0" w:firstLine="72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t=1тәулік уақыт ішінде  изотоп активтілігі А</w:t>
      </w:r>
      <w:r w:rsidRPr="00EC5FF3">
        <w:rPr>
          <w:rFonts w:ascii="Times New Roman" w:eastAsia="Batang" w:hAnsi="Times New Roman" w:cs="Times New Roman"/>
          <w:sz w:val="24"/>
          <w:szCs w:val="24"/>
          <w:vertAlign w:val="subscript"/>
          <w:lang w:val="uk-UA" w:eastAsia="ko-KR"/>
        </w:rPr>
        <w:t>1</w:t>
      </w:r>
      <w:r w:rsidRPr="00EC5FF3">
        <w:rPr>
          <w:rFonts w:ascii="Times New Roman" w:eastAsia="Batang" w:hAnsi="Times New Roman" w:cs="Times New Roman"/>
          <w:sz w:val="24"/>
          <w:szCs w:val="24"/>
          <w:lang w:val="uk-UA" w:eastAsia="ko-KR"/>
        </w:rPr>
        <w:t>=118 ГБк-ден А</w:t>
      </w:r>
      <w:r w:rsidRPr="00EC5FF3">
        <w:rPr>
          <w:rFonts w:ascii="Times New Roman" w:eastAsia="Batang" w:hAnsi="Times New Roman" w:cs="Times New Roman"/>
          <w:sz w:val="24"/>
          <w:szCs w:val="24"/>
          <w:vertAlign w:val="subscript"/>
          <w:lang w:val="uk-UA" w:eastAsia="ko-KR"/>
        </w:rPr>
        <w:t>2</w:t>
      </w:r>
      <w:r w:rsidRPr="00EC5FF3">
        <w:rPr>
          <w:rFonts w:ascii="Times New Roman" w:eastAsia="Batang" w:hAnsi="Times New Roman" w:cs="Times New Roman"/>
          <w:sz w:val="24"/>
          <w:szCs w:val="24"/>
          <w:lang w:val="uk-UA" w:eastAsia="ko-KR"/>
        </w:rPr>
        <w:t>=7,4ГБк-ге дейін азайды. Нуклидтің Т</w:t>
      </w:r>
      <w:r w:rsidRPr="00EC5FF3">
        <w:rPr>
          <w:rFonts w:ascii="Times New Roman" w:eastAsia="Batang" w:hAnsi="Times New Roman" w:cs="Times New Roman"/>
          <w:sz w:val="24"/>
          <w:szCs w:val="24"/>
          <w:vertAlign w:val="subscript"/>
          <w:lang w:val="uk-UA" w:eastAsia="ko-KR"/>
        </w:rPr>
        <w:t>½</w:t>
      </w:r>
      <w:r w:rsidRPr="00EC5FF3">
        <w:rPr>
          <w:rFonts w:ascii="Times New Roman" w:eastAsia="Batang" w:hAnsi="Times New Roman" w:cs="Times New Roman"/>
          <w:sz w:val="24"/>
          <w:szCs w:val="24"/>
          <w:lang w:val="uk-UA" w:eastAsia="ko-KR"/>
        </w:rPr>
        <w:t>жартылай ыдырау периодын анықтау керек.</w:t>
      </w:r>
    </w:p>
    <w:p w:rsidR="004F5B5D" w:rsidRPr="00EC5FF3" w:rsidRDefault="004F5B5D" w:rsidP="004F5B5D">
      <w:pPr>
        <w:tabs>
          <w:tab w:val="left" w:pos="1080"/>
        </w:tabs>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6-нұсқа</w:t>
      </w:r>
    </w:p>
    <w:p w:rsidR="004F5B5D" w:rsidRPr="00EC5FF3" w:rsidRDefault="004F5B5D" w:rsidP="004F5B5D">
      <w:pPr>
        <w:widowControl w:val="0"/>
        <w:numPr>
          <w:ilvl w:val="0"/>
          <w:numId w:val="38"/>
        </w:numPr>
        <w:tabs>
          <w:tab w:val="clear" w:pos="720"/>
          <w:tab w:val="left" w:pos="1080"/>
        </w:tabs>
        <w:autoSpaceDE w:val="0"/>
        <w:autoSpaceDN w:val="0"/>
        <w:adjustRightInd w:val="0"/>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Ені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=0,06мм тар тік төртбұрышты саңылау тәрізді диафрагмаға моноэнергетикалық электрондардың  параллель шоғы нормаль түрде түседі. Егер саңылаудан </w:t>
      </w:r>
      <w:r w:rsidRPr="00EC5FF3">
        <w:rPr>
          <w:rFonts w:ascii="Times New Roman" w:hAnsi="Times New Roman" w:cs="Times New Roman"/>
          <w:i/>
          <w:sz w:val="24"/>
          <w:szCs w:val="24"/>
          <w:lang w:val="kk-KZ"/>
        </w:rPr>
        <w:t>ℓ</w:t>
      </w:r>
      <w:r w:rsidRPr="00EC5FF3">
        <w:rPr>
          <w:rFonts w:ascii="Times New Roman" w:hAnsi="Times New Roman" w:cs="Times New Roman"/>
          <w:sz w:val="24"/>
          <w:szCs w:val="24"/>
          <w:lang w:val="kk-KZ"/>
        </w:rPr>
        <w:t xml:space="preserve">=40мм қашықтықтағы  экранда орталық дифракциялық максимумның ені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10мкм болса, онда осы электрондардың жылдамдығын қандай болғаны?</w:t>
      </w:r>
    </w:p>
    <w:p w:rsidR="004F5B5D" w:rsidRPr="00EC5FF3" w:rsidRDefault="004F5B5D" w:rsidP="004F5B5D">
      <w:pPr>
        <w:numPr>
          <w:ilvl w:val="0"/>
          <w:numId w:val="38"/>
        </w:numPr>
        <w:tabs>
          <w:tab w:val="clear" w:pos="72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Сфералық толқын үшін k-ші зонасы радиусының формуласын </w:t>
      </w:r>
      <w:r w:rsidRPr="00EC5FF3">
        <w:rPr>
          <w:rFonts w:ascii="Times New Roman" w:hAnsi="Times New Roman" w:cs="Times New Roman"/>
          <w:position w:val="-12"/>
          <w:sz w:val="24"/>
          <w:szCs w:val="24"/>
        </w:rPr>
        <w:object w:dxaOrig="2180" w:dyaOrig="400">
          <v:shape id="_x0000_i1859" type="#_x0000_t75" style="width:109pt;height:20pt" o:ole="" fillcolor="window">
            <v:imagedata r:id="rId1630" o:title=""/>
          </v:shape>
          <o:OLEObject Type="Embed" ProgID="Equation.3" ShapeID="_x0000_i1859" DrawAspect="Content" ObjectID="_1376213409" r:id="rId1631"/>
        </w:object>
      </w:r>
      <w:r w:rsidRPr="00EC5FF3">
        <w:rPr>
          <w:rFonts w:ascii="Times New Roman" w:hAnsi="Times New Roman" w:cs="Times New Roman"/>
          <w:sz w:val="24"/>
          <w:szCs w:val="24"/>
          <w:lang w:val="kk-KZ"/>
        </w:rPr>
        <w:t xml:space="preserve"> біле тұра, жазық толқын үшін сәйкес формула қорытып шығару керек.</w:t>
      </w:r>
    </w:p>
    <w:p w:rsidR="004F5B5D" w:rsidRPr="00EC5FF3" w:rsidRDefault="004F5B5D" w:rsidP="004F5B5D">
      <w:pPr>
        <w:numPr>
          <w:ilvl w:val="0"/>
          <w:numId w:val="38"/>
        </w:numPr>
        <w:tabs>
          <w:tab w:val="clear" w:pos="72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Жіңішке саңлауға монохромат жарық нормаль бағытпен түседі. Екінші дифракциялық жолаққа сәйкес келетін жарық шоқтарының ауытқу бұрышы </w:t>
      </w:r>
      <w:r w:rsidRPr="00EC5FF3">
        <w:rPr>
          <w:rFonts w:ascii="Times New Roman" w:hAnsi="Times New Roman" w:cs="Times New Roman"/>
          <w:sz w:val="24"/>
          <w:szCs w:val="24"/>
        </w:rPr>
        <w:sym w:font="Symbol" w:char="F06A"/>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10. Саңылаудың ені түсетін жарықтық неше толқын ұзындығына тең?</w:t>
      </w:r>
    </w:p>
    <w:p w:rsidR="004F5B5D" w:rsidRPr="00EC5FF3" w:rsidRDefault="004F5B5D" w:rsidP="004F5B5D">
      <w:pPr>
        <w:pStyle w:val="a6"/>
        <w:numPr>
          <w:ilvl w:val="0"/>
          <w:numId w:val="38"/>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Ауадағы жарық шоғы сұйық бетіне </w:t>
      </w:r>
      <w:r w:rsidRPr="00EC5FF3">
        <w:rPr>
          <w:rFonts w:ascii="Times New Roman" w:hAnsi="Times New Roman"/>
          <w:sz w:val="24"/>
          <w:szCs w:val="24"/>
        </w:rPr>
        <w:sym w:font="Symbol" w:char="F065"/>
      </w:r>
      <w:r w:rsidRPr="00EC5FF3">
        <w:rPr>
          <w:rFonts w:ascii="Times New Roman" w:hAnsi="Times New Roman"/>
          <w:sz w:val="24"/>
          <w:szCs w:val="24"/>
          <w:vertAlign w:val="subscript"/>
          <w:lang w:val="kk-KZ"/>
        </w:rPr>
        <w:t>1</w:t>
      </w:r>
      <w:r w:rsidRPr="00EC5FF3">
        <w:rPr>
          <w:rFonts w:ascii="Times New Roman" w:hAnsi="Times New Roman"/>
          <w:sz w:val="24"/>
          <w:szCs w:val="24"/>
          <w:lang w:val="kk-KZ"/>
        </w:rPr>
        <w:t xml:space="preserve"> </w:t>
      </w:r>
      <w:r w:rsidRPr="00EC5FF3">
        <w:rPr>
          <w:rFonts w:ascii="Times New Roman" w:hAnsi="Times New Roman"/>
          <w:sz w:val="24"/>
          <w:szCs w:val="24"/>
        </w:rPr>
        <w:sym w:font="Symbol" w:char="F03D"/>
      </w:r>
      <w:r w:rsidRPr="00EC5FF3">
        <w:rPr>
          <w:rFonts w:ascii="Times New Roman" w:hAnsi="Times New Roman"/>
          <w:sz w:val="24"/>
          <w:szCs w:val="24"/>
          <w:lang w:val="kk-KZ"/>
        </w:rPr>
        <w:t xml:space="preserve"> 54</w:t>
      </w:r>
      <w:r w:rsidRPr="00EC5FF3">
        <w:rPr>
          <w:rFonts w:ascii="Times New Roman" w:hAnsi="Times New Roman"/>
          <w:sz w:val="24"/>
          <w:szCs w:val="24"/>
          <w:vertAlign w:val="superscript"/>
          <w:lang w:val="kk-KZ"/>
        </w:rPr>
        <w:t>0</w:t>
      </w:r>
      <w:r w:rsidRPr="00EC5FF3">
        <w:rPr>
          <w:rFonts w:ascii="Times New Roman" w:hAnsi="Times New Roman"/>
          <w:sz w:val="24"/>
          <w:szCs w:val="24"/>
          <w:lang w:val="kk-KZ"/>
        </w:rPr>
        <w:t xml:space="preserve"> бұрышпен түседі. Егер шағылған жарық шоғы толық поляризацияланған болса, жарық шоғының сыну бұрышын анықтау керек.</w:t>
      </w:r>
    </w:p>
    <w:p w:rsidR="004F5B5D" w:rsidRPr="00EC5FF3" w:rsidRDefault="004F5B5D" w:rsidP="004F5B5D">
      <w:pPr>
        <w:numPr>
          <w:ilvl w:val="0"/>
          <w:numId w:val="38"/>
        </w:numPr>
        <w:tabs>
          <w:tab w:val="clear" w:pos="720"/>
          <w:tab w:val="left" w:pos="1080"/>
        </w:tabs>
        <w:spacing w:after="0" w:line="240" w:lineRule="auto"/>
        <w:ind w:left="0" w:firstLine="600"/>
        <w:rPr>
          <w:rFonts w:ascii="Times New Roman" w:hAnsi="Times New Roman" w:cs="Times New Roman"/>
          <w:sz w:val="24"/>
          <w:szCs w:val="24"/>
          <w:lang w:val="kk-KZ"/>
        </w:rPr>
      </w:pPr>
      <w:r w:rsidRPr="00EC5FF3">
        <w:rPr>
          <w:rFonts w:ascii="Times New Roman" w:hAnsi="Times New Roman" w:cs="Times New Roman"/>
          <w:sz w:val="24"/>
          <w:szCs w:val="24"/>
          <w:lang w:val="kk-KZ"/>
        </w:rPr>
        <w:t>Радиусы r=80см дөңгелек стол центірі үстінде  h=60см биіктікте жарық күші  I=100кд шам ілулі тұр. Анықтау керек: стол центіріндегі 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 жарықталынуды; стол шетіндегі Е</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жарықталынуды;</w:t>
      </w:r>
    </w:p>
    <w:p w:rsidR="004F5B5D" w:rsidRPr="00EC5FF3" w:rsidRDefault="004F5B5D" w:rsidP="004F5B5D">
      <w:pPr>
        <w:pStyle w:val="a6"/>
        <w:numPr>
          <w:ilvl w:val="0"/>
          <w:numId w:val="38"/>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Шыны пластина мен оның үстінде жатқан жазық дөңес шыны линза арасына, сыну көрсеткіші шынының сыну көрсеткішінен  кем сұйық құйылған. Шағылған жарықтағы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 xml:space="preserve">700нм) Ньютонның сегізінші қараңғы сақинасының радиусы r=2 мм. Линзаның дөңес бетінің радиусы R=1 м. Сұйықтың </w:t>
      </w:r>
      <w:r w:rsidRPr="00EC5FF3">
        <w:rPr>
          <w:rFonts w:ascii="Times New Roman" w:hAnsi="Times New Roman"/>
          <w:i/>
          <w:sz w:val="24"/>
          <w:szCs w:val="24"/>
          <w:lang w:val="kk-KZ"/>
        </w:rPr>
        <w:t xml:space="preserve">n </w:t>
      </w:r>
      <w:r w:rsidRPr="00EC5FF3">
        <w:rPr>
          <w:rFonts w:ascii="Times New Roman" w:hAnsi="Times New Roman"/>
          <w:sz w:val="24"/>
          <w:szCs w:val="24"/>
          <w:lang w:val="kk-KZ"/>
        </w:rPr>
        <w:t>сыну көрсеткішін табу керек.</w:t>
      </w:r>
    </w:p>
    <w:p w:rsidR="004F5B5D" w:rsidRPr="00EC5FF3" w:rsidRDefault="004F5B5D" w:rsidP="004F5B5D">
      <w:pPr>
        <w:pStyle w:val="a6"/>
        <w:numPr>
          <w:ilvl w:val="0"/>
          <w:numId w:val="38"/>
        </w:numPr>
        <w:tabs>
          <w:tab w:val="clear" w:pos="720"/>
          <w:tab w:val="left" w:pos="1080"/>
        </w:tabs>
        <w:spacing w:after="0" w:line="240" w:lineRule="auto"/>
        <w:ind w:left="0" w:firstLine="600"/>
        <w:jc w:val="both"/>
        <w:rPr>
          <w:rFonts w:ascii="Times New Roman" w:eastAsia="Batang" w:hAnsi="Times New Roman"/>
          <w:sz w:val="24"/>
          <w:szCs w:val="24"/>
          <w:lang w:val="uk-UA" w:eastAsia="ko-KR"/>
        </w:rPr>
      </w:pPr>
      <w:r w:rsidRPr="00EC5FF3">
        <w:rPr>
          <w:rFonts w:ascii="Times New Roman" w:hAnsi="Times New Roman"/>
          <w:sz w:val="24"/>
          <w:szCs w:val="24"/>
          <w:lang w:val="kk-KZ"/>
        </w:rPr>
        <w:t xml:space="preserve">Толқын ұзындығы </w:t>
      </w:r>
      <w:r w:rsidRPr="00EC5FF3">
        <w:rPr>
          <w:rFonts w:ascii="Times New Roman" w:hAnsi="Times New Roman"/>
          <w:sz w:val="24"/>
          <w:szCs w:val="24"/>
        </w:rPr>
        <w:t>λ</w:t>
      </w:r>
      <w:r w:rsidRPr="00EC5FF3">
        <w:rPr>
          <w:rFonts w:ascii="Times New Roman" w:hAnsi="Times New Roman"/>
          <w:sz w:val="24"/>
          <w:szCs w:val="24"/>
          <w:lang w:val="kk-KZ"/>
        </w:rPr>
        <w:t>=500нм монохромат сәулелену жазық айнаның бетіне нормаль түседі және оған F=10нН күшпен қысым түсіреді. Осы бетке секунд сайын түсетін фотонның санын n анықтау керек.</w:t>
      </w:r>
    </w:p>
    <w:p w:rsidR="004F5B5D" w:rsidRPr="00EC5FF3" w:rsidRDefault="004F5B5D" w:rsidP="004F5B5D">
      <w:pPr>
        <w:pStyle w:val="a6"/>
        <w:numPr>
          <w:ilvl w:val="0"/>
          <w:numId w:val="38"/>
        </w:numPr>
        <w:tabs>
          <w:tab w:val="clear" w:pos="720"/>
          <w:tab w:val="left" w:pos="1080"/>
        </w:tabs>
        <w:spacing w:after="0" w:line="240" w:lineRule="auto"/>
        <w:ind w:left="0" w:firstLine="600"/>
        <w:jc w:val="both"/>
        <w:rPr>
          <w:rFonts w:ascii="Times New Roman" w:eastAsia="Batang" w:hAnsi="Times New Roman"/>
          <w:sz w:val="24"/>
          <w:szCs w:val="24"/>
          <w:lang w:val="uk-UA" w:eastAsia="ko-KR"/>
        </w:rPr>
      </w:pPr>
      <w:r w:rsidRPr="00EC5FF3">
        <w:rPr>
          <w:rFonts w:ascii="Times New Roman" w:eastAsia="Batang" w:hAnsi="Times New Roman"/>
          <w:sz w:val="24"/>
          <w:szCs w:val="24"/>
          <w:lang w:val="uk-UA" w:eastAsia="ko-KR"/>
        </w:rPr>
        <w:t xml:space="preserve">Егер  Комптон эффектісі кезінде фотон </w:t>
      </w:r>
      <w:r w:rsidRPr="00EC5FF3">
        <w:rPr>
          <w:rFonts w:ascii="Times New Roman" w:eastAsia="Batang" w:hAnsi="Times New Roman"/>
          <w:position w:val="-6"/>
          <w:sz w:val="24"/>
          <w:szCs w:val="24"/>
          <w:lang w:val="uk-UA" w:eastAsia="ko-KR"/>
        </w:rPr>
        <w:object w:dxaOrig="1060" w:dyaOrig="400">
          <v:shape id="_x0000_i1860" type="#_x0000_t75" style="width:53pt;height:20pt" o:ole="" fillcolor="window">
            <v:imagedata r:id="rId1626" o:title=""/>
          </v:shape>
          <o:OLEObject Type="Embed" ProgID="Equation.3" ShapeID="_x0000_i1860" DrawAspect="Content" ObjectID="_1376213410" r:id="rId1632"/>
        </w:object>
      </w:r>
      <w:r w:rsidRPr="00EC5FF3">
        <w:rPr>
          <w:rFonts w:ascii="Times New Roman" w:eastAsia="Batang" w:hAnsi="Times New Roman"/>
          <w:sz w:val="24"/>
          <w:szCs w:val="24"/>
          <w:lang w:val="uk-UA" w:eastAsia="ko-KR"/>
        </w:rPr>
        <w:t>-қа шашыраған болса, фотон энергиясының қандай мөлшері тебілген электронның мөлшеріне сай келеді.</w:t>
      </w:r>
    </w:p>
    <w:p w:rsidR="004F5B5D" w:rsidRPr="00EC5FF3" w:rsidRDefault="004F5B5D" w:rsidP="004F5B5D">
      <w:pPr>
        <w:numPr>
          <w:ilvl w:val="0"/>
          <w:numId w:val="38"/>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Торий </w:t>
      </w:r>
      <w:r w:rsidRPr="00EC5FF3">
        <w:rPr>
          <w:rFonts w:ascii="Times New Roman" w:eastAsia="Batang" w:hAnsi="Times New Roman" w:cs="Times New Roman"/>
          <w:position w:val="-12"/>
          <w:sz w:val="24"/>
          <w:szCs w:val="24"/>
          <w:lang w:val="uk-UA" w:eastAsia="ko-KR"/>
        </w:rPr>
        <w:object w:dxaOrig="780" w:dyaOrig="460">
          <v:shape id="_x0000_i1861" type="#_x0000_t75" style="width:39pt;height:23pt" o:ole="" fillcolor="window">
            <v:imagedata r:id="rId1633" o:title=""/>
          </v:shape>
          <o:OLEObject Type="Embed" ProgID="Equation.3" ShapeID="_x0000_i1861" DrawAspect="Content" ObjectID="_1376213411" r:id="rId1634"/>
        </w:object>
      </w:r>
      <w:r w:rsidRPr="00EC5FF3">
        <w:rPr>
          <w:rFonts w:ascii="Times New Roman" w:eastAsia="Batang" w:hAnsi="Times New Roman" w:cs="Times New Roman"/>
          <w:sz w:val="24"/>
          <w:szCs w:val="24"/>
          <w:lang w:val="uk-UA" w:eastAsia="ko-KR"/>
        </w:rPr>
        <w:t xml:space="preserve">-дан, үш  </w:t>
      </w:r>
      <w:r w:rsidRPr="00EC5FF3">
        <w:rPr>
          <w:rFonts w:ascii="Times New Roman" w:eastAsia="Batang" w:hAnsi="Times New Roman" w:cs="Times New Roman"/>
          <w:i/>
          <w:sz w:val="24"/>
          <w:szCs w:val="24"/>
          <w:lang w:val="uk-UA" w:eastAsia="ko-KR"/>
        </w:rPr>
        <w:t>α-</w:t>
      </w:r>
      <w:r w:rsidRPr="00EC5FF3">
        <w:rPr>
          <w:rFonts w:ascii="Times New Roman" w:eastAsia="Batang" w:hAnsi="Times New Roman" w:cs="Times New Roman"/>
          <w:sz w:val="24"/>
          <w:szCs w:val="24"/>
          <w:lang w:val="uk-UA" w:eastAsia="ko-KR"/>
        </w:rPr>
        <w:t xml:space="preserve"> және екі </w:t>
      </w:r>
      <w:r w:rsidRPr="00EC5FF3">
        <w:rPr>
          <w:rFonts w:ascii="Times New Roman" w:eastAsia="Batang" w:hAnsi="Times New Roman" w:cs="Times New Roman"/>
          <w:i/>
          <w:sz w:val="24"/>
          <w:szCs w:val="24"/>
          <w:lang w:val="uk-UA" w:eastAsia="ko-KR"/>
        </w:rPr>
        <w:t>β</w:t>
      </w:r>
      <w:r w:rsidRPr="00EC5FF3">
        <w:rPr>
          <w:rFonts w:ascii="Times New Roman" w:eastAsia="Batang" w:hAnsi="Times New Roman" w:cs="Times New Roman"/>
          <w:sz w:val="24"/>
          <w:szCs w:val="24"/>
          <w:lang w:val="uk-UA" w:eastAsia="ko-KR"/>
        </w:rPr>
        <w:t xml:space="preserve">-айналудан кейін пайда болатын изотоптың зарядтық </w:t>
      </w:r>
      <w:r w:rsidRPr="00EC5FF3">
        <w:rPr>
          <w:rFonts w:ascii="Times New Roman" w:eastAsia="Batang" w:hAnsi="Times New Roman" w:cs="Times New Roman"/>
          <w:sz w:val="24"/>
          <w:szCs w:val="24"/>
          <w:lang w:val="en-US" w:eastAsia="ko-KR"/>
        </w:rPr>
        <w:t>Z</w:t>
      </w:r>
      <w:r w:rsidRPr="00EC5FF3">
        <w:rPr>
          <w:rFonts w:ascii="Times New Roman" w:eastAsia="Batang" w:hAnsi="Times New Roman" w:cs="Times New Roman"/>
          <w:sz w:val="24"/>
          <w:szCs w:val="24"/>
          <w:lang w:val="uk-UA" w:eastAsia="ko-KR"/>
        </w:rPr>
        <w:t xml:space="preserve"> және массалық  А сандарын анықтау керек.</w:t>
      </w:r>
    </w:p>
    <w:p w:rsidR="004F5B5D" w:rsidRPr="00EC5FF3" w:rsidRDefault="004F5B5D" w:rsidP="004F5B5D">
      <w:pPr>
        <w:numPr>
          <w:ilvl w:val="0"/>
          <w:numId w:val="38"/>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Бір жыл ішінде радиоактивті изотоптың бастапқы мөлшері үш есе азайды. Екі жыл ішінде ол қанша есе азаяды?</w:t>
      </w:r>
    </w:p>
    <w:p w:rsidR="004F5B5D" w:rsidRPr="00EC5FF3" w:rsidRDefault="004F5B5D" w:rsidP="004F5B5D">
      <w:pPr>
        <w:numPr>
          <w:ilvl w:val="0"/>
          <w:numId w:val="38"/>
        </w:numPr>
        <w:tabs>
          <w:tab w:val="clear" w:pos="720"/>
          <w:tab w:val="left" w:pos="1080"/>
        </w:tabs>
        <w:spacing w:after="0" w:line="240" w:lineRule="auto"/>
        <w:ind w:left="0" w:firstLine="600"/>
        <w:rPr>
          <w:rFonts w:ascii="Times New Roman" w:hAnsi="Times New Roman" w:cs="Times New Roman"/>
          <w:b/>
          <w:sz w:val="24"/>
          <w:szCs w:val="24"/>
          <w:lang w:val="kk-KZ"/>
        </w:rPr>
      </w:pPr>
      <w:r w:rsidRPr="00EC5FF3">
        <w:rPr>
          <w:rFonts w:ascii="Times New Roman" w:eastAsia="Batang" w:hAnsi="Times New Roman" w:cs="Times New Roman"/>
          <w:sz w:val="24"/>
          <w:szCs w:val="24"/>
          <w:lang w:val="uk-UA" w:eastAsia="ko-KR"/>
        </w:rPr>
        <w:t xml:space="preserve">Препарат активтілігі k=250 есе азайды. Осы уақыт қанша жартылай ыдырау периодына тең болады.                              </w:t>
      </w:r>
    </w:p>
    <w:p w:rsidR="004F5B5D" w:rsidRPr="00EC5FF3" w:rsidRDefault="004F5B5D" w:rsidP="004F5B5D">
      <w:pPr>
        <w:tabs>
          <w:tab w:val="left" w:pos="1080"/>
        </w:tabs>
        <w:spacing w:after="0" w:line="240" w:lineRule="auto"/>
        <w:ind w:left="360"/>
        <w:rPr>
          <w:rFonts w:ascii="Times New Roman" w:hAnsi="Times New Roman" w:cs="Times New Roman"/>
          <w:b/>
          <w:sz w:val="24"/>
          <w:szCs w:val="24"/>
          <w:lang w:val="kk-KZ"/>
        </w:rPr>
      </w:pPr>
      <w:r w:rsidRPr="00EC5FF3">
        <w:rPr>
          <w:rFonts w:ascii="Times New Roman" w:eastAsia="Batang" w:hAnsi="Times New Roman" w:cs="Times New Roman"/>
          <w:sz w:val="24"/>
          <w:szCs w:val="24"/>
          <w:lang w:val="uk-UA" w:eastAsia="ko-KR"/>
        </w:rPr>
        <w:t xml:space="preserve">                                                                  </w:t>
      </w:r>
      <w:r w:rsidRPr="00EC5FF3">
        <w:rPr>
          <w:rFonts w:ascii="Times New Roman" w:hAnsi="Times New Roman" w:cs="Times New Roman"/>
          <w:b/>
          <w:sz w:val="24"/>
          <w:szCs w:val="24"/>
          <w:lang w:val="kk-KZ"/>
        </w:rPr>
        <w:t>7-нұсқа</w:t>
      </w:r>
    </w:p>
    <w:p w:rsidR="004F5B5D" w:rsidRPr="00EC5FF3" w:rsidRDefault="004F5B5D" w:rsidP="004F5B5D">
      <w:pPr>
        <w:numPr>
          <w:ilvl w:val="0"/>
          <w:numId w:val="39"/>
        </w:numPr>
        <w:tabs>
          <w:tab w:val="left" w:pos="1080"/>
        </w:tabs>
        <w:spacing w:after="0" w:line="240" w:lineRule="auto"/>
        <w:ind w:left="0" w:firstLine="600"/>
        <w:jc w:val="both"/>
        <w:rPr>
          <w:rFonts w:ascii="Times New Roman" w:hAnsi="Times New Roman" w:cs="Times New Roman"/>
          <w:sz w:val="24"/>
          <w:szCs w:val="24"/>
          <w:lang w:val="be-BY"/>
        </w:rPr>
      </w:pPr>
      <w:r w:rsidRPr="00EC5FF3">
        <w:rPr>
          <w:rFonts w:ascii="Times New Roman" w:hAnsi="Times New Roman" w:cs="Times New Roman"/>
          <w:sz w:val="24"/>
          <w:szCs w:val="24"/>
          <w:lang w:val="be-BY"/>
        </w:rPr>
        <w:t>Жұқа шыны сынаға оның бетіне нормаль бағытпен монохромат жарық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be-BY"/>
        </w:rPr>
        <w:t xml:space="preserve">600нм) түседі. Егер шағылаған жарықтағы сыбайлас интерференциялық минимумдар арасы </w:t>
      </w:r>
      <w:r w:rsidRPr="00EC5FF3">
        <w:rPr>
          <w:rFonts w:ascii="Times New Roman" w:hAnsi="Times New Roman" w:cs="Times New Roman"/>
          <w:sz w:val="24"/>
          <w:szCs w:val="24"/>
        </w:rPr>
        <w:t>b</w:t>
      </w:r>
      <w:r w:rsidRPr="00EC5FF3">
        <w:rPr>
          <w:rFonts w:ascii="Times New Roman" w:hAnsi="Times New Roman" w:cs="Times New Roman"/>
          <w:sz w:val="24"/>
          <w:szCs w:val="24"/>
          <w:lang w:val="be-BY"/>
        </w:rPr>
        <w:t xml:space="preserve">=4 мм болса, сына беттерінің арасындағы </w:t>
      </w:r>
      <w:r w:rsidRPr="00EC5FF3">
        <w:rPr>
          <w:rFonts w:ascii="Times New Roman" w:hAnsi="Times New Roman" w:cs="Times New Roman"/>
          <w:sz w:val="24"/>
          <w:szCs w:val="24"/>
        </w:rPr>
        <w:sym w:font="Symbol" w:char="F061"/>
      </w:r>
      <w:r w:rsidRPr="00EC5FF3">
        <w:rPr>
          <w:rFonts w:ascii="Times New Roman" w:hAnsi="Times New Roman" w:cs="Times New Roman"/>
          <w:sz w:val="24"/>
          <w:szCs w:val="24"/>
          <w:lang w:val="be-BY"/>
        </w:rPr>
        <w:t xml:space="preserve"> бұрышты анықтау керек.</w:t>
      </w:r>
    </w:p>
    <w:p w:rsidR="004F5B5D" w:rsidRPr="00EC5FF3" w:rsidRDefault="004F5B5D" w:rsidP="004F5B5D">
      <w:pPr>
        <w:pStyle w:val="a6"/>
        <w:numPr>
          <w:ilvl w:val="0"/>
          <w:numId w:val="39"/>
        </w:numPr>
        <w:tabs>
          <w:tab w:val="left" w:pos="1080"/>
        </w:tabs>
        <w:spacing w:after="0" w:line="240" w:lineRule="auto"/>
        <w:ind w:left="0" w:firstLine="600"/>
        <w:jc w:val="both"/>
        <w:rPr>
          <w:rFonts w:ascii="Times New Roman" w:hAnsi="Times New Roman"/>
          <w:sz w:val="24"/>
          <w:szCs w:val="24"/>
          <w:lang w:val="be-BY"/>
        </w:rPr>
      </w:pPr>
      <w:r w:rsidRPr="00EC5FF3">
        <w:rPr>
          <w:rFonts w:ascii="Times New Roman" w:hAnsi="Times New Roman"/>
          <w:sz w:val="24"/>
          <w:szCs w:val="24"/>
          <w:lang w:val="be-BY"/>
        </w:rPr>
        <w:t>Ауадағы сабын пленкасынан (</w:t>
      </w:r>
      <w:r w:rsidRPr="00EC5FF3">
        <w:rPr>
          <w:rFonts w:ascii="Times New Roman" w:hAnsi="Times New Roman"/>
          <w:sz w:val="24"/>
          <w:szCs w:val="24"/>
        </w:rPr>
        <w:t>n</w:t>
      </w:r>
      <w:r w:rsidRPr="00EC5FF3">
        <w:rPr>
          <w:rFonts w:ascii="Times New Roman" w:hAnsi="Times New Roman"/>
          <w:sz w:val="24"/>
          <w:szCs w:val="24"/>
          <w:lang w:val="be-BY"/>
        </w:rPr>
        <w:t xml:space="preserve">=1,3), ақ жарық шоғы нормаль бағытымен түседі. Пленканың қандай аз қалыңдығында </w:t>
      </w:r>
      <w:r w:rsidRPr="00EC5FF3">
        <w:rPr>
          <w:rFonts w:ascii="Times New Roman" w:hAnsi="Times New Roman"/>
          <w:sz w:val="24"/>
          <w:szCs w:val="24"/>
        </w:rPr>
        <w:t>d</w:t>
      </w:r>
      <w:r w:rsidRPr="00EC5FF3">
        <w:rPr>
          <w:rFonts w:ascii="Times New Roman" w:hAnsi="Times New Roman"/>
          <w:sz w:val="24"/>
          <w:szCs w:val="24"/>
          <w:lang w:val="be-BY"/>
        </w:rPr>
        <w:t xml:space="preserve">, толқын ұзындығы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be-BY"/>
        </w:rPr>
        <w:t>0,55 мкм шағылған жарық интерференция нәтижесінде максималь күшейеді?</w:t>
      </w:r>
    </w:p>
    <w:p w:rsidR="004F5B5D" w:rsidRPr="00EC5FF3" w:rsidRDefault="004F5B5D" w:rsidP="004F5B5D">
      <w:pPr>
        <w:numPr>
          <w:ilvl w:val="0"/>
          <w:numId w:val="39"/>
        </w:numPr>
        <w:tabs>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Жазық жарық толқыны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 xml:space="preserve">0,7мкм) радиусы r=1,4мм дөңгелек саңлауы бар диафрагмаға нормаль бойымен түседі. Интенсивтілік минимумдары байқалатын </w:t>
      </w:r>
      <w:r w:rsidRPr="00EC5FF3">
        <w:rPr>
          <w:rFonts w:ascii="Times New Roman" w:hAnsi="Times New Roman" w:cs="Times New Roman"/>
          <w:sz w:val="24"/>
          <w:szCs w:val="24"/>
          <w:lang w:val="kk-KZ"/>
        </w:rPr>
        <w:lastRenderedPageBreak/>
        <w:t>диафрагмадан үш ең алыс орналасқан нүктелерге дейінгі b</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b</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b</w:t>
      </w:r>
      <w:r w:rsidRPr="00EC5FF3">
        <w:rPr>
          <w:rFonts w:ascii="Times New Roman" w:hAnsi="Times New Roman" w:cs="Times New Roman"/>
          <w:sz w:val="24"/>
          <w:szCs w:val="24"/>
          <w:vertAlign w:val="subscript"/>
          <w:lang w:val="kk-KZ"/>
        </w:rPr>
        <w:t>3</w:t>
      </w:r>
      <w:r w:rsidRPr="00EC5FF3">
        <w:rPr>
          <w:rFonts w:ascii="Times New Roman" w:hAnsi="Times New Roman" w:cs="Times New Roman"/>
          <w:sz w:val="24"/>
          <w:szCs w:val="24"/>
          <w:lang w:val="kk-KZ"/>
        </w:rPr>
        <w:t xml:space="preserve"> қашықтықтарды анықтау керек.</w:t>
      </w:r>
    </w:p>
    <w:p w:rsidR="004F5B5D" w:rsidRPr="00EC5FF3" w:rsidRDefault="004F5B5D" w:rsidP="004F5B5D">
      <w:pPr>
        <w:pStyle w:val="a6"/>
        <w:numPr>
          <w:ilvl w:val="0"/>
          <w:numId w:val="39"/>
        </w:numPr>
        <w:tabs>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Екі когерентті жарық көздерінің (</w:t>
      </w:r>
      <w:r w:rsidRPr="00EC5FF3">
        <w:rPr>
          <w:rFonts w:ascii="Times New Roman" w:hAnsi="Times New Roman"/>
          <w:sz w:val="24"/>
          <w:szCs w:val="24"/>
        </w:rPr>
        <w:sym w:font="Symbol" w:char="F06C"/>
      </w:r>
      <w:r w:rsidRPr="00EC5FF3">
        <w:rPr>
          <w:rFonts w:ascii="Times New Roman" w:hAnsi="Times New Roman"/>
          <w:sz w:val="24"/>
          <w:szCs w:val="24"/>
          <w:lang w:val="kk-KZ"/>
        </w:rPr>
        <w:t xml:space="preserve"> </w:t>
      </w:r>
      <w:r w:rsidRPr="00EC5FF3">
        <w:rPr>
          <w:rFonts w:ascii="Times New Roman" w:hAnsi="Times New Roman"/>
          <w:sz w:val="24"/>
          <w:szCs w:val="24"/>
        </w:rPr>
        <w:sym w:font="Symbol" w:char="F03D"/>
      </w:r>
      <w:r w:rsidRPr="00EC5FF3">
        <w:rPr>
          <w:rFonts w:ascii="Times New Roman" w:hAnsi="Times New Roman"/>
          <w:sz w:val="24"/>
          <w:szCs w:val="24"/>
          <w:lang w:val="kk-KZ"/>
        </w:rPr>
        <w:t xml:space="preserve"> 0,5 мкм</w:t>
      </w:r>
      <w:r w:rsidRPr="00EC5FF3">
        <w:rPr>
          <w:rFonts w:ascii="Times New Roman" w:hAnsi="Times New Roman"/>
          <w:sz w:val="24"/>
          <w:szCs w:val="24"/>
        </w:rPr>
        <w:sym w:font="Symbol" w:char="F029"/>
      </w:r>
      <w:r w:rsidRPr="00EC5FF3">
        <w:rPr>
          <w:rFonts w:ascii="Times New Roman" w:hAnsi="Times New Roman"/>
          <w:sz w:val="24"/>
          <w:szCs w:val="24"/>
          <w:lang w:val="kk-KZ"/>
        </w:rPr>
        <w:t xml:space="preserve"> ара қашықтығы d=0,1 мм, Экрандағы интерференциялық көріністіқ орта бөлігіндегі интерференциялық жолақтарының ара қашықтығы b=1см. Жарық көзінен экранға дейінгі ара қашықтығы </w:t>
      </w:r>
      <w:r w:rsidRPr="00EC5FF3">
        <w:rPr>
          <w:rFonts w:ascii="Times New Roman" w:hAnsi="Times New Roman"/>
          <w:position w:val="-6"/>
          <w:sz w:val="24"/>
          <w:szCs w:val="24"/>
        </w:rPr>
        <w:object w:dxaOrig="180" w:dyaOrig="279">
          <v:shape id="_x0000_i1862" type="#_x0000_t75" style="width:9pt;height:14pt" o:ole="" fillcolor="window">
            <v:imagedata r:id="rId1599" o:title=""/>
          </v:shape>
          <o:OLEObject Type="Embed" ProgID="Equation.3" ShapeID="_x0000_i1862" DrawAspect="Content" ObjectID="_1376213412" r:id="rId1635"/>
        </w:object>
      </w:r>
      <w:r w:rsidRPr="00EC5FF3">
        <w:rPr>
          <w:rFonts w:ascii="Times New Roman" w:hAnsi="Times New Roman"/>
          <w:sz w:val="24"/>
          <w:szCs w:val="24"/>
          <w:lang w:val="kk-KZ"/>
        </w:rPr>
        <w:t xml:space="preserve"> табу керек.</w:t>
      </w:r>
    </w:p>
    <w:p w:rsidR="004F5B5D" w:rsidRPr="00EC5FF3" w:rsidRDefault="004F5B5D" w:rsidP="004F5B5D">
      <w:pPr>
        <w:pStyle w:val="a6"/>
        <w:numPr>
          <w:ilvl w:val="0"/>
          <w:numId w:val="39"/>
        </w:numPr>
        <w:tabs>
          <w:tab w:val="left" w:pos="1080"/>
        </w:tabs>
        <w:spacing w:after="0" w:line="240" w:lineRule="auto"/>
        <w:ind w:left="0" w:firstLine="600"/>
        <w:jc w:val="both"/>
        <w:rPr>
          <w:rFonts w:ascii="Times New Roman" w:hAnsi="Times New Roman"/>
          <w:snapToGrid w:val="0"/>
          <w:sz w:val="24"/>
          <w:szCs w:val="24"/>
          <w:lang w:val="kk-KZ"/>
        </w:rPr>
      </w:pPr>
      <w:r w:rsidRPr="00EC5FF3">
        <w:rPr>
          <w:rFonts w:ascii="Times New Roman" w:hAnsi="Times New Roman"/>
          <w:sz w:val="24"/>
          <w:szCs w:val="24"/>
          <w:lang w:val="kk-KZ"/>
        </w:rPr>
        <w:t xml:space="preserve">Ньютон сақинасын бақылайтын қондырғыда, шағылған жарықта үшінші (k=3) қараңғы сақина радиусы өлшенген. Жазық параллель пластинка мен линза арасы сұйықпен толтырылғанда, сол радиуске нөмірі бірге артық сақина ие болған. Сұйықтың </w:t>
      </w:r>
      <w:r w:rsidRPr="00EC5FF3">
        <w:rPr>
          <w:rFonts w:ascii="Times New Roman" w:hAnsi="Times New Roman"/>
          <w:i/>
          <w:sz w:val="24"/>
          <w:szCs w:val="24"/>
          <w:lang w:val="kk-KZ"/>
        </w:rPr>
        <w:t>n</w:t>
      </w:r>
      <w:r w:rsidRPr="00EC5FF3">
        <w:rPr>
          <w:rFonts w:ascii="Times New Roman" w:hAnsi="Times New Roman"/>
          <w:sz w:val="24"/>
          <w:szCs w:val="24"/>
          <w:lang w:val="kk-KZ"/>
        </w:rPr>
        <w:t xml:space="preserve"> сыну көрсеткішін анықтау керек.</w:t>
      </w:r>
    </w:p>
    <w:p w:rsidR="004F5B5D" w:rsidRPr="00EC5FF3" w:rsidRDefault="004F5B5D" w:rsidP="004F5B5D">
      <w:pPr>
        <w:pStyle w:val="a6"/>
        <w:numPr>
          <w:ilvl w:val="0"/>
          <w:numId w:val="39"/>
        </w:numPr>
        <w:tabs>
          <w:tab w:val="left" w:pos="1080"/>
        </w:tabs>
        <w:spacing w:after="0" w:line="240" w:lineRule="auto"/>
        <w:ind w:left="0" w:firstLine="600"/>
        <w:jc w:val="both"/>
        <w:rPr>
          <w:rFonts w:ascii="Times New Roman" w:hAnsi="Times New Roman"/>
          <w:snapToGrid w:val="0"/>
          <w:sz w:val="24"/>
          <w:szCs w:val="24"/>
          <w:lang w:val="kk-KZ"/>
        </w:rPr>
      </w:pPr>
      <w:r w:rsidRPr="00EC5FF3">
        <w:rPr>
          <w:rFonts w:ascii="Times New Roman" w:hAnsi="Times New Roman"/>
          <w:snapToGrid w:val="0"/>
          <w:sz w:val="24"/>
          <w:szCs w:val="24"/>
          <w:lang w:val="kk-KZ"/>
        </w:rPr>
        <w:t>Электрондардың максималды жылдамдығы 10 Мм/с болғанда, кей</w:t>
      </w:r>
      <w:r w:rsidRPr="00EC5FF3">
        <w:rPr>
          <w:rFonts w:ascii="Times New Roman" w:hAnsi="Times New Roman"/>
          <w:snapToGrid w:val="0"/>
          <w:sz w:val="24"/>
          <w:szCs w:val="24"/>
          <w:lang w:val="kk-KZ"/>
        </w:rPr>
        <w:softHyphen/>
        <w:t>бір металдың бетіне түсетін ультракүлгін сәулеленудің толқын ұзын</w:t>
      </w:r>
      <w:r w:rsidRPr="00EC5FF3">
        <w:rPr>
          <w:rFonts w:ascii="Times New Roman" w:hAnsi="Times New Roman"/>
          <w:snapToGrid w:val="0"/>
          <w:sz w:val="24"/>
          <w:szCs w:val="24"/>
          <w:lang w:val="kk-KZ"/>
        </w:rPr>
        <w:softHyphen/>
        <w:t>дығын λ анықтау керек.  Металдан электрондардың шығу жұмысы елеу</w:t>
      </w:r>
      <w:r w:rsidRPr="00EC5FF3">
        <w:rPr>
          <w:rFonts w:ascii="Times New Roman" w:hAnsi="Times New Roman"/>
          <w:snapToGrid w:val="0"/>
          <w:sz w:val="24"/>
          <w:szCs w:val="24"/>
          <w:lang w:val="kk-KZ"/>
        </w:rPr>
        <w:softHyphen/>
        <w:t>сіз деп есептелінсін.</w:t>
      </w:r>
    </w:p>
    <w:p w:rsidR="004F5B5D" w:rsidRPr="00EC5FF3" w:rsidRDefault="004F5B5D" w:rsidP="004F5B5D">
      <w:pPr>
        <w:pStyle w:val="a6"/>
        <w:numPr>
          <w:ilvl w:val="0"/>
          <w:numId w:val="39"/>
        </w:numPr>
        <w:tabs>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Монохромат жарықтың (</w:t>
      </w:r>
      <w:r w:rsidRPr="00EC5FF3">
        <w:rPr>
          <w:rFonts w:ascii="Times New Roman" w:hAnsi="Times New Roman"/>
          <w:sz w:val="24"/>
          <w:szCs w:val="24"/>
        </w:rPr>
        <w:t>λ</w:t>
      </w:r>
      <w:r w:rsidRPr="00EC5FF3">
        <w:rPr>
          <w:rFonts w:ascii="Times New Roman" w:hAnsi="Times New Roman"/>
          <w:sz w:val="24"/>
          <w:szCs w:val="24"/>
          <w:lang w:val="kk-KZ"/>
        </w:rPr>
        <w:t>=662нм) параллель шоғы қарайтылған бетке түседі және оған Р=0,3мкПа қысым түсіреді. Жарық шоғындағы фотондардың концентрациясын n анықтау керек.</w:t>
      </w:r>
    </w:p>
    <w:p w:rsidR="004F5B5D" w:rsidRPr="00EC5FF3" w:rsidRDefault="004F5B5D" w:rsidP="004F5B5D">
      <w:pPr>
        <w:numPr>
          <w:ilvl w:val="0"/>
          <w:numId w:val="39"/>
        </w:numPr>
        <w:tabs>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Энергиясы </w:t>
      </w:r>
      <w:r w:rsidRPr="00EC5FF3">
        <w:rPr>
          <w:rFonts w:ascii="Times New Roman" w:eastAsia="Batang" w:hAnsi="Times New Roman" w:cs="Times New Roman"/>
          <w:sz w:val="24"/>
          <w:szCs w:val="24"/>
          <w:lang w:val="uk-UA" w:eastAsia="ko-KR"/>
        </w:rPr>
        <w:sym w:font="Symbol" w:char="F065"/>
      </w:r>
      <w:r w:rsidRPr="00EC5FF3">
        <w:rPr>
          <w:rFonts w:ascii="Times New Roman" w:eastAsia="Batang" w:hAnsi="Times New Roman" w:cs="Times New Roman"/>
          <w:sz w:val="24"/>
          <w:szCs w:val="24"/>
          <w:lang w:val="kk-KZ" w:eastAsia="ko-KR"/>
        </w:rPr>
        <w:t>=0,25</w:t>
      </w:r>
      <w:r w:rsidRPr="00EC5FF3">
        <w:rPr>
          <w:rFonts w:ascii="Times New Roman" w:eastAsia="Batang" w:hAnsi="Times New Roman" w:cs="Times New Roman"/>
          <w:sz w:val="24"/>
          <w:szCs w:val="24"/>
          <w:lang w:val="uk-UA" w:eastAsia="ko-KR"/>
        </w:rPr>
        <w:t xml:space="preserve">МэВ фотон еркін электронда шашырайды. Шашыраған фотонның энергиясы   </w:t>
      </w:r>
      <w:r w:rsidRPr="00EC5FF3">
        <w:rPr>
          <w:rFonts w:ascii="Times New Roman" w:eastAsia="Batang" w:hAnsi="Times New Roman" w:cs="Times New Roman"/>
          <w:position w:val="-6"/>
          <w:sz w:val="24"/>
          <w:szCs w:val="24"/>
          <w:lang w:val="uk-UA" w:eastAsia="ko-KR"/>
        </w:rPr>
        <w:object w:dxaOrig="279" w:dyaOrig="320">
          <v:shape id="_x0000_i1863" type="#_x0000_t75" style="width:14pt;height:16pt" o:ole="" fillcolor="window">
            <v:imagedata r:id="rId1616" o:title=""/>
          </v:shape>
          <o:OLEObject Type="Embed" ProgID="Equation.3" ShapeID="_x0000_i1863" DrawAspect="Content" ObjectID="_1376213413" r:id="rId1636"/>
        </w:object>
      </w:r>
      <w:r w:rsidRPr="00EC5FF3">
        <w:rPr>
          <w:rFonts w:ascii="Times New Roman" w:eastAsia="Batang" w:hAnsi="Times New Roman" w:cs="Times New Roman"/>
          <w:sz w:val="24"/>
          <w:szCs w:val="24"/>
          <w:lang w:val="uk-UA" w:eastAsia="ko-KR"/>
        </w:rPr>
        <w:t xml:space="preserve">= 0,2 МэВ. Шашырау бұрышын </w:t>
      </w:r>
      <w:r w:rsidRPr="00EC5FF3">
        <w:rPr>
          <w:rFonts w:ascii="Times New Roman" w:eastAsia="Batang" w:hAnsi="Times New Roman" w:cs="Times New Roman"/>
          <w:position w:val="-6"/>
          <w:sz w:val="24"/>
          <w:szCs w:val="24"/>
          <w:lang w:val="uk-UA" w:eastAsia="ko-KR"/>
        </w:rPr>
        <w:object w:dxaOrig="220" w:dyaOrig="300">
          <v:shape id="_x0000_i1864" type="#_x0000_t75" style="width:11pt;height:15pt" o:ole="" fillcolor="window">
            <v:imagedata r:id="rId1609" o:title=""/>
          </v:shape>
          <o:OLEObject Type="Embed" ProgID="Equation.3" ShapeID="_x0000_i1864" DrawAspect="Content" ObjectID="_1376213414" r:id="rId1637"/>
        </w:object>
      </w:r>
      <w:r w:rsidRPr="00EC5FF3">
        <w:rPr>
          <w:rFonts w:ascii="Times New Roman" w:eastAsia="Batang" w:hAnsi="Times New Roman" w:cs="Times New Roman"/>
          <w:sz w:val="24"/>
          <w:szCs w:val="24"/>
          <w:lang w:val="uk-UA" w:eastAsia="ko-KR"/>
        </w:rPr>
        <w:t xml:space="preserve"> табу керек.</w:t>
      </w:r>
    </w:p>
    <w:p w:rsidR="004F5B5D" w:rsidRPr="00EC5FF3" w:rsidRDefault="004F5B5D" w:rsidP="004F5B5D">
      <w:pPr>
        <w:numPr>
          <w:ilvl w:val="0"/>
          <w:numId w:val="39"/>
        </w:numPr>
        <w:tabs>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Уранның </w:t>
      </w:r>
      <w:r w:rsidRPr="00EC5FF3">
        <w:rPr>
          <w:rFonts w:ascii="Times New Roman" w:eastAsia="Batang" w:hAnsi="Times New Roman" w:cs="Times New Roman"/>
          <w:position w:val="-12"/>
          <w:sz w:val="24"/>
          <w:szCs w:val="24"/>
          <w:lang w:val="en-US" w:eastAsia="ko-KR"/>
        </w:rPr>
        <w:object w:dxaOrig="660" w:dyaOrig="460">
          <v:shape id="_x0000_i1865" type="#_x0000_t75" style="width:33pt;height:23pt" o:ole="" fillcolor="window">
            <v:imagedata r:id="rId1638" o:title=""/>
          </v:shape>
          <o:OLEObject Type="Embed" ProgID="Equation.3" ShapeID="_x0000_i1865" DrawAspect="Content" ObjectID="_1376213415" r:id="rId1639"/>
        </w:object>
      </w:r>
      <w:r w:rsidRPr="00EC5FF3">
        <w:rPr>
          <w:rFonts w:ascii="Times New Roman" w:eastAsia="Batang" w:hAnsi="Times New Roman" w:cs="Times New Roman"/>
          <w:sz w:val="24"/>
          <w:szCs w:val="24"/>
          <w:lang w:val="uk-UA" w:eastAsia="ko-KR"/>
        </w:rPr>
        <w:t xml:space="preserve"> ядросы висмуттың </w:t>
      </w:r>
      <w:r w:rsidRPr="00EC5FF3">
        <w:rPr>
          <w:rFonts w:ascii="Times New Roman" w:eastAsia="Batang" w:hAnsi="Times New Roman" w:cs="Times New Roman"/>
          <w:position w:val="-12"/>
          <w:sz w:val="24"/>
          <w:szCs w:val="24"/>
          <w:lang w:val="en-US" w:eastAsia="ko-KR"/>
        </w:rPr>
        <w:object w:dxaOrig="700" w:dyaOrig="460">
          <v:shape id="_x0000_i1866" type="#_x0000_t75" style="width:35pt;height:23pt" o:ole="" fillcolor="window">
            <v:imagedata r:id="rId1640" o:title=""/>
          </v:shape>
          <o:OLEObject Type="Embed" ProgID="Equation.3" ShapeID="_x0000_i1866" DrawAspect="Content" ObjectID="_1376213416" r:id="rId1641"/>
        </w:object>
      </w:r>
      <w:r w:rsidRPr="00EC5FF3">
        <w:rPr>
          <w:rFonts w:ascii="Times New Roman" w:eastAsia="Batang" w:hAnsi="Times New Roman" w:cs="Times New Roman"/>
          <w:position w:val="-12"/>
          <w:sz w:val="24"/>
          <w:szCs w:val="24"/>
          <w:lang w:val="uk-UA" w:eastAsia="ko-KR"/>
        </w:rPr>
        <w:object w:dxaOrig="200" w:dyaOrig="380">
          <v:shape id="_x0000_i1867" type="#_x0000_t75" style="width:10pt;height:19pt" o:ole="" fillcolor="window">
            <v:imagedata r:id="rId1597" o:title=""/>
          </v:shape>
          <o:OLEObject Type="Embed" ProgID="Equation.3" ShapeID="_x0000_i1867" DrawAspect="Content" ObjectID="_1376213417" r:id="rId1642"/>
        </w:object>
      </w:r>
      <w:r w:rsidRPr="00EC5FF3">
        <w:rPr>
          <w:rFonts w:ascii="Times New Roman" w:eastAsia="Batang" w:hAnsi="Times New Roman" w:cs="Times New Roman"/>
          <w:sz w:val="24"/>
          <w:szCs w:val="24"/>
          <w:lang w:val="uk-UA" w:eastAsia="ko-KR"/>
        </w:rPr>
        <w:t xml:space="preserve">ядросына айналуы  үшін қанша  </w:t>
      </w:r>
      <w:r w:rsidRPr="00EC5FF3">
        <w:rPr>
          <w:rFonts w:ascii="Times New Roman" w:eastAsia="Batang" w:hAnsi="Times New Roman" w:cs="Times New Roman"/>
          <w:i/>
          <w:sz w:val="24"/>
          <w:szCs w:val="24"/>
          <w:lang w:val="uk-UA" w:eastAsia="ko-KR"/>
        </w:rPr>
        <w:t>α</w:t>
      </w:r>
      <w:r w:rsidRPr="00EC5FF3">
        <w:rPr>
          <w:rFonts w:ascii="Times New Roman" w:eastAsia="Batang" w:hAnsi="Times New Roman" w:cs="Times New Roman"/>
          <w:sz w:val="24"/>
          <w:szCs w:val="24"/>
          <w:lang w:val="uk-UA" w:eastAsia="ko-KR"/>
        </w:rPr>
        <w:t>- және қанша</w:t>
      </w:r>
      <w:r w:rsidRPr="00EC5FF3">
        <w:rPr>
          <w:rFonts w:ascii="Times New Roman" w:eastAsia="Batang" w:hAnsi="Times New Roman" w:cs="Times New Roman"/>
          <w:i/>
          <w:sz w:val="24"/>
          <w:szCs w:val="24"/>
          <w:lang w:val="uk-UA" w:eastAsia="ko-KR"/>
        </w:rPr>
        <w:t xml:space="preserve"> β</w:t>
      </w:r>
      <w:r w:rsidRPr="00EC5FF3">
        <w:rPr>
          <w:rFonts w:ascii="Times New Roman" w:eastAsia="Batang" w:hAnsi="Times New Roman" w:cs="Times New Roman"/>
          <w:sz w:val="24"/>
          <w:szCs w:val="24"/>
          <w:lang w:val="uk-UA" w:eastAsia="ko-KR"/>
        </w:rPr>
        <w:t>- бөлшектер бөлініп шығуы керек?</w:t>
      </w:r>
    </w:p>
    <w:p w:rsidR="004F5B5D" w:rsidRPr="00EC5FF3" w:rsidRDefault="004F5B5D" w:rsidP="004F5B5D">
      <w:pPr>
        <w:numPr>
          <w:ilvl w:val="0"/>
          <w:numId w:val="39"/>
        </w:numPr>
        <w:tabs>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Егер  радиоактивті изотоп  ядросының жартылай ыдырау периоды                                   Т</w:t>
      </w:r>
      <w:r w:rsidRPr="00EC5FF3">
        <w:rPr>
          <w:rFonts w:ascii="Times New Roman" w:eastAsia="Batang" w:hAnsi="Times New Roman" w:cs="Times New Roman"/>
          <w:sz w:val="24"/>
          <w:szCs w:val="24"/>
          <w:vertAlign w:val="subscript"/>
          <w:lang w:val="uk-UA" w:eastAsia="ko-KR"/>
        </w:rPr>
        <w:t>½</w:t>
      </w:r>
      <w:r w:rsidRPr="00EC5FF3">
        <w:rPr>
          <w:rFonts w:ascii="Times New Roman" w:eastAsia="Batang" w:hAnsi="Times New Roman" w:cs="Times New Roman"/>
          <w:sz w:val="24"/>
          <w:szCs w:val="24"/>
          <w:lang w:val="uk-UA" w:eastAsia="ko-KR"/>
        </w:rPr>
        <w:t xml:space="preserve">═ 24 сағ. болса,  онда оның бастапқы мөлшерінің ¼ бөлігі қанша уақыт </w:t>
      </w:r>
      <w:r w:rsidRPr="00EC5FF3">
        <w:rPr>
          <w:rFonts w:ascii="Times New Roman" w:eastAsia="Batang" w:hAnsi="Times New Roman" w:cs="Times New Roman"/>
          <w:sz w:val="24"/>
          <w:szCs w:val="24"/>
          <w:lang w:val="en-US" w:eastAsia="ko-KR"/>
        </w:rPr>
        <w:t>t</w:t>
      </w:r>
      <w:r w:rsidRPr="00EC5FF3">
        <w:rPr>
          <w:rFonts w:ascii="Times New Roman" w:eastAsia="Batang" w:hAnsi="Times New Roman" w:cs="Times New Roman"/>
          <w:sz w:val="24"/>
          <w:szCs w:val="24"/>
          <w:lang w:val="uk-UA" w:eastAsia="ko-KR"/>
        </w:rPr>
        <w:t xml:space="preserve"> ішінде ыдырайды?</w:t>
      </w:r>
      <w:r w:rsidRPr="00EC5FF3">
        <w:rPr>
          <w:rFonts w:ascii="Times New Roman" w:eastAsia="Batang" w:hAnsi="Times New Roman" w:cs="Times New Roman"/>
          <w:position w:val="-12"/>
          <w:sz w:val="24"/>
          <w:szCs w:val="24"/>
          <w:lang w:val="uk-UA" w:eastAsia="ko-KR"/>
        </w:rPr>
        <w:object w:dxaOrig="200" w:dyaOrig="380">
          <v:shape id="_x0000_i1868" type="#_x0000_t75" style="width:10pt;height:19pt" o:ole="" fillcolor="window">
            <v:imagedata r:id="rId1597" o:title=""/>
          </v:shape>
          <o:OLEObject Type="Embed" ProgID="Equation.3" ShapeID="_x0000_i1868" DrawAspect="Content" ObjectID="_1376213418" r:id="rId1643"/>
        </w:object>
      </w:r>
    </w:p>
    <w:p w:rsidR="004F5B5D" w:rsidRPr="00EC5FF3" w:rsidRDefault="004F5B5D" w:rsidP="004F5B5D">
      <w:pPr>
        <w:numPr>
          <w:ilvl w:val="0"/>
          <w:numId w:val="39"/>
        </w:numPr>
        <w:tabs>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Егер радиоактивті изотоптың активтілігі А=0,1 МБк болса, онда </w:t>
      </w:r>
      <w:r w:rsidRPr="00EC5FF3">
        <w:rPr>
          <w:rFonts w:ascii="Times New Roman" w:eastAsia="Batang" w:hAnsi="Times New Roman" w:cs="Times New Roman"/>
          <w:sz w:val="24"/>
          <w:szCs w:val="24"/>
          <w:lang w:val="en-US" w:eastAsia="ko-KR"/>
        </w:rPr>
        <w:t>t</w:t>
      </w:r>
      <w:r w:rsidRPr="00EC5FF3">
        <w:rPr>
          <w:rFonts w:ascii="Times New Roman" w:eastAsia="Batang" w:hAnsi="Times New Roman" w:cs="Times New Roman"/>
          <w:sz w:val="24"/>
          <w:szCs w:val="24"/>
          <w:lang w:val="uk-UA" w:eastAsia="ko-KR"/>
        </w:rPr>
        <w:t>=10 с уақыт ішінде ыдырайтын N атомдар санын  анықтау керек. Активтілік тұрақтысын көрсетілген уақыт аралағында деп есептеу керек.</w:t>
      </w:r>
    </w:p>
    <w:p w:rsidR="004F5B5D" w:rsidRPr="00EC5FF3" w:rsidRDefault="004F5B5D" w:rsidP="004F5B5D">
      <w:pPr>
        <w:tabs>
          <w:tab w:val="left" w:pos="1080"/>
        </w:tabs>
        <w:spacing w:after="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8-нұсқа</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Әр миллиметрінде n=500 сызығы бар дифракциялық торға оның бетіне нормаль бағытымен ақ жарық түседі. Спектр торға жақын орналасқан линза арқылы экранға түсіріледі. Егер линзадан экранға дейінгі арақашықтық  L=3 м болса, экрандағы бірінші реттік спектрдің енін b анықтау керек. Спектрдің көріну шекарасы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vertAlign w:val="subscript"/>
          <w:lang w:val="kk-KZ"/>
        </w:rPr>
        <w:t>қ</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 xml:space="preserve"> 780 нм,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vertAlign w:val="subscript"/>
          <w:lang w:val="kk-KZ"/>
        </w:rPr>
        <w:t>к</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 xml:space="preserve"> 400 нм.</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Дөңгелек алаң центірі үстінде шам ілулі тұр. Алаңның центіріндегі жарықталыну Е</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40лк, шетіндегі жарықталыну Е</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5лк. Алаңның шетіне сәулелер қандай I бұрышпен түседі?</w:t>
      </w:r>
    </w:p>
    <w:p w:rsidR="004F5B5D" w:rsidRPr="00EC5FF3" w:rsidRDefault="004F5B5D" w:rsidP="004F5B5D">
      <w:pPr>
        <w:pStyle w:val="a6"/>
        <w:numPr>
          <w:ilvl w:val="0"/>
          <w:numId w:val="40"/>
        </w:numPr>
        <w:tabs>
          <w:tab w:val="clear" w:pos="720"/>
          <w:tab w:val="num"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Ауадағы жарық шоғы сұйық бетіне </w:t>
      </w:r>
      <w:r w:rsidRPr="00EC5FF3">
        <w:rPr>
          <w:rFonts w:ascii="Times New Roman" w:hAnsi="Times New Roman"/>
          <w:sz w:val="24"/>
          <w:szCs w:val="24"/>
        </w:rPr>
        <w:sym w:font="Symbol" w:char="F065"/>
      </w:r>
      <w:r w:rsidRPr="00EC5FF3">
        <w:rPr>
          <w:rFonts w:ascii="Times New Roman" w:hAnsi="Times New Roman"/>
          <w:sz w:val="24"/>
          <w:szCs w:val="24"/>
          <w:vertAlign w:val="subscript"/>
          <w:lang w:val="kk-KZ"/>
        </w:rPr>
        <w:t>1</w:t>
      </w:r>
      <w:r w:rsidRPr="00EC5FF3">
        <w:rPr>
          <w:rFonts w:ascii="Times New Roman" w:hAnsi="Times New Roman"/>
          <w:sz w:val="24"/>
          <w:szCs w:val="24"/>
          <w:lang w:val="kk-KZ"/>
        </w:rPr>
        <w:t xml:space="preserve"> </w:t>
      </w:r>
      <w:r w:rsidRPr="00EC5FF3">
        <w:rPr>
          <w:rFonts w:ascii="Times New Roman" w:hAnsi="Times New Roman"/>
          <w:sz w:val="24"/>
          <w:szCs w:val="24"/>
        </w:rPr>
        <w:sym w:font="Symbol" w:char="F03D"/>
      </w:r>
      <w:r w:rsidRPr="00EC5FF3">
        <w:rPr>
          <w:rFonts w:ascii="Times New Roman" w:hAnsi="Times New Roman"/>
          <w:sz w:val="24"/>
          <w:szCs w:val="24"/>
          <w:lang w:val="kk-KZ"/>
        </w:rPr>
        <w:t xml:space="preserve"> 54</w:t>
      </w:r>
      <w:r w:rsidRPr="00EC5FF3">
        <w:rPr>
          <w:rFonts w:ascii="Times New Roman" w:hAnsi="Times New Roman"/>
          <w:sz w:val="24"/>
          <w:szCs w:val="24"/>
          <w:vertAlign w:val="superscript"/>
          <w:lang w:val="kk-KZ"/>
        </w:rPr>
        <w:t>0</w:t>
      </w:r>
      <w:r w:rsidRPr="00EC5FF3">
        <w:rPr>
          <w:rFonts w:ascii="Times New Roman" w:hAnsi="Times New Roman"/>
          <w:sz w:val="24"/>
          <w:szCs w:val="24"/>
          <w:lang w:val="kk-KZ"/>
        </w:rPr>
        <w:t xml:space="preserve"> бұрышпен түседі. Егер шағылған жарық шоғы толық поляризацияланған болса, жарық шоғының сыну бұрышын анықтау керек.</w:t>
      </w:r>
    </w:p>
    <w:p w:rsidR="004F5B5D" w:rsidRPr="00EC5FF3" w:rsidRDefault="004F5B5D" w:rsidP="004F5B5D">
      <w:pPr>
        <w:pStyle w:val="a6"/>
        <w:numPr>
          <w:ilvl w:val="0"/>
          <w:numId w:val="40"/>
        </w:numPr>
        <w:tabs>
          <w:tab w:val="clear" w:pos="720"/>
          <w:tab w:val="num"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Ньютонның екінші және бірінші қараңғы сақиналарының шағылған жарықтағы аралығы </w:t>
      </w:r>
      <w:r w:rsidRPr="00EC5FF3">
        <w:rPr>
          <w:rFonts w:ascii="Times New Roman" w:hAnsi="Times New Roman"/>
          <w:position w:val="-14"/>
          <w:sz w:val="24"/>
          <w:szCs w:val="24"/>
        </w:rPr>
        <w:object w:dxaOrig="840" w:dyaOrig="380">
          <v:shape id="_x0000_i1869" type="#_x0000_t75" style="width:42pt;height:19pt" o:ole="" fillcolor="window">
            <v:imagedata r:id="rId1579" o:title=""/>
          </v:shape>
          <o:OLEObject Type="Embed" ProgID="Equation.3" ShapeID="_x0000_i1869" DrawAspect="Content" ObjectID="_1376213419" r:id="rId1644"/>
        </w:object>
      </w:r>
      <w:r w:rsidRPr="00EC5FF3">
        <w:rPr>
          <w:rFonts w:ascii="Times New Roman" w:hAnsi="Times New Roman"/>
          <w:sz w:val="24"/>
          <w:szCs w:val="24"/>
          <w:lang w:val="kk-KZ"/>
        </w:rPr>
        <w:t xml:space="preserve"> мм. Оныншы және тоғызыншы сақиналардың арақашықтығын  </w:t>
      </w:r>
      <w:r w:rsidRPr="00EC5FF3">
        <w:rPr>
          <w:rFonts w:ascii="Times New Roman" w:hAnsi="Times New Roman"/>
          <w:position w:val="-14"/>
          <w:sz w:val="24"/>
          <w:szCs w:val="24"/>
        </w:rPr>
        <w:object w:dxaOrig="540" w:dyaOrig="380">
          <v:shape id="_x0000_i1870" type="#_x0000_t75" style="width:27pt;height:19pt" o:ole="" fillcolor="window">
            <v:imagedata r:id="rId1581" o:title=""/>
          </v:shape>
          <o:OLEObject Type="Embed" ProgID="Equation.3" ShapeID="_x0000_i1870" DrawAspect="Content" ObjectID="_1376213420" r:id="rId1645"/>
        </w:object>
      </w:r>
      <w:r w:rsidRPr="00EC5FF3">
        <w:rPr>
          <w:rFonts w:ascii="Times New Roman" w:hAnsi="Times New Roman"/>
          <w:sz w:val="24"/>
          <w:szCs w:val="24"/>
          <w:lang w:val="kk-KZ"/>
        </w:rPr>
        <w:t xml:space="preserve"> анықтау керек.</w:t>
      </w:r>
    </w:p>
    <w:p w:rsidR="004F5B5D" w:rsidRPr="00EC5FF3" w:rsidRDefault="004F5B5D" w:rsidP="004F5B5D">
      <w:pPr>
        <w:pStyle w:val="a6"/>
        <w:numPr>
          <w:ilvl w:val="0"/>
          <w:numId w:val="40"/>
        </w:numPr>
        <w:tabs>
          <w:tab w:val="clear" w:pos="720"/>
          <w:tab w:val="num"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Жазық дөңес линза дөңес жағымен шыны пластинкада жатыр. Шағылған жарықта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0,6мкм) Ньютонның бірінші жарық сақинасы көрінетін жердегі ауа қабатының қалыңдығын h анықтау керек.</w:t>
      </w:r>
    </w:p>
    <w:p w:rsidR="004F5B5D" w:rsidRPr="00EC5FF3" w:rsidRDefault="004F5B5D" w:rsidP="004F5B5D">
      <w:pPr>
        <w:numPr>
          <w:ilvl w:val="0"/>
          <w:numId w:val="40"/>
        </w:numPr>
        <w:tabs>
          <w:tab w:val="clear" w:pos="720"/>
          <w:tab w:val="num" w:pos="1080"/>
          <w:tab w:val="left" w:pos="228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Энергиясы  ε=1,53  МэВ γ-фотондармен атқылағанда металдан  ұшып шығатын фотоэлектрондардың максимәлді жылдамдығын υ</w:t>
      </w:r>
      <w:r w:rsidRPr="00EC5FF3">
        <w:rPr>
          <w:rFonts w:ascii="Times New Roman" w:hAnsi="Times New Roman" w:cs="Times New Roman"/>
          <w:snapToGrid w:val="0"/>
          <w:sz w:val="24"/>
          <w:szCs w:val="24"/>
          <w:vertAlign w:val="subscript"/>
          <w:lang w:val="kk-KZ"/>
        </w:rPr>
        <w:t>2</w:t>
      </w:r>
      <w:r w:rsidRPr="00EC5FF3">
        <w:rPr>
          <w:rFonts w:ascii="Times New Roman" w:hAnsi="Times New Roman" w:cs="Times New Roman"/>
          <w:snapToGrid w:val="0"/>
          <w:sz w:val="24"/>
          <w:szCs w:val="24"/>
          <w:lang w:val="kk-KZ"/>
        </w:rPr>
        <w:t xml:space="preserve"> анықтау керек.</w:t>
      </w:r>
    </w:p>
    <w:p w:rsidR="004F5B5D" w:rsidRPr="00EC5FF3" w:rsidRDefault="004F5B5D" w:rsidP="004F5B5D">
      <w:pPr>
        <w:pStyle w:val="a6"/>
        <w:numPr>
          <w:ilvl w:val="0"/>
          <w:numId w:val="40"/>
        </w:numPr>
        <w:tabs>
          <w:tab w:val="clear" w:pos="720"/>
          <w:tab w:val="num"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Монохромат жарықтың (</w:t>
      </w:r>
      <w:r w:rsidRPr="00EC5FF3">
        <w:rPr>
          <w:rFonts w:ascii="Times New Roman" w:hAnsi="Times New Roman"/>
          <w:sz w:val="24"/>
          <w:szCs w:val="24"/>
        </w:rPr>
        <w:t>λ</w:t>
      </w:r>
      <w:r w:rsidRPr="00EC5FF3">
        <w:rPr>
          <w:rFonts w:ascii="Times New Roman" w:hAnsi="Times New Roman"/>
          <w:sz w:val="24"/>
          <w:szCs w:val="24"/>
          <w:lang w:val="kk-KZ"/>
        </w:rPr>
        <w:t>=662нм) параллель шоғы қарайтылған бетке түседі және оған Р=0,3мкПа қысым түсіреді. Жарық шоғындағы фотондардың концентрациясын n анықтау керек.</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lastRenderedPageBreak/>
        <w:t xml:space="preserve">Фотонның </w:t>
      </w:r>
      <w:r w:rsidRPr="00EC5FF3">
        <w:rPr>
          <w:rFonts w:ascii="Times New Roman" w:eastAsia="Batang" w:hAnsi="Times New Roman" w:cs="Times New Roman"/>
          <w:position w:val="-6"/>
          <w:sz w:val="24"/>
          <w:szCs w:val="24"/>
          <w:lang w:val="uk-UA" w:eastAsia="ko-KR"/>
        </w:rPr>
        <w:object w:dxaOrig="220" w:dyaOrig="300">
          <v:shape id="_x0000_i1871" type="#_x0000_t75" style="width:11pt;height:15pt" o:ole="" fillcolor="window">
            <v:imagedata r:id="rId1609" o:title=""/>
          </v:shape>
          <o:OLEObject Type="Embed" ProgID="Equation.3" ShapeID="_x0000_i1871" DrawAspect="Content" ObjectID="_1376213421" r:id="rId1646"/>
        </w:object>
      </w:r>
      <w:r w:rsidRPr="00EC5FF3">
        <w:rPr>
          <w:rFonts w:ascii="Times New Roman" w:eastAsia="Batang" w:hAnsi="Times New Roman" w:cs="Times New Roman"/>
          <w:sz w:val="24"/>
          <w:szCs w:val="24"/>
          <w:lang w:val="uk-UA" w:eastAsia="ko-KR"/>
        </w:rPr>
        <w:t xml:space="preserve"> шашырау бұрышы 90</w:t>
      </w:r>
      <w:r w:rsidRPr="00EC5FF3">
        <w:rPr>
          <w:rFonts w:ascii="Times New Roman" w:eastAsia="Batang" w:hAnsi="Times New Roman" w:cs="Times New Roman"/>
          <w:position w:val="-4"/>
          <w:sz w:val="24"/>
          <w:szCs w:val="24"/>
          <w:lang w:val="uk-UA" w:eastAsia="ko-KR"/>
        </w:rPr>
        <w:object w:dxaOrig="180" w:dyaOrig="380">
          <v:shape id="_x0000_i1872" type="#_x0000_t75" style="width:9pt;height:19pt" o:ole="" fillcolor="window">
            <v:imagedata r:id="rId1647" o:title=""/>
          </v:shape>
          <o:OLEObject Type="Embed" ProgID="Equation.3" ShapeID="_x0000_i1872" DrawAspect="Content" ObjectID="_1376213422" r:id="rId1648"/>
        </w:object>
      </w:r>
      <w:r w:rsidRPr="00EC5FF3">
        <w:rPr>
          <w:rFonts w:ascii="Times New Roman" w:eastAsia="Batang" w:hAnsi="Times New Roman" w:cs="Times New Roman"/>
          <w:sz w:val="24"/>
          <w:szCs w:val="24"/>
          <w:lang w:val="uk-UA" w:eastAsia="ko-KR"/>
        </w:rPr>
        <w:t xml:space="preserve">-қа тең. Электронның тебілу бұрышы </w:t>
      </w:r>
      <w:r w:rsidRPr="00EC5FF3">
        <w:rPr>
          <w:rFonts w:ascii="Times New Roman" w:eastAsia="Batang" w:hAnsi="Times New Roman" w:cs="Times New Roman"/>
          <w:position w:val="-12"/>
          <w:sz w:val="24"/>
          <w:szCs w:val="24"/>
          <w:lang w:val="uk-UA" w:eastAsia="ko-KR"/>
        </w:rPr>
        <w:object w:dxaOrig="240" w:dyaOrig="300">
          <v:shape id="_x0000_i1873" type="#_x0000_t75" style="width:12pt;height:15pt" o:ole="" fillcolor="window">
            <v:imagedata r:id="rId1649" o:title=""/>
          </v:shape>
          <o:OLEObject Type="Embed" ProgID="Equation.3" ShapeID="_x0000_i1873" DrawAspect="Content" ObjectID="_1376213423" r:id="rId1650"/>
        </w:object>
      </w:r>
      <w:r w:rsidRPr="00EC5FF3">
        <w:rPr>
          <w:rFonts w:ascii="Times New Roman" w:eastAsia="Batang" w:hAnsi="Times New Roman" w:cs="Times New Roman"/>
          <w:position w:val="-6"/>
          <w:sz w:val="24"/>
          <w:szCs w:val="24"/>
          <w:lang w:val="uk-UA" w:eastAsia="ko-KR"/>
        </w:rPr>
        <w:object w:dxaOrig="700" w:dyaOrig="400">
          <v:shape id="_x0000_i1874" type="#_x0000_t75" style="width:35pt;height:20pt" o:ole="" fillcolor="window">
            <v:imagedata r:id="rId1651" o:title=""/>
          </v:shape>
          <o:OLEObject Type="Embed" ProgID="Equation.3" ShapeID="_x0000_i1874" DrawAspect="Content" ObjectID="_1376213424" r:id="rId1652"/>
        </w:object>
      </w:r>
      <w:r w:rsidRPr="00EC5FF3">
        <w:rPr>
          <w:rFonts w:ascii="Times New Roman" w:eastAsia="Batang" w:hAnsi="Times New Roman" w:cs="Times New Roman"/>
          <w:sz w:val="24"/>
          <w:szCs w:val="24"/>
          <w:lang w:val="uk-UA" w:eastAsia="ko-KR"/>
        </w:rPr>
        <w:t xml:space="preserve">. Түскен фотонның </w:t>
      </w:r>
      <w:r w:rsidRPr="00EC5FF3">
        <w:rPr>
          <w:rFonts w:ascii="Times New Roman" w:eastAsia="Batang" w:hAnsi="Times New Roman" w:cs="Times New Roman"/>
          <w:sz w:val="24"/>
          <w:szCs w:val="24"/>
          <w:lang w:val="uk-UA" w:eastAsia="ko-KR"/>
        </w:rPr>
        <w:sym w:font="Symbol" w:char="F065"/>
      </w:r>
      <w:r w:rsidRPr="00EC5FF3">
        <w:rPr>
          <w:rFonts w:ascii="Times New Roman" w:eastAsia="Batang" w:hAnsi="Times New Roman" w:cs="Times New Roman"/>
          <w:sz w:val="24"/>
          <w:szCs w:val="24"/>
          <w:lang w:val="uk-UA" w:eastAsia="ko-KR"/>
        </w:rPr>
        <w:t xml:space="preserve"> энергиясын анықтаңыз.</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Радиоактивті йодтың </w:t>
      </w:r>
      <w:r w:rsidRPr="00EC5FF3">
        <w:rPr>
          <w:rFonts w:ascii="Times New Roman" w:eastAsia="Batang" w:hAnsi="Times New Roman" w:cs="Times New Roman"/>
          <w:position w:val="-4"/>
          <w:sz w:val="24"/>
          <w:szCs w:val="24"/>
          <w:lang w:val="uk-UA" w:eastAsia="ko-KR"/>
        </w:rPr>
        <w:object w:dxaOrig="480" w:dyaOrig="380">
          <v:shape id="_x0000_i1875" type="#_x0000_t75" style="width:24pt;height:19pt" o:ole="" fillcolor="window">
            <v:imagedata r:id="rId1653" o:title=""/>
          </v:shape>
          <o:OLEObject Type="Embed" ProgID="Equation.3" ShapeID="_x0000_i1875" DrawAspect="Content" ObjectID="_1376213425" r:id="rId1654"/>
        </w:object>
      </w:r>
      <w:r w:rsidRPr="00EC5FF3">
        <w:rPr>
          <w:rFonts w:ascii="Times New Roman" w:eastAsia="Batang" w:hAnsi="Times New Roman" w:cs="Times New Roman"/>
          <w:sz w:val="24"/>
          <w:szCs w:val="24"/>
          <w:lang w:val="uk-UA" w:eastAsia="ko-KR"/>
        </w:rPr>
        <w:t xml:space="preserve"> изотопының берілген атомының ең жақын секунд ішінде ыдырауының ықтималдылығы қандай?</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t=8 тәулікте радиоактивті изотоп ядросының бастапқы мөлшерінің k=¾  бөлігі ыдырады. Жартылай ыдырау периодын Т</w:t>
      </w:r>
      <w:r w:rsidRPr="00EC5FF3">
        <w:rPr>
          <w:rFonts w:ascii="Times New Roman" w:eastAsia="Batang" w:hAnsi="Times New Roman" w:cs="Times New Roman"/>
          <w:sz w:val="24"/>
          <w:szCs w:val="24"/>
          <w:vertAlign w:val="subscript"/>
          <w:lang w:val="uk-UA" w:eastAsia="ko-KR"/>
        </w:rPr>
        <w:t xml:space="preserve">½  </w:t>
      </w:r>
      <w:r w:rsidRPr="00EC5FF3">
        <w:rPr>
          <w:rFonts w:ascii="Times New Roman" w:eastAsia="Batang" w:hAnsi="Times New Roman" w:cs="Times New Roman"/>
          <w:sz w:val="24"/>
          <w:szCs w:val="24"/>
          <w:lang w:val="uk-UA" w:eastAsia="ko-KR"/>
        </w:rPr>
        <w:t>анықтау керек.</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Радиоактивті нуклидтің жартылай ыдырау периоды Т</w:t>
      </w:r>
      <w:r w:rsidRPr="00EC5FF3">
        <w:rPr>
          <w:rFonts w:ascii="Times New Roman" w:eastAsia="Batang" w:hAnsi="Times New Roman" w:cs="Times New Roman"/>
          <w:sz w:val="24"/>
          <w:szCs w:val="24"/>
          <w:vertAlign w:val="subscript"/>
          <w:lang w:val="uk-UA" w:eastAsia="ko-KR"/>
        </w:rPr>
        <w:t>1/2</w:t>
      </w:r>
      <w:r w:rsidRPr="00EC5FF3">
        <w:rPr>
          <w:rFonts w:ascii="Times New Roman" w:eastAsia="Batang" w:hAnsi="Times New Roman" w:cs="Times New Roman"/>
          <w:sz w:val="24"/>
          <w:szCs w:val="24"/>
          <w:lang w:val="uk-UA" w:eastAsia="ko-KR"/>
        </w:rPr>
        <w:t xml:space="preserve">  бір сағатқа тең. Осы нуклидтің орташа </w:t>
      </w:r>
      <w:r w:rsidRPr="00EC5FF3">
        <w:rPr>
          <w:rFonts w:ascii="Times New Roman" w:eastAsia="Batang" w:hAnsi="Times New Roman" w:cs="Times New Roman"/>
          <w:i/>
          <w:sz w:val="24"/>
          <w:szCs w:val="24"/>
          <w:lang w:val="uk-UA" w:eastAsia="ko-KR"/>
        </w:rPr>
        <w:t>τ</w:t>
      </w:r>
      <w:r w:rsidRPr="00EC5FF3">
        <w:rPr>
          <w:rFonts w:ascii="Times New Roman" w:eastAsia="Batang" w:hAnsi="Times New Roman" w:cs="Times New Roman"/>
          <w:sz w:val="24"/>
          <w:szCs w:val="24"/>
          <w:lang w:val="uk-UA" w:eastAsia="ko-KR"/>
        </w:rPr>
        <w:t xml:space="preserve"> өмір сүру ұзақтығын анықтаңыз.</w:t>
      </w:r>
    </w:p>
    <w:p w:rsidR="004F5B5D" w:rsidRPr="00EC5FF3" w:rsidRDefault="004F5B5D" w:rsidP="004F5B5D">
      <w:pPr>
        <w:numPr>
          <w:ilvl w:val="0"/>
          <w:numId w:val="40"/>
        </w:numPr>
        <w:tabs>
          <w:tab w:val="clear" w:pos="720"/>
          <w:tab w:val="num"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Радиоактивті нуклидтің бастапқы мөлшерінің, осы нуклидтің τ орташа өмір сүру уақытына тең </w:t>
      </w:r>
      <w:r w:rsidRPr="00EC5FF3">
        <w:rPr>
          <w:rFonts w:ascii="Times New Roman" w:eastAsia="Batang" w:hAnsi="Times New Roman" w:cs="Times New Roman"/>
          <w:sz w:val="24"/>
          <w:szCs w:val="24"/>
          <w:lang w:val="en-US" w:eastAsia="ko-KR"/>
        </w:rPr>
        <w:t>t</w:t>
      </w:r>
      <w:r w:rsidRPr="00EC5FF3">
        <w:rPr>
          <w:rFonts w:ascii="Times New Roman" w:eastAsia="Batang" w:hAnsi="Times New Roman" w:cs="Times New Roman"/>
          <w:sz w:val="24"/>
          <w:szCs w:val="24"/>
          <w:lang w:val="uk-UA" w:eastAsia="ko-KR"/>
        </w:rPr>
        <w:t xml:space="preserve"> уақыт ішінде  қандай бөлігі ыдырайды?</w:t>
      </w:r>
    </w:p>
    <w:p w:rsidR="004F5B5D" w:rsidRPr="00EC5FF3" w:rsidRDefault="004F5B5D" w:rsidP="004F5B5D">
      <w:pPr>
        <w:spacing w:after="0" w:line="240" w:lineRule="auto"/>
        <w:ind w:hanging="540"/>
        <w:jc w:val="center"/>
        <w:rPr>
          <w:rFonts w:ascii="Times New Roman" w:hAnsi="Times New Roman" w:cs="Times New Roman"/>
          <w:b/>
          <w:snapToGrid w:val="0"/>
          <w:sz w:val="24"/>
          <w:szCs w:val="24"/>
          <w:lang w:val="kk-KZ"/>
        </w:rPr>
      </w:pPr>
      <w:r w:rsidRPr="00EC5FF3">
        <w:rPr>
          <w:rFonts w:ascii="Times New Roman" w:hAnsi="Times New Roman" w:cs="Times New Roman"/>
          <w:b/>
          <w:snapToGrid w:val="0"/>
          <w:sz w:val="24"/>
          <w:szCs w:val="24"/>
          <w:lang w:val="kk-KZ"/>
        </w:rPr>
        <w:t>9-нұсқа</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Формасы сүйір сына тәрізді призманың сындыру бұрышы </w:t>
      </w:r>
      <w:r w:rsidRPr="00EC5FF3">
        <w:rPr>
          <w:rFonts w:ascii="Times New Roman" w:hAnsi="Times New Roman" w:cs="Times New Roman"/>
          <w:position w:val="-4"/>
          <w:sz w:val="24"/>
          <w:szCs w:val="24"/>
        </w:rPr>
        <w:object w:dxaOrig="780" w:dyaOrig="360">
          <v:shape id="_x0000_i1876" type="#_x0000_t75" style="width:39pt;height:18pt" o:ole="" fillcolor="window">
            <v:imagedata r:id="rId1655" o:title=""/>
          </v:shape>
          <o:OLEObject Type="Embed" ProgID="Equation.3" ShapeID="_x0000_i1876" DrawAspect="Content" ObjectID="_1376213426" r:id="rId1656"/>
        </w:object>
      </w:r>
      <w:r w:rsidRPr="00EC5FF3">
        <w:rPr>
          <w:rFonts w:ascii="Times New Roman" w:hAnsi="Times New Roman" w:cs="Times New Roman"/>
          <w:sz w:val="24"/>
          <w:szCs w:val="24"/>
          <w:lang w:val="kk-KZ"/>
        </w:rPr>
        <w:t xml:space="preserve">. Егер призма шынысының сындыру көрсеткіші n=1,6 болса, призмадан өту кезіндегі  ең кіші ауытқу бұрышын </w:t>
      </w:r>
      <w:r w:rsidRPr="00EC5FF3">
        <w:rPr>
          <w:rFonts w:ascii="Times New Roman" w:hAnsi="Times New Roman" w:cs="Times New Roman"/>
          <w:position w:val="-12"/>
          <w:sz w:val="24"/>
          <w:szCs w:val="24"/>
        </w:rPr>
        <w:object w:dxaOrig="520" w:dyaOrig="380">
          <v:shape id="_x0000_i1877" type="#_x0000_t75" style="width:26pt;height:19pt" o:ole="" fillcolor="window">
            <v:imagedata r:id="rId1657" o:title=""/>
          </v:shape>
          <o:OLEObject Type="Embed" ProgID="Equation.3" ShapeID="_x0000_i1877" DrawAspect="Content" ObjectID="_1376213427" r:id="rId1658"/>
        </w:object>
      </w:r>
      <w:r w:rsidRPr="00EC5FF3">
        <w:rPr>
          <w:rFonts w:ascii="Times New Roman" w:hAnsi="Times New Roman" w:cs="Times New Roman"/>
          <w:sz w:val="24"/>
          <w:szCs w:val="24"/>
          <w:lang w:val="kk-KZ"/>
        </w:rPr>
        <w:t xml:space="preserve">  анықтау керек.</w:t>
      </w:r>
    </w:p>
    <w:p w:rsidR="004F5B5D" w:rsidRPr="00EC5FF3" w:rsidRDefault="004F5B5D" w:rsidP="004F5B5D">
      <w:pPr>
        <w:pStyle w:val="a6"/>
        <w:numPr>
          <w:ilvl w:val="0"/>
          <w:numId w:val="41"/>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Екі когерентті жарық көздерінің (</w:t>
      </w:r>
      <w:r w:rsidRPr="00EC5FF3">
        <w:rPr>
          <w:rFonts w:ascii="Times New Roman" w:hAnsi="Times New Roman"/>
          <w:sz w:val="24"/>
          <w:szCs w:val="24"/>
        </w:rPr>
        <w:sym w:font="Symbol" w:char="F06C"/>
      </w:r>
      <w:r w:rsidRPr="00EC5FF3">
        <w:rPr>
          <w:rFonts w:ascii="Times New Roman" w:hAnsi="Times New Roman"/>
          <w:sz w:val="24"/>
          <w:szCs w:val="24"/>
          <w:lang w:val="kk-KZ"/>
        </w:rPr>
        <w:t xml:space="preserve"> </w:t>
      </w:r>
      <w:r w:rsidRPr="00EC5FF3">
        <w:rPr>
          <w:rFonts w:ascii="Times New Roman" w:hAnsi="Times New Roman"/>
          <w:sz w:val="24"/>
          <w:szCs w:val="24"/>
        </w:rPr>
        <w:sym w:font="Symbol" w:char="F03D"/>
      </w:r>
      <w:r w:rsidRPr="00EC5FF3">
        <w:rPr>
          <w:rFonts w:ascii="Times New Roman" w:hAnsi="Times New Roman"/>
          <w:sz w:val="24"/>
          <w:szCs w:val="24"/>
          <w:lang w:val="kk-KZ"/>
        </w:rPr>
        <w:t xml:space="preserve"> 0,5 мкм</w:t>
      </w:r>
      <w:r w:rsidRPr="00EC5FF3">
        <w:rPr>
          <w:rFonts w:ascii="Times New Roman" w:hAnsi="Times New Roman"/>
          <w:sz w:val="24"/>
          <w:szCs w:val="24"/>
        </w:rPr>
        <w:sym w:font="Symbol" w:char="F029"/>
      </w:r>
      <w:r w:rsidRPr="00EC5FF3">
        <w:rPr>
          <w:rFonts w:ascii="Times New Roman" w:hAnsi="Times New Roman"/>
          <w:sz w:val="24"/>
          <w:szCs w:val="24"/>
          <w:lang w:val="kk-KZ"/>
        </w:rPr>
        <w:t xml:space="preserve"> ара қашықтығы d=0,1 мм, Экрандағы интерференциялық көріністіқ орта бөлігіндегі интерференциялық жолақтарының ара қашықтығы b=1см. Жарық көзінен экранға дейінгі ара қашықтығы </w:t>
      </w:r>
      <w:r w:rsidRPr="00EC5FF3">
        <w:rPr>
          <w:rFonts w:ascii="Times New Roman" w:hAnsi="Times New Roman"/>
          <w:position w:val="-6"/>
          <w:sz w:val="24"/>
          <w:szCs w:val="24"/>
        </w:rPr>
        <w:object w:dxaOrig="180" w:dyaOrig="279">
          <v:shape id="_x0000_i1878" type="#_x0000_t75" style="width:9pt;height:14pt" o:ole="" fillcolor="window">
            <v:imagedata r:id="rId1599" o:title=""/>
          </v:shape>
          <o:OLEObject Type="Embed" ProgID="Equation.3" ShapeID="_x0000_i1878" DrawAspect="Content" ObjectID="_1376213428" r:id="rId1659"/>
        </w:object>
      </w:r>
      <w:r w:rsidRPr="00EC5FF3">
        <w:rPr>
          <w:rFonts w:ascii="Times New Roman" w:hAnsi="Times New Roman"/>
          <w:sz w:val="24"/>
          <w:szCs w:val="24"/>
          <w:lang w:val="kk-KZ"/>
        </w:rPr>
        <w:t xml:space="preserve"> табу керек.</w:t>
      </w:r>
    </w:p>
    <w:p w:rsidR="004F5B5D" w:rsidRPr="00EC5FF3" w:rsidRDefault="004F5B5D" w:rsidP="004F5B5D">
      <w:pPr>
        <w:pStyle w:val="a6"/>
        <w:numPr>
          <w:ilvl w:val="0"/>
          <w:numId w:val="41"/>
        </w:numPr>
        <w:tabs>
          <w:tab w:val="clear" w:pos="720"/>
          <w:tab w:val="left" w:pos="1080"/>
        </w:tabs>
        <w:spacing w:after="0" w:line="240" w:lineRule="auto"/>
        <w:ind w:left="0" w:firstLine="600"/>
        <w:jc w:val="both"/>
        <w:rPr>
          <w:rFonts w:ascii="Times New Roman" w:hAnsi="Times New Roman"/>
          <w:sz w:val="24"/>
          <w:szCs w:val="24"/>
          <w:lang w:val="kk-KZ"/>
        </w:rPr>
      </w:pPr>
      <w:r w:rsidRPr="00EC5FF3">
        <w:rPr>
          <w:rFonts w:ascii="Times New Roman" w:hAnsi="Times New Roman"/>
          <w:sz w:val="24"/>
          <w:szCs w:val="24"/>
          <w:lang w:val="kk-KZ"/>
        </w:rPr>
        <w:t xml:space="preserve">Монохроматты жарықтың екі интерференцияланушы толқындарының оптикалық жолдарының айырымы </w:t>
      </w:r>
      <w:r w:rsidRPr="00EC5FF3">
        <w:rPr>
          <w:rFonts w:ascii="Times New Roman" w:hAnsi="Times New Roman"/>
          <w:position w:val="-4"/>
          <w:sz w:val="24"/>
          <w:szCs w:val="24"/>
        </w:rPr>
        <w:object w:dxaOrig="220" w:dyaOrig="260">
          <v:shape id="_x0000_i1879" type="#_x0000_t75" style="width:11pt;height:13pt" o:ole="" fillcolor="window">
            <v:imagedata r:id="rId1622" o:title=""/>
          </v:shape>
          <o:OLEObject Type="Embed" ProgID="Equation.3" ShapeID="_x0000_i1879" DrawAspect="Content" ObjectID="_1376213429" r:id="rId1660"/>
        </w:object>
      </w:r>
      <w:r w:rsidRPr="00EC5FF3">
        <w:rPr>
          <w:rFonts w:ascii="Times New Roman" w:hAnsi="Times New Roman"/>
          <w:sz w:val="24"/>
          <w:szCs w:val="24"/>
          <w:lang w:val="kk-KZ"/>
        </w:rPr>
        <w:t>=0,3</w:t>
      </w:r>
      <w:r w:rsidRPr="00EC5FF3">
        <w:rPr>
          <w:rFonts w:ascii="Times New Roman" w:hAnsi="Times New Roman"/>
          <w:sz w:val="24"/>
          <w:szCs w:val="24"/>
        </w:rPr>
        <w:sym w:font="Symbol" w:char="F06C"/>
      </w:r>
      <w:r w:rsidRPr="00EC5FF3">
        <w:rPr>
          <w:rFonts w:ascii="Times New Roman" w:hAnsi="Times New Roman"/>
          <w:sz w:val="24"/>
          <w:szCs w:val="24"/>
          <w:lang w:val="kk-KZ"/>
        </w:rPr>
        <w:t xml:space="preserve">. Фазалар айырмашылығын </w:t>
      </w:r>
      <w:r w:rsidRPr="00EC5FF3">
        <w:rPr>
          <w:rFonts w:ascii="Times New Roman" w:hAnsi="Times New Roman"/>
          <w:position w:val="-10"/>
          <w:sz w:val="24"/>
          <w:szCs w:val="24"/>
        </w:rPr>
        <w:object w:dxaOrig="380" w:dyaOrig="320">
          <v:shape id="_x0000_i1880" type="#_x0000_t75" style="width:19pt;height:16pt" o:ole="" fillcolor="window">
            <v:imagedata r:id="rId1624" o:title=""/>
          </v:shape>
          <o:OLEObject Type="Embed" ProgID="Equation.3" ShapeID="_x0000_i1880" DrawAspect="Content" ObjectID="_1376213430" r:id="rId1661"/>
        </w:object>
      </w:r>
      <w:r w:rsidRPr="00EC5FF3">
        <w:rPr>
          <w:rFonts w:ascii="Times New Roman" w:hAnsi="Times New Roman"/>
          <w:sz w:val="24"/>
          <w:szCs w:val="24"/>
          <w:lang w:val="kk-KZ"/>
        </w:rPr>
        <w:t xml:space="preserve"> табу керек.</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γ-фотондармен атқылағанда металдан ұшып шығатын фотоэлект</w:t>
      </w:r>
      <w:r w:rsidRPr="00EC5FF3">
        <w:rPr>
          <w:rFonts w:ascii="Times New Roman" w:hAnsi="Times New Roman" w:cs="Times New Roman"/>
          <w:snapToGrid w:val="0"/>
          <w:sz w:val="24"/>
          <w:szCs w:val="24"/>
          <w:lang w:val="kk-KZ"/>
        </w:rPr>
        <w:softHyphen/>
        <w:t>рондардың максималды жылдамдығы υ</w:t>
      </w:r>
      <w:r w:rsidRPr="00EC5FF3">
        <w:rPr>
          <w:rFonts w:ascii="Times New Roman" w:hAnsi="Times New Roman" w:cs="Times New Roman"/>
          <w:snapToGrid w:val="0"/>
          <w:sz w:val="24"/>
          <w:szCs w:val="24"/>
          <w:vertAlign w:val="subscript"/>
          <w:lang w:val="kk-KZ"/>
        </w:rPr>
        <w:t>max</w:t>
      </w:r>
      <w:r w:rsidRPr="00EC5FF3">
        <w:rPr>
          <w:rFonts w:ascii="Times New Roman" w:hAnsi="Times New Roman" w:cs="Times New Roman"/>
          <w:snapToGrid w:val="0"/>
          <w:sz w:val="24"/>
          <w:szCs w:val="24"/>
          <w:lang w:val="kk-KZ"/>
        </w:rPr>
        <w:t>=291Мм/с. γ-фотондардың ε энергиясын анықтау керек.</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Цинк пластинкасына толқын ұзындығы λ=220 нм монохромат жа</w:t>
      </w:r>
      <w:r w:rsidRPr="00EC5FF3">
        <w:rPr>
          <w:rFonts w:ascii="Times New Roman" w:hAnsi="Times New Roman" w:cs="Times New Roman"/>
          <w:snapToGrid w:val="0"/>
          <w:sz w:val="24"/>
          <w:szCs w:val="24"/>
          <w:lang w:val="kk-KZ"/>
        </w:rPr>
        <w:softHyphen/>
        <w:t>рық түседі. Фотоэлектрондардың максималды жылдамдығын υ</w:t>
      </w:r>
      <w:r w:rsidRPr="00EC5FF3">
        <w:rPr>
          <w:rFonts w:ascii="Times New Roman" w:hAnsi="Times New Roman" w:cs="Times New Roman"/>
          <w:snapToGrid w:val="0"/>
          <w:sz w:val="24"/>
          <w:szCs w:val="24"/>
          <w:vertAlign w:val="subscript"/>
          <w:lang w:val="kk-KZ"/>
        </w:rPr>
        <w:t>max</w:t>
      </w:r>
      <w:r w:rsidRPr="00EC5FF3">
        <w:rPr>
          <w:rFonts w:ascii="Times New Roman" w:hAnsi="Times New Roman" w:cs="Times New Roman"/>
          <w:snapToGrid w:val="0"/>
          <w:sz w:val="24"/>
          <w:szCs w:val="24"/>
          <w:lang w:val="kk-KZ"/>
        </w:rPr>
        <w:t xml:space="preserve"> анықтау керек.</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Столдың шетіндегі жарықталыну максимәлді болу үшін, радиусы r=1м дөңгелек столдың центірінің үстінде қандай һ биіктікте шам ілу керек?</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Радиоактивті нуклидтің жартылай ыдырау периоды Т</w:t>
      </w:r>
      <w:r w:rsidRPr="00EC5FF3">
        <w:rPr>
          <w:rFonts w:ascii="Times New Roman" w:eastAsia="Batang" w:hAnsi="Times New Roman" w:cs="Times New Roman"/>
          <w:sz w:val="24"/>
          <w:szCs w:val="24"/>
          <w:vertAlign w:val="subscript"/>
          <w:lang w:val="uk-UA" w:eastAsia="ko-KR"/>
        </w:rPr>
        <w:t>1/2</w:t>
      </w:r>
      <w:r w:rsidRPr="00EC5FF3">
        <w:rPr>
          <w:rFonts w:ascii="Times New Roman" w:eastAsia="Batang" w:hAnsi="Times New Roman" w:cs="Times New Roman"/>
          <w:sz w:val="24"/>
          <w:szCs w:val="24"/>
          <w:lang w:val="uk-UA" w:eastAsia="ko-KR"/>
        </w:rPr>
        <w:t xml:space="preserve">  бір сағатқа тең. Осы нуклидтің орташа </w:t>
      </w:r>
      <w:r w:rsidRPr="00EC5FF3">
        <w:rPr>
          <w:rFonts w:ascii="Times New Roman" w:eastAsia="Batang" w:hAnsi="Times New Roman" w:cs="Times New Roman"/>
          <w:i/>
          <w:sz w:val="24"/>
          <w:szCs w:val="24"/>
          <w:lang w:val="uk-UA" w:eastAsia="ko-KR"/>
        </w:rPr>
        <w:t>τ</w:t>
      </w:r>
      <w:r w:rsidRPr="00EC5FF3">
        <w:rPr>
          <w:rFonts w:ascii="Times New Roman" w:eastAsia="Batang" w:hAnsi="Times New Roman" w:cs="Times New Roman"/>
          <w:sz w:val="24"/>
          <w:szCs w:val="24"/>
          <w:lang w:val="uk-UA" w:eastAsia="ko-KR"/>
        </w:rPr>
        <w:t xml:space="preserve"> өмір сүру ұзақтығын анықтаңыз.</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hAnsi="Times New Roman" w:cs="Times New Roman"/>
          <w:sz w:val="24"/>
          <w:szCs w:val="24"/>
          <w:lang w:val="uk-UA"/>
        </w:rPr>
      </w:pPr>
      <w:r w:rsidRPr="00EC5FF3">
        <w:rPr>
          <w:rFonts w:ascii="Times New Roman" w:eastAsia="Batang" w:hAnsi="Times New Roman" w:cs="Times New Roman"/>
          <w:sz w:val="24"/>
          <w:szCs w:val="24"/>
          <w:lang w:val="uk-UA" w:eastAsia="ko-KR"/>
        </w:rPr>
        <w:t xml:space="preserve">Түскен фотонның энергиясы </w:t>
      </w:r>
      <w:r w:rsidRPr="00EC5FF3">
        <w:rPr>
          <w:rFonts w:ascii="Times New Roman" w:eastAsia="Batang" w:hAnsi="Times New Roman" w:cs="Times New Roman"/>
          <w:i/>
          <w:sz w:val="24"/>
          <w:szCs w:val="24"/>
          <w:lang w:val="uk-UA" w:eastAsia="ko-KR"/>
        </w:rPr>
        <w:sym w:font="Symbol" w:char="F065"/>
      </w:r>
      <w:r w:rsidRPr="00EC5FF3">
        <w:rPr>
          <w:rFonts w:ascii="Times New Roman" w:eastAsia="Batang" w:hAnsi="Times New Roman" w:cs="Times New Roman"/>
          <w:sz w:val="24"/>
          <w:szCs w:val="24"/>
          <w:lang w:val="uk-UA" w:eastAsia="ko-KR"/>
        </w:rPr>
        <w:t xml:space="preserve"> тыныштықтағы электронның энергиясына  тең. </w:t>
      </w:r>
      <w:r w:rsidRPr="00EC5FF3">
        <w:rPr>
          <w:rFonts w:ascii="Times New Roman" w:eastAsia="Batang" w:hAnsi="Times New Roman" w:cs="Times New Roman"/>
          <w:sz w:val="24"/>
          <w:szCs w:val="24"/>
          <w:lang w:val="be-BY" w:eastAsia="ko-KR"/>
        </w:rPr>
        <w:t>Ш</w:t>
      </w:r>
      <w:r w:rsidRPr="00EC5FF3">
        <w:rPr>
          <w:rFonts w:ascii="Times New Roman" w:eastAsia="Batang" w:hAnsi="Times New Roman" w:cs="Times New Roman"/>
          <w:sz w:val="24"/>
          <w:szCs w:val="24"/>
          <w:lang w:val="uk-UA" w:eastAsia="ko-KR"/>
        </w:rPr>
        <w:t xml:space="preserve">ашыраған фотон, түскен фотонның   энергиясының қандай бөлігін </w:t>
      </w:r>
      <w:r w:rsidRPr="00EC5FF3">
        <w:rPr>
          <w:rFonts w:ascii="Times New Roman" w:eastAsia="Batang" w:hAnsi="Times New Roman" w:cs="Times New Roman"/>
          <w:position w:val="-12"/>
          <w:sz w:val="24"/>
          <w:szCs w:val="24"/>
          <w:lang w:val="uk-UA" w:eastAsia="ko-KR"/>
        </w:rPr>
        <w:object w:dxaOrig="320" w:dyaOrig="380">
          <v:shape id="_x0000_i1881" type="#_x0000_t75" style="width:16pt;height:19pt" o:ole="" fillcolor="window">
            <v:imagedata r:id="rId1662" o:title=""/>
          </v:shape>
          <o:OLEObject Type="Embed" ProgID="Equation.3" ShapeID="_x0000_i1881" DrawAspect="Content" ObjectID="_1376213431" r:id="rId1663"/>
        </w:object>
      </w:r>
      <w:r w:rsidRPr="00EC5FF3">
        <w:rPr>
          <w:rFonts w:ascii="Times New Roman" w:eastAsia="Batang" w:hAnsi="Times New Roman" w:cs="Times New Roman"/>
          <w:sz w:val="24"/>
          <w:szCs w:val="24"/>
          <w:lang w:val="uk-UA" w:eastAsia="ko-KR"/>
        </w:rPr>
        <w:t xml:space="preserve"> сақтап қалатынын  және шашырау бұрышы </w:t>
      </w:r>
      <w:r w:rsidRPr="00EC5FF3">
        <w:rPr>
          <w:rFonts w:ascii="Times New Roman" w:eastAsia="Batang" w:hAnsi="Times New Roman" w:cs="Times New Roman"/>
          <w:position w:val="-6"/>
          <w:sz w:val="24"/>
          <w:szCs w:val="24"/>
          <w:lang w:val="uk-UA" w:eastAsia="ko-KR"/>
        </w:rPr>
        <w:object w:dxaOrig="220" w:dyaOrig="300">
          <v:shape id="_x0000_i1882" type="#_x0000_t75" style="width:11pt;height:15pt" o:ole="" fillcolor="window">
            <v:imagedata r:id="rId1609" o:title=""/>
          </v:shape>
          <o:OLEObject Type="Embed" ProgID="Equation.3" ShapeID="_x0000_i1882" DrawAspect="Content" ObjectID="_1376213432" r:id="rId1664"/>
        </w:object>
      </w:r>
      <w:r w:rsidRPr="00EC5FF3">
        <w:rPr>
          <w:rFonts w:ascii="Times New Roman" w:eastAsia="Batang" w:hAnsi="Times New Roman" w:cs="Times New Roman"/>
          <w:sz w:val="24"/>
          <w:szCs w:val="24"/>
          <w:lang w:val="uk-UA" w:eastAsia="ko-KR"/>
        </w:rPr>
        <w:t xml:space="preserve">  1) 60</w:t>
      </w:r>
      <w:r w:rsidRPr="00EC5FF3">
        <w:rPr>
          <w:rFonts w:ascii="Times New Roman" w:eastAsia="Batang" w:hAnsi="Times New Roman" w:cs="Times New Roman"/>
          <w:sz w:val="24"/>
          <w:szCs w:val="24"/>
          <w:vertAlign w:val="superscript"/>
          <w:lang w:val="uk-UA" w:eastAsia="ko-KR"/>
        </w:rPr>
        <w:t>0</w:t>
      </w:r>
      <w:r w:rsidRPr="00EC5FF3">
        <w:rPr>
          <w:rFonts w:ascii="Times New Roman" w:eastAsia="Batang" w:hAnsi="Times New Roman" w:cs="Times New Roman"/>
          <w:sz w:val="24"/>
          <w:szCs w:val="24"/>
          <w:lang w:val="uk-UA" w:eastAsia="ko-KR"/>
        </w:rPr>
        <w:t>; 2) 90</w:t>
      </w:r>
      <w:r w:rsidRPr="00EC5FF3">
        <w:rPr>
          <w:rFonts w:ascii="Times New Roman" w:eastAsia="Batang" w:hAnsi="Times New Roman" w:cs="Times New Roman"/>
          <w:sz w:val="24"/>
          <w:szCs w:val="24"/>
          <w:vertAlign w:val="superscript"/>
          <w:lang w:val="uk-UA" w:eastAsia="ko-KR"/>
        </w:rPr>
        <w:t>0</w:t>
      </w:r>
      <w:r w:rsidRPr="00EC5FF3">
        <w:rPr>
          <w:rFonts w:ascii="Times New Roman" w:eastAsia="Batang" w:hAnsi="Times New Roman" w:cs="Times New Roman"/>
          <w:sz w:val="24"/>
          <w:szCs w:val="24"/>
          <w:lang w:val="uk-UA" w:eastAsia="ko-KR"/>
        </w:rPr>
        <w:t>; 3) 180</w:t>
      </w:r>
      <w:r w:rsidRPr="00EC5FF3">
        <w:rPr>
          <w:rFonts w:ascii="Times New Roman" w:eastAsia="Batang" w:hAnsi="Times New Roman" w:cs="Times New Roman"/>
          <w:sz w:val="24"/>
          <w:szCs w:val="24"/>
          <w:vertAlign w:val="superscript"/>
          <w:lang w:val="uk-UA" w:eastAsia="ko-KR"/>
        </w:rPr>
        <w:t>0</w:t>
      </w:r>
      <w:r w:rsidRPr="00EC5FF3">
        <w:rPr>
          <w:rFonts w:ascii="Times New Roman" w:eastAsia="Batang" w:hAnsi="Times New Roman" w:cs="Times New Roman"/>
          <w:sz w:val="24"/>
          <w:szCs w:val="24"/>
          <w:lang w:val="uk-UA" w:eastAsia="ko-KR"/>
        </w:rPr>
        <w:t xml:space="preserve">  болса, осы энергияның  қандай бөлігін </w:t>
      </w:r>
      <w:r w:rsidRPr="00EC5FF3">
        <w:rPr>
          <w:rFonts w:ascii="Times New Roman" w:eastAsia="Batang" w:hAnsi="Times New Roman" w:cs="Times New Roman"/>
          <w:position w:val="-12"/>
          <w:sz w:val="24"/>
          <w:szCs w:val="24"/>
          <w:lang w:val="uk-UA" w:eastAsia="ko-KR"/>
        </w:rPr>
        <w:object w:dxaOrig="360" w:dyaOrig="380">
          <v:shape id="_x0000_i1883" type="#_x0000_t75" style="width:18pt;height:19pt" o:ole="" fillcolor="window">
            <v:imagedata r:id="rId1665" o:title=""/>
          </v:shape>
          <o:OLEObject Type="Embed" ProgID="Equation.3" ShapeID="_x0000_i1883" DrawAspect="Content" ObjectID="_1376213433" r:id="rId1666"/>
        </w:object>
      </w:r>
      <w:r w:rsidRPr="00EC5FF3">
        <w:rPr>
          <w:rFonts w:ascii="Times New Roman" w:eastAsia="Batang" w:hAnsi="Times New Roman" w:cs="Times New Roman"/>
          <w:sz w:val="24"/>
          <w:szCs w:val="24"/>
          <w:lang w:val="uk-UA" w:eastAsia="ko-KR"/>
        </w:rPr>
        <w:t xml:space="preserve"> тебілген электронының алатынын анықтау керек.</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hAnsi="Times New Roman" w:cs="Times New Roman"/>
          <w:snapToGrid w:val="0"/>
          <w:sz w:val="24"/>
          <w:szCs w:val="24"/>
          <w:lang w:val="kk-KZ"/>
        </w:rPr>
      </w:pPr>
      <w:r w:rsidRPr="00EC5FF3">
        <w:rPr>
          <w:rFonts w:ascii="Times New Roman" w:eastAsia="Batang" w:hAnsi="Times New Roman" w:cs="Times New Roman"/>
          <w:sz w:val="24"/>
          <w:szCs w:val="24"/>
          <w:lang w:val="uk-UA" w:eastAsia="ko-KR"/>
        </w:rPr>
        <w:t xml:space="preserve">Массасы </w:t>
      </w:r>
      <w:r w:rsidRPr="00EC5FF3">
        <w:rPr>
          <w:rFonts w:ascii="Times New Roman" w:eastAsia="Batang" w:hAnsi="Times New Roman" w:cs="Times New Roman"/>
          <w:sz w:val="24"/>
          <w:szCs w:val="24"/>
          <w:lang w:val="en-US" w:eastAsia="ko-KR"/>
        </w:rPr>
        <w:t>m</w:t>
      </w:r>
      <w:r w:rsidRPr="00EC5FF3">
        <w:rPr>
          <w:rFonts w:ascii="Times New Roman" w:eastAsia="Batang" w:hAnsi="Times New Roman" w:cs="Times New Roman"/>
          <w:sz w:val="24"/>
          <w:szCs w:val="24"/>
          <w:lang w:val="uk-UA" w:eastAsia="ko-KR"/>
        </w:rPr>
        <w:t xml:space="preserve">=1мг </w:t>
      </w:r>
      <w:r w:rsidRPr="00EC5FF3">
        <w:rPr>
          <w:rFonts w:ascii="Times New Roman" w:eastAsia="Batang" w:hAnsi="Times New Roman" w:cs="Times New Roman"/>
          <w:position w:val="-4"/>
          <w:sz w:val="24"/>
          <w:szCs w:val="24"/>
          <w:lang w:val="en-US" w:eastAsia="ko-KR"/>
        </w:rPr>
        <w:object w:dxaOrig="160" w:dyaOrig="380">
          <v:shape id="_x0000_i1884" type="#_x0000_t75" style="width:8pt;height:19pt" o:ole="" fillcolor="window">
            <v:imagedata r:id="rId1618" o:title=""/>
          </v:shape>
          <o:OLEObject Type="Embed" ProgID="Equation.3" ShapeID="_x0000_i1884" DrawAspect="Content" ObjectID="_1376213434" r:id="rId1667"/>
        </w:object>
      </w:r>
      <w:r w:rsidRPr="00EC5FF3">
        <w:rPr>
          <w:rFonts w:ascii="Times New Roman" w:eastAsia="Batang" w:hAnsi="Times New Roman" w:cs="Times New Roman"/>
          <w:position w:val="-4"/>
          <w:sz w:val="24"/>
          <w:szCs w:val="24"/>
          <w:lang w:val="en-US" w:eastAsia="ko-KR"/>
        </w:rPr>
        <w:object w:dxaOrig="279" w:dyaOrig="380">
          <v:shape id="_x0000_i1885" type="#_x0000_t75" style="width:14pt;height:19pt" o:ole="" fillcolor="window">
            <v:imagedata r:id="rId1668" o:title=""/>
          </v:shape>
          <o:OLEObject Type="Embed" ProgID="Equation.3" ShapeID="_x0000_i1885" DrawAspect="Content" ObjectID="_1376213435" r:id="rId1669"/>
        </w:object>
      </w:r>
      <w:r w:rsidRPr="00EC5FF3">
        <w:rPr>
          <w:rFonts w:ascii="Times New Roman" w:eastAsia="Batang" w:hAnsi="Times New Roman" w:cs="Times New Roman"/>
          <w:sz w:val="24"/>
          <w:szCs w:val="24"/>
          <w:lang w:val="en-US" w:eastAsia="ko-KR"/>
        </w:rPr>
        <w:t>P</w:t>
      </w:r>
      <w:r w:rsidRPr="00EC5FF3">
        <w:rPr>
          <w:rFonts w:ascii="Times New Roman" w:eastAsia="Batang" w:hAnsi="Times New Roman" w:cs="Times New Roman"/>
          <w:sz w:val="24"/>
          <w:szCs w:val="24"/>
          <w:lang w:val="uk-UA" w:eastAsia="ko-KR"/>
        </w:rPr>
        <w:t xml:space="preserve"> фосфордың  А активтілігін анықтаңыз.</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Бір жыл ішінде торийдің  </w:t>
      </w:r>
      <w:r w:rsidRPr="00EC5FF3">
        <w:rPr>
          <w:rFonts w:ascii="Times New Roman" w:eastAsia="Batang" w:hAnsi="Times New Roman" w:cs="Times New Roman"/>
          <w:sz w:val="24"/>
          <w:szCs w:val="24"/>
          <w:vertAlign w:val="superscript"/>
          <w:lang w:val="uk-UA" w:eastAsia="ko-KR"/>
        </w:rPr>
        <w:t>229</w:t>
      </w:r>
      <w:r w:rsidRPr="00EC5FF3">
        <w:rPr>
          <w:rFonts w:ascii="Times New Roman" w:eastAsia="Batang" w:hAnsi="Times New Roman" w:cs="Times New Roman"/>
          <w:position w:val="-4"/>
          <w:sz w:val="24"/>
          <w:szCs w:val="24"/>
          <w:lang w:val="uk-UA" w:eastAsia="ko-KR"/>
        </w:rPr>
        <w:object w:dxaOrig="440" w:dyaOrig="300">
          <v:shape id="_x0000_i1886" type="#_x0000_t75" style="width:22pt;height:15pt" o:ole="" fillcolor="window">
            <v:imagedata r:id="rId1670" o:title=""/>
          </v:shape>
          <o:OLEObject Type="Embed" ProgID="Equation.3" ShapeID="_x0000_i1886" DrawAspect="Content" ObjectID="_1376213436" r:id="rId1671"/>
        </w:object>
      </w:r>
      <w:r w:rsidRPr="00EC5FF3">
        <w:rPr>
          <w:rFonts w:ascii="Times New Roman" w:eastAsia="Batang" w:hAnsi="Times New Roman" w:cs="Times New Roman"/>
          <w:sz w:val="24"/>
          <w:szCs w:val="24"/>
          <w:lang w:val="uk-UA" w:eastAsia="ko-KR"/>
        </w:rPr>
        <w:t xml:space="preserve"> радиоактивті изотобының  бастапқы атомдарының мөлшерінің қандай  бөлігі ыдырайды?</w:t>
      </w:r>
    </w:p>
    <w:p w:rsidR="004F5B5D" w:rsidRPr="00EC5FF3" w:rsidRDefault="004F5B5D" w:rsidP="004F5B5D">
      <w:pPr>
        <w:numPr>
          <w:ilvl w:val="0"/>
          <w:numId w:val="41"/>
        </w:numPr>
        <w:tabs>
          <w:tab w:val="clear" w:pos="720"/>
          <w:tab w:val="left" w:pos="1080"/>
        </w:tabs>
        <w:spacing w:after="0" w:line="240" w:lineRule="auto"/>
        <w:ind w:left="0" w:firstLine="60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Иридий  </w:t>
      </w:r>
      <w:r w:rsidRPr="00EC5FF3">
        <w:rPr>
          <w:rFonts w:ascii="Times New Roman" w:eastAsia="Batang" w:hAnsi="Times New Roman" w:cs="Times New Roman"/>
          <w:sz w:val="24"/>
          <w:szCs w:val="24"/>
          <w:vertAlign w:val="superscript"/>
          <w:lang w:val="uk-UA" w:eastAsia="ko-KR"/>
        </w:rPr>
        <w:t>192</w:t>
      </w:r>
      <w:r w:rsidRPr="00EC5FF3">
        <w:rPr>
          <w:rFonts w:ascii="Times New Roman" w:eastAsia="Batang" w:hAnsi="Times New Roman" w:cs="Times New Roman"/>
          <w:sz w:val="24"/>
          <w:szCs w:val="24"/>
          <w:lang w:val="en-US" w:eastAsia="ko-KR"/>
        </w:rPr>
        <w:t>Ir</w:t>
      </w:r>
      <w:r w:rsidRPr="00EC5FF3">
        <w:rPr>
          <w:rFonts w:ascii="Times New Roman" w:eastAsia="Batang" w:hAnsi="Times New Roman" w:cs="Times New Roman"/>
          <w:sz w:val="24"/>
          <w:szCs w:val="24"/>
          <w:lang w:val="uk-UA" w:eastAsia="ko-KR"/>
        </w:rPr>
        <w:t xml:space="preserve"> изотобының  А активтілігі, </w:t>
      </w:r>
      <w:r w:rsidRPr="00EC5FF3">
        <w:rPr>
          <w:rFonts w:ascii="Times New Roman" w:eastAsia="Batang" w:hAnsi="Times New Roman" w:cs="Times New Roman"/>
          <w:sz w:val="24"/>
          <w:szCs w:val="24"/>
          <w:lang w:val="en-US" w:eastAsia="ko-KR"/>
        </w:rPr>
        <w:t>t</w:t>
      </w:r>
      <w:r w:rsidRPr="00EC5FF3">
        <w:rPr>
          <w:rFonts w:ascii="Times New Roman" w:eastAsia="Batang" w:hAnsi="Times New Roman" w:cs="Times New Roman"/>
          <w:sz w:val="24"/>
          <w:szCs w:val="24"/>
          <w:lang w:val="uk-UA" w:eastAsia="ko-KR"/>
        </w:rPr>
        <w:t>=30 тәулік уақыт ішінде қанша процентке төмендеді?</w:t>
      </w:r>
    </w:p>
    <w:p w:rsidR="004F5B5D" w:rsidRPr="00EC5FF3" w:rsidRDefault="004F5B5D" w:rsidP="004F5B5D">
      <w:pPr>
        <w:tabs>
          <w:tab w:val="left" w:pos="1080"/>
        </w:tabs>
        <w:spacing w:after="0"/>
        <w:ind w:firstLine="600"/>
        <w:jc w:val="center"/>
        <w:rPr>
          <w:rFonts w:ascii="Times New Roman" w:hAnsi="Times New Roman" w:cs="Times New Roman"/>
          <w:b/>
          <w:snapToGrid w:val="0"/>
          <w:sz w:val="24"/>
          <w:szCs w:val="24"/>
          <w:lang w:val="kk-KZ"/>
        </w:rPr>
      </w:pPr>
      <w:r w:rsidRPr="00EC5FF3">
        <w:rPr>
          <w:rFonts w:ascii="Times New Roman" w:hAnsi="Times New Roman" w:cs="Times New Roman"/>
          <w:b/>
          <w:snapToGrid w:val="0"/>
          <w:sz w:val="24"/>
          <w:szCs w:val="24"/>
          <w:lang w:val="kk-KZ"/>
        </w:rPr>
        <w:t xml:space="preserve">Нұсқалардағы есептерді шығару кезінде қолданылатын  әдебиеттер тізімі </w:t>
      </w:r>
    </w:p>
    <w:p w:rsidR="004F5B5D" w:rsidRPr="00EC5FF3" w:rsidRDefault="004F5B5D" w:rsidP="004F5B5D">
      <w:pPr>
        <w:shd w:val="clear" w:color="auto" w:fill="FFFFFF"/>
        <w:tabs>
          <w:tab w:val="num" w:pos="900"/>
        </w:tabs>
        <w:spacing w:after="0" w:line="240" w:lineRule="auto"/>
        <w:ind w:firstLine="480"/>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1. Волькенштейн В. Жалпы физика курсынан есептер жинағы. Алматы., Мектеп, 1990.</w:t>
      </w:r>
    </w:p>
    <w:p w:rsidR="004F5B5D" w:rsidRPr="00EC5FF3" w:rsidRDefault="004F5B5D" w:rsidP="004F5B5D">
      <w:pPr>
        <w:shd w:val="clear" w:color="auto" w:fill="FFFFFF"/>
        <w:tabs>
          <w:tab w:val="num" w:pos="900"/>
        </w:tabs>
        <w:spacing w:after="0" w:line="240" w:lineRule="auto"/>
        <w:ind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2. </w:t>
      </w:r>
      <w:r w:rsidRPr="00EC5FF3">
        <w:rPr>
          <w:rFonts w:ascii="Times New Roman" w:hAnsi="Times New Roman" w:cs="Times New Roman"/>
          <w:noProof/>
          <w:color w:val="000000"/>
          <w:sz w:val="24"/>
          <w:szCs w:val="24"/>
        </w:rPr>
        <w:t>Иродов И. Задачи по общей физике. - М.: Наука, 1987.</w:t>
      </w:r>
    </w:p>
    <w:p w:rsidR="004F5B5D" w:rsidRPr="00EC5FF3" w:rsidRDefault="004F5B5D" w:rsidP="004F5B5D">
      <w:pPr>
        <w:shd w:val="clear" w:color="auto" w:fill="FFFFFF"/>
        <w:tabs>
          <w:tab w:val="num" w:pos="900"/>
        </w:tabs>
        <w:spacing w:after="0" w:line="240" w:lineRule="auto"/>
        <w:ind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3. </w:t>
      </w:r>
      <w:r w:rsidRPr="00EC5FF3">
        <w:rPr>
          <w:rFonts w:ascii="Times New Roman" w:hAnsi="Times New Roman" w:cs="Times New Roman"/>
          <w:noProof/>
          <w:color w:val="000000"/>
          <w:sz w:val="24"/>
          <w:szCs w:val="24"/>
        </w:rPr>
        <w:t>Савельев И.В. Сборник вопросов изадач по общей физике. - М.: Наука, 1982.</w:t>
      </w:r>
    </w:p>
    <w:p w:rsidR="004F5B5D" w:rsidRPr="00EC5FF3" w:rsidRDefault="004F5B5D" w:rsidP="004F5B5D">
      <w:pPr>
        <w:shd w:val="clear" w:color="auto" w:fill="FFFFFF"/>
        <w:tabs>
          <w:tab w:val="num" w:pos="900"/>
        </w:tabs>
        <w:spacing w:after="0" w:line="240" w:lineRule="auto"/>
        <w:ind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4. </w:t>
      </w:r>
      <w:r w:rsidRPr="00EC5FF3">
        <w:rPr>
          <w:rFonts w:ascii="Times New Roman" w:hAnsi="Times New Roman" w:cs="Times New Roman"/>
          <w:noProof/>
          <w:color w:val="000000"/>
          <w:sz w:val="24"/>
          <w:szCs w:val="24"/>
        </w:rPr>
        <w:t>Беликов Б. Решение задач по физике. - М.: Высшая школа, 1986.</w:t>
      </w:r>
    </w:p>
    <w:p w:rsidR="004F5B5D" w:rsidRPr="00EC5FF3" w:rsidRDefault="004F5B5D" w:rsidP="004F5B5D">
      <w:pPr>
        <w:shd w:val="clear" w:color="auto" w:fill="FFFFFF"/>
        <w:tabs>
          <w:tab w:val="num" w:pos="900"/>
        </w:tabs>
        <w:spacing w:after="0" w:line="240" w:lineRule="auto"/>
        <w:ind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5. </w:t>
      </w:r>
      <w:r w:rsidRPr="00EC5FF3">
        <w:rPr>
          <w:rFonts w:ascii="Times New Roman" w:hAnsi="Times New Roman" w:cs="Times New Roman"/>
          <w:noProof/>
          <w:color w:val="000000"/>
          <w:sz w:val="24"/>
          <w:szCs w:val="24"/>
        </w:rPr>
        <w:t>Чертов А., Воробьев А. Задачник по физике. - М.: Высшая школа, 1981.</w:t>
      </w:r>
    </w:p>
    <w:p w:rsidR="004F5B5D" w:rsidRPr="00EC5FF3" w:rsidRDefault="004F5B5D" w:rsidP="004F5B5D">
      <w:pPr>
        <w:shd w:val="clear" w:color="auto" w:fill="FFFFFF"/>
        <w:tabs>
          <w:tab w:val="num" w:pos="900"/>
        </w:tabs>
        <w:spacing w:after="0" w:line="240" w:lineRule="auto"/>
        <w:ind w:firstLine="540"/>
        <w:rPr>
          <w:rFonts w:ascii="Times New Roman" w:hAnsi="Times New Roman" w:cs="Times New Roman"/>
          <w:sz w:val="24"/>
          <w:szCs w:val="24"/>
        </w:rPr>
      </w:pPr>
      <w:r w:rsidRPr="00EC5FF3">
        <w:rPr>
          <w:rFonts w:ascii="Times New Roman" w:hAnsi="Times New Roman" w:cs="Times New Roman"/>
          <w:sz w:val="24"/>
          <w:szCs w:val="24"/>
          <w:lang w:val="kk-KZ"/>
        </w:rPr>
        <w:t>6. Трофимова Т.И., Павлова З.Г. Сборник задач по курсу физики с решениями. М.: Высшая школа, 2004.–591с.</w:t>
      </w:r>
    </w:p>
    <w:p w:rsidR="004F5B5D" w:rsidRPr="00EC5FF3" w:rsidRDefault="00DE463D" w:rsidP="00DE463D">
      <w:pPr>
        <w:widowControl w:val="0"/>
        <w:shd w:val="clear" w:color="auto" w:fill="FFFFFF"/>
        <w:tabs>
          <w:tab w:val="left" w:pos="960"/>
        </w:tabs>
        <w:autoSpaceDE w:val="0"/>
        <w:autoSpaceDN w:val="0"/>
        <w:adjustRightInd w:val="0"/>
        <w:spacing w:after="0" w:line="240" w:lineRule="auto"/>
        <w:ind w:left="840"/>
        <w:rPr>
          <w:rFonts w:ascii="Times New Roman" w:hAnsi="Times New Roman" w:cs="Times New Roman"/>
          <w:sz w:val="24"/>
          <w:szCs w:val="24"/>
          <w:lang w:val="kk-KZ"/>
        </w:rPr>
      </w:pPr>
      <w:r>
        <w:rPr>
          <w:rFonts w:ascii="Times New Roman" w:hAnsi="Times New Roman" w:cs="Times New Roman"/>
          <w:noProof/>
          <w:color w:val="000000"/>
          <w:sz w:val="24"/>
          <w:szCs w:val="24"/>
          <w:lang w:val="kk-KZ"/>
        </w:rPr>
        <w:t xml:space="preserve">7. </w:t>
      </w:r>
      <w:r w:rsidR="004F5B5D" w:rsidRPr="00EC5FF3">
        <w:rPr>
          <w:rFonts w:ascii="Times New Roman" w:hAnsi="Times New Roman" w:cs="Times New Roman"/>
          <w:noProof/>
          <w:color w:val="000000"/>
          <w:sz w:val="24"/>
          <w:szCs w:val="24"/>
          <w:lang w:val="kk-KZ"/>
        </w:rPr>
        <w:t>Аманқұлов Т.П., Сағындықов А.С., Тұрғанова Т., Хамза А.Қ. Жалпы физикадан қысқаша лекциялар жинағы. Шымкент.: ОҚМУ, 2007ж</w:t>
      </w:r>
    </w:p>
    <w:p w:rsidR="004F5B5D" w:rsidRPr="00EC5FF3" w:rsidRDefault="00DE463D" w:rsidP="00DE463D">
      <w:pPr>
        <w:shd w:val="clear" w:color="auto" w:fill="FFFFFF"/>
        <w:tabs>
          <w:tab w:val="left" w:pos="960"/>
          <w:tab w:val="left" w:pos="1080"/>
        </w:tabs>
        <w:spacing w:after="0" w:line="240" w:lineRule="auto"/>
        <w:ind w:left="840"/>
        <w:jc w:val="both"/>
        <w:rPr>
          <w:rFonts w:ascii="Times New Roman" w:hAnsi="Times New Roman" w:cs="Times New Roman"/>
          <w:bCs/>
          <w:sz w:val="24"/>
          <w:szCs w:val="24"/>
          <w:lang w:val="kk-KZ"/>
        </w:rPr>
      </w:pPr>
      <w:r>
        <w:rPr>
          <w:rFonts w:ascii="Times New Roman" w:hAnsi="Times New Roman" w:cs="Times New Roman"/>
          <w:noProof/>
          <w:color w:val="000000"/>
          <w:sz w:val="24"/>
          <w:szCs w:val="24"/>
          <w:lang w:val="kk-KZ"/>
        </w:rPr>
        <w:lastRenderedPageBreak/>
        <w:t xml:space="preserve">8. </w:t>
      </w:r>
      <w:r w:rsidR="004F5B5D" w:rsidRPr="00EC5FF3">
        <w:rPr>
          <w:rFonts w:ascii="Times New Roman" w:hAnsi="Times New Roman" w:cs="Times New Roman"/>
          <w:noProof/>
          <w:color w:val="000000"/>
          <w:sz w:val="24"/>
          <w:szCs w:val="24"/>
          <w:lang w:val="kk-KZ"/>
        </w:rPr>
        <w:t>Спабекова Р.С., Хамза А.Қ.,</w:t>
      </w:r>
      <w:r w:rsidR="004F5B5D" w:rsidRPr="00EC5FF3">
        <w:rPr>
          <w:rFonts w:ascii="Times New Roman" w:hAnsi="Times New Roman" w:cs="Times New Roman"/>
          <w:b/>
          <w:bCs/>
          <w:sz w:val="24"/>
          <w:szCs w:val="24"/>
          <w:lang w:val="kk-KZ"/>
        </w:rPr>
        <w:t xml:space="preserve"> </w:t>
      </w:r>
      <w:r w:rsidR="004F5B5D" w:rsidRPr="00EC5FF3">
        <w:rPr>
          <w:rFonts w:ascii="Times New Roman" w:hAnsi="Times New Roman" w:cs="Times New Roman"/>
          <w:noProof/>
          <w:color w:val="000000"/>
          <w:sz w:val="24"/>
          <w:szCs w:val="24"/>
          <w:lang w:val="kk-KZ"/>
        </w:rPr>
        <w:t xml:space="preserve">Абдираманова Қ.Ш. Жалпы физика курсынан есептер жинағы: </w:t>
      </w:r>
      <w:r w:rsidR="004F5B5D" w:rsidRPr="00EC5FF3">
        <w:rPr>
          <w:rFonts w:ascii="Times New Roman" w:hAnsi="Times New Roman" w:cs="Times New Roman"/>
          <w:bCs/>
          <w:sz w:val="24"/>
          <w:szCs w:val="24"/>
          <w:lang w:val="kk-KZ"/>
        </w:rPr>
        <w:t>Оқу құралы.–Шымкент.: М. Әуезов атындағы ОҚМУ, 2008 - 202 б.</w:t>
      </w:r>
    </w:p>
    <w:p w:rsidR="004F5B5D" w:rsidRPr="00EC5FF3" w:rsidRDefault="00DE463D" w:rsidP="00DE463D">
      <w:pPr>
        <w:tabs>
          <w:tab w:val="left" w:pos="960"/>
          <w:tab w:val="left" w:pos="1080"/>
        </w:tabs>
        <w:spacing w:after="0" w:line="240" w:lineRule="auto"/>
        <w:ind w:left="84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9. </w:t>
      </w:r>
      <w:r w:rsidR="004F5B5D" w:rsidRPr="00EC5FF3">
        <w:rPr>
          <w:rFonts w:ascii="Times New Roman" w:hAnsi="Times New Roman" w:cs="Times New Roman"/>
          <w:sz w:val="24"/>
          <w:szCs w:val="24"/>
          <w:lang w:val="kk-KZ"/>
        </w:rPr>
        <w:t>Хамза А.Қ., Спабекова Р.С.. «Жалпы физика курсынан студенттердің өздік жұмыстарын орындауға арналған әдістемелік нұсқау» /әдістемелік нұсқау:</w:t>
      </w:r>
      <w:r w:rsidR="004F5B5D" w:rsidRPr="00EC5FF3">
        <w:rPr>
          <w:rFonts w:ascii="Times New Roman" w:hAnsi="Times New Roman" w:cs="Times New Roman"/>
          <w:b/>
          <w:sz w:val="24"/>
          <w:szCs w:val="24"/>
          <w:lang w:val="kk-KZ"/>
        </w:rPr>
        <w:t xml:space="preserve"> –</w:t>
      </w:r>
      <w:r w:rsidR="004F5B5D" w:rsidRPr="00EC5FF3">
        <w:rPr>
          <w:rFonts w:ascii="Times New Roman" w:hAnsi="Times New Roman" w:cs="Times New Roman"/>
          <w:sz w:val="24"/>
          <w:szCs w:val="24"/>
          <w:lang w:val="kk-KZ"/>
        </w:rPr>
        <w:t>Шымкент.: М.Әуезов атындағы  ОҚМУ, 2009.- 88б.</w:t>
      </w:r>
    </w:p>
    <w:p w:rsidR="004F5B5D" w:rsidRPr="00EC5FF3" w:rsidRDefault="004F5B5D" w:rsidP="004F5B5D">
      <w:pPr>
        <w:shd w:val="clear" w:color="auto" w:fill="FFFFFF"/>
        <w:tabs>
          <w:tab w:val="num" w:pos="900"/>
        </w:tabs>
        <w:spacing w:after="0" w:line="240" w:lineRule="auto"/>
        <w:ind w:firstLine="540"/>
        <w:rPr>
          <w:rFonts w:ascii="Times New Roman" w:hAnsi="Times New Roman" w:cs="Times New Roman"/>
          <w:sz w:val="24"/>
          <w:szCs w:val="24"/>
          <w:lang w:val="kk-KZ"/>
        </w:rPr>
      </w:pPr>
    </w:p>
    <w:p w:rsidR="004F5B5D" w:rsidRPr="00EC5FF3" w:rsidRDefault="004F5B5D" w:rsidP="004F5B5D">
      <w:pPr>
        <w:tabs>
          <w:tab w:val="left" w:pos="1080"/>
        </w:tabs>
        <w:spacing w:after="0" w:line="240" w:lineRule="auto"/>
        <w:ind w:left="840"/>
        <w:jc w:val="center"/>
        <w:rPr>
          <w:rFonts w:ascii="Times New Roman" w:eastAsia="SimSun" w:hAnsi="Times New Roman" w:cs="Times New Roman"/>
          <w:b/>
          <w:sz w:val="24"/>
          <w:szCs w:val="24"/>
          <w:lang w:val="kk-KZ"/>
        </w:rPr>
      </w:pPr>
      <w:r w:rsidRPr="00EC5FF3">
        <w:rPr>
          <w:rFonts w:ascii="Times New Roman" w:hAnsi="Times New Roman" w:cs="Times New Roman"/>
          <w:b/>
          <w:bCs/>
          <w:noProof/>
          <w:color w:val="000000"/>
          <w:sz w:val="24"/>
          <w:szCs w:val="24"/>
          <w:lang w:val="kk-KZ"/>
        </w:rPr>
        <w:t>Б</w:t>
      </w:r>
      <w:r w:rsidRPr="00EC5FF3">
        <w:rPr>
          <w:rFonts w:ascii="Times New Roman" w:eastAsia="SimSun" w:hAnsi="Times New Roman" w:cs="Times New Roman"/>
          <w:b/>
          <w:sz w:val="24"/>
          <w:szCs w:val="24"/>
          <w:lang w:val="kk-KZ"/>
        </w:rPr>
        <w:t>ілім алушыларды бақылау және оқу жетістіктерін бағалау туралы мағлұматтар</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Кіріс бақылау сұрақтары</w:t>
      </w:r>
    </w:p>
    <w:p w:rsidR="004F5B5D" w:rsidRPr="00EC5FF3" w:rsidRDefault="004F5B5D" w:rsidP="004F5B5D">
      <w:pPr>
        <w:tabs>
          <w:tab w:val="left" w:pos="90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1</w:t>
      </w:r>
      <w:r w:rsidRPr="00EC5FF3">
        <w:rPr>
          <w:rFonts w:ascii="Times New Roman" w:hAnsi="Times New Roman" w:cs="Times New Roman"/>
          <w:b/>
          <w:sz w:val="24"/>
          <w:szCs w:val="24"/>
          <w:lang w:val="kk-KZ"/>
        </w:rPr>
        <w:t>-нұсқа</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Лездік жылдамдық дегеніміз не</w:t>
      </w:r>
      <w:r w:rsidRPr="00EC5FF3">
        <w:rPr>
          <w:rFonts w:ascii="Times New Roman" w:hAnsi="Times New Roman" w:cs="Times New Roman"/>
          <w:sz w:val="24"/>
          <w:szCs w:val="24"/>
        </w:rPr>
        <w:t>?</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Толық үдеудің өрнегін көрсет.</w:t>
      </w:r>
    </w:p>
    <w:p w:rsidR="004F5B5D" w:rsidRPr="00EC5FF3" w:rsidRDefault="004F5B5D" w:rsidP="004F5B5D">
      <w:pPr>
        <w:pStyle w:val="3"/>
        <w:numPr>
          <w:ilvl w:val="0"/>
          <w:numId w:val="43"/>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ХБЖ-дегі жұмыстың өлшем бірлігі</w:t>
      </w:r>
      <w:r w:rsidRPr="00EC5FF3">
        <w:rPr>
          <w:rFonts w:ascii="Times New Roman" w:hAnsi="Times New Roman" w:cs="Times New Roman"/>
          <w:b w:val="0"/>
          <w:sz w:val="24"/>
          <w:szCs w:val="24"/>
        </w:rPr>
        <w:t xml:space="preserve"> </w:t>
      </w:r>
    </w:p>
    <w:p w:rsidR="004F5B5D" w:rsidRPr="00EC5FF3" w:rsidRDefault="004F5B5D" w:rsidP="004F5B5D">
      <w:pPr>
        <w:pStyle w:val="3"/>
        <w:numPr>
          <w:ilvl w:val="0"/>
          <w:numId w:val="43"/>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Қозғалыстағы дененің кинетикалық энергиясының өрнегі.</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Сұйыққа батырылған денеге әсер ететін итеруші күш неге тең</w:t>
      </w:r>
      <w:r w:rsidRPr="00EC5FF3">
        <w:rPr>
          <w:rFonts w:ascii="Times New Roman" w:hAnsi="Times New Roman" w:cs="Times New Roman"/>
          <w:sz w:val="24"/>
          <w:szCs w:val="24"/>
        </w:rPr>
        <w:t>?</w:t>
      </w:r>
    </w:p>
    <w:p w:rsidR="004F5B5D" w:rsidRPr="00EC5FF3" w:rsidRDefault="004F5B5D" w:rsidP="004F5B5D">
      <w:pPr>
        <w:pStyle w:val="3"/>
        <w:numPr>
          <w:ilvl w:val="0"/>
          <w:numId w:val="43"/>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ХБЖ-дегі кернеудің өлшем бірлігі</w:t>
      </w:r>
      <w:r w:rsidRPr="00EC5FF3">
        <w:rPr>
          <w:rFonts w:ascii="Times New Roman" w:hAnsi="Times New Roman" w:cs="Times New Roman"/>
          <w:b w:val="0"/>
          <w:sz w:val="24"/>
          <w:szCs w:val="24"/>
        </w:rPr>
        <w:t xml:space="preserve"> </w:t>
      </w:r>
    </w:p>
    <w:p w:rsidR="004F5B5D" w:rsidRPr="00EC5FF3" w:rsidRDefault="004F5B5D" w:rsidP="004F5B5D">
      <w:pPr>
        <w:pStyle w:val="3"/>
        <w:numPr>
          <w:ilvl w:val="0"/>
          <w:numId w:val="43"/>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 xml:space="preserve">ХБЖ-дегі </w:t>
      </w:r>
      <w:r w:rsidRPr="00EC5FF3">
        <w:rPr>
          <w:rFonts w:ascii="Times New Roman" w:hAnsi="Times New Roman" w:cs="Times New Roman"/>
          <w:b w:val="0"/>
          <w:sz w:val="24"/>
          <w:szCs w:val="24"/>
        </w:rPr>
        <w:t xml:space="preserve"> өткізгіштің кедергісінің </w:t>
      </w:r>
      <w:r w:rsidRPr="00EC5FF3">
        <w:rPr>
          <w:rFonts w:ascii="Times New Roman" w:hAnsi="Times New Roman" w:cs="Times New Roman"/>
          <w:b w:val="0"/>
          <w:sz w:val="24"/>
          <w:szCs w:val="24"/>
          <w:lang w:val="kk-KZ"/>
        </w:rPr>
        <w:t xml:space="preserve"> өлшем бірлігі</w:t>
      </w:r>
      <w:r w:rsidRPr="00EC5FF3">
        <w:rPr>
          <w:rFonts w:ascii="Times New Roman" w:hAnsi="Times New Roman" w:cs="Times New Roman"/>
          <w:b w:val="0"/>
          <w:sz w:val="24"/>
          <w:szCs w:val="24"/>
        </w:rPr>
        <w:t xml:space="preserve"> </w:t>
      </w:r>
    </w:p>
    <w:p w:rsidR="004F5B5D" w:rsidRPr="00EC5FF3" w:rsidRDefault="004F5B5D" w:rsidP="004F5B5D">
      <w:pPr>
        <w:widowControl w:val="0"/>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Идеал газдың күй теңдеуі</w:t>
      </w:r>
    </w:p>
    <w:p w:rsidR="004F5B5D" w:rsidRPr="00EC5FF3" w:rsidRDefault="004F5B5D" w:rsidP="004F5B5D">
      <w:pPr>
        <w:widowControl w:val="0"/>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Жылу қозғалтқышының п.ә.к.-есептейтін формула</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Буланудың анықтамасы</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Г</w:t>
      </w:r>
      <w:r w:rsidRPr="00EC5FF3">
        <w:rPr>
          <w:rFonts w:ascii="Times New Roman" w:hAnsi="Times New Roman" w:cs="Times New Roman"/>
          <w:sz w:val="24"/>
          <w:szCs w:val="24"/>
        </w:rPr>
        <w:t>аз</w:t>
      </w:r>
      <w:r w:rsidRPr="00EC5FF3">
        <w:rPr>
          <w:rFonts w:ascii="Times New Roman" w:hAnsi="Times New Roman" w:cs="Times New Roman"/>
          <w:sz w:val="24"/>
          <w:szCs w:val="24"/>
          <w:lang w:val="kk-KZ"/>
        </w:rPr>
        <w:t>дардың қасиеттері.</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Кулон</w:t>
      </w:r>
      <w:r w:rsidRPr="00EC5FF3">
        <w:rPr>
          <w:rFonts w:ascii="Times New Roman" w:hAnsi="Times New Roman" w:cs="Times New Roman"/>
          <w:sz w:val="24"/>
          <w:szCs w:val="24"/>
          <w:lang w:val="kk-KZ"/>
        </w:rPr>
        <w:t xml:space="preserve"> з</w:t>
      </w:r>
      <w:r w:rsidRPr="00EC5FF3">
        <w:rPr>
          <w:rFonts w:ascii="Times New Roman" w:hAnsi="Times New Roman" w:cs="Times New Roman"/>
          <w:sz w:val="24"/>
          <w:szCs w:val="24"/>
        </w:rPr>
        <w:t>а</w:t>
      </w:r>
      <w:r w:rsidRPr="00EC5FF3">
        <w:rPr>
          <w:rFonts w:ascii="Times New Roman" w:hAnsi="Times New Roman" w:cs="Times New Roman"/>
          <w:sz w:val="24"/>
          <w:szCs w:val="24"/>
          <w:lang w:val="kk-KZ"/>
        </w:rPr>
        <w:t>ңының формуласы мен анықтамасы</w:t>
      </w:r>
    </w:p>
    <w:p w:rsidR="004F5B5D" w:rsidRPr="00EC5FF3" w:rsidRDefault="004F5B5D" w:rsidP="004F5B5D">
      <w:pPr>
        <w:widowControl w:val="0"/>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Э</w:t>
      </w:r>
      <w:r w:rsidRPr="00EC5FF3">
        <w:rPr>
          <w:rFonts w:ascii="Times New Roman" w:hAnsi="Times New Roman" w:cs="Times New Roman"/>
          <w:sz w:val="24"/>
          <w:szCs w:val="24"/>
        </w:rPr>
        <w:t>квипотенциал</w:t>
      </w:r>
      <w:r w:rsidRPr="00EC5FF3">
        <w:rPr>
          <w:rFonts w:ascii="Times New Roman" w:hAnsi="Times New Roman" w:cs="Times New Roman"/>
          <w:sz w:val="24"/>
          <w:szCs w:val="24"/>
          <w:lang w:val="kk-KZ"/>
        </w:rPr>
        <w:t>ды беттер дегеніміз не</w:t>
      </w:r>
      <w:r w:rsidRPr="00EC5FF3">
        <w:rPr>
          <w:rFonts w:ascii="Times New Roman" w:hAnsi="Times New Roman" w:cs="Times New Roman"/>
          <w:sz w:val="24"/>
          <w:szCs w:val="24"/>
        </w:rPr>
        <w:t>?</w:t>
      </w:r>
    </w:p>
    <w:p w:rsidR="004F5B5D" w:rsidRPr="00EC5FF3" w:rsidRDefault="004F5B5D" w:rsidP="004F5B5D">
      <w:pPr>
        <w:widowControl w:val="0"/>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Екі</w:t>
      </w:r>
      <w:r w:rsidRPr="00EC5FF3">
        <w:rPr>
          <w:rFonts w:ascii="Times New Roman" w:hAnsi="Times New Roman" w:cs="Times New Roman"/>
          <w:sz w:val="24"/>
          <w:szCs w:val="24"/>
        </w:rPr>
        <w:t xml:space="preserve"> резистор параллель</w:t>
      </w:r>
      <w:r w:rsidRPr="00EC5FF3">
        <w:rPr>
          <w:rFonts w:ascii="Times New Roman" w:hAnsi="Times New Roman" w:cs="Times New Roman"/>
          <w:sz w:val="24"/>
          <w:szCs w:val="24"/>
          <w:lang w:val="kk-KZ"/>
        </w:rPr>
        <w:t xml:space="preserve"> жалғанған</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Тізбектің толық кедергісі неге тең</w:t>
      </w:r>
      <w:r w:rsidRPr="00EC5FF3">
        <w:rPr>
          <w:rFonts w:ascii="Times New Roman" w:hAnsi="Times New Roman" w:cs="Times New Roman"/>
          <w:sz w:val="24"/>
          <w:szCs w:val="24"/>
        </w:rPr>
        <w:t>?</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Дене </w:t>
      </w:r>
      <w:r w:rsidRPr="00EC5FF3">
        <w:rPr>
          <w:rFonts w:ascii="Times New Roman" w:hAnsi="Times New Roman" w:cs="Times New Roman"/>
          <w:sz w:val="24"/>
          <w:szCs w:val="24"/>
        </w:rPr>
        <w:t xml:space="preserve"> координата</w:t>
      </w:r>
      <w:r w:rsidRPr="00EC5FF3">
        <w:rPr>
          <w:rFonts w:ascii="Times New Roman" w:hAnsi="Times New Roman" w:cs="Times New Roman"/>
          <w:sz w:val="24"/>
          <w:szCs w:val="24"/>
          <w:lang w:val="kk-KZ"/>
        </w:rPr>
        <w:t>лары</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8</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3</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нүктеден</w:t>
      </w:r>
      <w:r w:rsidRPr="00EC5FF3">
        <w:rPr>
          <w:rFonts w:ascii="Times New Roman" w:hAnsi="Times New Roman" w:cs="Times New Roman"/>
          <w:sz w:val="24"/>
          <w:szCs w:val="24"/>
        </w:rPr>
        <w:t xml:space="preserve"> координата</w:t>
      </w:r>
      <w:r w:rsidRPr="00EC5FF3">
        <w:rPr>
          <w:rFonts w:ascii="Times New Roman" w:hAnsi="Times New Roman" w:cs="Times New Roman"/>
          <w:sz w:val="24"/>
          <w:szCs w:val="24"/>
          <w:lang w:val="kk-KZ"/>
        </w:rPr>
        <w:t>лары</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6</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8</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нүктеге орын ауыстырды. Орын ауыстыру модулі неге тең</w:t>
      </w:r>
      <w:r w:rsidRPr="00EC5FF3">
        <w:rPr>
          <w:rFonts w:ascii="Times New Roman" w:hAnsi="Times New Roman" w:cs="Times New Roman"/>
          <w:sz w:val="24"/>
          <w:szCs w:val="24"/>
        </w:rPr>
        <w:t>?</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Егер дененің жылдамдығы </w:t>
      </w:r>
      <w:r w:rsidRPr="00EC5FF3">
        <w:rPr>
          <w:rFonts w:ascii="Times New Roman" w:hAnsi="Times New Roman" w:cs="Times New Roman"/>
          <w:sz w:val="24"/>
          <w:szCs w:val="24"/>
          <w:lang w:val="en-US"/>
        </w:rPr>
        <w:t>v</w:t>
      </w:r>
      <w:r w:rsidRPr="00EC5FF3">
        <w:rPr>
          <w:rFonts w:ascii="Times New Roman" w:hAnsi="Times New Roman" w:cs="Times New Roman"/>
          <w:sz w:val="24"/>
          <w:szCs w:val="24"/>
        </w:rPr>
        <w:t xml:space="preserve"> = </w:t>
      </w:r>
      <w:r w:rsidRPr="00EC5FF3">
        <w:rPr>
          <w:rFonts w:ascii="Times New Roman" w:hAnsi="Times New Roman" w:cs="Times New Roman"/>
          <w:sz w:val="24"/>
          <w:szCs w:val="24"/>
          <w:lang w:val="kk-KZ"/>
        </w:rPr>
        <w:t>5</w:t>
      </w:r>
      <w:r w:rsidRPr="00EC5FF3">
        <w:rPr>
          <w:rFonts w:ascii="Times New Roman" w:hAnsi="Times New Roman" w:cs="Times New Roman"/>
          <w:sz w:val="24"/>
          <w:szCs w:val="24"/>
          <w:lang w:val="en-US"/>
        </w:rPr>
        <w:t>t</w:t>
      </w:r>
      <w:r w:rsidRPr="00EC5FF3">
        <w:rPr>
          <w:rFonts w:ascii="Times New Roman" w:hAnsi="Times New Roman" w:cs="Times New Roman"/>
          <w:sz w:val="24"/>
          <w:szCs w:val="24"/>
        </w:rPr>
        <w:t xml:space="preserve"> + </w:t>
      </w:r>
      <w:r w:rsidRPr="00EC5FF3">
        <w:rPr>
          <w:rFonts w:ascii="Times New Roman" w:hAnsi="Times New Roman" w:cs="Times New Roman"/>
          <w:sz w:val="24"/>
          <w:szCs w:val="24"/>
          <w:lang w:val="kk-KZ"/>
        </w:rPr>
        <w:t>9 теңдеуіне сәйкес өзгерсе, онда оның үдеуі қандай?</w:t>
      </w:r>
    </w:p>
    <w:p w:rsidR="004F5B5D" w:rsidRPr="00EC5FF3" w:rsidRDefault="004F5B5D" w:rsidP="004F5B5D">
      <w:pPr>
        <w:numPr>
          <w:ilvl w:val="0"/>
          <w:numId w:val="43"/>
        </w:numPr>
        <w:tabs>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Ара қашықтығы </w:t>
      </w:r>
      <w:smartTag w:uri="urn:schemas-microsoft-com:office:smarttags" w:element="metricconverter">
        <w:smartTagPr>
          <w:attr w:name="ProductID" w:val="3 см"/>
        </w:smartTagPr>
        <w:r w:rsidRPr="00EC5FF3">
          <w:rPr>
            <w:rFonts w:ascii="Times New Roman" w:hAnsi="Times New Roman" w:cs="Times New Roman"/>
            <w:sz w:val="24"/>
            <w:szCs w:val="24"/>
            <w:lang w:val="kk-KZ"/>
          </w:rPr>
          <w:t>3 см</w:t>
        </w:r>
      </w:smartTag>
      <w:r w:rsidRPr="00EC5FF3">
        <w:rPr>
          <w:rFonts w:ascii="Times New Roman" w:hAnsi="Times New Roman" w:cs="Times New Roman"/>
          <w:sz w:val="24"/>
          <w:szCs w:val="24"/>
          <w:lang w:val="kk-KZ"/>
        </w:rPr>
        <w:t xml:space="preserve"> болатын, 2 нКл және  3 нКл вакуумдағы екі нүктелік зарядтың өзара өзара әсерлесу күші қандай?</w:t>
      </w:r>
    </w:p>
    <w:p w:rsidR="004F5B5D" w:rsidRPr="00EC5FF3" w:rsidRDefault="004F5B5D" w:rsidP="004F5B5D">
      <w:pPr>
        <w:pStyle w:val="24"/>
        <w:numPr>
          <w:ilvl w:val="0"/>
          <w:numId w:val="43"/>
        </w:numPr>
        <w:tabs>
          <w:tab w:val="left" w:pos="900"/>
        </w:tabs>
        <w:spacing w:after="0" w:line="240" w:lineRule="auto"/>
        <w:ind w:left="0" w:firstLine="540"/>
        <w:jc w:val="both"/>
        <w:rPr>
          <w:sz w:val="24"/>
          <w:szCs w:val="24"/>
          <w:lang w:val="kk-KZ"/>
        </w:rPr>
      </w:pPr>
      <w:r w:rsidRPr="00EC5FF3">
        <w:rPr>
          <w:sz w:val="24"/>
          <w:szCs w:val="24"/>
          <w:lang w:val="kk-KZ"/>
        </w:rPr>
        <w:t xml:space="preserve"> Егер диэлектрикті диэлектрлік өтімділігі 2 есе үлкен диэлектрикпен алмастырсақ, онда конденсатордың сыйымдылығы қалай өзгереді?</w:t>
      </w:r>
    </w:p>
    <w:p w:rsidR="004F5B5D" w:rsidRPr="00EC5FF3" w:rsidRDefault="004F5B5D" w:rsidP="004F5B5D">
      <w:pPr>
        <w:widowControl w:val="0"/>
        <w:tabs>
          <w:tab w:val="left" w:pos="90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2-нұсқа</w:t>
      </w:r>
    </w:p>
    <w:p w:rsidR="004F5B5D" w:rsidRPr="00EC5FF3" w:rsidRDefault="004F5B5D" w:rsidP="004F5B5D">
      <w:pPr>
        <w:pStyle w:val="3"/>
        <w:numPr>
          <w:ilvl w:val="0"/>
          <w:numId w:val="47"/>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кинетикалық энергияның өлшем бірлігі </w:t>
      </w:r>
    </w:p>
    <w:p w:rsidR="004F5B5D" w:rsidRPr="00EC5FF3" w:rsidRDefault="004F5B5D" w:rsidP="004F5B5D">
      <w:pPr>
        <w:pStyle w:val="3"/>
        <w:numPr>
          <w:ilvl w:val="0"/>
          <w:numId w:val="47"/>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ХБЖ-дегі қуаттың өлшем бірлігі</w:t>
      </w:r>
      <w:r w:rsidRPr="00EC5FF3">
        <w:rPr>
          <w:rFonts w:ascii="Times New Roman" w:hAnsi="Times New Roman" w:cs="Times New Roman"/>
          <w:b w:val="0"/>
          <w:sz w:val="24"/>
          <w:szCs w:val="24"/>
        </w:rPr>
        <w:t xml:space="preserve"> </w:t>
      </w:r>
    </w:p>
    <w:p w:rsidR="004F5B5D" w:rsidRPr="00EC5FF3" w:rsidRDefault="004F5B5D" w:rsidP="004F5B5D">
      <w:pPr>
        <w:pStyle w:val="3"/>
        <w:numPr>
          <w:ilvl w:val="0"/>
          <w:numId w:val="47"/>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 xml:space="preserve">ХБЖ-дегі молекулалар </w:t>
      </w:r>
      <w:r w:rsidRPr="00EC5FF3">
        <w:rPr>
          <w:rFonts w:ascii="Times New Roman" w:hAnsi="Times New Roman" w:cs="Times New Roman"/>
          <w:b w:val="0"/>
          <w:sz w:val="24"/>
          <w:szCs w:val="24"/>
        </w:rPr>
        <w:t>концентраци</w:t>
      </w:r>
      <w:r w:rsidRPr="00EC5FF3">
        <w:rPr>
          <w:rFonts w:ascii="Times New Roman" w:hAnsi="Times New Roman" w:cs="Times New Roman"/>
          <w:b w:val="0"/>
          <w:sz w:val="24"/>
          <w:szCs w:val="24"/>
          <w:lang w:val="kk-KZ"/>
        </w:rPr>
        <w:t>ясының өлшем бірлігі</w:t>
      </w:r>
      <w:r w:rsidRPr="00EC5FF3">
        <w:rPr>
          <w:rFonts w:ascii="Times New Roman" w:hAnsi="Times New Roman" w:cs="Times New Roman"/>
          <w:b w:val="0"/>
          <w:sz w:val="24"/>
          <w:szCs w:val="24"/>
        </w:rPr>
        <w:t xml:space="preserve"> </w:t>
      </w:r>
    </w:p>
    <w:p w:rsidR="004F5B5D" w:rsidRPr="00EC5FF3" w:rsidRDefault="004F5B5D" w:rsidP="004F5B5D">
      <w:pPr>
        <w:pStyle w:val="3"/>
        <w:numPr>
          <w:ilvl w:val="0"/>
          <w:numId w:val="47"/>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ХБЖ-дегі электр өрісі кернеулігінің  өлшем бірлігі</w:t>
      </w:r>
      <w:r w:rsidRPr="00EC5FF3">
        <w:rPr>
          <w:rFonts w:ascii="Times New Roman" w:hAnsi="Times New Roman" w:cs="Times New Roman"/>
          <w:b w:val="0"/>
          <w:sz w:val="24"/>
          <w:szCs w:val="24"/>
        </w:rPr>
        <w:t xml:space="preserve"> </w:t>
      </w:r>
    </w:p>
    <w:p w:rsidR="004F5B5D" w:rsidRPr="00EC5FF3" w:rsidRDefault="004F5B5D" w:rsidP="004F5B5D">
      <w:pPr>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Дененің түзу сызықты бірқалыпты қозғалысы кезіндегі үдеуі неге тең</w:t>
      </w:r>
      <w:r w:rsidRPr="00EC5FF3">
        <w:rPr>
          <w:rFonts w:ascii="Times New Roman" w:hAnsi="Times New Roman" w:cs="Times New Roman"/>
          <w:sz w:val="24"/>
          <w:szCs w:val="24"/>
        </w:rPr>
        <w:t>?</w:t>
      </w:r>
    </w:p>
    <w:p w:rsidR="004F5B5D" w:rsidRPr="00EC5FF3" w:rsidRDefault="004F5B5D" w:rsidP="004F5B5D">
      <w:pPr>
        <w:widowControl w:val="0"/>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Қысымның анықтамасы мен формуласы</w:t>
      </w:r>
    </w:p>
    <w:p w:rsidR="004F5B5D" w:rsidRPr="00EC5FF3" w:rsidRDefault="004F5B5D" w:rsidP="004F5B5D">
      <w:pPr>
        <w:pStyle w:val="3"/>
        <w:numPr>
          <w:ilvl w:val="0"/>
          <w:numId w:val="47"/>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 xml:space="preserve">Серпімді деформацияланған дененің </w:t>
      </w:r>
      <w:r w:rsidRPr="00EC5FF3">
        <w:rPr>
          <w:rFonts w:ascii="Times New Roman" w:hAnsi="Times New Roman" w:cs="Times New Roman"/>
          <w:b w:val="0"/>
          <w:sz w:val="24"/>
          <w:szCs w:val="24"/>
        </w:rPr>
        <w:t xml:space="preserve"> потенциал</w:t>
      </w:r>
      <w:r w:rsidRPr="00EC5FF3">
        <w:rPr>
          <w:rFonts w:ascii="Times New Roman" w:hAnsi="Times New Roman" w:cs="Times New Roman"/>
          <w:b w:val="0"/>
          <w:sz w:val="24"/>
          <w:szCs w:val="24"/>
          <w:lang w:val="kk-KZ"/>
        </w:rPr>
        <w:t>дық</w:t>
      </w:r>
      <w:r w:rsidRPr="00EC5FF3">
        <w:rPr>
          <w:rFonts w:ascii="Times New Roman" w:hAnsi="Times New Roman" w:cs="Times New Roman"/>
          <w:b w:val="0"/>
          <w:sz w:val="24"/>
          <w:szCs w:val="24"/>
        </w:rPr>
        <w:t xml:space="preserve"> энерги</w:t>
      </w:r>
      <w:r w:rsidRPr="00EC5FF3">
        <w:rPr>
          <w:rFonts w:ascii="Times New Roman" w:hAnsi="Times New Roman" w:cs="Times New Roman"/>
          <w:b w:val="0"/>
          <w:sz w:val="24"/>
          <w:szCs w:val="24"/>
          <w:lang w:val="kk-KZ"/>
        </w:rPr>
        <w:t>ясын есептеуге арналған формула</w:t>
      </w:r>
    </w:p>
    <w:p w:rsidR="004F5B5D" w:rsidRPr="00EC5FF3" w:rsidRDefault="004F5B5D" w:rsidP="004F5B5D">
      <w:pPr>
        <w:widowControl w:val="0"/>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Меншікті жылу сыйымдылықтың анықтамасы мен формуласы</w:t>
      </w:r>
    </w:p>
    <w:p w:rsidR="004F5B5D" w:rsidRPr="00EC5FF3" w:rsidRDefault="004F5B5D" w:rsidP="004F5B5D">
      <w:pPr>
        <w:pStyle w:val="a4"/>
        <w:widowControl w:val="0"/>
        <w:numPr>
          <w:ilvl w:val="0"/>
          <w:numId w:val="47"/>
        </w:numPr>
        <w:tabs>
          <w:tab w:val="left" w:pos="900"/>
        </w:tabs>
        <w:ind w:left="0" w:firstLine="540"/>
        <w:rPr>
          <w:szCs w:val="24"/>
        </w:rPr>
      </w:pPr>
      <w:r w:rsidRPr="00EC5FF3">
        <w:rPr>
          <w:szCs w:val="24"/>
          <w:lang w:val="kk-KZ"/>
        </w:rPr>
        <w:t>Газ жұмысының өрнегі</w:t>
      </w:r>
    </w:p>
    <w:p w:rsidR="004F5B5D" w:rsidRPr="00EC5FF3" w:rsidRDefault="004F5B5D" w:rsidP="004F5B5D">
      <w:pPr>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К</w:t>
      </w:r>
      <w:r w:rsidRPr="00EC5FF3">
        <w:rPr>
          <w:rFonts w:ascii="Times New Roman" w:hAnsi="Times New Roman" w:cs="Times New Roman"/>
          <w:sz w:val="24"/>
          <w:szCs w:val="24"/>
        </w:rPr>
        <w:t>онденсаци</w:t>
      </w:r>
      <w:r w:rsidRPr="00EC5FF3">
        <w:rPr>
          <w:rFonts w:ascii="Times New Roman" w:hAnsi="Times New Roman" w:cs="Times New Roman"/>
          <w:sz w:val="24"/>
          <w:szCs w:val="24"/>
          <w:lang w:val="kk-KZ"/>
        </w:rPr>
        <w:t>яның анықтамасы</w:t>
      </w:r>
    </w:p>
    <w:p w:rsidR="004F5B5D" w:rsidRPr="00EC5FF3" w:rsidRDefault="004F5B5D" w:rsidP="004F5B5D">
      <w:pPr>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Жазық конденсатордың электр сыйымдылығын есептеуге арналған ф</w:t>
      </w:r>
      <w:r w:rsidRPr="00EC5FF3">
        <w:rPr>
          <w:rFonts w:ascii="Times New Roman" w:hAnsi="Times New Roman" w:cs="Times New Roman"/>
          <w:sz w:val="24"/>
          <w:szCs w:val="24"/>
        </w:rPr>
        <w:t>ормула</w:t>
      </w:r>
    </w:p>
    <w:p w:rsidR="004F5B5D" w:rsidRPr="00EC5FF3" w:rsidRDefault="004F5B5D" w:rsidP="004F5B5D">
      <w:pPr>
        <w:widowControl w:val="0"/>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Э</w:t>
      </w:r>
      <w:r w:rsidRPr="00EC5FF3">
        <w:rPr>
          <w:rFonts w:ascii="Times New Roman" w:hAnsi="Times New Roman" w:cs="Times New Roman"/>
          <w:sz w:val="24"/>
          <w:szCs w:val="24"/>
        </w:rPr>
        <w:t>лектрон</w:t>
      </w:r>
      <w:r w:rsidRPr="00EC5FF3">
        <w:rPr>
          <w:rFonts w:ascii="Times New Roman" w:hAnsi="Times New Roman" w:cs="Times New Roman"/>
          <w:sz w:val="24"/>
          <w:szCs w:val="24"/>
          <w:lang w:val="kk-KZ"/>
        </w:rPr>
        <w:t>ның заряды неге тең</w:t>
      </w:r>
      <w:r w:rsidRPr="00EC5FF3">
        <w:rPr>
          <w:rFonts w:ascii="Times New Roman" w:hAnsi="Times New Roman" w:cs="Times New Roman"/>
          <w:sz w:val="24"/>
          <w:szCs w:val="24"/>
        </w:rPr>
        <w:t>?</w:t>
      </w:r>
    </w:p>
    <w:p w:rsidR="004F5B5D" w:rsidRPr="00EC5FF3" w:rsidRDefault="004F5B5D" w:rsidP="004F5B5D">
      <w:pPr>
        <w:widowControl w:val="0"/>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Өткізгіштің кедергісінің оның өлшемдері мен көлденең қимасының ауданына тәуелділігі</w:t>
      </w:r>
      <w:r w:rsidRPr="00EC5FF3">
        <w:rPr>
          <w:rFonts w:ascii="Times New Roman" w:hAnsi="Times New Roman" w:cs="Times New Roman"/>
          <w:sz w:val="24"/>
          <w:szCs w:val="24"/>
        </w:rPr>
        <w:t>.</w:t>
      </w:r>
    </w:p>
    <w:p w:rsidR="004F5B5D" w:rsidRPr="00EC5FF3" w:rsidRDefault="004F5B5D" w:rsidP="004F5B5D">
      <w:pPr>
        <w:numPr>
          <w:ilvl w:val="0"/>
          <w:numId w:val="47"/>
        </w:numPr>
        <w:tabs>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Егер дененің қозғалыс теңдеуінің түрі келесідей болса х=3t+8, онда дененің 2 секундтан кейінгі жүрген жолын анықта. Еркін түсіп келе жатқан дене 3 секундта қандай жол жүреді (g=10м/с</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w:t>
      </w:r>
    </w:p>
    <w:p w:rsidR="004F5B5D" w:rsidRPr="00EC5FF3" w:rsidRDefault="004F5B5D" w:rsidP="004F5B5D">
      <w:pPr>
        <w:widowControl w:val="0"/>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lastRenderedPageBreak/>
        <w:t xml:space="preserve"> Қалыпты жағдайда </w:t>
      </w:r>
      <w:smartTag w:uri="urn:schemas-microsoft-com:office:smarttags" w:element="metricconverter">
        <w:smartTagPr>
          <w:attr w:name="ProductID" w:val="1,5 л"/>
        </w:smartTagPr>
        <w:r w:rsidRPr="00EC5FF3">
          <w:rPr>
            <w:rFonts w:ascii="Times New Roman" w:hAnsi="Times New Roman" w:cs="Times New Roman"/>
            <w:sz w:val="24"/>
            <w:szCs w:val="24"/>
            <w:lang w:val="kk-KZ"/>
          </w:rPr>
          <w:t>1,5 л</w:t>
        </w:r>
      </w:smartTag>
      <w:r w:rsidRPr="00EC5FF3">
        <w:rPr>
          <w:rFonts w:ascii="Times New Roman" w:hAnsi="Times New Roman" w:cs="Times New Roman"/>
          <w:sz w:val="24"/>
          <w:szCs w:val="24"/>
          <w:lang w:val="kk-KZ"/>
        </w:rPr>
        <w:t xml:space="preserve"> гелийде неше молекула болады</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47"/>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Көлемі </w:t>
      </w:r>
      <w:smartTag w:uri="urn:schemas-microsoft-com:office:smarttags" w:element="metricconverter">
        <w:smartTagPr>
          <w:attr w:name="ProductID" w:val="5 м3"/>
        </w:smartTagPr>
        <w:r w:rsidRPr="00EC5FF3">
          <w:rPr>
            <w:rFonts w:ascii="Times New Roman" w:hAnsi="Times New Roman" w:cs="Times New Roman"/>
            <w:sz w:val="24"/>
            <w:szCs w:val="24"/>
            <w:lang w:val="kk-KZ"/>
          </w:rPr>
          <w:t>5</w:t>
        </w:r>
        <w:r w:rsidRPr="00EC5FF3">
          <w:rPr>
            <w:rFonts w:ascii="Times New Roman" w:hAnsi="Times New Roman" w:cs="Times New Roman"/>
            <w:sz w:val="24"/>
            <w:szCs w:val="24"/>
          </w:rPr>
          <w:t xml:space="preserve"> м</w:t>
        </w:r>
        <w:r w:rsidRPr="00EC5FF3">
          <w:rPr>
            <w:rFonts w:ascii="Times New Roman" w:hAnsi="Times New Roman" w:cs="Times New Roman"/>
            <w:sz w:val="24"/>
            <w:szCs w:val="24"/>
            <w:vertAlign w:val="superscript"/>
          </w:rPr>
          <w:t>3</w:t>
        </w:r>
      </w:smartTag>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ыдыста массасы 2г. </w:t>
      </w:r>
      <w:r w:rsidRPr="00EC5FF3">
        <w:rPr>
          <w:rFonts w:ascii="Times New Roman" w:hAnsi="Times New Roman" w:cs="Times New Roman"/>
          <w:sz w:val="24"/>
          <w:szCs w:val="24"/>
        </w:rPr>
        <w:t xml:space="preserve"> Молекул</w:t>
      </w:r>
      <w:r w:rsidRPr="00EC5FF3">
        <w:rPr>
          <w:rFonts w:ascii="Times New Roman" w:hAnsi="Times New Roman" w:cs="Times New Roman"/>
          <w:sz w:val="24"/>
          <w:szCs w:val="24"/>
          <w:lang w:val="kk-KZ"/>
        </w:rPr>
        <w:t xml:space="preserve">алық сутегі бар. Оның молекулаларының </w:t>
      </w:r>
      <w:r w:rsidRPr="00EC5FF3">
        <w:rPr>
          <w:rFonts w:ascii="Times New Roman" w:hAnsi="Times New Roman" w:cs="Times New Roman"/>
          <w:sz w:val="24"/>
          <w:szCs w:val="24"/>
        </w:rPr>
        <w:t xml:space="preserve"> концентраци</w:t>
      </w:r>
      <w:r w:rsidRPr="00EC5FF3">
        <w:rPr>
          <w:rFonts w:ascii="Times New Roman" w:hAnsi="Times New Roman" w:cs="Times New Roman"/>
          <w:sz w:val="24"/>
          <w:szCs w:val="24"/>
          <w:lang w:val="kk-KZ"/>
        </w:rPr>
        <w:t>ясын анықта</w:t>
      </w:r>
      <w:r w:rsidRPr="00EC5FF3">
        <w:rPr>
          <w:rFonts w:ascii="Times New Roman" w:hAnsi="Times New Roman" w:cs="Times New Roman"/>
          <w:sz w:val="24"/>
          <w:szCs w:val="24"/>
        </w:rPr>
        <w:t xml:space="preserve">.     </w:t>
      </w:r>
    </w:p>
    <w:p w:rsidR="004F5B5D" w:rsidRPr="00EC5FF3" w:rsidRDefault="004F5B5D" w:rsidP="004F5B5D">
      <w:pPr>
        <w:widowControl w:val="0"/>
        <w:tabs>
          <w:tab w:val="left" w:pos="90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3-нұсқа</w:t>
      </w:r>
    </w:p>
    <w:p w:rsidR="004F5B5D" w:rsidRPr="00EC5FF3" w:rsidRDefault="004F5B5D" w:rsidP="004F5B5D">
      <w:pPr>
        <w:pStyle w:val="3"/>
        <w:numPr>
          <w:ilvl w:val="0"/>
          <w:numId w:val="44"/>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потенциалдық энергияның өлшем бірлігі </w:t>
      </w:r>
    </w:p>
    <w:p w:rsidR="004F5B5D" w:rsidRPr="00EC5FF3" w:rsidRDefault="004F5B5D" w:rsidP="004F5B5D">
      <w:pPr>
        <w:pStyle w:val="3"/>
        <w:numPr>
          <w:ilvl w:val="0"/>
          <w:numId w:val="44"/>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зат мөлшерінің өлшем бірлігі </w:t>
      </w:r>
    </w:p>
    <w:p w:rsidR="004F5B5D" w:rsidRPr="00EC5FF3" w:rsidRDefault="004F5B5D" w:rsidP="004F5B5D">
      <w:pPr>
        <w:pStyle w:val="3"/>
        <w:numPr>
          <w:ilvl w:val="0"/>
          <w:numId w:val="44"/>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меншікті жылу сыйымдылықтың өлшем бірлігі </w:t>
      </w:r>
    </w:p>
    <w:p w:rsidR="004F5B5D" w:rsidRPr="00EC5FF3" w:rsidRDefault="004F5B5D" w:rsidP="004F5B5D">
      <w:pPr>
        <w:pStyle w:val="3"/>
        <w:numPr>
          <w:ilvl w:val="0"/>
          <w:numId w:val="44"/>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ХБЖ-дегі потенциалдың өлшем бірлігі</w:t>
      </w:r>
      <w:r w:rsidRPr="00EC5FF3">
        <w:rPr>
          <w:rFonts w:ascii="Times New Roman" w:hAnsi="Times New Roman" w:cs="Times New Roman"/>
          <w:b w:val="0"/>
          <w:sz w:val="24"/>
          <w:szCs w:val="24"/>
        </w:rPr>
        <w:t xml:space="preserve"> </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Архимед</w:t>
      </w:r>
      <w:r w:rsidRPr="00EC5FF3">
        <w:rPr>
          <w:rFonts w:ascii="Times New Roman" w:hAnsi="Times New Roman" w:cs="Times New Roman"/>
          <w:sz w:val="24"/>
          <w:szCs w:val="24"/>
          <w:lang w:val="kk-KZ"/>
        </w:rPr>
        <w:t xml:space="preserve"> заңының анықтамасы мен өрнегі</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Ньютон</w:t>
      </w:r>
      <w:r w:rsidRPr="00EC5FF3">
        <w:rPr>
          <w:rFonts w:ascii="Times New Roman" w:hAnsi="Times New Roman" w:cs="Times New Roman"/>
          <w:sz w:val="24"/>
          <w:szCs w:val="24"/>
          <w:lang w:val="kk-KZ"/>
        </w:rPr>
        <w:t>ның бірінші заңы</w:t>
      </w:r>
    </w:p>
    <w:p w:rsidR="004F5B5D" w:rsidRPr="00EC5FF3" w:rsidRDefault="004F5B5D" w:rsidP="004F5B5D">
      <w:pPr>
        <w:pStyle w:val="3"/>
        <w:numPr>
          <w:ilvl w:val="0"/>
          <w:numId w:val="44"/>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М</w:t>
      </w:r>
      <w:r w:rsidRPr="00EC5FF3">
        <w:rPr>
          <w:rFonts w:ascii="Times New Roman" w:hAnsi="Times New Roman" w:cs="Times New Roman"/>
          <w:b w:val="0"/>
          <w:sz w:val="24"/>
          <w:szCs w:val="24"/>
        </w:rPr>
        <w:t>асс</w:t>
      </w:r>
      <w:r w:rsidRPr="00EC5FF3">
        <w:rPr>
          <w:rFonts w:ascii="Times New Roman" w:hAnsi="Times New Roman" w:cs="Times New Roman"/>
          <w:b w:val="0"/>
          <w:sz w:val="24"/>
          <w:szCs w:val="24"/>
          <w:lang w:val="kk-KZ"/>
        </w:rPr>
        <w:t>асы</w:t>
      </w:r>
      <w:r w:rsidRPr="00EC5FF3">
        <w:rPr>
          <w:rFonts w:ascii="Times New Roman" w:hAnsi="Times New Roman" w:cs="Times New Roman"/>
          <w:b w:val="0"/>
          <w:sz w:val="24"/>
          <w:szCs w:val="24"/>
        </w:rPr>
        <w:t xml:space="preserve"> </w:t>
      </w:r>
      <w:r>
        <w:rPr>
          <w:rFonts w:ascii="Times New Roman" w:hAnsi="Times New Roman" w:cs="Times New Roman"/>
          <w:b w:val="0"/>
          <w:noProof/>
          <w:position w:val="-6"/>
          <w:sz w:val="24"/>
          <w:szCs w:val="24"/>
        </w:rPr>
        <w:drawing>
          <wp:inline distT="0" distB="0" distL="0" distR="0">
            <wp:extent cx="139700" cy="127000"/>
            <wp:effectExtent l="19050" t="0" r="0" b="0"/>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672"/>
                    <a:srcRect/>
                    <a:stretch>
                      <a:fillRect/>
                    </a:stretch>
                  </pic:blipFill>
                  <pic:spPr bwMode="auto">
                    <a:xfrm>
                      <a:off x="0" y="0"/>
                      <a:ext cx="139700" cy="127000"/>
                    </a:xfrm>
                    <a:prstGeom prst="rect">
                      <a:avLst/>
                    </a:prstGeom>
                    <a:noFill/>
                    <a:ln w="9525">
                      <a:noFill/>
                      <a:miter lim="800000"/>
                      <a:headEnd/>
                      <a:tailEnd/>
                    </a:ln>
                  </pic:spPr>
                </pic:pic>
              </a:graphicData>
            </a:graphic>
          </wp:inline>
        </w:drawing>
      </w:r>
      <w:r w:rsidRPr="00EC5FF3">
        <w:rPr>
          <w:rFonts w:ascii="Times New Roman" w:hAnsi="Times New Roman" w:cs="Times New Roman"/>
          <w:b w:val="0"/>
          <w:sz w:val="24"/>
          <w:szCs w:val="24"/>
        </w:rPr>
        <w:t xml:space="preserve">, </w:t>
      </w:r>
      <w:r w:rsidRPr="00EC5FF3">
        <w:rPr>
          <w:rFonts w:ascii="Times New Roman" w:hAnsi="Times New Roman" w:cs="Times New Roman"/>
          <w:b w:val="0"/>
          <w:sz w:val="24"/>
          <w:szCs w:val="24"/>
          <w:lang w:val="kk-KZ"/>
        </w:rPr>
        <w:t>Жер бетінен</w:t>
      </w:r>
      <w:r w:rsidRPr="00EC5FF3">
        <w:rPr>
          <w:rFonts w:ascii="Times New Roman" w:hAnsi="Times New Roman" w:cs="Times New Roman"/>
          <w:b w:val="0"/>
          <w:sz w:val="24"/>
          <w:szCs w:val="24"/>
        </w:rPr>
        <w:t xml:space="preserve"> </w:t>
      </w:r>
      <w:r>
        <w:rPr>
          <w:rFonts w:ascii="Times New Roman" w:hAnsi="Times New Roman" w:cs="Times New Roman"/>
          <w:b w:val="0"/>
          <w:noProof/>
          <w:position w:val="-6"/>
          <w:sz w:val="24"/>
          <w:szCs w:val="24"/>
        </w:rPr>
        <w:drawing>
          <wp:inline distT="0" distB="0" distL="0" distR="0">
            <wp:extent cx="114300" cy="165100"/>
            <wp:effectExtent l="19050" t="0" r="0" b="0"/>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673"/>
                    <a:srcRect/>
                    <a:stretch>
                      <a:fillRect/>
                    </a:stretch>
                  </pic:blipFill>
                  <pic:spPr bwMode="auto">
                    <a:xfrm>
                      <a:off x="0" y="0"/>
                      <a:ext cx="114300" cy="165100"/>
                    </a:xfrm>
                    <a:prstGeom prst="rect">
                      <a:avLst/>
                    </a:prstGeom>
                    <a:noFill/>
                    <a:ln w="9525">
                      <a:noFill/>
                      <a:miter lim="800000"/>
                      <a:headEnd/>
                      <a:tailEnd/>
                    </a:ln>
                  </pic:spPr>
                </pic:pic>
              </a:graphicData>
            </a:graphic>
          </wp:inline>
        </w:drawing>
      </w:r>
      <w:r w:rsidRPr="00EC5FF3">
        <w:rPr>
          <w:rFonts w:ascii="Times New Roman" w:hAnsi="Times New Roman" w:cs="Times New Roman"/>
          <w:b w:val="0"/>
          <w:position w:val="-6"/>
          <w:sz w:val="24"/>
          <w:szCs w:val="24"/>
          <w:lang w:val="kk-KZ"/>
        </w:rPr>
        <w:t xml:space="preserve"> биіктікке көтерілген дененің </w:t>
      </w:r>
      <w:r w:rsidRPr="00EC5FF3">
        <w:rPr>
          <w:rFonts w:ascii="Times New Roman" w:hAnsi="Times New Roman" w:cs="Times New Roman"/>
          <w:b w:val="0"/>
          <w:sz w:val="24"/>
          <w:szCs w:val="24"/>
        </w:rPr>
        <w:t xml:space="preserve"> </w:t>
      </w:r>
      <w:r w:rsidRPr="00EC5FF3">
        <w:rPr>
          <w:rFonts w:ascii="Times New Roman" w:hAnsi="Times New Roman" w:cs="Times New Roman"/>
          <w:b w:val="0"/>
          <w:sz w:val="24"/>
          <w:szCs w:val="24"/>
          <w:lang w:val="kk-KZ"/>
        </w:rPr>
        <w:t>потенциалдық энергиясын есептеуге арналған формула</w:t>
      </w:r>
    </w:p>
    <w:p w:rsidR="004F5B5D" w:rsidRPr="00EC5FF3" w:rsidRDefault="004F5B5D" w:rsidP="004F5B5D">
      <w:pPr>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Т</w:t>
      </w:r>
      <w:r w:rsidRPr="00EC5FF3">
        <w:rPr>
          <w:rFonts w:ascii="Times New Roman" w:hAnsi="Times New Roman" w:cs="Times New Roman"/>
          <w:sz w:val="24"/>
          <w:szCs w:val="24"/>
        </w:rPr>
        <w:t>ермодинамик</w:t>
      </w:r>
      <w:r w:rsidRPr="00EC5FF3">
        <w:rPr>
          <w:rFonts w:ascii="Times New Roman" w:hAnsi="Times New Roman" w:cs="Times New Roman"/>
          <w:sz w:val="24"/>
          <w:szCs w:val="24"/>
          <w:lang w:val="kk-KZ"/>
        </w:rPr>
        <w:t>аның бірінші бастамасы</w:t>
      </w:r>
    </w:p>
    <w:p w:rsidR="004F5B5D" w:rsidRPr="00EC5FF3" w:rsidRDefault="004F5B5D" w:rsidP="004F5B5D">
      <w:pPr>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Т</w:t>
      </w:r>
      <w:r w:rsidRPr="00EC5FF3">
        <w:rPr>
          <w:rFonts w:ascii="Times New Roman" w:hAnsi="Times New Roman" w:cs="Times New Roman"/>
          <w:sz w:val="24"/>
          <w:szCs w:val="24"/>
        </w:rPr>
        <w:t>ермодинами</w:t>
      </w:r>
      <w:r w:rsidRPr="00EC5FF3">
        <w:rPr>
          <w:rFonts w:ascii="Times New Roman" w:hAnsi="Times New Roman" w:cs="Times New Roman"/>
          <w:sz w:val="24"/>
          <w:szCs w:val="24"/>
          <w:lang w:val="kk-KZ"/>
        </w:rPr>
        <w:t>калық</w:t>
      </w:r>
      <w:r w:rsidRPr="00EC5FF3">
        <w:rPr>
          <w:rFonts w:ascii="Times New Roman" w:hAnsi="Times New Roman" w:cs="Times New Roman"/>
          <w:sz w:val="24"/>
          <w:szCs w:val="24"/>
        </w:rPr>
        <w:t xml:space="preserve"> температур</w:t>
      </w:r>
      <w:r w:rsidRPr="00EC5FF3">
        <w:rPr>
          <w:rFonts w:ascii="Times New Roman" w:hAnsi="Times New Roman" w:cs="Times New Roman"/>
          <w:sz w:val="24"/>
          <w:szCs w:val="24"/>
          <w:lang w:val="kk-KZ"/>
        </w:rPr>
        <w:t>а</w:t>
      </w:r>
      <w:r w:rsidRPr="00EC5FF3">
        <w:rPr>
          <w:rFonts w:ascii="Times New Roman" w:hAnsi="Times New Roman" w:cs="Times New Roman"/>
          <w:sz w:val="24"/>
          <w:szCs w:val="24"/>
        </w:rPr>
        <w:t xml:space="preserve"> </w:t>
      </w:r>
      <w:r>
        <w:rPr>
          <w:rFonts w:ascii="Times New Roman" w:hAnsi="Times New Roman" w:cs="Times New Roman"/>
          <w:noProof/>
          <w:position w:val="-10"/>
          <w:sz w:val="24"/>
          <w:szCs w:val="24"/>
        </w:rPr>
        <w:drawing>
          <wp:inline distT="0" distB="0" distL="0" distR="0">
            <wp:extent cx="241300" cy="190500"/>
            <wp:effectExtent l="0" t="0" r="0" b="0"/>
            <wp:docPr id="1392"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674"/>
                    <a:srcRect/>
                    <a:stretch>
                      <a:fillRect/>
                    </a:stretch>
                  </pic:blipFill>
                  <pic:spPr bwMode="auto">
                    <a:xfrm>
                      <a:off x="0" y="0"/>
                      <a:ext cx="241300" cy="190500"/>
                    </a:xfrm>
                    <a:prstGeom prst="rect">
                      <a:avLst/>
                    </a:prstGeom>
                    <a:noFill/>
                    <a:ln w="9525">
                      <a:noFill/>
                      <a:miter lim="800000"/>
                      <a:headEnd/>
                      <a:tailEnd/>
                    </a:ln>
                  </pic:spPr>
                </pic:pic>
              </a:graphicData>
            </a:graphic>
          </wp:inline>
        </w:drawing>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 және Халықаралық шкаладағы</w:t>
      </w:r>
      <w:r w:rsidRPr="00EC5FF3">
        <w:rPr>
          <w:rFonts w:ascii="Times New Roman" w:hAnsi="Times New Roman" w:cs="Times New Roman"/>
          <w:sz w:val="24"/>
          <w:szCs w:val="24"/>
        </w:rPr>
        <w:t xml:space="preserve"> температур</w:t>
      </w:r>
      <w:r w:rsidRPr="00EC5FF3">
        <w:rPr>
          <w:rFonts w:ascii="Times New Roman" w:hAnsi="Times New Roman" w:cs="Times New Roman"/>
          <w:sz w:val="24"/>
          <w:szCs w:val="24"/>
          <w:lang w:val="kk-KZ"/>
        </w:rPr>
        <w:t xml:space="preserve">аларды </w:t>
      </w:r>
      <w:r>
        <w:rPr>
          <w:rFonts w:ascii="Times New Roman" w:hAnsi="Times New Roman" w:cs="Times New Roman"/>
          <w:noProof/>
          <w:position w:val="-10"/>
          <w:sz w:val="24"/>
          <w:szCs w:val="24"/>
        </w:rPr>
        <w:drawing>
          <wp:inline distT="0" distB="0" distL="0" distR="0">
            <wp:extent cx="304800" cy="215900"/>
            <wp:effectExtent l="19050" t="0" r="0" b="0"/>
            <wp:docPr id="1393" name="Рисунок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675"/>
                    <a:srcRect/>
                    <a:stretch>
                      <a:fillRect/>
                    </a:stretch>
                  </pic:blipFill>
                  <pic:spPr bwMode="auto">
                    <a:xfrm>
                      <a:off x="0" y="0"/>
                      <a:ext cx="304800" cy="215900"/>
                    </a:xfrm>
                    <a:prstGeom prst="rect">
                      <a:avLst/>
                    </a:prstGeom>
                    <a:noFill/>
                    <a:ln w="9525">
                      <a:noFill/>
                      <a:miter lim="800000"/>
                      <a:headEnd/>
                      <a:tailEnd/>
                    </a:ln>
                  </pic:spPr>
                </pic:pic>
              </a:graphicData>
            </a:graphic>
          </wp:inline>
        </w:drawing>
      </w:r>
      <w:r w:rsidRPr="00EC5FF3">
        <w:rPr>
          <w:rFonts w:ascii="Times New Roman" w:hAnsi="Times New Roman" w:cs="Times New Roman"/>
          <w:sz w:val="24"/>
          <w:szCs w:val="24"/>
          <w:lang w:val="kk-KZ"/>
        </w:rPr>
        <w:t xml:space="preserve"> байланыстыратын өрнек.</w:t>
      </w:r>
      <w:r w:rsidRPr="00EC5FF3">
        <w:rPr>
          <w:rFonts w:ascii="Times New Roman" w:hAnsi="Times New Roman" w:cs="Times New Roman"/>
          <w:sz w:val="24"/>
          <w:szCs w:val="24"/>
        </w:rPr>
        <w:t xml:space="preserve"> </w:t>
      </w:r>
    </w:p>
    <w:p w:rsidR="004F5B5D" w:rsidRPr="00EC5FF3" w:rsidRDefault="004F5B5D" w:rsidP="004F5B5D">
      <w:pPr>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Денелердің жүзуі дегеніміз не</w:t>
      </w:r>
      <w:r w:rsidRPr="00EC5FF3">
        <w:rPr>
          <w:rFonts w:ascii="Times New Roman" w:hAnsi="Times New Roman" w:cs="Times New Roman"/>
          <w:sz w:val="24"/>
          <w:szCs w:val="24"/>
        </w:rPr>
        <w:t>?</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Э</w:t>
      </w:r>
      <w:r w:rsidRPr="00EC5FF3">
        <w:rPr>
          <w:rFonts w:ascii="Times New Roman" w:hAnsi="Times New Roman" w:cs="Times New Roman"/>
          <w:sz w:val="24"/>
          <w:szCs w:val="24"/>
        </w:rPr>
        <w:t>лектр</w:t>
      </w:r>
      <w:r w:rsidRPr="00EC5FF3">
        <w:rPr>
          <w:rFonts w:ascii="Times New Roman" w:hAnsi="Times New Roman" w:cs="Times New Roman"/>
          <w:sz w:val="24"/>
          <w:szCs w:val="24"/>
          <w:lang w:val="kk-KZ"/>
        </w:rPr>
        <w:t>лік тұрақтының мәні неге тең</w:t>
      </w:r>
      <w:r w:rsidRPr="00EC5FF3">
        <w:rPr>
          <w:rFonts w:ascii="Times New Roman" w:hAnsi="Times New Roman" w:cs="Times New Roman"/>
          <w:sz w:val="24"/>
          <w:szCs w:val="24"/>
        </w:rPr>
        <w:t>?</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П</w:t>
      </w:r>
      <w:r w:rsidRPr="00EC5FF3">
        <w:rPr>
          <w:rFonts w:ascii="Times New Roman" w:hAnsi="Times New Roman" w:cs="Times New Roman"/>
          <w:sz w:val="24"/>
          <w:szCs w:val="24"/>
          <w:lang w:eastAsia="ko-KR"/>
        </w:rPr>
        <w:t>отенциал</w:t>
      </w:r>
      <w:r w:rsidRPr="00EC5FF3">
        <w:rPr>
          <w:rFonts w:ascii="Times New Roman" w:hAnsi="Times New Roman" w:cs="Times New Roman"/>
          <w:sz w:val="24"/>
          <w:szCs w:val="24"/>
          <w:lang w:val="kk-KZ" w:eastAsia="ko-KR"/>
        </w:rPr>
        <w:t>дық</w:t>
      </w:r>
      <w:r w:rsidRPr="00EC5FF3">
        <w:rPr>
          <w:rFonts w:ascii="Times New Roman" w:hAnsi="Times New Roman" w:cs="Times New Roman"/>
          <w:sz w:val="24"/>
          <w:szCs w:val="24"/>
          <w:lang w:eastAsia="ko-KR"/>
        </w:rPr>
        <w:t xml:space="preserve"> энерги</w:t>
      </w:r>
      <w:r w:rsidRPr="00EC5FF3">
        <w:rPr>
          <w:rFonts w:ascii="Times New Roman" w:hAnsi="Times New Roman" w:cs="Times New Roman"/>
          <w:sz w:val="24"/>
          <w:szCs w:val="24"/>
          <w:lang w:val="kk-KZ" w:eastAsia="ko-KR"/>
        </w:rPr>
        <w:t>я мен</w:t>
      </w:r>
      <w:r w:rsidRPr="00EC5FF3">
        <w:rPr>
          <w:rFonts w:ascii="Times New Roman" w:hAnsi="Times New Roman" w:cs="Times New Roman"/>
          <w:sz w:val="24"/>
          <w:szCs w:val="24"/>
          <w:lang w:eastAsia="ko-KR"/>
        </w:rPr>
        <w:t xml:space="preserve"> потенциал</w:t>
      </w:r>
      <w:r w:rsidRPr="00EC5FF3">
        <w:rPr>
          <w:rFonts w:ascii="Times New Roman" w:hAnsi="Times New Roman" w:cs="Times New Roman"/>
          <w:sz w:val="24"/>
          <w:szCs w:val="24"/>
          <w:lang w:val="kk-KZ" w:eastAsia="ko-KR"/>
        </w:rPr>
        <w:t>дың арасындағы байланысты көрсет.</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Өткізгіштің кедергісінің </w:t>
      </w:r>
      <w:r w:rsidRPr="00EC5FF3">
        <w:rPr>
          <w:rFonts w:ascii="Times New Roman" w:hAnsi="Times New Roman" w:cs="Times New Roman"/>
          <w:sz w:val="24"/>
          <w:szCs w:val="24"/>
        </w:rPr>
        <w:t>температур</w:t>
      </w:r>
      <w:r w:rsidRPr="00EC5FF3">
        <w:rPr>
          <w:rFonts w:ascii="Times New Roman" w:hAnsi="Times New Roman" w:cs="Times New Roman"/>
          <w:sz w:val="24"/>
          <w:szCs w:val="24"/>
          <w:lang w:val="kk-KZ"/>
        </w:rPr>
        <w:t>аға тәуелділігінің өрнегі</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Егер дене жолының бірінші жартысын</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v</w:t>
      </w:r>
      <w:r w:rsidRPr="00EC5FF3">
        <w:rPr>
          <w:rFonts w:ascii="Times New Roman" w:hAnsi="Times New Roman" w:cs="Times New Roman"/>
          <w:sz w:val="24"/>
          <w:szCs w:val="24"/>
          <w:vertAlign w:val="subscript"/>
        </w:rPr>
        <w:t xml:space="preserve">1 </w:t>
      </w:r>
      <w:r w:rsidRPr="00EC5FF3">
        <w:rPr>
          <w:rFonts w:ascii="Times New Roman" w:hAnsi="Times New Roman" w:cs="Times New Roman"/>
          <w:sz w:val="24"/>
          <w:szCs w:val="24"/>
        </w:rPr>
        <w:t>= 20м/с</w:t>
      </w:r>
      <w:r w:rsidRPr="00EC5FF3">
        <w:rPr>
          <w:rFonts w:ascii="Times New Roman" w:hAnsi="Times New Roman" w:cs="Times New Roman"/>
          <w:sz w:val="24"/>
          <w:szCs w:val="24"/>
          <w:lang w:val="kk-KZ"/>
        </w:rPr>
        <w:t xml:space="preserve"> жылдамдықпен, ал екінші жартысын</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v</w:t>
      </w:r>
      <w:r w:rsidRPr="00EC5FF3">
        <w:rPr>
          <w:rFonts w:ascii="Times New Roman" w:hAnsi="Times New Roman" w:cs="Times New Roman"/>
          <w:sz w:val="24"/>
          <w:szCs w:val="24"/>
          <w:vertAlign w:val="subscript"/>
        </w:rPr>
        <w:t xml:space="preserve">2 </w:t>
      </w:r>
      <w:r w:rsidRPr="00EC5FF3">
        <w:rPr>
          <w:rFonts w:ascii="Times New Roman" w:hAnsi="Times New Roman" w:cs="Times New Roman"/>
          <w:sz w:val="24"/>
          <w:szCs w:val="24"/>
        </w:rPr>
        <w:t>= 5м/с</w:t>
      </w:r>
      <w:r w:rsidRPr="00EC5FF3">
        <w:rPr>
          <w:rFonts w:ascii="Times New Roman" w:hAnsi="Times New Roman" w:cs="Times New Roman"/>
          <w:sz w:val="24"/>
          <w:szCs w:val="24"/>
          <w:lang w:val="kk-KZ"/>
        </w:rPr>
        <w:t xml:space="preserve"> жылдамдықпен жүріп өтсе, онда оның орташа жылдамдығы қандай?</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44"/>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Материалдық нүктенің кинематикалық теңдеуі х = 4 + 2t – 0,5t </w:t>
      </w:r>
      <w:r w:rsidRPr="00EC5FF3">
        <w:rPr>
          <w:rFonts w:ascii="Times New Roman" w:hAnsi="Times New Roman" w:cs="Times New Roman"/>
          <w:sz w:val="24"/>
          <w:szCs w:val="24"/>
          <w:vertAlign w:val="superscript"/>
          <w:lang w:val="kk-KZ"/>
        </w:rPr>
        <w:t xml:space="preserve">3 </w:t>
      </w:r>
      <w:r w:rsidRPr="00EC5FF3">
        <w:rPr>
          <w:rFonts w:ascii="Times New Roman" w:hAnsi="Times New Roman" w:cs="Times New Roman"/>
          <w:sz w:val="24"/>
          <w:szCs w:val="24"/>
          <w:lang w:val="kk-KZ"/>
        </w:rPr>
        <w:t>түрінде берілген. 2с уақыт өткеннен кейінгі оның лездік жылдамдығын тап</w:t>
      </w:r>
      <w:r w:rsidRPr="00EC5FF3">
        <w:rPr>
          <w:rFonts w:ascii="Times New Roman" w:hAnsi="Times New Roman" w:cs="Times New Roman"/>
          <w:sz w:val="24"/>
          <w:szCs w:val="24"/>
        </w:rPr>
        <w:t>.</w:t>
      </w:r>
    </w:p>
    <w:p w:rsidR="004F5B5D" w:rsidRPr="00EC5FF3" w:rsidRDefault="004F5B5D" w:rsidP="004F5B5D">
      <w:pPr>
        <w:numPr>
          <w:ilvl w:val="0"/>
          <w:numId w:val="44"/>
        </w:numPr>
        <w:tabs>
          <w:tab w:val="left" w:pos="142"/>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Б</w:t>
      </w:r>
      <w:r w:rsidRPr="00EC5FF3">
        <w:rPr>
          <w:rFonts w:ascii="Times New Roman" w:hAnsi="Times New Roman" w:cs="Times New Roman"/>
          <w:sz w:val="24"/>
          <w:szCs w:val="24"/>
        </w:rPr>
        <w:t>аллон</w:t>
      </w:r>
      <w:r w:rsidRPr="00EC5FF3">
        <w:rPr>
          <w:rFonts w:ascii="Times New Roman" w:hAnsi="Times New Roman" w:cs="Times New Roman"/>
          <w:sz w:val="24"/>
          <w:szCs w:val="24"/>
          <w:lang w:val="kk-KZ"/>
        </w:rPr>
        <w:t>да</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t</w:t>
      </w:r>
      <w:r w:rsidRPr="00EC5FF3">
        <w:rPr>
          <w:rFonts w:ascii="Times New Roman" w:hAnsi="Times New Roman" w:cs="Times New Roman"/>
          <w:sz w:val="24"/>
          <w:szCs w:val="24"/>
          <w:vertAlign w:val="subscript"/>
        </w:rPr>
        <w:t>1</w:t>
      </w:r>
      <w:r w:rsidRPr="00EC5FF3">
        <w:rPr>
          <w:rFonts w:ascii="Times New Roman" w:hAnsi="Times New Roman" w:cs="Times New Roman"/>
          <w:sz w:val="24"/>
          <w:szCs w:val="24"/>
        </w:rPr>
        <w:t xml:space="preserve"> = 50 </w:t>
      </w:r>
      <w:smartTag w:uri="urn:schemas-microsoft-com:office:smarttags" w:element="metricconverter">
        <w:smartTagPr>
          <w:attr w:name="ProductID" w:val="0C"/>
        </w:smartTagPr>
        <w:r w:rsidRPr="00EC5FF3">
          <w:rPr>
            <w:rFonts w:ascii="Times New Roman" w:hAnsi="Times New Roman" w:cs="Times New Roman"/>
            <w:sz w:val="24"/>
            <w:szCs w:val="24"/>
            <w:vertAlign w:val="superscript"/>
          </w:rPr>
          <w:t>0</w:t>
        </w:r>
        <w:r w:rsidRPr="00EC5FF3">
          <w:rPr>
            <w:rFonts w:ascii="Times New Roman" w:hAnsi="Times New Roman" w:cs="Times New Roman"/>
            <w:sz w:val="24"/>
            <w:szCs w:val="24"/>
            <w:lang w:val="en-US"/>
          </w:rPr>
          <w:t>C</w:t>
        </w:r>
      </w:smartTag>
      <w:r w:rsidRPr="00EC5FF3">
        <w:rPr>
          <w:rFonts w:ascii="Times New Roman" w:hAnsi="Times New Roman" w:cs="Times New Roman"/>
          <w:sz w:val="24"/>
          <w:szCs w:val="24"/>
        </w:rPr>
        <w:t xml:space="preserve"> температур</w:t>
      </w:r>
      <w:r w:rsidRPr="00EC5FF3">
        <w:rPr>
          <w:rFonts w:ascii="Times New Roman" w:hAnsi="Times New Roman" w:cs="Times New Roman"/>
          <w:sz w:val="24"/>
          <w:szCs w:val="24"/>
          <w:lang w:val="kk-KZ"/>
        </w:rPr>
        <w:t>ада газ бар</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Оның қысымы 3 есе артуы үшін газды қандай </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t</w:t>
      </w:r>
      <w:r w:rsidRPr="00EC5FF3">
        <w:rPr>
          <w:rFonts w:ascii="Times New Roman" w:hAnsi="Times New Roman" w:cs="Times New Roman"/>
          <w:sz w:val="24"/>
          <w:szCs w:val="24"/>
          <w:vertAlign w:val="subscript"/>
        </w:rPr>
        <w:t>2</w:t>
      </w:r>
      <w:r w:rsidRPr="00EC5FF3">
        <w:rPr>
          <w:rFonts w:ascii="Times New Roman" w:hAnsi="Times New Roman" w:cs="Times New Roman"/>
          <w:sz w:val="24"/>
          <w:szCs w:val="24"/>
          <w:lang w:val="kk-KZ"/>
        </w:rPr>
        <w:t xml:space="preserve"> температураға дейін қыздыру керек</w:t>
      </w:r>
      <w:r w:rsidRPr="00EC5FF3">
        <w:rPr>
          <w:rFonts w:ascii="Times New Roman" w:hAnsi="Times New Roman" w:cs="Times New Roman"/>
          <w:sz w:val="24"/>
          <w:szCs w:val="24"/>
        </w:rPr>
        <w:t>?</w:t>
      </w:r>
    </w:p>
    <w:p w:rsidR="004F5B5D" w:rsidRPr="00EC5FF3" w:rsidRDefault="004F5B5D" w:rsidP="004F5B5D">
      <w:pPr>
        <w:widowControl w:val="0"/>
        <w:numPr>
          <w:ilvl w:val="0"/>
          <w:numId w:val="44"/>
        </w:numPr>
        <w:tabs>
          <w:tab w:val="left" w:pos="142"/>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Тұрақты қысымда идеал газды 846 К-ге дейін қыздырғанда, оның көлемі үш есе артады. Газдың бастапқы </w:t>
      </w:r>
      <w:r w:rsidRPr="00EC5FF3">
        <w:rPr>
          <w:rFonts w:ascii="Times New Roman" w:hAnsi="Times New Roman" w:cs="Times New Roman"/>
          <w:sz w:val="24"/>
          <w:szCs w:val="24"/>
        </w:rPr>
        <w:t>температур</w:t>
      </w:r>
      <w:r w:rsidRPr="00EC5FF3">
        <w:rPr>
          <w:rFonts w:ascii="Times New Roman" w:hAnsi="Times New Roman" w:cs="Times New Roman"/>
          <w:sz w:val="24"/>
          <w:szCs w:val="24"/>
          <w:lang w:val="kk-KZ"/>
        </w:rPr>
        <w:t>асын тап</w:t>
      </w:r>
      <w:r w:rsidRPr="00EC5FF3">
        <w:rPr>
          <w:rFonts w:ascii="Times New Roman" w:hAnsi="Times New Roman" w:cs="Times New Roman"/>
          <w:sz w:val="24"/>
          <w:szCs w:val="24"/>
        </w:rPr>
        <w:t xml:space="preserve">. </w:t>
      </w:r>
    </w:p>
    <w:p w:rsidR="004F5B5D" w:rsidRPr="00EC5FF3" w:rsidRDefault="004F5B5D" w:rsidP="004F5B5D">
      <w:pPr>
        <w:widowControl w:val="0"/>
        <w:tabs>
          <w:tab w:val="left" w:pos="90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4-нұсқа</w:t>
      </w:r>
    </w:p>
    <w:p w:rsidR="004F5B5D" w:rsidRPr="00EC5FF3" w:rsidRDefault="004F5B5D" w:rsidP="004F5B5D">
      <w:pPr>
        <w:pStyle w:val="3"/>
        <w:numPr>
          <w:ilvl w:val="0"/>
          <w:numId w:val="45"/>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қысымның өлшем бірлігі </w:t>
      </w:r>
    </w:p>
    <w:p w:rsidR="004F5B5D" w:rsidRPr="00EC5FF3" w:rsidRDefault="004F5B5D" w:rsidP="004F5B5D">
      <w:pPr>
        <w:pStyle w:val="3"/>
        <w:numPr>
          <w:ilvl w:val="0"/>
          <w:numId w:val="45"/>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ішкі энергияның өлшем бірлігі </w:t>
      </w:r>
    </w:p>
    <w:p w:rsidR="004F5B5D" w:rsidRPr="00EC5FF3" w:rsidRDefault="004F5B5D" w:rsidP="004F5B5D">
      <w:pPr>
        <w:pStyle w:val="3"/>
        <w:numPr>
          <w:ilvl w:val="0"/>
          <w:numId w:val="45"/>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Авогадро тұрақтысының өлшем бірлігі </w:t>
      </w:r>
    </w:p>
    <w:p w:rsidR="004F5B5D" w:rsidRPr="00EC5FF3" w:rsidRDefault="004F5B5D" w:rsidP="004F5B5D">
      <w:pPr>
        <w:pStyle w:val="3"/>
        <w:numPr>
          <w:ilvl w:val="0"/>
          <w:numId w:val="45"/>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электр сыйымдылықтың өлшем бірлігі </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Ньютон</w:t>
      </w:r>
      <w:r w:rsidRPr="00EC5FF3">
        <w:rPr>
          <w:rFonts w:ascii="Times New Roman" w:hAnsi="Times New Roman" w:cs="Times New Roman"/>
          <w:sz w:val="24"/>
          <w:szCs w:val="24"/>
          <w:lang w:val="kk-KZ"/>
        </w:rPr>
        <w:t>ның екінші заңы</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И</w:t>
      </w:r>
      <w:r w:rsidRPr="00EC5FF3">
        <w:rPr>
          <w:rFonts w:ascii="Times New Roman" w:hAnsi="Times New Roman" w:cs="Times New Roman"/>
          <w:sz w:val="24"/>
          <w:szCs w:val="24"/>
        </w:rPr>
        <w:t>мпульс</w:t>
      </w:r>
      <w:r w:rsidRPr="00EC5FF3">
        <w:rPr>
          <w:rFonts w:ascii="Times New Roman" w:hAnsi="Times New Roman" w:cs="Times New Roman"/>
          <w:sz w:val="24"/>
          <w:szCs w:val="24"/>
          <w:lang w:val="kk-KZ"/>
        </w:rPr>
        <w:t>тің сақталу заңы</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Күнді айнала Жердің қозғалысын қандай күш анықтайды</w:t>
      </w:r>
      <w:r w:rsidRPr="00EC5FF3">
        <w:rPr>
          <w:rFonts w:ascii="Times New Roman" w:hAnsi="Times New Roman" w:cs="Times New Roman"/>
          <w:sz w:val="24"/>
          <w:szCs w:val="24"/>
        </w:rPr>
        <w:t>?</w:t>
      </w:r>
    </w:p>
    <w:p w:rsidR="004F5B5D" w:rsidRPr="00EC5FF3" w:rsidRDefault="004F5B5D" w:rsidP="004F5B5D">
      <w:pPr>
        <w:pStyle w:val="a4"/>
        <w:widowControl w:val="0"/>
        <w:numPr>
          <w:ilvl w:val="0"/>
          <w:numId w:val="45"/>
        </w:numPr>
        <w:tabs>
          <w:tab w:val="left" w:pos="900"/>
        </w:tabs>
        <w:ind w:left="0" w:firstLine="540"/>
        <w:rPr>
          <w:szCs w:val="24"/>
        </w:rPr>
      </w:pPr>
      <w:r w:rsidRPr="00EC5FF3">
        <w:rPr>
          <w:szCs w:val="24"/>
          <w:lang w:val="kk-KZ"/>
        </w:rPr>
        <w:t>Ішкі энергияның анықтамасы</w:t>
      </w:r>
      <w:r w:rsidRPr="00EC5FF3">
        <w:rPr>
          <w:szCs w:val="24"/>
        </w:rPr>
        <w:t xml:space="preserve"> </w:t>
      </w:r>
    </w:p>
    <w:p w:rsidR="004F5B5D" w:rsidRPr="00EC5FF3" w:rsidRDefault="004F5B5D" w:rsidP="004F5B5D">
      <w:pPr>
        <w:pStyle w:val="a4"/>
        <w:widowControl w:val="0"/>
        <w:numPr>
          <w:ilvl w:val="0"/>
          <w:numId w:val="45"/>
        </w:numPr>
        <w:tabs>
          <w:tab w:val="left" w:pos="900"/>
        </w:tabs>
        <w:ind w:left="0" w:firstLine="540"/>
        <w:rPr>
          <w:szCs w:val="24"/>
        </w:rPr>
      </w:pPr>
      <w:r w:rsidRPr="00EC5FF3">
        <w:rPr>
          <w:szCs w:val="24"/>
          <w:lang w:val="kk-KZ"/>
        </w:rPr>
        <w:t>Паскаль заңы</w:t>
      </w:r>
    </w:p>
    <w:p w:rsidR="004F5B5D" w:rsidRPr="00EC5FF3" w:rsidRDefault="004F5B5D" w:rsidP="004F5B5D">
      <w:pPr>
        <w:pStyle w:val="a4"/>
        <w:widowControl w:val="0"/>
        <w:numPr>
          <w:ilvl w:val="0"/>
          <w:numId w:val="45"/>
        </w:numPr>
        <w:tabs>
          <w:tab w:val="left" w:pos="900"/>
        </w:tabs>
        <w:ind w:left="0" w:firstLine="540"/>
        <w:rPr>
          <w:szCs w:val="24"/>
        </w:rPr>
      </w:pPr>
      <w:r w:rsidRPr="00EC5FF3">
        <w:rPr>
          <w:szCs w:val="24"/>
          <w:lang w:val="kk-KZ"/>
        </w:rPr>
        <w:t xml:space="preserve"> Сұйықтардың қасиеттері</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Зарядталған конденсатордың энергиясын есептеуге арналған формула</w:t>
      </w:r>
      <w:r w:rsidRPr="00EC5FF3">
        <w:rPr>
          <w:rFonts w:ascii="Times New Roman" w:hAnsi="Times New Roman" w:cs="Times New Roman"/>
          <w:sz w:val="24"/>
          <w:szCs w:val="24"/>
        </w:rPr>
        <w:t xml:space="preserve"> </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Тізбек бөлігі үшін Ом заңының анықтамасы мен өрнегі</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Металлдардағы электр тогын тасымалдаушыларды ата</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Қатаңдығы</w:t>
      </w:r>
      <w:r w:rsidRPr="00EC5FF3">
        <w:rPr>
          <w:rFonts w:ascii="Times New Roman" w:hAnsi="Times New Roman" w:cs="Times New Roman"/>
          <w:sz w:val="24"/>
          <w:szCs w:val="24"/>
        </w:rPr>
        <w:t xml:space="preserve"> 5000000 Н/м </w:t>
      </w:r>
      <w:r w:rsidRPr="00EC5FF3">
        <w:rPr>
          <w:rFonts w:ascii="Times New Roman" w:hAnsi="Times New Roman" w:cs="Times New Roman"/>
          <w:sz w:val="24"/>
          <w:szCs w:val="24"/>
          <w:lang w:val="kk-KZ"/>
        </w:rPr>
        <w:t xml:space="preserve"> болат трос</w:t>
      </w:r>
      <w:r w:rsidRPr="00EC5FF3">
        <w:rPr>
          <w:rFonts w:ascii="Times New Roman" w:hAnsi="Times New Roman" w:cs="Times New Roman"/>
          <w:sz w:val="24"/>
          <w:szCs w:val="24"/>
        </w:rPr>
        <w:t xml:space="preserve"> 2 мм</w:t>
      </w:r>
      <w:r w:rsidRPr="00EC5FF3">
        <w:rPr>
          <w:rFonts w:ascii="Times New Roman" w:hAnsi="Times New Roman" w:cs="Times New Roman"/>
          <w:sz w:val="24"/>
          <w:szCs w:val="24"/>
          <w:lang w:val="kk-KZ"/>
        </w:rPr>
        <w:t>-ге созылған</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Тростың серпімді деформациясының </w:t>
      </w:r>
      <w:r w:rsidRPr="00EC5FF3">
        <w:rPr>
          <w:rFonts w:ascii="Times New Roman" w:hAnsi="Times New Roman" w:cs="Times New Roman"/>
          <w:sz w:val="24"/>
          <w:szCs w:val="24"/>
        </w:rPr>
        <w:t xml:space="preserve"> потенциал</w:t>
      </w:r>
      <w:r w:rsidRPr="00EC5FF3">
        <w:rPr>
          <w:rFonts w:ascii="Times New Roman" w:hAnsi="Times New Roman" w:cs="Times New Roman"/>
          <w:sz w:val="24"/>
          <w:szCs w:val="24"/>
          <w:lang w:val="kk-KZ"/>
        </w:rPr>
        <w:t>дық</w:t>
      </w:r>
      <w:r w:rsidRPr="00EC5FF3">
        <w:rPr>
          <w:rFonts w:ascii="Times New Roman" w:hAnsi="Times New Roman" w:cs="Times New Roman"/>
          <w:sz w:val="24"/>
          <w:szCs w:val="24"/>
        </w:rPr>
        <w:t xml:space="preserve"> энерги</w:t>
      </w:r>
      <w:r w:rsidRPr="00EC5FF3">
        <w:rPr>
          <w:rFonts w:ascii="Times New Roman" w:hAnsi="Times New Roman" w:cs="Times New Roman"/>
          <w:sz w:val="24"/>
          <w:szCs w:val="24"/>
          <w:lang w:val="kk-KZ"/>
        </w:rPr>
        <w:t>ясын есепте</w:t>
      </w:r>
      <w:r w:rsidRPr="00EC5FF3">
        <w:rPr>
          <w:rFonts w:ascii="Times New Roman" w:hAnsi="Times New Roman" w:cs="Times New Roman"/>
          <w:sz w:val="24"/>
          <w:szCs w:val="24"/>
        </w:rPr>
        <w:t>.</w:t>
      </w:r>
    </w:p>
    <w:p w:rsidR="004F5B5D" w:rsidRPr="00EC5FF3" w:rsidRDefault="004F5B5D" w:rsidP="004F5B5D">
      <w:pPr>
        <w:widowControl w:val="0"/>
        <w:numPr>
          <w:ilvl w:val="0"/>
          <w:numId w:val="45"/>
        </w:numPr>
        <w:tabs>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Егер қыздырғыштың температурасы  527</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 ал суытқыштікі 287</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С болса, онда қозғалтқыштың п.ә.к. анықта.</w:t>
      </w:r>
    </w:p>
    <w:p w:rsidR="004F5B5D" w:rsidRPr="00EC5FF3" w:rsidRDefault="004F5B5D" w:rsidP="004F5B5D">
      <w:pPr>
        <w:pStyle w:val="24"/>
        <w:numPr>
          <w:ilvl w:val="0"/>
          <w:numId w:val="45"/>
        </w:numPr>
        <w:tabs>
          <w:tab w:val="left" w:pos="900"/>
        </w:tabs>
        <w:spacing w:after="0" w:line="240" w:lineRule="auto"/>
        <w:ind w:left="0" w:firstLine="540"/>
        <w:jc w:val="both"/>
        <w:rPr>
          <w:sz w:val="24"/>
          <w:szCs w:val="24"/>
          <w:lang w:val="kk-KZ"/>
        </w:rPr>
      </w:pPr>
      <w:r w:rsidRPr="00EC5FF3">
        <w:rPr>
          <w:sz w:val="24"/>
          <w:szCs w:val="24"/>
          <w:lang w:val="kk-KZ"/>
        </w:rPr>
        <w:t xml:space="preserve"> Егер нүктелік зарядтың ара қашықтығын екі есе арттырса, онда оның потенциалы қалай өзгереді?</w:t>
      </w:r>
    </w:p>
    <w:p w:rsidR="004F5B5D" w:rsidRPr="00EC5FF3" w:rsidRDefault="004F5B5D" w:rsidP="004F5B5D">
      <w:pPr>
        <w:pStyle w:val="24"/>
        <w:numPr>
          <w:ilvl w:val="0"/>
          <w:numId w:val="45"/>
        </w:numPr>
        <w:tabs>
          <w:tab w:val="left" w:pos="900"/>
        </w:tabs>
        <w:spacing w:after="0" w:line="240" w:lineRule="auto"/>
        <w:ind w:left="0" w:firstLine="540"/>
        <w:jc w:val="both"/>
        <w:rPr>
          <w:sz w:val="24"/>
          <w:szCs w:val="24"/>
          <w:lang w:val="kk-KZ"/>
        </w:rPr>
      </w:pPr>
      <w:r w:rsidRPr="00EC5FF3">
        <w:rPr>
          <w:sz w:val="24"/>
          <w:szCs w:val="24"/>
          <w:lang w:val="kk-KZ"/>
        </w:rPr>
        <w:t xml:space="preserve"> 4нКл заряд берілген, сыйымдылығы 0,4пФ конденсатордың энергиясын анықта.</w:t>
      </w:r>
    </w:p>
    <w:p w:rsidR="00DE463D" w:rsidRDefault="00DE463D" w:rsidP="004F5B5D">
      <w:pPr>
        <w:widowControl w:val="0"/>
        <w:tabs>
          <w:tab w:val="left" w:pos="900"/>
        </w:tabs>
        <w:spacing w:after="0"/>
        <w:ind w:firstLine="540"/>
        <w:jc w:val="center"/>
        <w:rPr>
          <w:rFonts w:ascii="Times New Roman" w:hAnsi="Times New Roman" w:cs="Times New Roman"/>
          <w:b/>
          <w:sz w:val="24"/>
          <w:szCs w:val="24"/>
          <w:lang w:val="kk-KZ"/>
        </w:rPr>
      </w:pPr>
    </w:p>
    <w:p w:rsidR="00DE463D" w:rsidRDefault="00DE463D" w:rsidP="004F5B5D">
      <w:pPr>
        <w:widowControl w:val="0"/>
        <w:tabs>
          <w:tab w:val="left" w:pos="900"/>
        </w:tabs>
        <w:spacing w:after="0"/>
        <w:ind w:firstLine="540"/>
        <w:jc w:val="center"/>
        <w:rPr>
          <w:rFonts w:ascii="Times New Roman" w:hAnsi="Times New Roman" w:cs="Times New Roman"/>
          <w:b/>
          <w:sz w:val="24"/>
          <w:szCs w:val="24"/>
          <w:lang w:val="kk-KZ"/>
        </w:rPr>
      </w:pPr>
    </w:p>
    <w:p w:rsidR="00DE463D" w:rsidRDefault="00DE463D" w:rsidP="004F5B5D">
      <w:pPr>
        <w:widowControl w:val="0"/>
        <w:tabs>
          <w:tab w:val="left" w:pos="900"/>
        </w:tabs>
        <w:spacing w:after="0"/>
        <w:ind w:firstLine="540"/>
        <w:jc w:val="center"/>
        <w:rPr>
          <w:rFonts w:ascii="Times New Roman" w:hAnsi="Times New Roman" w:cs="Times New Roman"/>
          <w:b/>
          <w:sz w:val="24"/>
          <w:szCs w:val="24"/>
          <w:lang w:val="kk-KZ"/>
        </w:rPr>
      </w:pPr>
    </w:p>
    <w:p w:rsidR="00DE463D" w:rsidRDefault="00DE463D" w:rsidP="004F5B5D">
      <w:pPr>
        <w:widowControl w:val="0"/>
        <w:tabs>
          <w:tab w:val="left" w:pos="900"/>
        </w:tabs>
        <w:spacing w:after="0"/>
        <w:ind w:firstLine="540"/>
        <w:jc w:val="center"/>
        <w:rPr>
          <w:rFonts w:ascii="Times New Roman" w:hAnsi="Times New Roman" w:cs="Times New Roman"/>
          <w:b/>
          <w:sz w:val="24"/>
          <w:szCs w:val="24"/>
          <w:lang w:val="kk-KZ"/>
        </w:rPr>
      </w:pPr>
    </w:p>
    <w:p w:rsidR="004F5B5D" w:rsidRPr="00EC5FF3" w:rsidRDefault="004F5B5D" w:rsidP="004F5B5D">
      <w:pPr>
        <w:widowControl w:val="0"/>
        <w:tabs>
          <w:tab w:val="left" w:pos="90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5-нұсқа</w:t>
      </w:r>
    </w:p>
    <w:p w:rsidR="004F5B5D" w:rsidRPr="00EC5FF3" w:rsidRDefault="004F5B5D" w:rsidP="004F5B5D">
      <w:pPr>
        <w:pStyle w:val="3"/>
        <w:numPr>
          <w:ilvl w:val="0"/>
          <w:numId w:val="46"/>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жылу мөлшерінің өлшем бірлігі </w:t>
      </w:r>
    </w:p>
    <w:p w:rsidR="004F5B5D" w:rsidRPr="00EC5FF3" w:rsidRDefault="004F5B5D" w:rsidP="004F5B5D">
      <w:pPr>
        <w:pStyle w:val="3"/>
        <w:numPr>
          <w:ilvl w:val="0"/>
          <w:numId w:val="46"/>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молярлық массаның өлшем бірлігі </w:t>
      </w:r>
    </w:p>
    <w:p w:rsidR="004F5B5D" w:rsidRPr="00EC5FF3" w:rsidRDefault="004F5B5D" w:rsidP="004F5B5D">
      <w:pPr>
        <w:pStyle w:val="3"/>
        <w:numPr>
          <w:ilvl w:val="0"/>
          <w:numId w:val="46"/>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электр зарядының өлшем бірлігі </w:t>
      </w:r>
    </w:p>
    <w:p w:rsidR="004F5B5D" w:rsidRPr="00EC5FF3" w:rsidRDefault="004F5B5D" w:rsidP="004F5B5D">
      <w:pPr>
        <w:pStyle w:val="3"/>
        <w:numPr>
          <w:ilvl w:val="0"/>
          <w:numId w:val="46"/>
        </w:numPr>
        <w:tabs>
          <w:tab w:val="left" w:pos="900"/>
        </w:tabs>
        <w:autoSpaceDE w:val="0"/>
        <w:autoSpaceDN w:val="0"/>
        <w:spacing w:before="0" w:after="0"/>
        <w:ind w:left="0" w:firstLine="540"/>
        <w:jc w:val="both"/>
        <w:rPr>
          <w:rFonts w:ascii="Times New Roman" w:hAnsi="Times New Roman" w:cs="Times New Roman"/>
          <w:b w:val="0"/>
          <w:sz w:val="24"/>
          <w:szCs w:val="24"/>
          <w:lang w:val="kk-KZ"/>
        </w:rPr>
      </w:pPr>
      <w:r w:rsidRPr="00EC5FF3">
        <w:rPr>
          <w:rFonts w:ascii="Times New Roman" w:hAnsi="Times New Roman" w:cs="Times New Roman"/>
          <w:b w:val="0"/>
          <w:sz w:val="24"/>
          <w:szCs w:val="24"/>
          <w:lang w:val="kk-KZ"/>
        </w:rPr>
        <w:t xml:space="preserve">ХБЖ-дегі ток күшінің өлшем бірлігі </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Э</w:t>
      </w:r>
      <w:r w:rsidRPr="00EC5FF3">
        <w:rPr>
          <w:rFonts w:ascii="Times New Roman" w:hAnsi="Times New Roman" w:cs="Times New Roman"/>
          <w:sz w:val="24"/>
          <w:szCs w:val="24"/>
        </w:rPr>
        <w:t>нерги</w:t>
      </w:r>
      <w:r w:rsidRPr="00EC5FF3">
        <w:rPr>
          <w:rFonts w:ascii="Times New Roman" w:hAnsi="Times New Roman" w:cs="Times New Roman"/>
          <w:sz w:val="24"/>
          <w:szCs w:val="24"/>
          <w:lang w:val="kk-KZ"/>
        </w:rPr>
        <w:t>яның сақталу заңы</w:t>
      </w:r>
    </w:p>
    <w:p w:rsidR="004F5B5D" w:rsidRPr="00EC5FF3" w:rsidRDefault="004F5B5D" w:rsidP="004F5B5D">
      <w:pPr>
        <w:pStyle w:val="3"/>
        <w:numPr>
          <w:ilvl w:val="0"/>
          <w:numId w:val="46"/>
        </w:numPr>
        <w:tabs>
          <w:tab w:val="left" w:pos="900"/>
        </w:tabs>
        <w:autoSpaceDE w:val="0"/>
        <w:autoSpaceDN w:val="0"/>
        <w:spacing w:before="0" w:after="0"/>
        <w:ind w:left="0" w:firstLine="540"/>
        <w:jc w:val="both"/>
        <w:rPr>
          <w:rFonts w:ascii="Times New Roman" w:hAnsi="Times New Roman" w:cs="Times New Roman"/>
          <w:b w:val="0"/>
          <w:sz w:val="24"/>
          <w:szCs w:val="24"/>
        </w:rPr>
      </w:pPr>
      <w:r w:rsidRPr="00EC5FF3">
        <w:rPr>
          <w:rFonts w:ascii="Times New Roman" w:hAnsi="Times New Roman" w:cs="Times New Roman"/>
          <w:b w:val="0"/>
          <w:sz w:val="24"/>
          <w:szCs w:val="24"/>
          <w:lang w:val="kk-KZ"/>
        </w:rPr>
        <w:t>Дененің импульсінің анықтамасы мен өрнегі</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Т</w:t>
      </w:r>
      <w:r w:rsidRPr="00EC5FF3">
        <w:rPr>
          <w:rFonts w:ascii="Times New Roman" w:hAnsi="Times New Roman" w:cs="Times New Roman"/>
          <w:sz w:val="24"/>
          <w:szCs w:val="24"/>
        </w:rPr>
        <w:t>ермодинамик</w:t>
      </w:r>
      <w:r w:rsidRPr="00EC5FF3">
        <w:rPr>
          <w:rFonts w:ascii="Times New Roman" w:hAnsi="Times New Roman" w:cs="Times New Roman"/>
          <w:sz w:val="24"/>
          <w:szCs w:val="24"/>
          <w:lang w:val="kk-KZ"/>
        </w:rPr>
        <w:t>аның екінші бастамасы</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Больцман</w:t>
      </w:r>
      <w:r w:rsidRPr="00EC5FF3">
        <w:rPr>
          <w:rFonts w:ascii="Times New Roman" w:hAnsi="Times New Roman" w:cs="Times New Roman"/>
          <w:sz w:val="24"/>
          <w:szCs w:val="24"/>
          <w:lang w:val="kk-KZ"/>
        </w:rPr>
        <w:t xml:space="preserve"> тұрақтысы неге тең</w:t>
      </w:r>
      <w:r w:rsidRPr="00EC5FF3">
        <w:rPr>
          <w:rFonts w:ascii="Times New Roman" w:hAnsi="Times New Roman" w:cs="Times New Roman"/>
          <w:sz w:val="24"/>
          <w:szCs w:val="24"/>
        </w:rPr>
        <w:t>?</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Қатты денелердің қасиеттері</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Екі</w:t>
      </w:r>
      <w:r w:rsidRPr="00EC5FF3">
        <w:rPr>
          <w:rFonts w:ascii="Times New Roman" w:hAnsi="Times New Roman" w:cs="Times New Roman"/>
          <w:sz w:val="24"/>
          <w:szCs w:val="24"/>
        </w:rPr>
        <w:t xml:space="preserve"> резистор</w:t>
      </w:r>
      <w:r w:rsidRPr="00EC5FF3">
        <w:rPr>
          <w:rFonts w:ascii="Times New Roman" w:hAnsi="Times New Roman" w:cs="Times New Roman"/>
          <w:sz w:val="24"/>
          <w:szCs w:val="24"/>
          <w:lang w:val="kk-KZ"/>
        </w:rPr>
        <w:t xml:space="preserve"> тізбектей жалғанған</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Біріншісінің кедергісі</w:t>
      </w:r>
      <w:r w:rsidRPr="00EC5FF3">
        <w:rPr>
          <w:rFonts w:ascii="Times New Roman" w:hAnsi="Times New Roman" w:cs="Times New Roman"/>
          <w:sz w:val="24"/>
          <w:szCs w:val="24"/>
        </w:rPr>
        <w:t>-</w:t>
      </w:r>
      <w:r>
        <w:rPr>
          <w:rFonts w:ascii="Times New Roman" w:hAnsi="Times New Roman" w:cs="Times New Roman"/>
          <w:noProof/>
          <w:position w:val="-10"/>
          <w:sz w:val="24"/>
          <w:szCs w:val="24"/>
        </w:rPr>
        <w:drawing>
          <wp:inline distT="0" distB="0" distL="0" distR="0">
            <wp:extent cx="165100" cy="190500"/>
            <wp:effectExtent l="0" t="0" r="0" b="0"/>
            <wp:docPr id="1394" name="Рисунок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676"/>
                    <a:srcRect/>
                    <a:stretch>
                      <a:fillRect/>
                    </a:stretch>
                  </pic:blipFill>
                  <pic:spPr bwMode="auto">
                    <a:xfrm>
                      <a:off x="0" y="0"/>
                      <a:ext cx="165100" cy="190500"/>
                    </a:xfrm>
                    <a:prstGeom prst="rect">
                      <a:avLst/>
                    </a:prstGeom>
                    <a:noFill/>
                    <a:ln w="9525">
                      <a:noFill/>
                      <a:miter lim="800000"/>
                      <a:headEnd/>
                      <a:tailEnd/>
                    </a:ln>
                  </pic:spPr>
                </pic:pic>
              </a:graphicData>
            </a:graphic>
          </wp:inline>
        </w:drawing>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екіншісінің кедергісі</w:t>
      </w:r>
      <w:r w:rsidRPr="00EC5FF3">
        <w:rPr>
          <w:rFonts w:ascii="Times New Roman" w:hAnsi="Times New Roman" w:cs="Times New Roman"/>
          <w:sz w:val="24"/>
          <w:szCs w:val="24"/>
        </w:rPr>
        <w:t xml:space="preserve"> -</w:t>
      </w:r>
      <w:r>
        <w:rPr>
          <w:rFonts w:ascii="Times New Roman" w:hAnsi="Times New Roman" w:cs="Times New Roman"/>
          <w:noProof/>
          <w:position w:val="-10"/>
          <w:sz w:val="24"/>
          <w:szCs w:val="24"/>
        </w:rPr>
        <w:drawing>
          <wp:inline distT="0" distB="0" distL="0" distR="0">
            <wp:extent cx="177800" cy="190500"/>
            <wp:effectExtent l="0" t="0" r="0" b="0"/>
            <wp:docPr id="1395"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677"/>
                    <a:srcRect/>
                    <a:stretch>
                      <a:fillRect/>
                    </a:stretch>
                  </pic:blipFill>
                  <pic:spPr bwMode="auto">
                    <a:xfrm>
                      <a:off x="0" y="0"/>
                      <a:ext cx="177800" cy="190500"/>
                    </a:xfrm>
                    <a:prstGeom prst="rect">
                      <a:avLst/>
                    </a:prstGeom>
                    <a:noFill/>
                    <a:ln w="9525">
                      <a:noFill/>
                      <a:miter lim="800000"/>
                      <a:headEnd/>
                      <a:tailEnd/>
                    </a:ln>
                  </pic:spPr>
                </pic:pic>
              </a:graphicData>
            </a:graphic>
          </wp:inline>
        </w:drawing>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Тізбектің толық кедергісін анықта</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Толық тізбек үшін Ом заңының анықтамасы мен формуласы</w:t>
      </w:r>
    </w:p>
    <w:p w:rsidR="004F5B5D" w:rsidRPr="00EC5FF3" w:rsidRDefault="004F5B5D" w:rsidP="004F5B5D">
      <w:pPr>
        <w:widowControl w:val="0"/>
        <w:numPr>
          <w:ilvl w:val="0"/>
          <w:numId w:val="46"/>
        </w:numPr>
        <w:tabs>
          <w:tab w:val="left" w:pos="900"/>
        </w:tabs>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 Электр тогының қуатын есептеуге арналған ф</w:t>
      </w:r>
      <w:r w:rsidRPr="00EC5FF3">
        <w:rPr>
          <w:rFonts w:ascii="Times New Roman" w:hAnsi="Times New Roman" w:cs="Times New Roman"/>
          <w:sz w:val="24"/>
          <w:szCs w:val="24"/>
        </w:rPr>
        <w:t xml:space="preserve">ормула </w:t>
      </w:r>
    </w:p>
    <w:p w:rsidR="004F5B5D" w:rsidRPr="00EC5FF3" w:rsidRDefault="004F5B5D" w:rsidP="004F5B5D">
      <w:pPr>
        <w:numPr>
          <w:ilvl w:val="0"/>
          <w:numId w:val="46"/>
        </w:numPr>
        <w:tabs>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Массасы </w:t>
      </w:r>
      <w:smartTag w:uri="urn:schemas-microsoft-com:office:smarttags" w:element="metricconverter">
        <w:smartTagPr>
          <w:attr w:name="ProductID" w:val="3 кг"/>
        </w:smartTagPr>
        <w:r w:rsidRPr="00EC5FF3">
          <w:rPr>
            <w:rFonts w:ascii="Times New Roman" w:hAnsi="Times New Roman" w:cs="Times New Roman"/>
            <w:sz w:val="24"/>
            <w:szCs w:val="24"/>
            <w:lang w:val="kk-KZ"/>
          </w:rPr>
          <w:t>3 кг</w:t>
        </w:r>
      </w:smartTag>
      <w:r w:rsidRPr="00EC5FF3">
        <w:rPr>
          <w:rFonts w:ascii="Times New Roman" w:hAnsi="Times New Roman" w:cs="Times New Roman"/>
          <w:sz w:val="24"/>
          <w:szCs w:val="24"/>
          <w:lang w:val="kk-KZ"/>
        </w:rPr>
        <w:t>, 4 м/с жылдамдықпен қозғалатын дененің кинетикалық энергиясын анықта.</w:t>
      </w:r>
    </w:p>
    <w:p w:rsidR="004F5B5D" w:rsidRPr="00EC5FF3" w:rsidRDefault="004F5B5D" w:rsidP="004F5B5D">
      <w:pPr>
        <w:numPr>
          <w:ilvl w:val="0"/>
          <w:numId w:val="46"/>
        </w:numPr>
        <w:tabs>
          <w:tab w:val="left" w:pos="90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Массасы 1кг, түзу сызықты қозғалатын дененің жылдамдығы 10 м/с-тен 20 м/с-ке дейін өзгергендегі, импульстің өзгерісін анықта.</w:t>
      </w:r>
    </w:p>
    <w:p w:rsidR="004F5B5D" w:rsidRPr="00EC5FF3" w:rsidRDefault="004F5B5D" w:rsidP="004F5B5D">
      <w:pPr>
        <w:pStyle w:val="24"/>
        <w:numPr>
          <w:ilvl w:val="0"/>
          <w:numId w:val="46"/>
        </w:numPr>
        <w:tabs>
          <w:tab w:val="left" w:pos="900"/>
        </w:tabs>
        <w:spacing w:after="0" w:line="240" w:lineRule="auto"/>
        <w:ind w:left="0" w:firstLine="540"/>
        <w:jc w:val="both"/>
        <w:rPr>
          <w:sz w:val="24"/>
          <w:szCs w:val="24"/>
          <w:lang w:val="kk-KZ"/>
        </w:rPr>
      </w:pPr>
      <w:r w:rsidRPr="00EC5FF3">
        <w:rPr>
          <w:sz w:val="24"/>
          <w:szCs w:val="24"/>
          <w:lang w:val="kk-KZ"/>
        </w:rPr>
        <w:t xml:space="preserve"> Егер нүктелік зарядтың ара қашықтығын екі есе арттырса, онда оның кернеулігі қалай өзгереді?</w:t>
      </w:r>
    </w:p>
    <w:p w:rsidR="004F5B5D" w:rsidRPr="00EC5FF3" w:rsidRDefault="004F5B5D" w:rsidP="004F5B5D">
      <w:pPr>
        <w:pStyle w:val="24"/>
        <w:numPr>
          <w:ilvl w:val="0"/>
          <w:numId w:val="46"/>
        </w:numPr>
        <w:tabs>
          <w:tab w:val="left" w:pos="900"/>
        </w:tabs>
        <w:spacing w:after="0" w:line="240" w:lineRule="auto"/>
        <w:ind w:left="0" w:firstLine="540"/>
        <w:jc w:val="both"/>
        <w:rPr>
          <w:sz w:val="24"/>
          <w:szCs w:val="24"/>
          <w:lang w:val="kk-KZ"/>
        </w:rPr>
      </w:pPr>
      <w:r w:rsidRPr="00EC5FF3">
        <w:rPr>
          <w:sz w:val="24"/>
          <w:szCs w:val="24"/>
          <w:lang w:val="kk-KZ"/>
        </w:rPr>
        <w:t xml:space="preserve"> Егер жазық конденсатордың пластиналарының ара қашықтығын екі есе арттырса, онда оның сыйымдылығықалай өзгереді?</w:t>
      </w:r>
    </w:p>
    <w:p w:rsidR="004F5B5D" w:rsidRPr="00EC5FF3" w:rsidRDefault="004F5B5D" w:rsidP="004F5B5D">
      <w:pPr>
        <w:pStyle w:val="24"/>
        <w:numPr>
          <w:ilvl w:val="0"/>
          <w:numId w:val="46"/>
        </w:numPr>
        <w:tabs>
          <w:tab w:val="left" w:pos="900"/>
        </w:tabs>
        <w:spacing w:after="0" w:line="240" w:lineRule="auto"/>
        <w:ind w:left="0" w:firstLine="540"/>
        <w:jc w:val="both"/>
        <w:rPr>
          <w:sz w:val="24"/>
          <w:szCs w:val="24"/>
          <w:lang w:val="kk-KZ"/>
        </w:rPr>
      </w:pPr>
      <w:r w:rsidRPr="00EC5FF3">
        <w:rPr>
          <w:sz w:val="24"/>
          <w:szCs w:val="24"/>
          <w:lang w:val="kk-KZ"/>
        </w:rPr>
        <w:t xml:space="preserve"> Егер 2нКл зарядтың потенциалдық энергиясы 1мДж болса, онда сол нүктедегі оның потенциалын анықта. </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Ж</w:t>
      </w:r>
      <w:r w:rsidRPr="00EC5FF3">
        <w:rPr>
          <w:rFonts w:ascii="Times New Roman" w:eastAsia="SimSun" w:hAnsi="Times New Roman" w:cs="Times New Roman"/>
          <w:b/>
          <w:sz w:val="24"/>
          <w:szCs w:val="24"/>
          <w:lang w:val="kk-KZ"/>
        </w:rPr>
        <w:t>азбаша бақылау тапсырмасы</w:t>
      </w:r>
    </w:p>
    <w:p w:rsidR="004F5B5D" w:rsidRPr="00EC5FF3" w:rsidRDefault="004F5B5D" w:rsidP="004F5B5D">
      <w:pPr>
        <w:widowControl w:val="0"/>
        <w:tabs>
          <w:tab w:val="left" w:pos="90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 нұсқа</w:t>
      </w:r>
    </w:p>
    <w:p w:rsidR="004F5B5D" w:rsidRPr="00EC5FF3" w:rsidRDefault="004F5B5D" w:rsidP="004F5B5D">
      <w:pPr>
        <w:tabs>
          <w:tab w:val="left" w:pos="1080"/>
        </w:tabs>
        <w:spacing w:after="0" w:line="240" w:lineRule="auto"/>
        <w:ind w:firstLine="540"/>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Жарық  дисперсиясы. Жарықтың  жұтылуы.</w:t>
      </w:r>
    </w:p>
    <w:p w:rsidR="004F5B5D" w:rsidRPr="00EC5FF3" w:rsidRDefault="004F5B5D" w:rsidP="004F5B5D">
      <w:pPr>
        <w:widowControl w:val="0"/>
        <w:numPr>
          <w:ilvl w:val="0"/>
          <w:numId w:val="52"/>
        </w:numPr>
        <w:tabs>
          <w:tab w:val="clear" w:pos="1380"/>
          <w:tab w:val="left" w:pos="90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noProof/>
          <w:color w:val="000000"/>
          <w:sz w:val="24"/>
          <w:szCs w:val="24"/>
          <w:lang w:val="kk-KZ"/>
        </w:rPr>
        <w:t xml:space="preserve">Шағылу және сыну заңдары. </w:t>
      </w:r>
    </w:p>
    <w:p w:rsidR="004F5B5D" w:rsidRPr="00EC5FF3" w:rsidRDefault="004F5B5D" w:rsidP="004F5B5D">
      <w:pPr>
        <w:widowControl w:val="0"/>
        <w:numPr>
          <w:ilvl w:val="0"/>
          <w:numId w:val="52"/>
        </w:numPr>
        <w:tabs>
          <w:tab w:val="clear" w:pos="1380"/>
          <w:tab w:val="left" w:pos="900"/>
          <w:tab w:val="left" w:pos="1080"/>
        </w:tabs>
        <w:autoSpaceDE w:val="0"/>
        <w:autoSpaceDN w:val="0"/>
        <w:adjustRightInd w:val="0"/>
        <w:spacing w:after="0" w:line="240" w:lineRule="auto"/>
        <w:ind w:left="0" w:firstLine="540"/>
        <w:jc w:val="both"/>
        <w:rPr>
          <w:rFonts w:ascii="Times New Roman" w:hAnsi="Times New Roman" w:cs="Times New Roman"/>
          <w:sz w:val="24"/>
          <w:szCs w:val="24"/>
        </w:rPr>
      </w:pPr>
      <w:r w:rsidRPr="00EC5FF3">
        <w:rPr>
          <w:rFonts w:ascii="Times New Roman" w:hAnsi="Times New Roman" w:cs="Times New Roman"/>
          <w:sz w:val="24"/>
          <w:szCs w:val="24"/>
        </w:rPr>
        <w:t xml:space="preserve">Қалыңдағы </w:t>
      </w:r>
      <w:r w:rsidRPr="00EC5FF3">
        <w:rPr>
          <w:rFonts w:ascii="Times New Roman" w:hAnsi="Times New Roman" w:cs="Times New Roman"/>
          <w:i/>
          <w:sz w:val="24"/>
          <w:szCs w:val="24"/>
        </w:rPr>
        <w:t>d</w:t>
      </w:r>
      <w:r w:rsidRPr="00EC5FF3">
        <w:rPr>
          <w:rFonts w:ascii="Times New Roman" w:hAnsi="Times New Roman" w:cs="Times New Roman"/>
          <w:sz w:val="24"/>
          <w:szCs w:val="24"/>
        </w:rPr>
        <w:t xml:space="preserve">=1мм шыны пластинка жарық шоғының жолына сәуленің түсу бұрышы </w:t>
      </w:r>
      <w:r w:rsidRPr="00EC5FF3">
        <w:rPr>
          <w:rFonts w:ascii="Times New Roman" w:hAnsi="Times New Roman" w:cs="Times New Roman"/>
          <w:i/>
          <w:sz w:val="24"/>
          <w:szCs w:val="24"/>
        </w:rPr>
        <w:t>i</w:t>
      </w:r>
      <w:r w:rsidRPr="00EC5FF3">
        <w:rPr>
          <w:rFonts w:ascii="Times New Roman" w:hAnsi="Times New Roman" w:cs="Times New Roman"/>
          <w:sz w:val="24"/>
          <w:szCs w:val="24"/>
          <w:vertAlign w:val="subscript"/>
        </w:rPr>
        <w:t>1</w:t>
      </w:r>
      <w:r w:rsidRPr="00EC5FF3">
        <w:rPr>
          <w:rFonts w:ascii="Times New Roman" w:hAnsi="Times New Roman" w:cs="Times New Roman"/>
          <w:sz w:val="24"/>
          <w:szCs w:val="24"/>
        </w:rPr>
        <w:t>=30° болатындай етіп орналастырылған. Жарық шоғының оптикалық жол ұзындығы қаншаға өзгереді? [ 550мкм]</w:t>
      </w:r>
    </w:p>
    <w:p w:rsidR="004F5B5D" w:rsidRPr="00EC5FF3" w:rsidRDefault="004F5B5D" w:rsidP="004F5B5D">
      <w:pPr>
        <w:widowControl w:val="0"/>
        <w:numPr>
          <w:ilvl w:val="0"/>
          <w:numId w:val="52"/>
        </w:numPr>
        <w:tabs>
          <w:tab w:val="clear" w:pos="1380"/>
          <w:tab w:val="left" w:pos="108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Пештің көру терезесінің сәуле шығару ағыны </w:t>
      </w:r>
      <w:r w:rsidRPr="00EC5FF3">
        <w:rPr>
          <w:rFonts w:ascii="Times New Roman" w:hAnsi="Times New Roman" w:cs="Times New Roman"/>
          <w:sz w:val="24"/>
          <w:szCs w:val="24"/>
          <w:lang w:val="kk-KZ"/>
        </w:rPr>
        <w:sym w:font="Symbol" w:char="F046"/>
      </w:r>
      <w:r w:rsidRPr="00EC5FF3">
        <w:rPr>
          <w:rFonts w:ascii="Times New Roman" w:hAnsi="Times New Roman" w:cs="Times New Roman"/>
          <w:sz w:val="24"/>
          <w:szCs w:val="24"/>
          <w:vertAlign w:val="subscript"/>
          <w:lang w:val="kk-KZ"/>
        </w:rPr>
        <w:t>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4 кДж/мин. Егер терезесінің ауданы </w:t>
      </w:r>
      <w:r w:rsidRPr="00EC5FF3">
        <w:rPr>
          <w:rFonts w:ascii="Times New Roman" w:hAnsi="Times New Roman" w:cs="Times New Roman"/>
          <w:i/>
          <w:sz w:val="24"/>
          <w:szCs w:val="24"/>
          <w:lang w:val="en-US"/>
        </w:rPr>
        <w:t>S</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8см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болса, онда пештің температурасы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қандай? </w:t>
      </w:r>
    </w:p>
    <w:p w:rsidR="004F5B5D" w:rsidRPr="00EC5FF3" w:rsidRDefault="004F5B5D" w:rsidP="004F5B5D">
      <w:pPr>
        <w:widowControl w:val="0"/>
        <w:tabs>
          <w:tab w:val="left" w:pos="90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2- 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 </w:t>
      </w:r>
      <w:r w:rsidRPr="00EC5FF3">
        <w:rPr>
          <w:rFonts w:ascii="Times New Roman" w:hAnsi="Times New Roman" w:cs="Times New Roman"/>
          <w:noProof/>
          <w:color w:val="000000"/>
          <w:sz w:val="24"/>
          <w:szCs w:val="24"/>
          <w:lang w:val="kk-KZ"/>
        </w:rPr>
        <w:t>Гюйгенс-Френель принципі. Фернельдің зоналық әдісі.</w:t>
      </w:r>
    </w:p>
    <w:p w:rsidR="004F5B5D" w:rsidRPr="00EC5FF3" w:rsidRDefault="004F5B5D" w:rsidP="004F5B5D">
      <w:pPr>
        <w:tabs>
          <w:tab w:val="left" w:pos="900"/>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 Энергетикалық және жарықтық шамалар</w:t>
      </w:r>
    </w:p>
    <w:p w:rsidR="004F5B5D" w:rsidRPr="00EC5FF3" w:rsidRDefault="004F5B5D" w:rsidP="004F5B5D">
      <w:pPr>
        <w:tabs>
          <w:tab w:val="left" w:pos="900"/>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=1,33 сабын пленкасына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=0,6мкм монохромат жарық нормаль бағытта түседі. Шағылған жарықтың интерференциялануының нәтижесінде ең үлкен жарықтылық алынады. Пленканың мүмкін  болатын ең кіші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[0,113 мкм.]</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4.Р</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1кВт қуат қолданатын муфель пешінің тесігінің ауданы </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100см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Егер пештің ішкі бетінің температурасы 1кК болса, онда оның қабырғалары шашырататын қуаттың </w:t>
      </w:r>
      <w:r w:rsidRPr="00EC5FF3">
        <w:rPr>
          <w:rFonts w:ascii="Times New Roman" w:hAnsi="Times New Roman" w:cs="Times New Roman"/>
          <w:i/>
          <w:sz w:val="24"/>
          <w:szCs w:val="24"/>
          <w:lang w:val="kk-KZ"/>
        </w:rPr>
        <w:sym w:font="Symbol" w:char="F068"/>
      </w:r>
      <w:r w:rsidRPr="00EC5FF3">
        <w:rPr>
          <w:rFonts w:ascii="Times New Roman" w:hAnsi="Times New Roman" w:cs="Times New Roman"/>
          <w:sz w:val="24"/>
          <w:szCs w:val="24"/>
          <w:lang w:val="kk-KZ"/>
        </w:rPr>
        <w:t xml:space="preserve"> үлесін анықта?</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3-</w:t>
      </w:r>
      <w:r w:rsidRPr="00EC5FF3">
        <w:rPr>
          <w:rFonts w:ascii="Times New Roman" w:hAnsi="Times New Roman" w:cs="Times New Roman"/>
          <w:b/>
          <w:sz w:val="24"/>
          <w:szCs w:val="24"/>
          <w:lang w:val="kk-KZ"/>
        </w:rPr>
        <w:t>нұсқа</w:t>
      </w:r>
    </w:p>
    <w:p w:rsidR="004F5B5D" w:rsidRPr="00EC5FF3" w:rsidRDefault="004F5B5D" w:rsidP="004F5B5D">
      <w:pPr>
        <w:numPr>
          <w:ilvl w:val="0"/>
          <w:numId w:val="17"/>
        </w:numPr>
        <w:tabs>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Когерентті толқындар деп қандай толқындарды айтады? Оптикалық жол ұзындығы, оптикалық жол айырмасы.</w:t>
      </w:r>
    </w:p>
    <w:p w:rsidR="004F5B5D" w:rsidRPr="00EC5FF3" w:rsidRDefault="004F5B5D" w:rsidP="004F5B5D">
      <w:pPr>
        <w:tabs>
          <w:tab w:val="left" w:pos="900"/>
          <w:tab w:val="left" w:pos="1080"/>
        </w:tabs>
        <w:spacing w:after="0"/>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2. Френель дифракциясы.  </w:t>
      </w:r>
    </w:p>
    <w:p w:rsidR="004F5B5D" w:rsidRPr="00EC5FF3" w:rsidRDefault="004F5B5D" w:rsidP="004F5B5D">
      <w:pPr>
        <w:tabs>
          <w:tab w:val="left" w:pos="900"/>
          <w:tab w:val="left" w:pos="1080"/>
        </w:tabs>
        <w:spacing w:after="0"/>
        <w:ind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3. Шағылған жарықтағы Ньютонның екіншісі  қараңғы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=0,4мм-ге тең. Тәжірибе үшін алынған, жазық дөңес линзаның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 қисықтық радиусын анықтау керек. </w:t>
      </w:r>
      <w:r w:rsidRPr="00EC5FF3">
        <w:rPr>
          <w:rFonts w:ascii="Times New Roman" w:hAnsi="Times New Roman" w:cs="Times New Roman"/>
          <w:sz w:val="24"/>
          <w:szCs w:val="24"/>
        </w:rPr>
        <w:t>Линза толқын ұзындығы λ=0,64мкм</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w:t>
      </w:r>
      <w:r w:rsidRPr="00EC5FF3">
        <w:rPr>
          <w:rFonts w:ascii="Times New Roman" w:hAnsi="Times New Roman" w:cs="Times New Roman"/>
          <w:sz w:val="24"/>
          <w:szCs w:val="24"/>
          <w:lang w:val="kk-KZ"/>
        </w:rPr>
        <w:t>о</w:t>
      </w:r>
      <w:r w:rsidRPr="00EC5FF3">
        <w:rPr>
          <w:rFonts w:ascii="Times New Roman" w:hAnsi="Times New Roman" w:cs="Times New Roman"/>
          <w:sz w:val="24"/>
          <w:szCs w:val="24"/>
        </w:rPr>
        <w:t>нохромат жарықпен жарықтандырылады. [125мм.]</w:t>
      </w:r>
    </w:p>
    <w:p w:rsidR="004F5B5D" w:rsidRPr="00EC5FF3" w:rsidRDefault="004F5B5D" w:rsidP="004F5B5D">
      <w:pPr>
        <w:widowControl w:val="0"/>
        <w:numPr>
          <w:ilvl w:val="0"/>
          <w:numId w:val="48"/>
        </w:numPr>
        <w:tabs>
          <w:tab w:val="left" w:pos="1080"/>
          <w:tab w:val="left" w:pos="1260"/>
        </w:tabs>
        <w:autoSpaceDE w:val="0"/>
        <w:autoSpaceDN w:val="0"/>
        <w:adjustRightInd w:val="0"/>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Егер сәуле шығару энергиясының максимумы көрінетін спектр аумағының қызыл шекарасынан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м1</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780нм) күлгін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м2</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390нм) шекарасына ығысса, онда абсолют қара дененің сәуле шығару ағыны неше есе және қалай өзгереді?</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4-</w:t>
      </w:r>
      <w:r w:rsidRPr="00EC5FF3">
        <w:rPr>
          <w:rFonts w:ascii="Times New Roman" w:hAnsi="Times New Roman" w:cs="Times New Roman"/>
          <w:b/>
          <w:sz w:val="24"/>
          <w:szCs w:val="24"/>
          <w:lang w:val="kk-KZ"/>
        </w:rPr>
        <w:t>нұсқа</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 Интерференциялану кезіндегі максимум және минимум шарттары. Когерентті толқындар алудың жолдары.</w:t>
      </w:r>
    </w:p>
    <w:p w:rsidR="004F5B5D" w:rsidRPr="00EC5FF3" w:rsidRDefault="004F5B5D" w:rsidP="004F5B5D">
      <w:pPr>
        <w:tabs>
          <w:tab w:val="left" w:pos="1080"/>
          <w:tab w:val="left" w:pos="12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2.Фраунгофер дифракциясы.</w:t>
      </w:r>
    </w:p>
    <w:p w:rsidR="004F5B5D" w:rsidRPr="00EC5FF3" w:rsidRDefault="004F5B5D" w:rsidP="004F5B5D">
      <w:pPr>
        <w:tabs>
          <w:tab w:val="left" w:pos="900"/>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3.Ені </w:t>
      </w:r>
      <w:r w:rsidRPr="00EC5FF3">
        <w:rPr>
          <w:rFonts w:ascii="Times New Roman" w:hAnsi="Times New Roman" w:cs="Times New Roman"/>
          <w:i/>
          <w:sz w:val="24"/>
          <w:szCs w:val="24"/>
          <w:lang w:val="kk-KZ"/>
        </w:rPr>
        <w:t>а</w:t>
      </w:r>
      <w:r w:rsidRPr="00EC5FF3">
        <w:rPr>
          <w:rFonts w:ascii="Times New Roman" w:hAnsi="Times New Roman" w:cs="Times New Roman"/>
          <w:sz w:val="24"/>
          <w:szCs w:val="24"/>
          <w:lang w:val="kk-KZ"/>
        </w:rPr>
        <w:t xml:space="preserve">=0,05мм, тесігі бар пластинаға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=0,7мкм монохромат жарық  нормаль бағытта түседі. Бірінші дифракциялық максимумға сәйкес келетін сәуленің </w:t>
      </w:r>
      <w:r w:rsidRPr="00EC5FF3">
        <w:rPr>
          <w:rFonts w:ascii="Times New Roman" w:hAnsi="Times New Roman" w:cs="Times New Roman"/>
          <w:i/>
          <w:sz w:val="24"/>
          <w:szCs w:val="24"/>
        </w:rPr>
        <w:t>φ</w:t>
      </w:r>
      <w:r w:rsidRPr="00EC5FF3">
        <w:rPr>
          <w:rFonts w:ascii="Times New Roman" w:hAnsi="Times New Roman" w:cs="Times New Roman"/>
          <w:sz w:val="24"/>
          <w:szCs w:val="24"/>
          <w:lang w:val="kk-KZ"/>
        </w:rPr>
        <w:t xml:space="preserve"> ауытқу бұрышын  анықтау керек. [10</w:t>
      </w:r>
      <w:r w:rsidRPr="00EC5FF3">
        <w:rPr>
          <w:rFonts w:ascii="Times New Roman" w:hAnsi="Times New Roman" w:cs="Times New Roman"/>
          <w:sz w:val="24"/>
          <w:szCs w:val="24"/>
          <w:vertAlign w:val="superscript"/>
          <w:lang w:val="kk-KZ"/>
        </w:rPr>
        <w:t>о</w:t>
      </w:r>
      <w:r w:rsidRPr="00EC5FF3">
        <w:rPr>
          <w:rFonts w:ascii="Times New Roman" w:hAnsi="Times New Roman" w:cs="Times New Roman"/>
          <w:sz w:val="24"/>
          <w:szCs w:val="24"/>
          <w:lang w:val="kk-KZ"/>
        </w:rPr>
        <w:t>12']</w:t>
      </w:r>
    </w:p>
    <w:p w:rsidR="004F5B5D" w:rsidRPr="00EC5FF3" w:rsidRDefault="004F5B5D" w:rsidP="004F5B5D">
      <w:pPr>
        <w:tabs>
          <w:tab w:val="left" w:pos="1080"/>
          <w:tab w:val="left" w:pos="12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4.Абсалют қара дененің сәуле шығару ағыны Ф</w:t>
      </w:r>
      <w:r w:rsidRPr="00EC5FF3">
        <w:rPr>
          <w:rFonts w:ascii="Times New Roman" w:hAnsi="Times New Roman" w:cs="Times New Roman"/>
          <w:sz w:val="24"/>
          <w:szCs w:val="24"/>
          <w:vertAlign w:val="subscript"/>
          <w:lang w:val="kk-KZ"/>
        </w:rPr>
        <w:t>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10 кВт. Сәуле шығарудың энергиясының максимумы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m</w:t>
      </w:r>
      <w:r w:rsidRPr="00EC5FF3">
        <w:rPr>
          <w:rFonts w:ascii="Times New Roman" w:hAnsi="Times New Roman" w:cs="Times New Roman"/>
          <w:sz w:val="24"/>
          <w:szCs w:val="24"/>
          <w:lang w:val="kk-KZ"/>
        </w:rPr>
        <w:t xml:space="preserve">=0,8мкм толқын ұзындығына сай келді. Сәуле шығару бетінің </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t xml:space="preserve"> ауданын табу керек?</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5-нұсқа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1.Екі көзден алынған интерференциялық картинканың есебі қандай? Жазық параллель пластинкадағы интерференция.</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2.Жарықтың дисперсиясы. Спектрдің пайда болу себебі. Қалыпты және аномаль дисперсия.</w:t>
      </w:r>
    </w:p>
    <w:p w:rsidR="004F5B5D" w:rsidRPr="00EC5FF3" w:rsidRDefault="004F5B5D" w:rsidP="004F5B5D">
      <w:pPr>
        <w:tabs>
          <w:tab w:val="left" w:pos="900"/>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3.Нормаль монохромат жарықпен жарықтандырылған дифракциялық тор,  спектрдің үшінші ретін  </w:t>
      </w:r>
      <w:r w:rsidRPr="00EC5FF3">
        <w:rPr>
          <w:rFonts w:ascii="Times New Roman" w:hAnsi="Times New Roman" w:cs="Times New Roman"/>
          <w:i/>
          <w:sz w:val="24"/>
          <w:szCs w:val="24"/>
        </w:rPr>
        <w:t>φ</w:t>
      </w:r>
      <w:r w:rsidRPr="00EC5FF3">
        <w:rPr>
          <w:rFonts w:ascii="Times New Roman" w:hAnsi="Times New Roman" w:cs="Times New Roman"/>
          <w:sz w:val="24"/>
          <w:szCs w:val="24"/>
          <w:lang w:val="kk-KZ"/>
        </w:rPr>
        <w:t>=30</w:t>
      </w:r>
      <w:r w:rsidRPr="00EC5FF3">
        <w:rPr>
          <w:rFonts w:ascii="Times New Roman" w:hAnsi="Times New Roman" w:cs="Times New Roman"/>
          <w:sz w:val="24"/>
          <w:szCs w:val="24"/>
          <w:vertAlign w:val="superscript"/>
          <w:lang w:val="kk-KZ"/>
        </w:rPr>
        <w:t>о</w:t>
      </w:r>
      <w:r w:rsidRPr="00EC5FF3">
        <w:rPr>
          <w:rFonts w:ascii="Times New Roman" w:hAnsi="Times New Roman" w:cs="Times New Roman"/>
          <w:sz w:val="24"/>
          <w:szCs w:val="24"/>
          <w:lang w:val="kk-KZ"/>
        </w:rPr>
        <w:t xml:space="preserve"> бұрышқа ауытқытады. Спектрдің төртінші ретін ол қандай бұрышқа </w:t>
      </w:r>
      <w:r w:rsidRPr="00EC5FF3">
        <w:rPr>
          <w:rFonts w:ascii="Times New Roman" w:hAnsi="Times New Roman" w:cs="Times New Roman"/>
          <w:i/>
          <w:sz w:val="24"/>
          <w:szCs w:val="24"/>
        </w:rPr>
        <w:t>φ</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 ауытқытады?    </w:t>
      </w:r>
    </w:p>
    <w:p w:rsidR="004F5B5D" w:rsidRPr="00EC5FF3" w:rsidRDefault="004F5B5D" w:rsidP="004F5B5D">
      <w:pPr>
        <w:tabs>
          <w:tab w:val="left" w:pos="900"/>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4.Сәуленің сұйықтағы сыну бұрышы  </w:t>
      </w:r>
      <w:r w:rsidRPr="00EC5FF3">
        <w:rPr>
          <w:rFonts w:ascii="Times New Roman" w:hAnsi="Times New Roman" w:cs="Times New Roman"/>
          <w:i/>
          <w:sz w:val="24"/>
          <w:szCs w:val="24"/>
          <w:lang w:val="kk-KZ"/>
        </w:rPr>
        <w:t>i</w:t>
      </w:r>
      <w:r w:rsidRPr="00EC5FF3">
        <w:rPr>
          <w:rFonts w:ascii="Times New Roman" w:hAnsi="Times New Roman" w:cs="Times New Roman"/>
          <w:i/>
          <w:sz w:val="24"/>
          <w:szCs w:val="24"/>
          <w:vertAlign w:val="superscript"/>
        </w:rPr>
        <w:sym w:font="Symbol" w:char="F0A2"/>
      </w:r>
      <w:r w:rsidRPr="00EC5FF3">
        <w:rPr>
          <w:rFonts w:ascii="Times New Roman" w:hAnsi="Times New Roman" w:cs="Times New Roman"/>
          <w:sz w:val="24"/>
          <w:szCs w:val="24"/>
          <w:vertAlign w:val="superscript"/>
          <w:lang w:val="kk-KZ"/>
        </w:rPr>
        <w:t xml:space="preserve"> </w:t>
      </w:r>
      <w:r w:rsidRPr="00EC5FF3">
        <w:rPr>
          <w:rFonts w:ascii="Times New Roman" w:hAnsi="Times New Roman" w:cs="Times New Roman"/>
          <w:sz w:val="24"/>
          <w:szCs w:val="24"/>
          <w:lang w:val="kk-KZ"/>
        </w:rPr>
        <w:t xml:space="preserve">=35°. Егер шағылған жарық шоғы максимал поляризацияланған болса, онда сұйықтың сыну көрсеткішін қандай?   </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6-нұсқа</w:t>
      </w:r>
    </w:p>
    <w:p w:rsidR="004F5B5D" w:rsidRPr="00EC5FF3" w:rsidRDefault="004F5B5D" w:rsidP="004F5B5D">
      <w:pPr>
        <w:tabs>
          <w:tab w:val="left" w:pos="900"/>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1.Толық шағылу құбылысы.</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2.Жарықтың жұтылуы (абсорбция). Бугер заңы.</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3.Спектрдың екінші ретінде толқын ұзындықтары </w:t>
      </w:r>
      <w:r w:rsidRPr="00EC5FF3">
        <w:rPr>
          <w:rFonts w:ascii="Times New Roman" w:hAnsi="Times New Roman" w:cs="Times New Roman"/>
          <w:sz w:val="24"/>
          <w:szCs w:val="24"/>
        </w:rPr>
        <w:t>λ</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=589,0нм және </w:t>
      </w:r>
      <w:r w:rsidRPr="00EC5FF3">
        <w:rPr>
          <w:rFonts w:ascii="Times New Roman" w:hAnsi="Times New Roman" w:cs="Times New Roman"/>
          <w:sz w:val="24"/>
          <w:szCs w:val="24"/>
        </w:rPr>
        <w:t>λ</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 xml:space="preserve">=589,06нм натрийдің екі сары сызығын ажыратып көре алу үшін дифракциялық тордың штрихтарының ең кіші саны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болуы керек? Егер тордың тұрақтысы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=5мкм болса, онда мұндай тордың </w:t>
      </w:r>
      <w:r w:rsidRPr="00EC5FF3">
        <w:rPr>
          <w:rFonts w:ascii="Times New Roman" w:hAnsi="Times New Roman" w:cs="Times New Roman"/>
          <w:i/>
          <w:sz w:val="24"/>
          <w:szCs w:val="24"/>
          <w:lang w:val="kk-KZ"/>
        </w:rPr>
        <w:t xml:space="preserve">l </w:t>
      </w:r>
      <w:r w:rsidRPr="00EC5FF3">
        <w:rPr>
          <w:rFonts w:ascii="Times New Roman" w:hAnsi="Times New Roman" w:cs="Times New Roman"/>
          <w:sz w:val="24"/>
          <w:szCs w:val="24"/>
          <w:lang w:val="kk-KZ"/>
        </w:rPr>
        <w:t xml:space="preserve">ұзындығы қандай болуы керек? </w:t>
      </w:r>
    </w:p>
    <w:p w:rsidR="004F5B5D" w:rsidRPr="00EC5FF3" w:rsidRDefault="004F5B5D" w:rsidP="004F5B5D">
      <w:pPr>
        <w:tabs>
          <w:tab w:val="left" w:pos="900"/>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4.Егер жарықтың жұтылуы 10%  болатын болса, онда николь призмасынан өткеннен кейін жарықтың  интенсивтілігі неше процентке кемиді?     </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7-нұсқа</w:t>
      </w:r>
    </w:p>
    <w:p w:rsidR="004F5B5D" w:rsidRPr="00EC5FF3" w:rsidRDefault="004F5B5D" w:rsidP="004F5B5D">
      <w:pPr>
        <w:tabs>
          <w:tab w:val="left" w:pos="900"/>
          <w:tab w:val="left" w:pos="1080"/>
        </w:tabs>
        <w:spacing w:after="0"/>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1.Шағылу кезіндегі толқындардың поляризациясы. Брюстер заңы.</w:t>
      </w:r>
    </w:p>
    <w:p w:rsidR="004F5B5D" w:rsidRPr="00EC5FF3" w:rsidRDefault="004F5B5D" w:rsidP="004F5B5D">
      <w:pPr>
        <w:tabs>
          <w:tab w:val="left" w:pos="900"/>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2.Кванттық гипотеза және Планк өрнегі.  </w:t>
      </w:r>
    </w:p>
    <w:p w:rsidR="004F5B5D" w:rsidRPr="00EC5FF3" w:rsidRDefault="004F5B5D" w:rsidP="004F5B5D">
      <w:pPr>
        <w:tabs>
          <w:tab w:val="left" w:pos="1080"/>
          <w:tab w:val="left" w:pos="12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3.Ньютон  сақиналарын бақылайтын қондырғы нормаль бағытта түсетін монохромат жарықпен жарықтандырылады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=590нм). Линзаның қисықтық радиусы R=5см. Шағылған жарықта үшінші жарық сақина бақыланатын ауа аралығының қалыңдығы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3</w:t>
      </w:r>
      <w:r w:rsidRPr="00EC5FF3">
        <w:rPr>
          <w:rFonts w:ascii="Times New Roman" w:hAnsi="Times New Roman" w:cs="Times New Roman"/>
          <w:sz w:val="24"/>
          <w:szCs w:val="24"/>
          <w:lang w:val="kk-KZ"/>
        </w:rPr>
        <w:t xml:space="preserve"> анықтаңыз.</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4.Температурасы  Т=1000К абсолют қара дененің </w:t>
      </w:r>
      <w:r w:rsidRPr="00EC5FF3">
        <w:rPr>
          <w:rFonts w:ascii="Times New Roman" w:hAnsi="Times New Roman" w:cs="Times New Roman"/>
          <w:i/>
          <w:sz w:val="24"/>
          <w:szCs w:val="24"/>
          <w:lang w:val="kk-KZ"/>
        </w:rPr>
        <w:t>S</w:t>
      </w:r>
      <w:r w:rsidRPr="00EC5FF3">
        <w:rPr>
          <w:rFonts w:ascii="Times New Roman" w:hAnsi="Times New Roman" w:cs="Times New Roman"/>
          <w:sz w:val="24"/>
          <w:szCs w:val="24"/>
          <w:lang w:val="kk-KZ"/>
        </w:rPr>
        <w:t>=l 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ауданынан   </w:t>
      </w:r>
      <w:r w:rsidRPr="00EC5FF3">
        <w:rPr>
          <w:rFonts w:ascii="Times New Roman" w:hAnsi="Times New Roman" w:cs="Times New Roman"/>
          <w:i/>
          <w:sz w:val="24"/>
          <w:szCs w:val="24"/>
          <w:lang w:val="kk-KZ"/>
        </w:rPr>
        <w:t>t</w:t>
      </w:r>
      <w:r w:rsidRPr="00EC5FF3">
        <w:rPr>
          <w:rFonts w:ascii="Times New Roman" w:hAnsi="Times New Roman" w:cs="Times New Roman"/>
          <w:sz w:val="24"/>
          <w:szCs w:val="24"/>
          <w:lang w:val="kk-KZ"/>
        </w:rPr>
        <w:t>=1 мин уақыт ішінде шығарылатын энергиясын есепте.</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lastRenderedPageBreak/>
        <w:t>8-нұсқа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1.Фраунгофер дифракциясы.</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2.Стефан-Больцман, Виннің ығысу заңы</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w:t>
      </w:r>
      <w:r w:rsidRPr="00EC5FF3">
        <w:rPr>
          <w:rFonts w:ascii="Times New Roman" w:hAnsi="Times New Roman" w:cs="Times New Roman"/>
          <w:i/>
          <w:sz w:val="24"/>
          <w:szCs w:val="24"/>
          <w:lang w:val="kk-KZ"/>
        </w:rPr>
        <w:t>.f</w:t>
      </w:r>
      <w:r w:rsidRPr="00EC5FF3">
        <w:rPr>
          <w:rFonts w:ascii="Times New Roman" w:hAnsi="Times New Roman" w:cs="Times New Roman"/>
          <w:sz w:val="24"/>
          <w:szCs w:val="24"/>
          <w:lang w:val="kk-KZ"/>
        </w:rPr>
        <w:t xml:space="preserve">=1мм жазық  дөңес шыны линза, шыны пластинканың үстіне қойылған. Ньютонның бесінші қара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5</w:t>
      </w:r>
      <w:r w:rsidRPr="00EC5FF3">
        <w:rPr>
          <w:rFonts w:ascii="Times New Roman" w:hAnsi="Times New Roman" w:cs="Times New Roman"/>
          <w:sz w:val="24"/>
          <w:szCs w:val="24"/>
          <w:lang w:val="kk-KZ"/>
        </w:rPr>
        <w:t xml:space="preserve">=1,1мм.  Жарықтың толқын ұзындығын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 анықтау керек. </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4.Абсолют қара дененің сәуле шығару энергиясының максимумына сәйкес келетін толқын ұзындығы </w:t>
      </w:r>
      <w:r w:rsidRPr="00EC5FF3">
        <w:rPr>
          <w:rFonts w:ascii="Times New Roman" w:hAnsi="Times New Roman" w:cs="Times New Roman"/>
          <w:sz w:val="24"/>
          <w:szCs w:val="24"/>
        </w:rPr>
        <w:t>λ</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lang w:val="kk-KZ"/>
        </w:rPr>
        <w:t xml:space="preserve">=0,6мкм. Дененің  температурасын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анықтау керек. </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9-нұсқа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1.Бір саңлаудағы және көп саңлаудағы дифракция.</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2.Комптон эффектісі.</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3.Жұқа шыны сынаға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=500нм параллель жарық шоғы нормаль бағытта түседі. Шағылған жарықтағы көршілес қараңғы интерференциялық жолақтардың ара қашықтығы </w:t>
      </w:r>
      <w:r w:rsidRPr="00EC5FF3">
        <w:rPr>
          <w:rFonts w:ascii="Times New Roman" w:hAnsi="Times New Roman" w:cs="Times New Roman"/>
          <w:i/>
          <w:sz w:val="24"/>
          <w:szCs w:val="24"/>
          <w:lang w:val="kk-KZ"/>
        </w:rPr>
        <w:t>b</w:t>
      </w:r>
      <w:r w:rsidRPr="00EC5FF3">
        <w:rPr>
          <w:rFonts w:ascii="Times New Roman" w:hAnsi="Times New Roman" w:cs="Times New Roman"/>
          <w:sz w:val="24"/>
          <w:szCs w:val="24"/>
          <w:lang w:val="kk-KZ"/>
        </w:rPr>
        <w:t xml:space="preserve">=0,5мм. Сынаның беттерінің  арасындағы бұрыш қандай? Сына жасалған шынының сыну көрсеткіші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=1,6.     </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4.Абсолют қара дененің сәуле шығару спектріндегі (1нм-ге есептелген)  энергетикалық жарқыраудың максимал спектральдық тығыздығын (</w:t>
      </w:r>
      <w:r w:rsidRPr="00EC5FF3">
        <w:rPr>
          <w:rFonts w:ascii="Times New Roman" w:hAnsi="Times New Roman" w:cs="Times New Roman"/>
          <w:i/>
          <w:sz w:val="24"/>
          <w:szCs w:val="24"/>
          <w:lang w:val="kk-KZ"/>
        </w:rPr>
        <w:t>r</w:t>
      </w:r>
      <w:r w:rsidRPr="00EC5FF3">
        <w:rPr>
          <w:rFonts w:ascii="Times New Roman" w:hAnsi="Times New Roman" w:cs="Times New Roman"/>
          <w:i/>
          <w:sz w:val="24"/>
          <w:szCs w:val="24"/>
          <w:vertAlign w:val="subscript"/>
        </w:rPr>
        <w:t>λ</w:t>
      </w:r>
      <w:r w:rsidRPr="00EC5FF3">
        <w:rPr>
          <w:rFonts w:ascii="Times New Roman" w:hAnsi="Times New Roman" w:cs="Times New Roman"/>
          <w:i/>
          <w:sz w:val="24"/>
          <w:szCs w:val="24"/>
          <w:vertAlign w:val="subscript"/>
          <w:lang w:val="kk-KZ"/>
        </w:rPr>
        <w:t>,Т</w:t>
      </w:r>
      <w:r w:rsidRPr="00EC5FF3">
        <w:rPr>
          <w:rFonts w:ascii="Times New Roman" w:hAnsi="Times New Roman" w:cs="Times New Roman"/>
          <w:sz w:val="24"/>
          <w:szCs w:val="24"/>
          <w:lang w:val="kk-KZ"/>
        </w:rPr>
        <w:t>)</w:t>
      </w:r>
      <w:r w:rsidRPr="00EC5FF3">
        <w:rPr>
          <w:rFonts w:ascii="Times New Roman" w:hAnsi="Times New Roman" w:cs="Times New Roman"/>
          <w:i/>
          <w:sz w:val="24"/>
          <w:szCs w:val="24"/>
          <w:vertAlign w:val="subscript"/>
          <w:lang w:val="kk-KZ"/>
        </w:rPr>
        <w:t>max</w:t>
      </w:r>
      <w:r w:rsidRPr="00EC5FF3">
        <w:rPr>
          <w:rFonts w:ascii="Times New Roman" w:hAnsi="Times New Roman" w:cs="Times New Roman"/>
          <w:sz w:val="24"/>
          <w:szCs w:val="24"/>
          <w:lang w:val="kk-KZ"/>
        </w:rPr>
        <w:t xml:space="preserve">   анықта. Дененің  температурасы Т=1К.</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10-</w:t>
      </w:r>
      <w:r w:rsidRPr="00EC5FF3">
        <w:rPr>
          <w:rFonts w:ascii="Times New Roman" w:hAnsi="Times New Roman" w:cs="Times New Roman"/>
          <w:b/>
          <w:sz w:val="24"/>
          <w:szCs w:val="24"/>
          <w:lang w:val="kk-KZ"/>
        </w:rPr>
        <w:t>нұсқа</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1.Ньютон сақинасы.</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2.Абсолют қара дене. Кирхгофф заңы.</w:t>
      </w:r>
    </w:p>
    <w:p w:rsidR="004F5B5D" w:rsidRPr="00EC5FF3" w:rsidRDefault="004F5B5D" w:rsidP="004F5B5D">
      <w:pPr>
        <w:tabs>
          <w:tab w:val="left" w:pos="1080"/>
          <w:tab w:val="left" w:pos="12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3.Шыны пластикаға дөңес жағымен жазық дөңес линза қойылған. Жоғарғы жағынан линза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500нм монохромат жарықпен жарықталынады. Егер шағылған жарықта Нютонның төртінші қара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2мм болса, онда линзаның қисықтық радиусы  қандай?</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=1,24 нм  фотонның энергиясын </w:t>
      </w:r>
      <w:r w:rsidRPr="00EC5FF3">
        <w:rPr>
          <w:rFonts w:ascii="Times New Roman" w:hAnsi="Times New Roman" w:cs="Times New Roman"/>
          <w:i/>
          <w:sz w:val="24"/>
          <w:szCs w:val="24"/>
        </w:rPr>
        <w:t>ε</w:t>
      </w:r>
      <w:r w:rsidRPr="00EC5FF3">
        <w:rPr>
          <w:rFonts w:ascii="Times New Roman" w:hAnsi="Times New Roman" w:cs="Times New Roman"/>
          <w:sz w:val="24"/>
          <w:szCs w:val="24"/>
          <w:lang w:val="kk-KZ"/>
        </w:rPr>
        <w:t xml:space="preserve">, массасын  </w:t>
      </w:r>
      <w:r w:rsidRPr="00EC5FF3">
        <w:rPr>
          <w:rFonts w:ascii="Times New Roman" w:hAnsi="Times New Roman" w:cs="Times New Roman"/>
          <w:i/>
          <w:sz w:val="24"/>
          <w:szCs w:val="24"/>
          <w:lang w:val="kk-KZ"/>
        </w:rPr>
        <w:t>m</w:t>
      </w:r>
      <w:r w:rsidRPr="00EC5FF3">
        <w:rPr>
          <w:rFonts w:ascii="Times New Roman" w:hAnsi="Times New Roman" w:cs="Times New Roman"/>
          <w:sz w:val="24"/>
          <w:szCs w:val="24"/>
          <w:lang w:val="kk-KZ"/>
        </w:rPr>
        <w:t xml:space="preserve"> және  импульсін анықта? 1,60</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-16</w:t>
      </w:r>
      <w:r w:rsidRPr="00EC5FF3">
        <w:rPr>
          <w:rFonts w:ascii="Times New Roman" w:hAnsi="Times New Roman" w:cs="Times New Roman"/>
          <w:sz w:val="24"/>
          <w:szCs w:val="24"/>
          <w:lang w:val="kk-KZ"/>
        </w:rPr>
        <w:t xml:space="preserve"> Дж;   1,78</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-33</w:t>
      </w:r>
      <w:r w:rsidRPr="00EC5FF3">
        <w:rPr>
          <w:rFonts w:ascii="Times New Roman" w:hAnsi="Times New Roman" w:cs="Times New Roman"/>
          <w:sz w:val="24"/>
          <w:szCs w:val="24"/>
          <w:lang w:val="kk-KZ"/>
        </w:rPr>
        <w:t>кг; 5,33</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w:t>
      </w:r>
      <w:smartTag w:uri="urn:schemas-microsoft-com:office:smarttags" w:element="metricconverter">
        <w:smartTagPr>
          <w:attr w:name="ProductID" w:val="25 кг"/>
        </w:smartTagPr>
        <w:r w:rsidRPr="00EC5FF3">
          <w:rPr>
            <w:rFonts w:ascii="Times New Roman" w:hAnsi="Times New Roman" w:cs="Times New Roman"/>
            <w:sz w:val="24"/>
            <w:szCs w:val="24"/>
            <w:vertAlign w:val="superscript"/>
            <w:lang w:val="kk-KZ"/>
          </w:rPr>
          <w:t>25</w:t>
        </w:r>
        <w:r w:rsidRPr="00EC5FF3">
          <w:rPr>
            <w:rFonts w:ascii="Times New Roman" w:hAnsi="Times New Roman" w:cs="Times New Roman"/>
            <w:sz w:val="24"/>
            <w:szCs w:val="24"/>
            <w:lang w:val="kk-KZ"/>
          </w:rPr>
          <w:t xml:space="preserve"> кг</w:t>
        </w:r>
      </w:smartTag>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м/с</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11-нұсқа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1.Бірдей қалыңдықты және бірдей көлбеулікті жолақтар</w:t>
      </w:r>
    </w:p>
    <w:p w:rsidR="004F5B5D" w:rsidRPr="00EC5FF3" w:rsidRDefault="004F5B5D" w:rsidP="004F5B5D">
      <w:pPr>
        <w:tabs>
          <w:tab w:val="left" w:pos="1080"/>
        </w:tabs>
        <w:spacing w:after="0" w:line="240" w:lineRule="auto"/>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2.Гюйгенс-Френель принципі. Френельдің зоналық әдісі.</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3.Юнг тәжірбиесінде тесік пен экранның ара қашықтығы 1м, егер ұзындығы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1см кесіндіге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=10 қараңғы интерференциялық жолақ сиятын болса, онда тесіктердің ара қашықтығы қандай болғаны? Жарықтың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0,7 мкм.</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rPr>
      </w:pPr>
      <w:r w:rsidRPr="00EC5FF3">
        <w:rPr>
          <w:rFonts w:ascii="Times New Roman" w:hAnsi="Times New Roman" w:cs="Times New Roman"/>
          <w:sz w:val="24"/>
          <w:szCs w:val="24"/>
          <w:lang w:val="kk-KZ"/>
        </w:rPr>
        <w:t>4.Пластинкаға  монохромат жарық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=0,42 мкм) түседі. </w:t>
      </w:r>
      <w:r w:rsidRPr="00EC5FF3">
        <w:rPr>
          <w:rFonts w:ascii="Times New Roman" w:hAnsi="Times New Roman" w:cs="Times New Roman"/>
          <w:sz w:val="24"/>
          <w:szCs w:val="24"/>
        </w:rPr>
        <w:t>Фототок U=0,95В б</w:t>
      </w:r>
      <w:r w:rsidRPr="00EC5FF3">
        <w:rPr>
          <w:rFonts w:ascii="Times New Roman" w:hAnsi="Times New Roman" w:cs="Times New Roman"/>
          <w:sz w:val="24"/>
          <w:szCs w:val="24"/>
          <w:lang w:val="kk-KZ"/>
        </w:rPr>
        <w:t>өгеуші</w:t>
      </w:r>
      <w:r w:rsidRPr="00EC5FF3">
        <w:rPr>
          <w:rFonts w:ascii="Times New Roman" w:hAnsi="Times New Roman" w:cs="Times New Roman"/>
          <w:sz w:val="24"/>
          <w:szCs w:val="24"/>
        </w:rPr>
        <w:t xml:space="preserve"> поте</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ци</w:t>
      </w:r>
      <w:r w:rsidRPr="00EC5FF3">
        <w:rPr>
          <w:rFonts w:ascii="Times New Roman" w:hAnsi="Times New Roman" w:cs="Times New Roman"/>
          <w:sz w:val="24"/>
          <w:szCs w:val="24"/>
          <w:lang w:val="kk-KZ"/>
        </w:rPr>
        <w:t>алдар</w:t>
      </w:r>
      <w:r w:rsidRPr="00EC5FF3">
        <w:rPr>
          <w:rFonts w:ascii="Times New Roman" w:hAnsi="Times New Roman" w:cs="Times New Roman"/>
          <w:sz w:val="24"/>
          <w:szCs w:val="24"/>
        </w:rPr>
        <w:t xml:space="preserve"> айырмасында тоқтайды. Пластин</w:t>
      </w:r>
      <w:r w:rsidRPr="00EC5FF3">
        <w:rPr>
          <w:rFonts w:ascii="Times New Roman" w:hAnsi="Times New Roman" w:cs="Times New Roman"/>
          <w:sz w:val="24"/>
          <w:szCs w:val="24"/>
          <w:lang w:val="kk-KZ"/>
        </w:rPr>
        <w:t>а</w:t>
      </w:r>
      <w:r w:rsidRPr="00EC5FF3">
        <w:rPr>
          <w:rFonts w:ascii="Times New Roman" w:hAnsi="Times New Roman" w:cs="Times New Roman"/>
          <w:sz w:val="24"/>
          <w:szCs w:val="24"/>
        </w:rPr>
        <w:t>ның бетінен шығатын  электрондардың шығу жұмысын анықта</w:t>
      </w:r>
      <w:r w:rsidRPr="00EC5FF3">
        <w:rPr>
          <w:rFonts w:ascii="Times New Roman" w:hAnsi="Times New Roman" w:cs="Times New Roman"/>
          <w:sz w:val="24"/>
          <w:szCs w:val="24"/>
          <w:lang w:val="kk-KZ"/>
        </w:rPr>
        <w:t>у керек</w:t>
      </w:r>
      <w:r w:rsidRPr="00EC5FF3">
        <w:rPr>
          <w:rFonts w:ascii="Times New Roman" w:hAnsi="Times New Roman" w:cs="Times New Roman"/>
          <w:sz w:val="24"/>
          <w:szCs w:val="24"/>
        </w:rPr>
        <w:t xml:space="preserve">. [2эВ]  </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12-</w:t>
      </w:r>
      <w:r w:rsidRPr="00EC5FF3">
        <w:rPr>
          <w:rFonts w:ascii="Times New Roman" w:hAnsi="Times New Roman" w:cs="Times New Roman"/>
          <w:b/>
          <w:sz w:val="24"/>
          <w:szCs w:val="24"/>
          <w:lang w:val="kk-KZ"/>
        </w:rPr>
        <w:t>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1.Екі көзден алынған интерференциялық картинканың есебі қандай? Жазық параллель пластинкадағы интерференция.</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2.Жарықтың дисперсиясы. Спектрдің пайда болу себебі. Қалыпты және аномаль дисперсия.</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3.Жұқа пленкаға оның бетіне нормаль бағытта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=500нм монохромат жарық түседі. Одан шағылған жарық интерференцияның әсерінен максимал күшейген болады. Егер пленканың  материалының сыну көрсеткіші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1,4-ке тең болса, онда  пленканың минимал қалындығы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vertAlign w:val="subscript"/>
          <w:lang w:val="kk-KZ"/>
        </w:rPr>
        <w:t>min</w:t>
      </w:r>
      <w:r w:rsidRPr="00EC5FF3">
        <w:rPr>
          <w:rFonts w:ascii="Times New Roman" w:hAnsi="Times New Roman" w:cs="Times New Roman"/>
          <w:sz w:val="24"/>
          <w:szCs w:val="24"/>
          <w:lang w:val="kk-KZ"/>
        </w:rPr>
        <w:t xml:space="preserve">   қандай болғаны? </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4.Цинк пластинаға ультракүлгін сәуле шоғы түседі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=0,2мкм). Фотоэлектрондардың максимал кинетикалық T</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және максимал жылдамдығын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анықта? </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13-</w:t>
      </w:r>
      <w:r w:rsidRPr="00EC5FF3">
        <w:rPr>
          <w:rFonts w:ascii="Times New Roman" w:hAnsi="Times New Roman" w:cs="Times New Roman"/>
          <w:b/>
          <w:sz w:val="24"/>
          <w:szCs w:val="24"/>
          <w:lang w:val="kk-KZ"/>
        </w:rPr>
        <w:t>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1.Ньютон сақинасы.</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2.Абсолют қара дене. Кирхгофф заңы.</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3.Шыны пластинка мен оның үстінде жатқан жазық дөңес линзаның арасында сұйық бар. Егер толқын ұзындығы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xml:space="preserve">=0,6мкм шағылған жарықта бақыланатын Ньютонның үшінші қара сақинасының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3</w:t>
      </w:r>
      <w:r w:rsidRPr="00EC5FF3">
        <w:rPr>
          <w:rFonts w:ascii="Times New Roman" w:hAnsi="Times New Roman" w:cs="Times New Roman"/>
          <w:sz w:val="24"/>
          <w:szCs w:val="24"/>
          <w:lang w:val="kk-KZ"/>
        </w:rPr>
        <w:t xml:space="preserve">=0,82мм болса, онда сұйықтың сыну көрсеткіші қандай болғаны. Линзаның қисықтық радиусы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kk-KZ"/>
        </w:rPr>
        <w:t xml:space="preserve">=0,5м. </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4.Металдың бетінен энергиясы </w:t>
      </w:r>
      <w:r w:rsidRPr="00EC5FF3">
        <w:rPr>
          <w:rFonts w:ascii="Times New Roman" w:hAnsi="Times New Roman" w:cs="Times New Roman"/>
          <w:sz w:val="24"/>
          <w:szCs w:val="24"/>
        </w:rPr>
        <w:t>ε</w:t>
      </w:r>
      <w:r w:rsidRPr="00EC5FF3">
        <w:rPr>
          <w:rFonts w:ascii="Times New Roman" w:hAnsi="Times New Roman" w:cs="Times New Roman"/>
          <w:sz w:val="24"/>
          <w:szCs w:val="24"/>
          <w:lang w:val="kk-KZ"/>
        </w:rPr>
        <w:t xml:space="preserve">=1,53МэВ </w:t>
      </w:r>
      <w:r w:rsidRPr="00EC5FF3">
        <w:rPr>
          <w:rFonts w:ascii="Times New Roman" w:hAnsi="Times New Roman" w:cs="Times New Roman"/>
          <w:sz w:val="24"/>
          <w:szCs w:val="24"/>
        </w:rPr>
        <w:sym w:font="Symbol" w:char="F067"/>
      </w:r>
      <w:r w:rsidRPr="00EC5FF3">
        <w:rPr>
          <w:rFonts w:ascii="Times New Roman" w:hAnsi="Times New Roman" w:cs="Times New Roman"/>
          <w:sz w:val="24"/>
          <w:szCs w:val="24"/>
          <w:lang w:val="kk-KZ"/>
        </w:rPr>
        <w:t xml:space="preserve">-кванттың әсерінен жұлынып шыққан  фотоэлектрондардың </w:t>
      </w:r>
      <w:r w:rsidRPr="00EC5FF3">
        <w:rPr>
          <w:rFonts w:ascii="Times New Roman" w:hAnsi="Times New Roman" w:cs="Times New Roman"/>
          <w:i/>
          <w:sz w:val="24"/>
          <w:szCs w:val="24"/>
        </w:rPr>
        <w:sym w:font="Symbol" w:char="F075"/>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 жылдамдығын анықтау керек? </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14-нұсқа</w:t>
      </w:r>
    </w:p>
    <w:p w:rsidR="004F5B5D" w:rsidRPr="00EC5FF3" w:rsidRDefault="004F5B5D" w:rsidP="004F5B5D">
      <w:pPr>
        <w:tabs>
          <w:tab w:val="left" w:pos="900"/>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1.Жарық  дисперсиясы. Жарықтың  жұтылуы.</w:t>
      </w:r>
    </w:p>
    <w:p w:rsidR="004F5B5D" w:rsidRPr="00EC5FF3" w:rsidRDefault="004F5B5D" w:rsidP="004F5B5D">
      <w:pPr>
        <w:tabs>
          <w:tab w:val="left" w:pos="900"/>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2.Шағылу және сыну заңдары. </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3.Дифракциялық тордың бетіне нормаль бағытта монохромат жарық түседі. Дифракциялық тордың тұрақтысы жарықтың толқын ұзындығынан n=4,6есе үлкен. Осы жағдайда теориялық түрде бақыланатын дифракциялық максимумдардың жалпы санын </w:t>
      </w:r>
      <w:r w:rsidRPr="00EC5FF3">
        <w:rPr>
          <w:rFonts w:ascii="Times New Roman" w:hAnsi="Times New Roman" w:cs="Times New Roman"/>
          <w:i/>
          <w:sz w:val="24"/>
          <w:szCs w:val="24"/>
          <w:lang w:val="kk-KZ"/>
        </w:rPr>
        <w:t>М</w:t>
      </w:r>
      <w:r w:rsidRPr="00EC5FF3">
        <w:rPr>
          <w:rFonts w:ascii="Times New Roman" w:hAnsi="Times New Roman" w:cs="Times New Roman"/>
          <w:sz w:val="24"/>
          <w:szCs w:val="24"/>
          <w:lang w:val="kk-KZ"/>
        </w:rPr>
        <w:t xml:space="preserve"> табу керек? </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4.Жер бетінің орташа энергетикалық жарқырауы 0,54 Дж / (см</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 xml:space="preserve">мин)-қа тең. Егер жер бетінің қаралық коэффиценті </w:t>
      </w: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vertAlign w:val="subscript"/>
          <w:lang w:val="kk-KZ"/>
        </w:rPr>
        <w:sym w:font="Symbol" w:char="F054"/>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0,25 сұр дене сияқты сәуле шығарады деп шартты түрде есептесек, онда жер бетінің температурасы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lang w:val="kk-KZ"/>
        </w:rPr>
        <w:t xml:space="preserve"> қандай болуы керек?</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15-нұсқа</w:t>
      </w:r>
    </w:p>
    <w:p w:rsidR="004F5B5D" w:rsidRPr="00EC5FF3" w:rsidRDefault="004F5B5D" w:rsidP="004F5B5D">
      <w:pPr>
        <w:tabs>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1.Когерентті толқындар деп қандай толқындарды айтады? Оптикалық жол ұзындығы, оптикалық жол айырмасы.</w:t>
      </w:r>
    </w:p>
    <w:p w:rsidR="004F5B5D" w:rsidRPr="00EC5FF3" w:rsidRDefault="004F5B5D" w:rsidP="004F5B5D">
      <w:pPr>
        <w:tabs>
          <w:tab w:val="left" w:pos="900"/>
          <w:tab w:val="left" w:pos="1080"/>
        </w:tabs>
        <w:spacing w:after="0"/>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2.Френель дифракциясы.  </w:t>
      </w:r>
    </w:p>
    <w:p w:rsidR="004F5B5D" w:rsidRPr="00EC5FF3" w:rsidRDefault="004F5B5D" w:rsidP="004F5B5D">
      <w:pPr>
        <w:tabs>
          <w:tab w:val="left" w:pos="1080"/>
          <w:tab w:val="left" w:pos="12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3.Дифракциялық торға нормаль бағытта параллель ақ жарық шоғы түседі. Спектрдың үшінші және төртінші реттері жартылай бір-бірімен бетеседі. Қандай толқын ұзындығында спектрдың төртінші ретінде спектрдың үшінші ретіндегі шекарасымен (</w:t>
      </w:r>
      <w:r w:rsidRPr="00EC5FF3">
        <w:rPr>
          <w:rFonts w:ascii="Times New Roman" w:hAnsi="Times New Roman" w:cs="Times New Roman"/>
          <w:sz w:val="24"/>
          <w:szCs w:val="24"/>
        </w:rPr>
        <w:t>λ</w:t>
      </w:r>
      <w:r w:rsidRPr="00EC5FF3">
        <w:rPr>
          <w:rFonts w:ascii="Times New Roman" w:hAnsi="Times New Roman" w:cs="Times New Roman"/>
          <w:sz w:val="24"/>
          <w:szCs w:val="24"/>
          <w:lang w:val="kk-KZ"/>
        </w:rPr>
        <w:t>= 780нм.) қабатасады?</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4.Калийдің бетіне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150нм жарық түседі. Фотоэлектрондардың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 xml:space="preserve">мах. </w:t>
      </w:r>
      <w:r w:rsidRPr="00EC5FF3">
        <w:rPr>
          <w:rFonts w:ascii="Times New Roman" w:hAnsi="Times New Roman" w:cs="Times New Roman"/>
          <w:sz w:val="24"/>
          <w:szCs w:val="24"/>
          <w:lang w:val="kk-KZ"/>
        </w:rPr>
        <w:t>максимал кинетикалық энергиясын анықтау керек.</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16-</w:t>
      </w:r>
      <w:r w:rsidRPr="00EC5FF3">
        <w:rPr>
          <w:rFonts w:ascii="Times New Roman" w:hAnsi="Times New Roman" w:cs="Times New Roman"/>
          <w:b/>
          <w:sz w:val="24"/>
          <w:szCs w:val="24"/>
          <w:lang w:val="kk-KZ"/>
        </w:rPr>
        <w:t>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1.Интерференциялану кезіндегі максимум және минимум шарттары. Когерентті толқындар алудың жолдары.</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2.Жарықтың қысымы.</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3.Дифракциялық торға монохромат жарық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410нм) жарық түседі. Бірінші және екінші ретті максимумдардың  бағыттарының арасындағы бұрыш </w:t>
      </w:r>
      <w:r w:rsidRPr="00EC5FF3">
        <w:rPr>
          <w:rFonts w:ascii="Times New Roman" w:hAnsi="Times New Roman" w:cs="Times New Roman"/>
          <w:sz w:val="24"/>
          <w:szCs w:val="24"/>
          <w:lang w:val="kk-KZ"/>
        </w:rPr>
        <w:sym w:font="Symbol" w:char="F044"/>
      </w:r>
      <w:r w:rsidRPr="00EC5FF3">
        <w:rPr>
          <w:rFonts w:ascii="Times New Roman" w:hAnsi="Times New Roman" w:cs="Times New Roman"/>
          <w:sz w:val="24"/>
          <w:szCs w:val="24"/>
          <w:lang w:val="kk-KZ"/>
        </w:rPr>
        <w:sym w:font="Symbol" w:char="F06A"/>
      </w:r>
      <w:r w:rsidRPr="00EC5FF3">
        <w:rPr>
          <w:rFonts w:ascii="Times New Roman" w:hAnsi="Times New Roman" w:cs="Times New Roman"/>
          <w:sz w:val="24"/>
          <w:szCs w:val="24"/>
          <w:lang w:val="kk-KZ"/>
        </w:rPr>
        <w:t>=2</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21</w:t>
      </w:r>
      <w:r w:rsidRPr="00EC5FF3">
        <w:rPr>
          <w:rFonts w:ascii="Times New Roman" w:hAnsi="Times New Roman" w:cs="Times New Roman"/>
          <w:sz w:val="24"/>
          <w:szCs w:val="24"/>
          <w:lang w:val="kk-KZ"/>
        </w:rPr>
        <w:sym w:font="Symbol" w:char="F0A2"/>
      </w:r>
      <w:r w:rsidRPr="00EC5FF3">
        <w:rPr>
          <w:rFonts w:ascii="Times New Roman" w:hAnsi="Times New Roman" w:cs="Times New Roman"/>
          <w:sz w:val="24"/>
          <w:szCs w:val="24"/>
          <w:lang w:val="kk-KZ"/>
        </w:rPr>
        <w:t xml:space="preserve">. Дифракциялық тордың 1мм-дегі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t xml:space="preserve">  штрихтер санын табу керек?</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4.Катоды литийден жасалған фотоэлементке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200нм жарық түседі. Фототокты тоқтату үшін фотоэлементке берілетін тежеуші потенциалдар айырымының ең кіші мәнін табу керек?</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17-нұсқа</w:t>
      </w:r>
    </w:p>
    <w:p w:rsidR="004F5B5D" w:rsidRPr="00EC5FF3" w:rsidRDefault="004F5B5D" w:rsidP="004F5B5D">
      <w:pPr>
        <w:tabs>
          <w:tab w:val="left" w:pos="900"/>
          <w:tab w:val="left" w:pos="1080"/>
        </w:tabs>
        <w:spacing w:after="0"/>
        <w:ind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1.Шағылу кезіндегі толқындардың поляризациясы. Брюстер заңы.</w:t>
      </w:r>
    </w:p>
    <w:p w:rsidR="004F5B5D" w:rsidRPr="00EC5FF3" w:rsidRDefault="004F5B5D" w:rsidP="004F5B5D">
      <w:pPr>
        <w:tabs>
          <w:tab w:val="left" w:pos="900"/>
          <w:tab w:val="left" w:pos="108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2.Кванттық гипотеза және Планк өрнегі.  </w:t>
      </w:r>
    </w:p>
    <w:p w:rsidR="004F5B5D" w:rsidRPr="00EC5FF3" w:rsidRDefault="004F5B5D" w:rsidP="004F5B5D">
      <w:pPr>
        <w:tabs>
          <w:tab w:val="left" w:pos="1080"/>
          <w:tab w:val="left" w:pos="1260"/>
        </w:tabs>
        <w:spacing w:after="0"/>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3.Дифракциялық тордың тұрақтысы оның бетіне нормаль түсетін монохромат жарықтың толқын ұзындығынан </w:t>
      </w:r>
      <w:r w:rsidRPr="00EC5FF3">
        <w:rPr>
          <w:rFonts w:ascii="Times New Roman" w:hAnsi="Times New Roman" w:cs="Times New Roman"/>
          <w:i/>
          <w:sz w:val="24"/>
          <w:szCs w:val="24"/>
          <w:lang w:val="kk-KZ"/>
        </w:rPr>
        <w:t>n</w:t>
      </w:r>
      <w:r w:rsidRPr="00EC5FF3">
        <w:rPr>
          <w:rFonts w:ascii="Times New Roman" w:hAnsi="Times New Roman" w:cs="Times New Roman"/>
          <w:sz w:val="24"/>
          <w:szCs w:val="24"/>
          <w:lang w:val="kk-KZ"/>
        </w:rPr>
        <w:t xml:space="preserve">=4есе үлкен. Алғашқы екі симметриялық  максимумдардың арасындағы </w:t>
      </w:r>
      <w:r w:rsidRPr="00EC5FF3">
        <w:rPr>
          <w:rFonts w:ascii="Times New Roman" w:hAnsi="Times New Roman" w:cs="Times New Roman"/>
          <w:i/>
          <w:sz w:val="24"/>
          <w:szCs w:val="24"/>
          <w:lang w:val="kk-KZ"/>
        </w:rPr>
        <w:sym w:font="Symbol" w:char="F061"/>
      </w:r>
      <w:r w:rsidRPr="00EC5FF3">
        <w:rPr>
          <w:rFonts w:ascii="Times New Roman" w:hAnsi="Times New Roman" w:cs="Times New Roman"/>
          <w:sz w:val="24"/>
          <w:szCs w:val="24"/>
          <w:lang w:val="kk-KZ"/>
        </w:rPr>
        <w:t xml:space="preserve"> бұрышты анықта?</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4.Егер сәуле шығару энергиясының максимумы 0,8мкм толқын ұзындығына сәйкес келсе, онда абсолют қара дененің температурасы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lang w:val="kk-KZ"/>
        </w:rPr>
        <w:t xml:space="preserve"> мен энергетикалық жарқырауы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vertAlign w:val="subscript"/>
          <w:lang w:val="kk-KZ"/>
        </w:rPr>
        <w:t>e</w:t>
      </w:r>
      <w:r w:rsidRPr="00EC5FF3">
        <w:rPr>
          <w:rFonts w:ascii="Times New Roman" w:hAnsi="Times New Roman" w:cs="Times New Roman"/>
          <w:sz w:val="24"/>
          <w:szCs w:val="24"/>
          <w:lang w:val="kk-KZ"/>
        </w:rPr>
        <w:t xml:space="preserve"> ( жарық шығарғыштығын) қандай болар еді? </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18-нұсқа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1.Табиғи және поляризацияланған жарық. Поляризациялану дәрежесі. Поляризатор мен анализатордың қызметі. Малюс заңы.</w:t>
      </w:r>
    </w:p>
    <w:p w:rsidR="004F5B5D" w:rsidRPr="00EC5FF3" w:rsidRDefault="004F5B5D" w:rsidP="004F5B5D">
      <w:pPr>
        <w:tabs>
          <w:tab w:val="left" w:pos="1080"/>
        </w:tabs>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2.Фотоэлектрлік эффекті құбылысы. Фотоэффекті заңдары. </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3.Дифракциялық тордың штрихтарының ара қашықтығы </w:t>
      </w:r>
      <w:r w:rsidRPr="00EC5FF3">
        <w:rPr>
          <w:rFonts w:ascii="Times New Roman" w:hAnsi="Times New Roman" w:cs="Times New Roman"/>
          <w:i/>
          <w:sz w:val="24"/>
          <w:szCs w:val="24"/>
          <w:lang w:val="kk-KZ"/>
        </w:rPr>
        <w:t>d</w:t>
      </w:r>
      <w:r w:rsidRPr="00EC5FF3">
        <w:rPr>
          <w:rFonts w:ascii="Times New Roman" w:hAnsi="Times New Roman" w:cs="Times New Roman"/>
          <w:sz w:val="24"/>
          <w:szCs w:val="24"/>
          <w:lang w:val="kk-KZ"/>
        </w:rPr>
        <w:t xml:space="preserve">=4мкм. Торға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0,58мкм жарық нормаль түседі. Бұл тор қандай ең үлкен максимумның ретін береді?</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4.Цинк үшін фотоэффектінің  қызыл шегі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310нм. Егер цинкке толқын ұзындығы </w:t>
      </w:r>
      <w:r w:rsidRPr="00EC5FF3">
        <w:rPr>
          <w:rFonts w:ascii="Times New Roman" w:hAnsi="Times New Roman" w:cs="Times New Roman"/>
          <w:sz w:val="24"/>
          <w:szCs w:val="24"/>
          <w:lang w:val="kk-KZ"/>
        </w:rPr>
        <w:sym w:font="Symbol" w:char="F06C"/>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200нм жарық  түсетін болса, фотоэлектрондардың максимал кинетикалық энергиясы электронвольтпен өлшеген қандай болар еді?</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19-нұсқа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1.Брюстер бұрышы.Брюстер заңы орындалғанда шағылған сәуле мен сынған сәуле өзара перпендикуляр екендігін дәлелде? Қосарланып сыну.</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2.Рэлей-Джинс және Планк формулалары.</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3.Сәуленің шыны бетіне түсу бұрышы 60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-қа тең. Бұл жағдайда шағылған жарық шоғы максимал поляризацияланған болады. Сәуленің сыну бұрышы </w:t>
      </w:r>
      <w:r w:rsidRPr="00EC5FF3">
        <w:rPr>
          <w:rFonts w:ascii="Times New Roman" w:hAnsi="Times New Roman" w:cs="Times New Roman"/>
          <w:i/>
          <w:sz w:val="24"/>
          <w:szCs w:val="24"/>
          <w:lang w:val="kk-KZ"/>
        </w:rPr>
        <w:t>і</w:t>
      </w:r>
      <w:r w:rsidRPr="00EC5FF3">
        <w:rPr>
          <w:rFonts w:ascii="Times New Roman" w:hAnsi="Times New Roman" w:cs="Times New Roman"/>
          <w:i/>
          <w:sz w:val="24"/>
          <w:szCs w:val="24"/>
          <w:vertAlign w:val="superscript"/>
          <w:lang w:val="kk-KZ"/>
        </w:rPr>
        <w:sym w:font="Symbol" w:char="F0A2"/>
      </w:r>
      <w:r w:rsidRPr="00EC5FF3">
        <w:rPr>
          <w:rFonts w:ascii="Times New Roman" w:hAnsi="Times New Roman" w:cs="Times New Roman"/>
          <w:i/>
          <w:sz w:val="24"/>
          <w:szCs w:val="24"/>
          <w:vertAlign w:val="subscript"/>
          <w:lang w:val="kk-KZ"/>
        </w:rPr>
        <w:t xml:space="preserve">2 </w:t>
      </w:r>
      <w:r w:rsidRPr="00EC5FF3">
        <w:rPr>
          <w:rFonts w:ascii="Times New Roman" w:hAnsi="Times New Roman" w:cs="Times New Roman"/>
          <w:sz w:val="24"/>
          <w:szCs w:val="24"/>
          <w:lang w:val="kk-KZ"/>
        </w:rPr>
        <w:t xml:space="preserve"> анықтау керек?</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4.Қара дененің температурасы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 xml:space="preserve">=500К. Егер қыздырудың нәтижесінде жарық ағыны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 xml:space="preserve">5 есе  артса, онда дененің температурасы </w:t>
      </w:r>
      <w:r w:rsidRPr="00EC5FF3">
        <w:rPr>
          <w:rFonts w:ascii="Times New Roman" w:hAnsi="Times New Roman" w:cs="Times New Roman"/>
          <w:i/>
          <w:sz w:val="24"/>
          <w:szCs w:val="24"/>
          <w:lang w:val="kk-KZ"/>
        </w:rPr>
        <w:t>Т</w:t>
      </w:r>
      <w:r w:rsidRPr="00EC5FF3">
        <w:rPr>
          <w:rFonts w:ascii="Times New Roman" w:hAnsi="Times New Roman" w:cs="Times New Roman"/>
          <w:sz w:val="24"/>
          <w:szCs w:val="24"/>
          <w:vertAlign w:val="subscript"/>
          <w:lang w:val="kk-KZ"/>
        </w:rPr>
        <w:t xml:space="preserve">2 </w:t>
      </w:r>
      <w:r w:rsidRPr="00EC5FF3">
        <w:rPr>
          <w:rFonts w:ascii="Times New Roman" w:hAnsi="Times New Roman" w:cs="Times New Roman"/>
          <w:sz w:val="24"/>
          <w:szCs w:val="24"/>
          <w:lang w:val="kk-KZ"/>
        </w:rPr>
        <w:t>қандай болады?</w:t>
      </w:r>
    </w:p>
    <w:p w:rsidR="004F5B5D" w:rsidRPr="00EC5FF3" w:rsidRDefault="004F5B5D" w:rsidP="004F5B5D">
      <w:pPr>
        <w:tabs>
          <w:tab w:val="left" w:pos="1080"/>
        </w:tabs>
        <w:spacing w:after="0" w:line="240" w:lineRule="auto"/>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rPr>
        <w:t>20-</w:t>
      </w:r>
      <w:r w:rsidRPr="00EC5FF3">
        <w:rPr>
          <w:rFonts w:ascii="Times New Roman" w:hAnsi="Times New Roman" w:cs="Times New Roman"/>
          <w:b/>
          <w:sz w:val="24"/>
          <w:szCs w:val="24"/>
          <w:lang w:val="kk-KZ"/>
        </w:rPr>
        <w:t>нұсқа</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1.Жазық параллель пластинкадағы интерференция</w:t>
      </w:r>
    </w:p>
    <w:p w:rsidR="004F5B5D" w:rsidRPr="00EC5FF3" w:rsidRDefault="004F5B5D" w:rsidP="004F5B5D">
      <w:pPr>
        <w:tabs>
          <w:tab w:val="left" w:pos="108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2.Жылулық сәулелену дегеніміз не? Энергетикалық жарқыраудың спектрлік тығыздығының формуласын көрсет? Дененің спектрлік сәуле жұтқыштық қабілеті деп нені айтады?</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3.Поляроидтардың өткізу жазықтықтарының арасындағы бұрыш </w:t>
      </w: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lang w:val="kk-KZ"/>
        </w:rPr>
        <w:t>=50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Табиғи жарық осындай жүйеден өткенде </w:t>
      </w:r>
      <w:r w:rsidRPr="00EC5FF3">
        <w:rPr>
          <w:rFonts w:ascii="Times New Roman" w:hAnsi="Times New Roman" w:cs="Times New Roman"/>
          <w:i/>
          <w:sz w:val="24"/>
          <w:szCs w:val="24"/>
          <w:lang w:val="kk-KZ"/>
        </w:rPr>
        <w:t>п</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8есе әлсірейді. Шағылған кездегі жарықты ескермей, поляроидтардың жұту коэффицентін анықта?</w:t>
      </w:r>
    </w:p>
    <w:p w:rsidR="004F5B5D" w:rsidRPr="00EC5FF3" w:rsidRDefault="004F5B5D" w:rsidP="004F5B5D">
      <w:pPr>
        <w:tabs>
          <w:tab w:val="left" w:pos="1080"/>
          <w:tab w:val="left" w:pos="1260"/>
        </w:tabs>
        <w:spacing w:after="0" w:line="240" w:lineRule="auto"/>
        <w:ind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4.Абсолют қара дененің температурасы </w:t>
      </w:r>
      <w:r w:rsidRPr="00EC5FF3">
        <w:rPr>
          <w:rFonts w:ascii="Times New Roman" w:hAnsi="Times New Roman" w:cs="Times New Roman"/>
          <w:i/>
          <w:sz w:val="24"/>
          <w:szCs w:val="24"/>
          <w:lang w:val="kk-KZ"/>
        </w:rPr>
        <w:sym w:font="Symbol" w:char="F054"/>
      </w:r>
      <w:r w:rsidRPr="00EC5FF3">
        <w:rPr>
          <w:rFonts w:ascii="Times New Roman" w:hAnsi="Times New Roman" w:cs="Times New Roman"/>
          <w:sz w:val="24"/>
          <w:szCs w:val="24"/>
          <w:lang w:val="kk-KZ"/>
        </w:rPr>
        <w:t>=2кК. Сәуле шығару энергиясының максимумына сәйкес келетін толқын ұзындығы мен, осы толқын ұзындығы үшін энергетикалық  жарқыраудың (жарық  шығарғыштық) спектрлік тығыздығын анықта?</w:t>
      </w: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p>
    <w:p w:rsidR="004F5B5D" w:rsidRPr="00EC5FF3" w:rsidRDefault="004F5B5D" w:rsidP="004F5B5D">
      <w:pPr>
        <w:tabs>
          <w:tab w:val="left" w:pos="1080"/>
        </w:tabs>
        <w:spacing w:after="0"/>
        <w:ind w:firstLine="540"/>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Емтихан  билеттерінің сұрақтары мен есептері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Геометриялық оптиканың негізгі заңдары.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Шағылу және сыну заңдары. Линзалар мен айналар.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Жұқа линзалар. Линзаның көмегімен кескін алу жолдары.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Фотометриядағы энергетикалық және жарықтық шамалар.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Бір саңылаудағы және дифракциялық тордағы Фраунгофер дифракциясы.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Дөңгелек тесіктегі және дискідегі Френель дифракциясы.  </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толқының когеренттілігі және монохроматтылығы. Бірдей көлбеулікті және бірдей қалыңдықты жолақтар.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Кеңістіктік тордағы дифракция. Жарықтың шашырауы. Вульф-Брегг формуласы.</w:t>
      </w:r>
    </w:p>
    <w:p w:rsidR="004F5B5D" w:rsidRPr="00EC5FF3" w:rsidRDefault="004F5B5D" w:rsidP="004F5B5D">
      <w:pPr>
        <w:numPr>
          <w:ilvl w:val="0"/>
          <w:numId w:val="49"/>
        </w:numPr>
        <w:tabs>
          <w:tab w:val="clear" w:pos="720"/>
          <w:tab w:val="left" w:pos="54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Тоғысатын сәулелер дифракциясы.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екі диэлектриктің шекарасында шағылуы және сынуы кезіндегі поляризациясы. Брюстер заңы.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Голография туралы түсінік.</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Табиғи және поляризацияланған жарық. Малюс заңы.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Жасанды оптикалық анизотропия. Керр эффектісі.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дифракциясы. Гюйгенс-Френель принципі. Френельдің зоналық әдісі.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Шағылу және сыну кезіндегі поляризация. Брюстер заңы. </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Комптон эффектісі.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Фотоэффект теориясы. Эйнштейн теңдеуі.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Жылулық сәулелену және оның сипаттамалары.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Абсолют қара дене. Стефан-Больцман заңы.</w:t>
      </w:r>
    </w:p>
    <w:p w:rsidR="004F5B5D" w:rsidRPr="00EC5FF3" w:rsidRDefault="004F5B5D" w:rsidP="004F5B5D">
      <w:pPr>
        <w:widowControl w:val="0"/>
        <w:numPr>
          <w:ilvl w:val="0"/>
          <w:numId w:val="49"/>
        </w:numPr>
        <w:tabs>
          <w:tab w:val="clear" w:pos="720"/>
          <w:tab w:val="left" w:pos="1080"/>
        </w:tabs>
        <w:autoSpaceDE w:val="0"/>
        <w:autoSpaceDN w:val="0"/>
        <w:adjustRightInd w:val="0"/>
        <w:spacing w:after="0" w:line="240" w:lineRule="auto"/>
        <w:ind w:left="0"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 xml:space="preserve">Фарадей тәжірибелері. Фарадей заңы (Электромагниттік индукция заңы). </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жұтылуы. Бугер заңы.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Фотоэффект теориясы. Эйнштейн теңдеуі.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Фотоэффект құбылысы және оның заңдары.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Бор постулаттары.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Альфа-бета ж</w:t>
      </w:r>
      <w:r w:rsidRPr="00EC5FF3">
        <w:rPr>
          <w:rFonts w:ascii="Times New Roman" w:hAnsi="Times New Roman" w:cs="Times New Roman"/>
          <w:sz w:val="24"/>
          <w:szCs w:val="24"/>
          <w:lang w:val="sr-Cyrl-CS"/>
        </w:rPr>
        <w:t>ә</w:t>
      </w:r>
      <w:r w:rsidRPr="00EC5FF3">
        <w:rPr>
          <w:rFonts w:ascii="Times New Roman" w:hAnsi="Times New Roman" w:cs="Times New Roman"/>
          <w:sz w:val="24"/>
          <w:szCs w:val="24"/>
          <w:lang w:val="kk-KZ"/>
        </w:rPr>
        <w:t>не гамма с</w:t>
      </w:r>
      <w:r w:rsidRPr="00EC5FF3">
        <w:rPr>
          <w:rFonts w:ascii="Times New Roman" w:hAnsi="Times New Roman" w:cs="Times New Roman"/>
          <w:sz w:val="24"/>
          <w:szCs w:val="24"/>
          <w:lang w:val="sr-Cyrl-CS"/>
        </w:rPr>
        <w:t>ә</w:t>
      </w:r>
      <w:r w:rsidRPr="00EC5FF3">
        <w:rPr>
          <w:rFonts w:ascii="Times New Roman" w:hAnsi="Times New Roman" w:cs="Times New Roman"/>
          <w:sz w:val="24"/>
          <w:szCs w:val="24"/>
          <w:lang w:val="kk-KZ"/>
        </w:rPr>
        <w:t>улеленудi</w:t>
      </w:r>
      <w:r w:rsidRPr="00EC5FF3">
        <w:rPr>
          <w:rFonts w:ascii="Times New Roman" w:hAnsi="Times New Roman" w:cs="Times New Roman"/>
          <w:sz w:val="24"/>
          <w:szCs w:val="24"/>
          <w:lang w:val="sr-Cyrl-CS"/>
        </w:rPr>
        <w:t>ң</w:t>
      </w:r>
      <w:r w:rsidRPr="00EC5FF3">
        <w:rPr>
          <w:rFonts w:ascii="Times New Roman" w:hAnsi="Times New Roman" w:cs="Times New Roman"/>
          <w:sz w:val="24"/>
          <w:szCs w:val="24"/>
          <w:lang w:val="kk-KZ"/>
        </w:rPr>
        <w:t xml:space="preserve"> тегi мен за</w:t>
      </w:r>
      <w:r w:rsidRPr="00EC5FF3">
        <w:rPr>
          <w:rFonts w:ascii="Times New Roman" w:hAnsi="Times New Roman" w:cs="Times New Roman"/>
          <w:sz w:val="24"/>
          <w:szCs w:val="24"/>
          <w:lang w:val="sr-Cyrl-CS"/>
        </w:rPr>
        <w:t>ң</w:t>
      </w:r>
      <w:r w:rsidRPr="00EC5FF3">
        <w:rPr>
          <w:rFonts w:ascii="Times New Roman" w:hAnsi="Times New Roman" w:cs="Times New Roman"/>
          <w:sz w:val="24"/>
          <w:szCs w:val="24"/>
          <w:lang w:val="kk-KZ"/>
        </w:rPr>
        <w:t>дылы</w:t>
      </w:r>
      <w:r w:rsidRPr="00EC5FF3">
        <w:rPr>
          <w:rFonts w:ascii="Times New Roman" w:hAnsi="Times New Roman" w:cs="Times New Roman"/>
          <w:sz w:val="24"/>
          <w:szCs w:val="24"/>
          <w:lang w:val="sr-Cyrl-CS"/>
        </w:rPr>
        <w:t>қ</w:t>
      </w:r>
      <w:r w:rsidRPr="00EC5FF3">
        <w:rPr>
          <w:rFonts w:ascii="Times New Roman" w:hAnsi="Times New Roman" w:cs="Times New Roman"/>
          <w:sz w:val="24"/>
          <w:szCs w:val="24"/>
          <w:lang w:val="kk-KZ"/>
        </w:rPr>
        <w:t>тары ж</w:t>
      </w:r>
      <w:r w:rsidRPr="00EC5FF3">
        <w:rPr>
          <w:rFonts w:ascii="Times New Roman" w:hAnsi="Times New Roman" w:cs="Times New Roman"/>
          <w:sz w:val="24"/>
          <w:szCs w:val="24"/>
          <w:lang w:val="sr-Cyrl-CS"/>
        </w:rPr>
        <w:t>ә</w:t>
      </w:r>
      <w:r w:rsidRPr="00EC5FF3">
        <w:rPr>
          <w:rFonts w:ascii="Times New Roman" w:hAnsi="Times New Roman" w:cs="Times New Roman"/>
          <w:sz w:val="24"/>
          <w:szCs w:val="24"/>
          <w:lang w:val="kk-KZ"/>
        </w:rPr>
        <w:t>не оларды</w:t>
      </w:r>
      <w:r w:rsidRPr="00EC5FF3">
        <w:rPr>
          <w:rFonts w:ascii="Times New Roman" w:hAnsi="Times New Roman" w:cs="Times New Roman"/>
          <w:sz w:val="24"/>
          <w:szCs w:val="24"/>
          <w:lang w:val="sr-Cyrl-CS"/>
        </w:rPr>
        <w:t>ң</w:t>
      </w:r>
      <w:r w:rsidRPr="00EC5FF3">
        <w:rPr>
          <w:rFonts w:ascii="Times New Roman" w:hAnsi="Times New Roman" w:cs="Times New Roman"/>
          <w:sz w:val="24"/>
          <w:szCs w:val="24"/>
          <w:lang w:val="kk-KZ"/>
        </w:rPr>
        <w:t xml:space="preserve"> затпен </w:t>
      </w:r>
      <w:r w:rsidRPr="00EC5FF3">
        <w:rPr>
          <w:rFonts w:ascii="Times New Roman" w:hAnsi="Times New Roman" w:cs="Times New Roman"/>
          <w:sz w:val="24"/>
          <w:szCs w:val="24"/>
          <w:lang w:val="sr-Cyrl-CS"/>
        </w:rPr>
        <w:t>ә</w:t>
      </w:r>
      <w:r w:rsidRPr="00EC5FF3">
        <w:rPr>
          <w:rFonts w:ascii="Times New Roman" w:hAnsi="Times New Roman" w:cs="Times New Roman"/>
          <w:sz w:val="24"/>
          <w:szCs w:val="24"/>
          <w:lang w:val="kk-KZ"/>
        </w:rPr>
        <w:t>серлесуi.</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Кванттық сандар. Паули принципі.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Зоналық теориядағы металдар, диэлектриктер және жартылай өткізгіштер.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Термоядролық реакциялар.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реакциялар және олардың негізгі түрлері.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Радиоактивтілік сәулелену және оның түрлері.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күштердің қасиеттері. Ядроның моделі.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Ядроның спині мен магнит моменті.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Фотонның импульсі. Жарықтың қысымы.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Франк және Герц тәжірибелері.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Кванттық гипотеза және Планк өрнегі.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Ядроның массалар дефектісі және байланыс энергиясы.</w:t>
      </w:r>
    </w:p>
    <w:p w:rsidR="004F5B5D" w:rsidRPr="00EC5FF3" w:rsidRDefault="004F5B5D" w:rsidP="004F5B5D">
      <w:pPr>
        <w:widowControl w:val="0"/>
        <w:numPr>
          <w:ilvl w:val="0"/>
          <w:numId w:val="49"/>
        </w:numPr>
        <w:tabs>
          <w:tab w:val="clear" w:pos="720"/>
          <w:tab w:val="left" w:pos="1080"/>
        </w:tabs>
        <w:autoSpaceDE w:val="0"/>
        <w:autoSpaceDN w:val="0"/>
        <w:adjustRightInd w:val="0"/>
        <w:spacing w:after="0" w:line="240" w:lineRule="auto"/>
        <w:ind w:left="0" w:firstLine="540"/>
        <w:jc w:val="both"/>
        <w:rPr>
          <w:rFonts w:ascii="Times New Roman" w:hAnsi="Times New Roman" w:cs="Times New Roman"/>
          <w:noProof/>
          <w:color w:val="000000"/>
          <w:sz w:val="24"/>
          <w:szCs w:val="24"/>
          <w:lang w:val="kk-KZ"/>
        </w:rPr>
      </w:pPr>
      <w:r w:rsidRPr="00EC5FF3">
        <w:rPr>
          <w:rFonts w:ascii="Times New Roman" w:hAnsi="Times New Roman" w:cs="Times New Roman"/>
          <w:noProof/>
          <w:color w:val="000000"/>
          <w:sz w:val="24"/>
          <w:szCs w:val="24"/>
          <w:lang w:val="kk-KZ"/>
        </w:rPr>
        <w:t>Ленц ережесі. Өздік және өзара индукция.</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Жарықтың интерференциясы. Ньютон сақинасы.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Томсон және Резерфорд атом моделі. Сутегі атомының сызықтық спектрі.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Паули принципі. Электрондардың атомда күйлері бойынша таралуы.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Заттардың қасиеттеріндегі корпускулалық-толқындық дуализм. Де Бройль толқыны.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Микробөлшектердің толқындық қасиеттері және анықталмаушылық қатынасы.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Ядроның бөліну реакциясы. Тізбекті ядролық реакция. </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Шредингердің жалпы және стационар күйлер үшін теңдеулері.</w:t>
      </w:r>
    </w:p>
    <w:p w:rsidR="004F5B5D" w:rsidRPr="00EC5FF3" w:rsidRDefault="004F5B5D" w:rsidP="004F5B5D">
      <w:pPr>
        <w:numPr>
          <w:ilvl w:val="0"/>
          <w:numId w:val="49"/>
        </w:numPr>
        <w:tabs>
          <w:tab w:val="clear" w:pos="720"/>
          <w:tab w:val="left" w:pos="54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Теңбе-тең бөлшектің ажыратылмаушылық принципі. Фермиондар және бозондар.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ыдырау заңдары.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sym w:font="Symbol" w:char="F061"/>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62"/>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rPr>
        <w:sym w:font="Symbol" w:char="F067"/>
      </w:r>
      <w:r w:rsidRPr="00EC5FF3">
        <w:rPr>
          <w:rFonts w:ascii="Times New Roman" w:hAnsi="Times New Roman" w:cs="Times New Roman"/>
          <w:sz w:val="24"/>
          <w:szCs w:val="24"/>
          <w:lang w:val="kk-KZ"/>
        </w:rPr>
        <w:t>- сәулелену.</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реакторлар.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Фотон массасы, электронның тыныштық массасына тең болатын сәуле шығарудың толқын ұзындығын табыңыз.</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Кванттық сандар. Паули принципі.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ыдырау заңдары.  </w:t>
      </w:r>
    </w:p>
    <w:p w:rsidR="004F5B5D" w:rsidRPr="00EC5FF3" w:rsidRDefault="004F5B5D" w:rsidP="004F5B5D">
      <w:pPr>
        <w:numPr>
          <w:ilvl w:val="0"/>
          <w:numId w:val="49"/>
        </w:numPr>
        <w:tabs>
          <w:tab w:val="clear" w:pos="720"/>
          <w:tab w:val="left" w:pos="18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Спиндік кванттық сан.</w:t>
      </w:r>
    </w:p>
    <w:p w:rsidR="004F5B5D" w:rsidRPr="00EC5FF3" w:rsidRDefault="004F5B5D" w:rsidP="004F5B5D">
      <w:pPr>
        <w:numPr>
          <w:ilvl w:val="0"/>
          <w:numId w:val="49"/>
        </w:numPr>
        <w:tabs>
          <w:tab w:val="clear" w:pos="720"/>
          <w:tab w:val="left" w:pos="18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Лептондар, адрондар, кварктар.</w:t>
      </w:r>
    </w:p>
    <w:p w:rsidR="004F5B5D" w:rsidRPr="00EC5FF3" w:rsidRDefault="004F5B5D" w:rsidP="004F5B5D">
      <w:pPr>
        <w:numPr>
          <w:ilvl w:val="0"/>
          <w:numId w:val="49"/>
        </w:numPr>
        <w:tabs>
          <w:tab w:val="clear" w:pos="720"/>
          <w:tab w:val="left" w:pos="18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Кванттық сандар.</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Ядроның құрылысы және оның маңызды қасиеттері.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Электромагниттік толқынның энергиясы және толқынның сәулеленуі. Умов-Пойтинг векторы.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Анықталмаушылық қатынасы.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Бір саңылаудағы және дифракциялық тордағы Фраунгофер дифракциясы.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Спектрлік құралдың және дифракциялық тордың ажыратқыштық қабілеті.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Ядролық реакциялар және олардың түрлері.</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Фотонның массасы және импульсі. Жарықтың қысымы.</w:t>
      </w:r>
    </w:p>
    <w:p w:rsidR="004F5B5D" w:rsidRPr="00EC5FF3" w:rsidRDefault="004F5B5D" w:rsidP="004F5B5D">
      <w:pPr>
        <w:numPr>
          <w:ilvl w:val="0"/>
          <w:numId w:val="49"/>
        </w:numPr>
        <w:tabs>
          <w:tab w:val="clear" w:pos="72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Толқындық функция және оның статистикалық мағынасы. </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Жарық ортадан екінші ортаға өткенде сәуленің түсу бұрышы 30°-қа, ал сыну бұрышы 60°-қа тең. Бірінші ортамен салыстырғанда, екінші ортаның сыну көрсеткіші неге тең?</w:t>
      </w:r>
    </w:p>
    <w:p w:rsidR="004F5B5D" w:rsidRPr="00EC5FF3" w:rsidRDefault="004F5B5D" w:rsidP="004F5B5D">
      <w:pPr>
        <w:numPr>
          <w:ilvl w:val="0"/>
          <w:numId w:val="50"/>
        </w:numPr>
        <w:tabs>
          <w:tab w:val="left" w:pos="960"/>
          <w:tab w:val="left" w:pos="1080"/>
          <w:tab w:val="left" w:pos="8789"/>
        </w:tabs>
        <w:spacing w:after="0" w:line="240" w:lineRule="auto"/>
        <w:ind w:left="0" w:firstLine="540"/>
        <w:jc w:val="both"/>
        <w:rPr>
          <w:rFonts w:ascii="Times New Roman" w:hAnsi="Times New Roman" w:cs="Times New Roman"/>
          <w:sz w:val="24"/>
          <w:szCs w:val="24"/>
          <w:lang w:val="uk-UA"/>
        </w:rPr>
      </w:pPr>
      <w:r w:rsidRPr="00EC5FF3">
        <w:rPr>
          <w:rFonts w:ascii="Times New Roman" w:eastAsia="Batang" w:hAnsi="Times New Roman" w:cs="Times New Roman"/>
          <w:sz w:val="24"/>
          <w:szCs w:val="24"/>
          <w:lang w:val="uk-UA" w:eastAsia="ko-KR"/>
        </w:rPr>
        <w:t xml:space="preserve">5. Рубидийдің  </w:t>
      </w:r>
      <w:r w:rsidRPr="00EC5FF3">
        <w:rPr>
          <w:rFonts w:ascii="Times New Roman" w:eastAsia="Batang" w:hAnsi="Times New Roman" w:cs="Times New Roman"/>
          <w:sz w:val="24"/>
          <w:szCs w:val="24"/>
          <w:vertAlign w:val="superscript"/>
          <w:lang w:val="uk-UA" w:eastAsia="ko-KR"/>
        </w:rPr>
        <w:t>89</w:t>
      </w:r>
      <w:r w:rsidRPr="00EC5FF3">
        <w:rPr>
          <w:rFonts w:ascii="Times New Roman" w:eastAsia="Batang" w:hAnsi="Times New Roman" w:cs="Times New Roman"/>
          <w:position w:val="-6"/>
          <w:sz w:val="24"/>
          <w:szCs w:val="24"/>
          <w:lang w:val="uk-UA" w:eastAsia="ko-KR"/>
        </w:rPr>
        <w:object w:dxaOrig="480" w:dyaOrig="380">
          <v:shape id="_x0000_i1887" type="#_x0000_t75" style="width:24pt;height:19pt" o:ole="" fillcolor="window">
            <v:imagedata r:id="rId1678" o:title=""/>
          </v:shape>
          <o:OLEObject Type="Embed" ProgID="Equation.3" ShapeID="_x0000_i1887" DrawAspect="Content" ObjectID="_1376213437" r:id="rId1679"/>
        </w:object>
      </w:r>
      <w:r w:rsidRPr="00EC5FF3">
        <w:rPr>
          <w:rFonts w:ascii="Times New Roman" w:eastAsia="Batang" w:hAnsi="Times New Roman" w:cs="Times New Roman"/>
          <w:sz w:val="24"/>
          <w:szCs w:val="24"/>
          <w:lang w:val="uk-UA" w:eastAsia="ko-KR"/>
        </w:rPr>
        <w:t>ыдырау тұрақтысы 0,00077с</w:t>
      </w:r>
      <w:r w:rsidRPr="00EC5FF3">
        <w:rPr>
          <w:rFonts w:ascii="Times New Roman" w:eastAsia="Batang" w:hAnsi="Times New Roman" w:cs="Times New Roman"/>
          <w:sz w:val="24"/>
          <w:szCs w:val="24"/>
          <w:vertAlign w:val="superscript"/>
          <w:lang w:val="uk-UA" w:eastAsia="ko-KR"/>
        </w:rPr>
        <w:t>-1</w:t>
      </w:r>
      <w:r w:rsidRPr="00EC5FF3">
        <w:rPr>
          <w:rFonts w:ascii="Times New Roman" w:eastAsia="Batang" w:hAnsi="Times New Roman" w:cs="Times New Roman"/>
          <w:sz w:val="24"/>
          <w:szCs w:val="24"/>
          <w:lang w:val="uk-UA" w:eastAsia="ko-KR"/>
        </w:rPr>
        <w:t>-ге тең. Оның жартылай ыдырау периодын Т</w:t>
      </w:r>
      <w:r w:rsidRPr="00EC5FF3">
        <w:rPr>
          <w:rFonts w:ascii="Times New Roman" w:eastAsia="Batang" w:hAnsi="Times New Roman" w:cs="Times New Roman"/>
          <w:sz w:val="24"/>
          <w:szCs w:val="24"/>
          <w:vertAlign w:val="subscript"/>
          <w:lang w:val="uk-UA" w:eastAsia="ko-KR"/>
        </w:rPr>
        <w:t xml:space="preserve">1/2 </w:t>
      </w:r>
      <w:r w:rsidRPr="00EC5FF3">
        <w:rPr>
          <w:rFonts w:ascii="Times New Roman" w:eastAsia="Batang" w:hAnsi="Times New Roman" w:cs="Times New Roman"/>
          <w:sz w:val="24"/>
          <w:szCs w:val="24"/>
          <w:lang w:val="uk-UA" w:eastAsia="ko-KR"/>
        </w:rPr>
        <w:t xml:space="preserve">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вакуумнен абсолют сыну көрсеткіші n=2 болатын мөлдір ортаға  өткенде толқын ұзындығы қалай өзгереді?</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eastAsia="Batang" w:hAnsi="Times New Roman" w:cs="Times New Roman"/>
          <w:sz w:val="24"/>
          <w:szCs w:val="24"/>
          <w:lang w:val="uk-UA" w:eastAsia="ko-KR"/>
        </w:rPr>
        <w:t xml:space="preserve">Иридий  </w:t>
      </w:r>
      <w:r w:rsidRPr="00EC5FF3">
        <w:rPr>
          <w:rFonts w:ascii="Times New Roman" w:eastAsia="Batang" w:hAnsi="Times New Roman" w:cs="Times New Roman"/>
          <w:sz w:val="24"/>
          <w:szCs w:val="24"/>
          <w:vertAlign w:val="superscript"/>
          <w:lang w:val="uk-UA" w:eastAsia="ko-KR"/>
        </w:rPr>
        <w:t>192</w:t>
      </w:r>
      <w:r w:rsidRPr="00EC5FF3">
        <w:rPr>
          <w:rFonts w:ascii="Times New Roman" w:eastAsia="Batang" w:hAnsi="Times New Roman" w:cs="Times New Roman"/>
          <w:i/>
          <w:sz w:val="24"/>
          <w:szCs w:val="24"/>
          <w:lang w:val="kk-KZ" w:eastAsia="ko-KR"/>
        </w:rPr>
        <w:t>Ir</w:t>
      </w:r>
      <w:r w:rsidRPr="00EC5FF3">
        <w:rPr>
          <w:rFonts w:ascii="Times New Roman" w:eastAsia="Batang" w:hAnsi="Times New Roman" w:cs="Times New Roman"/>
          <w:sz w:val="24"/>
          <w:szCs w:val="24"/>
          <w:lang w:val="uk-UA" w:eastAsia="ko-KR"/>
        </w:rPr>
        <w:t xml:space="preserve"> изотобының  активтілігі, </w:t>
      </w:r>
      <w:r w:rsidRPr="00EC5FF3">
        <w:rPr>
          <w:rFonts w:ascii="Times New Roman" w:eastAsia="Batang" w:hAnsi="Times New Roman" w:cs="Times New Roman"/>
          <w:i/>
          <w:sz w:val="24"/>
          <w:szCs w:val="24"/>
          <w:lang w:val="kk-KZ" w:eastAsia="ko-KR"/>
        </w:rPr>
        <w:t>t</w:t>
      </w:r>
      <w:r w:rsidRPr="00EC5FF3">
        <w:rPr>
          <w:rFonts w:ascii="Times New Roman" w:eastAsia="Batang" w:hAnsi="Times New Roman" w:cs="Times New Roman"/>
          <w:sz w:val="24"/>
          <w:szCs w:val="24"/>
          <w:lang w:val="uk-UA" w:eastAsia="ko-KR"/>
        </w:rPr>
        <w:t>=30 тәулік уақыт ішінде қанша процентке төмендейді?</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238</w:t>
      </w:r>
      <w:r w:rsidRPr="00EC5FF3">
        <w:rPr>
          <w:rFonts w:ascii="Times New Roman" w:hAnsi="Times New Roman" w:cs="Times New Roman"/>
          <w:sz w:val="24"/>
          <w:szCs w:val="24"/>
          <w:vertAlign w:val="subscript"/>
          <w:lang w:val="kk-KZ"/>
        </w:rPr>
        <w:t>92</w:t>
      </w:r>
      <w:r w:rsidRPr="00EC5FF3">
        <w:rPr>
          <w:rFonts w:ascii="Times New Roman" w:hAnsi="Times New Roman" w:cs="Times New Roman"/>
          <w:sz w:val="24"/>
          <w:szCs w:val="24"/>
          <w:lang w:val="kk-KZ"/>
        </w:rPr>
        <w:t xml:space="preserve">U уранның радиоактивті ыдырау нәтижесінде </w:t>
      </w:r>
      <w:r w:rsidRPr="00EC5FF3">
        <w:rPr>
          <w:rFonts w:ascii="Times New Roman" w:hAnsi="Times New Roman" w:cs="Times New Roman"/>
          <w:sz w:val="24"/>
          <w:szCs w:val="24"/>
          <w:vertAlign w:val="superscript"/>
          <w:lang w:val="kk-KZ"/>
        </w:rPr>
        <w:t>198</w:t>
      </w:r>
      <w:r w:rsidRPr="00EC5FF3">
        <w:rPr>
          <w:rFonts w:ascii="Times New Roman" w:hAnsi="Times New Roman" w:cs="Times New Roman"/>
          <w:sz w:val="24"/>
          <w:szCs w:val="24"/>
          <w:vertAlign w:val="subscript"/>
          <w:lang w:val="kk-KZ"/>
        </w:rPr>
        <w:t>82</w:t>
      </w:r>
      <w:r w:rsidRPr="00EC5FF3">
        <w:rPr>
          <w:rFonts w:ascii="Times New Roman" w:hAnsi="Times New Roman" w:cs="Times New Roman"/>
          <w:sz w:val="24"/>
          <w:szCs w:val="24"/>
          <w:lang w:val="kk-KZ"/>
        </w:rPr>
        <w:t>Pb тұрақты қорғасын ядросы пайда болуы керек. Осы процесс барысында  α-ыдырау және   β-ыдыраулар орын алуы қажет.</w:t>
      </w:r>
    </w:p>
    <w:p w:rsidR="004F5B5D" w:rsidRPr="00EC5FF3" w:rsidRDefault="004F5B5D" w:rsidP="004F5B5D">
      <w:pPr>
        <w:pStyle w:val="a6"/>
        <w:numPr>
          <w:ilvl w:val="0"/>
          <w:numId w:val="50"/>
        </w:numPr>
        <w:tabs>
          <w:tab w:val="left" w:pos="960"/>
          <w:tab w:val="left" w:pos="1080"/>
        </w:tabs>
        <w:spacing w:before="100" w:beforeAutospacing="1" w:after="100" w:afterAutospacing="1" w:line="240" w:lineRule="auto"/>
        <w:ind w:left="0" w:firstLine="540"/>
        <w:jc w:val="both"/>
        <w:rPr>
          <w:rFonts w:ascii="Times New Roman" w:hAnsi="Times New Roman"/>
          <w:sz w:val="24"/>
          <w:szCs w:val="24"/>
        </w:rPr>
      </w:pPr>
      <w:r w:rsidRPr="00EC5FF3">
        <w:rPr>
          <w:rFonts w:ascii="Times New Roman" w:hAnsi="Times New Roman"/>
          <w:sz w:val="24"/>
          <w:szCs w:val="24"/>
          <w:lang w:val="kk-KZ"/>
        </w:rPr>
        <w:t>Шағылған жарықтағы (</w:t>
      </w:r>
      <w:r w:rsidRPr="00EC5FF3">
        <w:rPr>
          <w:rFonts w:ascii="Times New Roman" w:hAnsi="Times New Roman"/>
          <w:sz w:val="24"/>
          <w:szCs w:val="24"/>
        </w:rPr>
        <w:sym w:font="Symbol" w:char="F06C"/>
      </w:r>
      <w:r w:rsidRPr="00EC5FF3">
        <w:rPr>
          <w:rFonts w:ascii="Times New Roman" w:hAnsi="Times New Roman"/>
          <w:sz w:val="24"/>
          <w:szCs w:val="24"/>
        </w:rPr>
        <w:sym w:font="Symbol" w:char="F03D"/>
      </w:r>
      <w:r w:rsidRPr="00EC5FF3">
        <w:rPr>
          <w:rFonts w:ascii="Times New Roman" w:hAnsi="Times New Roman"/>
          <w:sz w:val="24"/>
          <w:szCs w:val="24"/>
          <w:lang w:val="kk-KZ"/>
        </w:rPr>
        <w:t>0,6мкм) Ньютонның екінші жарық сақинасының диаметрі d</w:t>
      </w:r>
      <w:r w:rsidRPr="00EC5FF3">
        <w:rPr>
          <w:rFonts w:ascii="Times New Roman" w:hAnsi="Times New Roman"/>
          <w:sz w:val="24"/>
          <w:szCs w:val="24"/>
          <w:vertAlign w:val="subscript"/>
          <w:lang w:val="kk-KZ"/>
        </w:rPr>
        <w:t>2</w:t>
      </w:r>
      <w:r w:rsidRPr="00EC5FF3">
        <w:rPr>
          <w:rFonts w:ascii="Times New Roman" w:hAnsi="Times New Roman"/>
          <w:sz w:val="24"/>
          <w:szCs w:val="24"/>
          <w:lang w:val="kk-KZ"/>
        </w:rPr>
        <w:t xml:space="preserve">=1,2мм. </w:t>
      </w:r>
      <w:r w:rsidRPr="00EC5FF3">
        <w:rPr>
          <w:rFonts w:ascii="Times New Roman" w:hAnsi="Times New Roman"/>
          <w:sz w:val="24"/>
          <w:szCs w:val="24"/>
        </w:rPr>
        <w:t>Тәжірибедегі жазық дөңес линзаның оптикалық күшін D анықтау керек.</w:t>
      </w:r>
    </w:p>
    <w:p w:rsidR="004F5B5D" w:rsidRPr="00EC5FF3" w:rsidRDefault="004F5B5D" w:rsidP="004F5B5D">
      <w:pPr>
        <w:pStyle w:val="a6"/>
        <w:numPr>
          <w:ilvl w:val="0"/>
          <w:numId w:val="50"/>
        </w:numPr>
        <w:tabs>
          <w:tab w:val="left" w:pos="960"/>
          <w:tab w:val="left" w:pos="1080"/>
        </w:tabs>
        <w:spacing w:before="100" w:beforeAutospacing="1" w:after="100" w:afterAutospacing="1" w:line="240" w:lineRule="auto"/>
        <w:ind w:left="0" w:firstLine="540"/>
        <w:jc w:val="both"/>
        <w:rPr>
          <w:rFonts w:ascii="Times New Roman" w:hAnsi="Times New Roman"/>
          <w:sz w:val="24"/>
          <w:szCs w:val="24"/>
        </w:rPr>
      </w:pPr>
      <w:r w:rsidRPr="00EC5FF3">
        <w:rPr>
          <w:rFonts w:ascii="Times New Roman" w:hAnsi="Times New Roman"/>
          <w:sz w:val="24"/>
          <w:szCs w:val="24"/>
        </w:rPr>
        <w:t xml:space="preserve">Монохроматты жарықтың екі интерференцияланушы толқындардың оптикалық жолдарының айырымы </w:t>
      </w:r>
      <w:r w:rsidRPr="00EC5FF3">
        <w:rPr>
          <w:rFonts w:ascii="Times New Roman" w:hAnsi="Times New Roman"/>
          <w:position w:val="-4"/>
          <w:sz w:val="24"/>
          <w:szCs w:val="24"/>
        </w:rPr>
        <w:object w:dxaOrig="220" w:dyaOrig="260">
          <v:shape id="_x0000_i1888" type="#_x0000_t75" style="width:11pt;height:13pt" o:ole="" fillcolor="window">
            <v:imagedata r:id="rId1622" o:title=""/>
          </v:shape>
          <o:OLEObject Type="Embed" ProgID="Equation.3" ShapeID="_x0000_i1888" DrawAspect="Content" ObjectID="_1376213438" r:id="rId1680"/>
        </w:object>
      </w:r>
      <w:r w:rsidRPr="00EC5FF3">
        <w:rPr>
          <w:rFonts w:ascii="Times New Roman" w:hAnsi="Times New Roman"/>
          <w:sz w:val="24"/>
          <w:szCs w:val="24"/>
        </w:rPr>
        <w:t>=0,3</w:t>
      </w:r>
      <w:r w:rsidRPr="00EC5FF3">
        <w:rPr>
          <w:rFonts w:ascii="Times New Roman" w:hAnsi="Times New Roman"/>
          <w:sz w:val="24"/>
          <w:szCs w:val="24"/>
        </w:rPr>
        <w:sym w:font="Symbol" w:char="F06C"/>
      </w:r>
      <w:r w:rsidRPr="00EC5FF3">
        <w:rPr>
          <w:rFonts w:ascii="Times New Roman" w:hAnsi="Times New Roman"/>
          <w:sz w:val="24"/>
          <w:szCs w:val="24"/>
        </w:rPr>
        <w:t>. Фазалар айырымын  табу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Сутегі атомының изотоптары – дейтерий мен тритий ядроларының гелий атомын синтездеудің термоядролық реакциясы келесі түрде жүзеге асады: </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H</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H</w:t>
      </w:r>
      <w:r w:rsidRPr="00EC5FF3">
        <w:rPr>
          <w:rFonts w:ascii="Times New Roman" w:hAnsi="Times New Roman" w:cs="Times New Roman"/>
          <w:sz w:val="24"/>
          <w:szCs w:val="24"/>
          <w:vertAlign w:val="superscript"/>
          <w:lang w:val="kk-KZ"/>
        </w:rPr>
        <w:t>3</w:t>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2</w:t>
      </w:r>
      <w:r w:rsidRPr="00EC5FF3">
        <w:rPr>
          <w:rFonts w:ascii="Times New Roman" w:hAnsi="Times New Roman" w:cs="Times New Roman"/>
          <w:sz w:val="24"/>
          <w:szCs w:val="24"/>
          <w:lang w:val="kk-KZ"/>
        </w:rPr>
        <w:t>He</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n</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Бұл кезде 17,6МэВ энергия босап шығатын болса, 2г гелий синтездеу кезінде шығарылатын энергия шамасын табыңыз.</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sr-Cyrl-CS"/>
        </w:rPr>
      </w:pPr>
      <w:r w:rsidRPr="00EC5FF3">
        <w:rPr>
          <w:rFonts w:ascii="Times New Roman" w:hAnsi="Times New Roman" w:cs="Times New Roman"/>
          <w:sz w:val="24"/>
          <w:szCs w:val="24"/>
          <w:lang w:val="sr-Cyrl-CS"/>
        </w:rPr>
        <w:t xml:space="preserve">Қуаты Р=75Вт шам, </w:t>
      </w:r>
      <w:r w:rsidRPr="00EC5FF3">
        <w:rPr>
          <w:rFonts w:ascii="Times New Roman" w:hAnsi="Times New Roman" w:cs="Times New Roman"/>
          <w:i/>
          <w:sz w:val="24"/>
          <w:szCs w:val="24"/>
          <w:lang w:val="kk-KZ"/>
        </w:rPr>
        <w:t>r</w:t>
      </w:r>
      <w:r w:rsidRPr="00EC5FF3">
        <w:rPr>
          <w:rFonts w:ascii="Times New Roman" w:hAnsi="Times New Roman" w:cs="Times New Roman"/>
          <w:sz w:val="24"/>
          <w:szCs w:val="24"/>
          <w:lang w:val="sr-Cyrl-CS"/>
        </w:rPr>
        <w:t>=3м қашықтықта, сәулелердің нормаль  түсуі кезінде Е=8лк жарықталыну береді. Шамның меншікті қуатын (Вт/кд)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238</w:t>
      </w:r>
      <w:r w:rsidRPr="00EC5FF3">
        <w:rPr>
          <w:rFonts w:ascii="Times New Roman" w:hAnsi="Times New Roman" w:cs="Times New Roman"/>
          <w:sz w:val="24"/>
          <w:szCs w:val="24"/>
          <w:vertAlign w:val="subscript"/>
          <w:lang w:val="kk-KZ"/>
        </w:rPr>
        <w:t>92</w:t>
      </w:r>
      <w:r w:rsidRPr="00EC5FF3">
        <w:rPr>
          <w:rFonts w:ascii="Times New Roman" w:hAnsi="Times New Roman" w:cs="Times New Roman"/>
          <w:sz w:val="24"/>
          <w:szCs w:val="24"/>
          <w:lang w:val="kk-KZ"/>
        </w:rPr>
        <w:t xml:space="preserve">U уранның радиоактивті ыдырауына 3 рет </w:t>
      </w:r>
      <w:r w:rsidRPr="00EC5FF3">
        <w:rPr>
          <w:rFonts w:ascii="Times New Roman" w:hAnsi="Times New Roman" w:cs="Times New Roman"/>
          <w:sz w:val="24"/>
          <w:szCs w:val="24"/>
          <w:lang w:val="en-US"/>
        </w:rPr>
        <w:t>α</w:t>
      </w:r>
      <w:r w:rsidRPr="00EC5FF3">
        <w:rPr>
          <w:rFonts w:ascii="Times New Roman" w:hAnsi="Times New Roman" w:cs="Times New Roman"/>
          <w:sz w:val="24"/>
          <w:szCs w:val="24"/>
          <w:lang w:val="kk-KZ"/>
        </w:rPr>
        <w:t xml:space="preserve"> және </w:t>
      </w:r>
      <w:r w:rsidRPr="00EC5FF3">
        <w:rPr>
          <w:rFonts w:ascii="Times New Roman" w:hAnsi="Times New Roman" w:cs="Times New Roman"/>
          <w:sz w:val="24"/>
          <w:szCs w:val="24"/>
          <w:lang w:val="en-US"/>
        </w:rPr>
        <w:t>β</w:t>
      </w:r>
      <w:r w:rsidRPr="00EC5FF3">
        <w:rPr>
          <w:rFonts w:ascii="Times New Roman" w:hAnsi="Times New Roman" w:cs="Times New Roman"/>
          <w:sz w:val="24"/>
          <w:szCs w:val="24"/>
          <w:lang w:val="kk-KZ"/>
        </w:rPr>
        <w:t>-бөлшектер шығарылуы нәтижесінде пайда болатын ядроның массалық саны қандай?</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Тербеліс жиілігі </w:t>
      </w:r>
      <w:r w:rsidRPr="00EC5FF3">
        <w:rPr>
          <w:rFonts w:ascii="Times New Roman" w:hAnsi="Times New Roman" w:cs="Times New Roman"/>
          <w:sz w:val="24"/>
          <w:szCs w:val="24"/>
        </w:rPr>
        <w:sym w:font="Symbol" w:char="F06E"/>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5</w:t>
      </w:r>
      <w:r w:rsidRPr="00EC5FF3">
        <w:rPr>
          <w:rFonts w:ascii="Times New Roman" w:hAnsi="Times New Roman" w:cs="Times New Roman"/>
          <w:sz w:val="24"/>
          <w:szCs w:val="24"/>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14</w:t>
      </w:r>
      <w:r w:rsidRPr="00EC5FF3">
        <w:rPr>
          <w:rFonts w:ascii="Times New Roman" w:hAnsi="Times New Roman" w:cs="Times New Roman"/>
          <w:sz w:val="24"/>
          <w:szCs w:val="24"/>
          <w:lang w:val="kk-KZ"/>
        </w:rPr>
        <w:t xml:space="preserve"> Гц монохроматты жарықтың, ұзындығы </w:t>
      </w:r>
      <w:r w:rsidRPr="00EC5FF3">
        <w:rPr>
          <w:rFonts w:ascii="Times New Roman" w:hAnsi="Times New Roman" w:cs="Times New Roman"/>
          <w:i/>
          <w:sz w:val="24"/>
          <w:szCs w:val="24"/>
          <w:lang w:val="kk-KZ"/>
        </w:rPr>
        <w:t>l</w:t>
      </w:r>
      <w:r w:rsidRPr="00EC5FF3">
        <w:rPr>
          <w:rFonts w:ascii="Times New Roman" w:hAnsi="Times New Roman" w:cs="Times New Roman"/>
          <w:sz w:val="24"/>
          <w:szCs w:val="24"/>
          <w:lang w:val="kk-KZ"/>
        </w:rPr>
        <w:t>=1,2мм жолда, неше толқын ұзындығы жатады: 1) вакуумда; 2) шыныда?</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Егер берилий изотопы ядросы үшін байланыс энергиясы 56,4МэВ, литий изотопы ядросы үшін 39,2МэВ, дейтерий ядросы үшін 2,2МэВ болса, мынадай реакция </w:t>
      </w:r>
      <w:r w:rsidRPr="00EC5FF3">
        <w:rPr>
          <w:rFonts w:ascii="Times New Roman" w:hAnsi="Times New Roman" w:cs="Times New Roman"/>
          <w:sz w:val="24"/>
          <w:szCs w:val="24"/>
          <w:vertAlign w:val="superscript"/>
          <w:lang w:val="kk-KZ"/>
        </w:rPr>
        <w:t>7</w:t>
      </w:r>
      <w:r w:rsidRPr="00EC5FF3">
        <w:rPr>
          <w:rFonts w:ascii="Times New Roman" w:hAnsi="Times New Roman" w:cs="Times New Roman"/>
          <w:sz w:val="24"/>
          <w:szCs w:val="24"/>
          <w:vertAlign w:val="subscript"/>
          <w:lang w:val="kk-KZ"/>
        </w:rPr>
        <w:t>3</w:t>
      </w:r>
      <w:r w:rsidRPr="00EC5FF3">
        <w:rPr>
          <w:rFonts w:ascii="Times New Roman" w:hAnsi="Times New Roman" w:cs="Times New Roman"/>
          <w:sz w:val="24"/>
          <w:szCs w:val="24"/>
          <w:lang w:val="kk-KZ"/>
        </w:rPr>
        <w:t>Li+</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vertAlign w:val="subscript"/>
          <w:lang w:val="kk-KZ"/>
        </w:rPr>
        <w:t>1</w:t>
      </w:r>
      <w:r w:rsidRPr="00EC5FF3">
        <w:rPr>
          <w:rFonts w:ascii="Times New Roman" w:hAnsi="Times New Roman" w:cs="Times New Roman"/>
          <w:sz w:val="24"/>
          <w:szCs w:val="24"/>
          <w:lang w:val="kk-KZ"/>
        </w:rPr>
        <w:t>H→</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vertAlign w:val="subscript"/>
          <w:lang w:val="kk-KZ"/>
        </w:rPr>
        <w:t>4</w:t>
      </w:r>
      <w:r w:rsidRPr="00EC5FF3">
        <w:rPr>
          <w:rFonts w:ascii="Times New Roman" w:hAnsi="Times New Roman" w:cs="Times New Roman"/>
          <w:sz w:val="24"/>
          <w:szCs w:val="24"/>
          <w:lang w:val="kk-KZ"/>
        </w:rPr>
        <w:t>Be+</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n кезіндегі бөлініп шығатын энергияны анықтаңыз?</w:t>
      </w:r>
    </w:p>
    <w:p w:rsidR="004F5B5D" w:rsidRPr="00EC5FF3" w:rsidRDefault="004F5B5D" w:rsidP="004F5B5D">
      <w:pPr>
        <w:pStyle w:val="a6"/>
        <w:numPr>
          <w:ilvl w:val="0"/>
          <w:numId w:val="50"/>
        </w:numPr>
        <w:tabs>
          <w:tab w:val="left" w:pos="960"/>
          <w:tab w:val="left" w:pos="1080"/>
        </w:tabs>
        <w:spacing w:before="100" w:beforeAutospacing="1" w:after="60" w:line="240" w:lineRule="auto"/>
        <w:ind w:left="0" w:firstLine="540"/>
        <w:jc w:val="both"/>
        <w:rPr>
          <w:rFonts w:ascii="Times New Roman" w:hAnsi="Times New Roman"/>
          <w:sz w:val="24"/>
          <w:szCs w:val="24"/>
        </w:rPr>
      </w:pPr>
      <w:r w:rsidRPr="00EC5FF3">
        <w:rPr>
          <w:rFonts w:ascii="Times New Roman" w:hAnsi="Times New Roman"/>
          <w:sz w:val="24"/>
          <w:szCs w:val="24"/>
          <w:lang w:val="kk-KZ"/>
        </w:rPr>
        <w:t xml:space="preserve">Ньютонның екінші және бірінші қараңғы сақиналарының шағылған жарықтағы аралығы </w:t>
      </w:r>
      <w:r w:rsidRPr="00EC5FF3">
        <w:rPr>
          <w:rFonts w:ascii="Times New Roman" w:hAnsi="Times New Roman"/>
          <w:position w:val="-14"/>
          <w:sz w:val="24"/>
          <w:szCs w:val="24"/>
        </w:rPr>
        <w:object w:dxaOrig="840" w:dyaOrig="380">
          <v:shape id="_x0000_i1889" type="#_x0000_t75" style="width:42pt;height:19pt" o:ole="" fillcolor="window">
            <v:imagedata r:id="rId1579" o:title=""/>
          </v:shape>
          <o:OLEObject Type="Embed" ProgID="Equation.3" ShapeID="_x0000_i1889" DrawAspect="Content" ObjectID="_1376213439" r:id="rId1681"/>
        </w:object>
      </w:r>
      <w:r w:rsidRPr="00EC5FF3">
        <w:rPr>
          <w:rFonts w:ascii="Times New Roman" w:hAnsi="Times New Roman"/>
          <w:sz w:val="24"/>
          <w:szCs w:val="24"/>
          <w:lang w:val="kk-KZ"/>
        </w:rPr>
        <w:t xml:space="preserve"> мм. </w:t>
      </w:r>
      <w:r w:rsidRPr="00EC5FF3">
        <w:rPr>
          <w:rFonts w:ascii="Times New Roman" w:hAnsi="Times New Roman"/>
          <w:sz w:val="24"/>
          <w:szCs w:val="24"/>
        </w:rPr>
        <w:t xml:space="preserve">Оныншы және тоғызыншы сақиналар арасын </w:t>
      </w:r>
      <w:r w:rsidRPr="00EC5FF3">
        <w:rPr>
          <w:rFonts w:ascii="Times New Roman" w:hAnsi="Times New Roman"/>
          <w:position w:val="-14"/>
          <w:sz w:val="24"/>
          <w:szCs w:val="24"/>
        </w:rPr>
        <w:object w:dxaOrig="540" w:dyaOrig="380">
          <v:shape id="_x0000_i1890" type="#_x0000_t75" style="width:27pt;height:19pt" o:ole="" fillcolor="window">
            <v:imagedata r:id="rId1581" o:title=""/>
          </v:shape>
          <o:OLEObject Type="Embed" ProgID="Equation.3" ShapeID="_x0000_i1890" DrawAspect="Content" ObjectID="_1376213440" r:id="rId1682"/>
        </w:object>
      </w:r>
      <w:r w:rsidRPr="00EC5FF3">
        <w:rPr>
          <w:rFonts w:ascii="Times New Roman" w:hAnsi="Times New Roman"/>
          <w:sz w:val="24"/>
          <w:szCs w:val="24"/>
        </w:rPr>
        <w:t xml:space="preserve">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Сутегі атомындағы электронның айналу орбитасының радиусы 0,5*10</w:t>
      </w:r>
      <w:r w:rsidRPr="00EC5FF3">
        <w:rPr>
          <w:rFonts w:ascii="Times New Roman" w:hAnsi="Times New Roman" w:cs="Times New Roman"/>
          <w:sz w:val="24"/>
          <w:szCs w:val="24"/>
          <w:vertAlign w:val="superscript"/>
          <w:lang w:val="kk-KZ"/>
        </w:rPr>
        <w:t>-</w:t>
      </w:r>
      <w:smartTag w:uri="urn:schemas-microsoft-com:office:smarttags" w:element="metricconverter">
        <w:smartTagPr>
          <w:attr w:name="ProductID" w:val="10 м"/>
        </w:smartTagPr>
        <w:r w:rsidRPr="00EC5FF3">
          <w:rPr>
            <w:rFonts w:ascii="Times New Roman" w:hAnsi="Times New Roman" w:cs="Times New Roman"/>
            <w:sz w:val="24"/>
            <w:szCs w:val="24"/>
            <w:vertAlign w:val="superscript"/>
            <w:lang w:val="kk-KZ"/>
          </w:rPr>
          <w:t>10</w:t>
        </w:r>
        <w:r w:rsidRPr="00EC5FF3">
          <w:rPr>
            <w:rFonts w:ascii="Times New Roman" w:hAnsi="Times New Roman" w:cs="Times New Roman"/>
            <w:sz w:val="24"/>
            <w:szCs w:val="24"/>
            <w:lang w:val="kk-KZ"/>
          </w:rPr>
          <w:t xml:space="preserve"> м</w:t>
        </w:r>
      </w:smartTag>
      <w:r w:rsidRPr="00EC5FF3">
        <w:rPr>
          <w:rFonts w:ascii="Times New Roman" w:hAnsi="Times New Roman" w:cs="Times New Roman"/>
          <w:sz w:val="24"/>
          <w:szCs w:val="24"/>
          <w:lang w:val="kk-KZ"/>
        </w:rPr>
        <w:t>. Электронның ядроны айналу жиілігін анықтаңыз?</w:t>
      </w:r>
    </w:p>
    <w:p w:rsidR="004F5B5D" w:rsidRPr="00EC5FF3" w:rsidRDefault="004F5B5D" w:rsidP="004F5B5D">
      <w:pPr>
        <w:numPr>
          <w:ilvl w:val="0"/>
          <w:numId w:val="50"/>
        </w:numPr>
        <w:tabs>
          <w:tab w:val="left" w:pos="960"/>
          <w:tab w:val="left" w:pos="1080"/>
        </w:tabs>
        <w:spacing w:after="60" w:line="240" w:lineRule="auto"/>
        <w:ind w:left="0" w:firstLine="540"/>
        <w:jc w:val="both"/>
        <w:rPr>
          <w:rFonts w:ascii="Times New Roman" w:hAnsi="Times New Roman" w:cs="Times New Roman"/>
          <w:snapToGrid w:val="0"/>
          <w:sz w:val="24"/>
          <w:szCs w:val="24"/>
          <w:lang w:val="kk-KZ"/>
        </w:rPr>
      </w:pPr>
      <w:r w:rsidRPr="00EC5FF3">
        <w:rPr>
          <w:rFonts w:ascii="Times New Roman" w:hAnsi="Times New Roman" w:cs="Times New Roman"/>
          <w:snapToGrid w:val="0"/>
          <w:sz w:val="24"/>
          <w:szCs w:val="24"/>
          <w:lang w:val="kk-KZ"/>
        </w:rPr>
        <w:t>Егер фотоэффектінің қызыл шекарасы λ</w:t>
      </w:r>
      <w:r w:rsidRPr="00EC5FF3">
        <w:rPr>
          <w:rFonts w:ascii="Times New Roman" w:hAnsi="Times New Roman" w:cs="Times New Roman"/>
          <w:snapToGrid w:val="0"/>
          <w:sz w:val="24"/>
          <w:szCs w:val="24"/>
          <w:vertAlign w:val="subscript"/>
          <w:lang w:val="kk-KZ"/>
        </w:rPr>
        <w:t>0</w:t>
      </w:r>
      <w:r w:rsidRPr="00EC5FF3">
        <w:rPr>
          <w:rFonts w:ascii="Times New Roman" w:hAnsi="Times New Roman" w:cs="Times New Roman"/>
          <w:snapToGrid w:val="0"/>
          <w:sz w:val="24"/>
          <w:szCs w:val="24"/>
          <w:lang w:val="kk-KZ"/>
        </w:rPr>
        <w:t>=500 нм болса, натрий</w:t>
      </w:r>
      <w:r w:rsidRPr="00EC5FF3">
        <w:rPr>
          <w:rFonts w:ascii="Times New Roman" w:hAnsi="Times New Roman" w:cs="Times New Roman"/>
          <w:snapToGrid w:val="0"/>
          <w:sz w:val="24"/>
          <w:szCs w:val="24"/>
          <w:lang w:val="kk-KZ"/>
        </w:rPr>
        <w:softHyphen/>
        <w:t>дан электрондардың шығу жұмысы қандай?</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vertAlign w:val="superscript"/>
          <w:lang w:val="kk-KZ"/>
        </w:rPr>
        <w:t>17</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vertAlign w:val="subscript"/>
          <w:lang w:val="kk-KZ"/>
        </w:rPr>
        <w:t>8</w:t>
      </w:r>
      <w:r w:rsidRPr="00EC5FF3">
        <w:rPr>
          <w:rFonts w:ascii="Times New Roman" w:hAnsi="Times New Roman" w:cs="Times New Roman"/>
          <w:sz w:val="24"/>
          <w:szCs w:val="24"/>
          <w:lang w:val="kk-KZ"/>
        </w:rPr>
        <w:t>О оттегі изотобындағы, протондар саны мен нейтрондар санын анықтаңыз?</w:t>
      </w:r>
    </w:p>
    <w:p w:rsidR="004F5B5D" w:rsidRPr="00EC5FF3" w:rsidRDefault="004F5B5D" w:rsidP="004F5B5D">
      <w:pPr>
        <w:numPr>
          <w:ilvl w:val="0"/>
          <w:numId w:val="50"/>
        </w:numPr>
        <w:tabs>
          <w:tab w:val="left" w:pos="960"/>
          <w:tab w:val="left" w:pos="1080"/>
        </w:tabs>
        <w:spacing w:after="60" w:line="240" w:lineRule="auto"/>
        <w:ind w:left="0" w:firstLine="54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Егер толқын ұзындығының өзгеруі </w:t>
      </w:r>
      <w:r w:rsidRPr="00EC5FF3">
        <w:rPr>
          <w:rFonts w:ascii="Times New Roman" w:eastAsia="Batang" w:hAnsi="Times New Roman" w:cs="Times New Roman"/>
          <w:position w:val="-6"/>
          <w:sz w:val="24"/>
          <w:szCs w:val="24"/>
          <w:lang w:val="uk-UA" w:eastAsia="ko-KR"/>
        </w:rPr>
        <w:object w:dxaOrig="420" w:dyaOrig="300">
          <v:shape id="_x0000_i1891" type="#_x0000_t75" style="width:21pt;height:15pt" o:ole="" fillcolor="window">
            <v:imagedata r:id="rId1607" o:title=""/>
          </v:shape>
          <o:OLEObject Type="Embed" ProgID="Equation.3" ShapeID="_x0000_i1891" DrawAspect="Content" ObjectID="_1376213441" r:id="rId1683"/>
        </w:object>
      </w:r>
      <w:r w:rsidRPr="00EC5FF3">
        <w:rPr>
          <w:rFonts w:ascii="Times New Roman" w:eastAsia="Batang" w:hAnsi="Times New Roman" w:cs="Times New Roman"/>
          <w:sz w:val="24"/>
          <w:szCs w:val="24"/>
          <w:lang w:val="uk-UA" w:eastAsia="ko-KR"/>
        </w:rPr>
        <w:t xml:space="preserve">  шашырау кезінде 3,62 пм болса, еркін электронмен соқтығысқан фотонның </w:t>
      </w:r>
      <w:r w:rsidRPr="00EC5FF3">
        <w:rPr>
          <w:rFonts w:ascii="Times New Roman" w:eastAsia="Batang" w:hAnsi="Times New Roman" w:cs="Times New Roman"/>
          <w:position w:val="-6"/>
          <w:sz w:val="24"/>
          <w:szCs w:val="24"/>
          <w:lang w:val="uk-UA" w:eastAsia="ko-KR"/>
        </w:rPr>
        <w:object w:dxaOrig="220" w:dyaOrig="300">
          <v:shape id="_x0000_i1892" type="#_x0000_t75" style="width:11pt;height:15pt" o:ole="" fillcolor="window">
            <v:imagedata r:id="rId1609" o:title=""/>
          </v:shape>
          <o:OLEObject Type="Embed" ProgID="Equation.3" ShapeID="_x0000_i1892" DrawAspect="Content" ObjectID="_1376213442" r:id="rId1684"/>
        </w:object>
      </w:r>
      <w:r w:rsidRPr="00EC5FF3">
        <w:rPr>
          <w:rFonts w:ascii="Times New Roman" w:eastAsia="Batang" w:hAnsi="Times New Roman" w:cs="Times New Roman"/>
          <w:sz w:val="24"/>
          <w:szCs w:val="24"/>
          <w:lang w:val="uk-UA" w:eastAsia="ko-KR"/>
        </w:rPr>
        <w:t xml:space="preserve"> шашырау бұрышын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Белгілі бір атом фотонды жұтады, соның салдарынан энергиясы 3,4эВ деңгейдегі электрон атомнан 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5</w:t>
      </w:r>
      <w:r w:rsidRPr="00EC5FF3">
        <w:rPr>
          <w:rFonts w:ascii="Times New Roman" w:hAnsi="Times New Roman" w:cs="Times New Roman"/>
          <w:sz w:val="24"/>
          <w:szCs w:val="24"/>
          <w:lang w:val="kk-KZ"/>
        </w:rPr>
        <w:t xml:space="preserve"> м/с жылдамдықпен ұшып шығады. Фотонның жиілігі неге тең?</w:t>
      </w:r>
    </w:p>
    <w:p w:rsidR="004F5B5D" w:rsidRPr="00EC5FF3" w:rsidRDefault="004F5B5D" w:rsidP="004F5B5D">
      <w:pPr>
        <w:pStyle w:val="a6"/>
        <w:numPr>
          <w:ilvl w:val="0"/>
          <w:numId w:val="50"/>
        </w:numPr>
        <w:tabs>
          <w:tab w:val="left" w:pos="960"/>
          <w:tab w:val="left" w:pos="1080"/>
        </w:tabs>
        <w:spacing w:after="60" w:line="240" w:lineRule="auto"/>
        <w:ind w:left="0" w:firstLine="540"/>
        <w:jc w:val="both"/>
        <w:rPr>
          <w:rFonts w:ascii="Times New Roman" w:hAnsi="Times New Roman"/>
          <w:sz w:val="24"/>
          <w:szCs w:val="24"/>
        </w:rPr>
      </w:pPr>
      <w:r w:rsidRPr="00EC5FF3">
        <w:rPr>
          <w:rFonts w:ascii="Times New Roman" w:hAnsi="Times New Roman"/>
          <w:sz w:val="24"/>
          <w:szCs w:val="24"/>
          <w:lang w:val="kk-KZ"/>
        </w:rPr>
        <w:t>Монохромат жарықтың (</w:t>
      </w:r>
      <w:r w:rsidRPr="00EC5FF3">
        <w:rPr>
          <w:rFonts w:ascii="Times New Roman" w:hAnsi="Times New Roman"/>
          <w:sz w:val="24"/>
          <w:szCs w:val="24"/>
        </w:rPr>
        <w:t>λ</w:t>
      </w:r>
      <w:r w:rsidRPr="00EC5FF3">
        <w:rPr>
          <w:rFonts w:ascii="Times New Roman" w:hAnsi="Times New Roman"/>
          <w:sz w:val="24"/>
          <w:szCs w:val="24"/>
          <w:lang w:val="kk-KZ"/>
        </w:rPr>
        <w:t xml:space="preserve">=662нм) параллель шоғы қарайтылған бетке түседі және оған р=0,3мкПа қысым түсіреді. </w:t>
      </w:r>
      <w:r w:rsidRPr="00EC5FF3">
        <w:rPr>
          <w:rFonts w:ascii="Times New Roman" w:hAnsi="Times New Roman"/>
          <w:sz w:val="24"/>
          <w:szCs w:val="24"/>
        </w:rPr>
        <w:t>Жарық шоғындағы фотондардың концентрациясын n анықтау керек.</w:t>
      </w:r>
    </w:p>
    <w:p w:rsidR="004F5B5D" w:rsidRPr="00EC5FF3" w:rsidRDefault="004F5B5D" w:rsidP="004F5B5D">
      <w:pPr>
        <w:pStyle w:val="a6"/>
        <w:numPr>
          <w:ilvl w:val="0"/>
          <w:numId w:val="50"/>
        </w:numPr>
        <w:tabs>
          <w:tab w:val="left" w:pos="960"/>
          <w:tab w:val="left" w:pos="1080"/>
        </w:tabs>
        <w:spacing w:after="60" w:line="240" w:lineRule="auto"/>
        <w:ind w:left="0" w:firstLine="540"/>
        <w:jc w:val="both"/>
        <w:rPr>
          <w:rFonts w:ascii="Times New Roman" w:hAnsi="Times New Roman"/>
          <w:sz w:val="24"/>
          <w:szCs w:val="24"/>
        </w:rPr>
      </w:pPr>
      <w:r w:rsidRPr="00EC5FF3">
        <w:rPr>
          <w:rFonts w:ascii="Times New Roman" w:hAnsi="Times New Roman"/>
          <w:sz w:val="24"/>
          <w:szCs w:val="24"/>
        </w:rPr>
        <w:t>Дифракциялық торға толқын ұзындығы λ=600 нм монохромат жарық нормаль бағытта түседі. Егер тордың периоды d=2 мкм болса, осы тордан алынған спектрдің максимал ретін m</w:t>
      </w:r>
      <w:r w:rsidRPr="00EC5FF3">
        <w:rPr>
          <w:rFonts w:ascii="Times New Roman" w:hAnsi="Times New Roman"/>
          <w:sz w:val="24"/>
          <w:szCs w:val="24"/>
          <w:vertAlign w:val="subscript"/>
        </w:rPr>
        <w:t xml:space="preserve">max </w:t>
      </w:r>
      <w:r w:rsidRPr="00EC5FF3">
        <w:rPr>
          <w:rFonts w:ascii="Times New Roman" w:hAnsi="Times New Roman"/>
          <w:sz w:val="24"/>
          <w:szCs w:val="24"/>
        </w:rPr>
        <w:t>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Фотоэлектрон жылдамдығы 3000км/с болу үшін, металл бетіне қандай жиіліктегі  жарықпен әсер ету керек? Электронның металл бетінен ұшып шығу жұмысы 10</w:t>
      </w:r>
      <w:r w:rsidRPr="00EC5FF3">
        <w:rPr>
          <w:rFonts w:ascii="Times New Roman" w:hAnsi="Times New Roman" w:cs="Times New Roman"/>
          <w:sz w:val="24"/>
          <w:szCs w:val="24"/>
          <w:vertAlign w:val="superscript"/>
          <w:lang w:val="kk-KZ"/>
        </w:rPr>
        <w:t>-18</w:t>
      </w:r>
      <w:r w:rsidRPr="00EC5FF3">
        <w:rPr>
          <w:rFonts w:ascii="Times New Roman" w:hAnsi="Times New Roman" w:cs="Times New Roman"/>
          <w:sz w:val="24"/>
          <w:szCs w:val="24"/>
          <w:lang w:val="kk-KZ"/>
        </w:rPr>
        <w:t>Дж.</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Шағылған жарықта бастапқы линзаны қисықтық радиусы 4 есе артық линзамен алмастырса, онда Ньютонның әр қара сақинасының радиусы қалай өзгередi?</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Электрондардың металдан шығу жұмысы А</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3,3</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r w:rsidRPr="00EC5FF3">
        <w:rPr>
          <w:rFonts w:ascii="Times New Roman" w:hAnsi="Times New Roman" w:cs="Times New Roman"/>
          <w:sz w:val="24"/>
          <w:szCs w:val="24"/>
          <w:lang w:val="kk-KZ"/>
        </w:rPr>
        <w:t>Дж. Фотоэффекттің қызыл шекарасы қандай? (һ=6,62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-34</w:t>
      </w:r>
      <w:r w:rsidRPr="00EC5FF3">
        <w:rPr>
          <w:rFonts w:ascii="Times New Roman" w:hAnsi="Times New Roman" w:cs="Times New Roman"/>
          <w:sz w:val="24"/>
          <w:szCs w:val="24"/>
          <w:lang w:val="kk-KZ"/>
        </w:rPr>
        <w:t>Дж</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с)</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Дифракциялық тордың тұрақтысы 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w:t>
      </w:r>
      <w:smartTag w:uri="urn:schemas-microsoft-com:office:smarttags" w:element="metricconverter">
        <w:smartTagPr>
          <w:attr w:name="ProductID" w:val="6 м"/>
        </w:smartTagPr>
        <w:r w:rsidRPr="00EC5FF3">
          <w:rPr>
            <w:rFonts w:ascii="Times New Roman" w:hAnsi="Times New Roman" w:cs="Times New Roman"/>
            <w:sz w:val="24"/>
            <w:szCs w:val="24"/>
            <w:vertAlign w:val="superscript"/>
            <w:lang w:val="kk-KZ" w:eastAsia="ko-KR"/>
          </w:rPr>
          <w:t>6</w:t>
        </w:r>
        <w:r w:rsidRPr="00EC5FF3">
          <w:rPr>
            <w:rFonts w:ascii="Times New Roman" w:hAnsi="Times New Roman" w:cs="Times New Roman"/>
            <w:sz w:val="24"/>
            <w:szCs w:val="24"/>
            <w:lang w:val="kk-KZ" w:eastAsia="ko-KR"/>
          </w:rPr>
          <w:t xml:space="preserve"> м</w:t>
        </w:r>
      </w:smartTag>
      <w:r w:rsidRPr="00EC5FF3">
        <w:rPr>
          <w:rFonts w:ascii="Times New Roman" w:hAnsi="Times New Roman" w:cs="Times New Roman"/>
          <w:sz w:val="24"/>
          <w:szCs w:val="24"/>
          <w:lang w:val="kk-KZ" w:eastAsia="ko-KR"/>
        </w:rPr>
        <w:t>. Бұл торға толқын ұзындығы 500 нм жарық түседi. Екiншi реттiк спектр қандай бұрышпен көрiнедi?</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Калий үшін фотоэффект байқалатын жарықтың ең үлкен толқын ұзындығы 6,2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-5</w:t>
      </w:r>
      <w:r w:rsidRPr="00EC5FF3">
        <w:rPr>
          <w:rFonts w:ascii="Times New Roman" w:hAnsi="Times New Roman" w:cs="Times New Roman"/>
          <w:sz w:val="24"/>
          <w:szCs w:val="24"/>
          <w:lang w:val="kk-KZ"/>
        </w:rPr>
        <w:t>см. Электрондардың калийден шығу жұмысын табыңыз?</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Кристаллдың жағына толқын ұзындығы 500 пм рентген параллель шоғы түседi. Кристаллдың атомдар жазықтығы ара қашықтығы 500 пм. Бiрiншi реттiк максимум қандай бұрышпен байқалады?</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Егер 66г денені түгелдегі электромагнит сәулеленуге аударсақ, 10</w:t>
      </w:r>
      <w:r w:rsidRPr="00EC5FF3">
        <w:rPr>
          <w:rFonts w:ascii="Times New Roman" w:hAnsi="Times New Roman" w:cs="Times New Roman"/>
          <w:sz w:val="24"/>
          <w:szCs w:val="24"/>
          <w:vertAlign w:val="superscript"/>
          <w:lang w:val="kk-KZ"/>
        </w:rPr>
        <w:t>15</w:t>
      </w:r>
      <w:r w:rsidRPr="00EC5FF3">
        <w:rPr>
          <w:rFonts w:ascii="Times New Roman" w:hAnsi="Times New Roman" w:cs="Times New Roman"/>
          <w:sz w:val="24"/>
          <w:szCs w:val="24"/>
          <w:lang w:val="kk-KZ"/>
        </w:rPr>
        <w:t>Гц жиілікті қанша фотон алуға болады?(һ=6,6</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-34</w:t>
      </w:r>
      <w:r w:rsidRPr="00EC5FF3">
        <w:rPr>
          <w:rFonts w:ascii="Times New Roman" w:hAnsi="Times New Roman" w:cs="Times New Roman"/>
          <w:sz w:val="24"/>
          <w:szCs w:val="24"/>
          <w:lang w:val="kk-KZ"/>
        </w:rPr>
        <w:t>Дж</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с)</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Егер Брюстер бұрышы 60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болса, онда ортаның сыну  көрсеткiшi неге тең?</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Адам көзі 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-19</w:t>
      </w:r>
      <w:r w:rsidRPr="00EC5FF3">
        <w:rPr>
          <w:rFonts w:ascii="Times New Roman" w:hAnsi="Times New Roman" w:cs="Times New Roman"/>
          <w:sz w:val="24"/>
          <w:szCs w:val="24"/>
          <w:lang w:val="kk-KZ"/>
        </w:rPr>
        <w:t>Вт жарық қуатын қабылдай алады. Жарық толқынның ұзындығы 0,5мкм болса, 1 секундта адам көзіне түсетін фотондар саны неге тең?</w:t>
      </w:r>
    </w:p>
    <w:p w:rsidR="004F5B5D" w:rsidRPr="00EC5FF3" w:rsidRDefault="004F5B5D" w:rsidP="004F5B5D">
      <w:pPr>
        <w:numPr>
          <w:ilvl w:val="0"/>
          <w:numId w:val="50"/>
        </w:numPr>
        <w:tabs>
          <w:tab w:val="left" w:pos="900"/>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кобальттің жартылай ыдырау периоды 72 тәулік. Массасы </w:t>
      </w:r>
      <w:smartTag w:uri="urn:schemas-microsoft-com:office:smarttags" w:element="metricconverter">
        <w:smartTagPr>
          <w:attr w:name="ProductID" w:val="4 г"/>
        </w:smartTagPr>
        <w:r w:rsidRPr="00EC5FF3">
          <w:rPr>
            <w:rFonts w:ascii="Times New Roman" w:hAnsi="Times New Roman" w:cs="Times New Roman"/>
            <w:sz w:val="24"/>
            <w:szCs w:val="24"/>
            <w:lang w:val="kk-KZ"/>
          </w:rPr>
          <w:t>4 г</w:t>
        </w:r>
      </w:smartTag>
      <w:r w:rsidRPr="00EC5FF3">
        <w:rPr>
          <w:rFonts w:ascii="Times New Roman" w:hAnsi="Times New Roman" w:cs="Times New Roman"/>
          <w:sz w:val="24"/>
          <w:szCs w:val="24"/>
          <w:lang w:val="kk-KZ"/>
        </w:rPr>
        <w:t xml:space="preserve"> кобальттің 216 тәулікте қанша бөлігі ыдырайды?</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Сәуленің толқын ұзындығы 400нм болса, импульсінің шамасы қандай?</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Жартылай ыдырау периоды 10 мин. Радиоактивті изотоптың 10</w:t>
      </w:r>
      <w:r w:rsidRPr="00EC5FF3">
        <w:rPr>
          <w:rFonts w:ascii="Times New Roman" w:hAnsi="Times New Roman" w:cs="Times New Roman"/>
          <w:sz w:val="24"/>
          <w:szCs w:val="24"/>
          <w:vertAlign w:val="superscript"/>
          <w:lang w:val="kk-KZ"/>
        </w:rPr>
        <w:t>6</w:t>
      </w:r>
      <w:r w:rsidRPr="00EC5FF3">
        <w:rPr>
          <w:rFonts w:ascii="Times New Roman" w:hAnsi="Times New Roman" w:cs="Times New Roman"/>
          <w:sz w:val="24"/>
          <w:szCs w:val="24"/>
          <w:lang w:val="kk-KZ"/>
        </w:rPr>
        <w:t xml:space="preserve"> атомы бар. 20 мин ішінде осы атомдардың ыдырамай қалғаны қанша?</w:t>
      </w:r>
    </w:p>
    <w:p w:rsidR="004F5B5D" w:rsidRPr="00EC5FF3" w:rsidRDefault="004F5B5D" w:rsidP="004F5B5D">
      <w:pPr>
        <w:numPr>
          <w:ilvl w:val="0"/>
          <w:numId w:val="50"/>
        </w:numPr>
        <w:tabs>
          <w:tab w:val="left" w:pos="960"/>
          <w:tab w:val="left" w:pos="1080"/>
        </w:tabs>
        <w:spacing w:after="60" w:line="240" w:lineRule="auto"/>
        <w:ind w:left="0" w:firstLine="54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 xml:space="preserve">Кинетикалық энергиясы Т=1 кэВ болатын электронның де Бройль толқын ұзындығын </w:t>
      </w:r>
      <w:r w:rsidRPr="00EC5FF3">
        <w:rPr>
          <w:rFonts w:ascii="Times New Roman" w:eastAsia="Batang" w:hAnsi="Times New Roman" w:cs="Times New Roman"/>
          <w:position w:val="-6"/>
          <w:sz w:val="24"/>
          <w:szCs w:val="24"/>
          <w:lang w:val="uk-UA" w:eastAsia="ko-KR"/>
        </w:rPr>
        <w:object w:dxaOrig="240" w:dyaOrig="300">
          <v:shape id="_x0000_i1893" type="#_x0000_t75" style="width:12pt;height:15pt" o:ole="" fillcolor="window">
            <v:imagedata r:id="rId1595" o:title=""/>
          </v:shape>
          <o:OLEObject Type="Embed" ProgID="Equation.3" ShapeID="_x0000_i1893" DrawAspect="Content" ObjectID="_1376213443" r:id="rId1685"/>
        </w:object>
      </w:r>
      <w:r w:rsidRPr="00EC5FF3">
        <w:rPr>
          <w:rFonts w:ascii="Times New Roman" w:eastAsia="Batang" w:hAnsi="Times New Roman" w:cs="Times New Roman"/>
          <w:sz w:val="24"/>
          <w:szCs w:val="24"/>
          <w:lang w:val="uk-UA" w:eastAsia="ko-KR"/>
        </w:rPr>
        <w:t>анықтау керек.</w:t>
      </w:r>
    </w:p>
    <w:p w:rsidR="004F5B5D" w:rsidRPr="00EC5FF3" w:rsidRDefault="004F5B5D" w:rsidP="004F5B5D">
      <w:pPr>
        <w:numPr>
          <w:ilvl w:val="0"/>
          <w:numId w:val="50"/>
        </w:numPr>
        <w:tabs>
          <w:tab w:val="left" w:pos="900"/>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элементтің активтілігі 8 тәулікте 0,8г-нан 0,2г-ға дейін кеміген. Радиоактивті элементтің жартылай ыдырау периоды қандай?</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Толқын ұзындығы 720нм қызыл сәуле толық жұтылған кездегі  фотонның импульсі неге тең? һ=6,62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-34</w:t>
      </w:r>
      <w:r w:rsidRPr="00EC5FF3">
        <w:rPr>
          <w:rFonts w:ascii="Times New Roman" w:hAnsi="Times New Roman" w:cs="Times New Roman"/>
          <w:sz w:val="24"/>
          <w:szCs w:val="24"/>
          <w:lang w:val="kk-KZ"/>
        </w:rPr>
        <w:t>Дж*с)</w:t>
      </w:r>
    </w:p>
    <w:p w:rsidR="004F5B5D" w:rsidRPr="00EC5FF3" w:rsidRDefault="004F5B5D" w:rsidP="004F5B5D">
      <w:pPr>
        <w:pStyle w:val="a6"/>
        <w:numPr>
          <w:ilvl w:val="0"/>
          <w:numId w:val="50"/>
        </w:numPr>
        <w:tabs>
          <w:tab w:val="left" w:pos="960"/>
          <w:tab w:val="left" w:pos="1080"/>
        </w:tabs>
        <w:spacing w:before="100" w:beforeAutospacing="1" w:after="60" w:line="240" w:lineRule="auto"/>
        <w:ind w:left="0" w:firstLine="540"/>
        <w:jc w:val="both"/>
        <w:rPr>
          <w:rFonts w:ascii="Times New Roman" w:hAnsi="Times New Roman"/>
          <w:sz w:val="24"/>
          <w:szCs w:val="24"/>
          <w:lang w:val="kk-KZ"/>
        </w:rPr>
      </w:pPr>
      <w:r w:rsidRPr="00EC5FF3">
        <w:rPr>
          <w:rFonts w:ascii="Times New Roman" w:hAnsi="Times New Roman"/>
          <w:sz w:val="24"/>
          <w:szCs w:val="24"/>
          <w:lang w:val="kk-KZ"/>
        </w:rPr>
        <w:t xml:space="preserve">Юнг тәжрибесіндегі екі саңылаудың ара қашықтығы d=0,8см. Интерференциялық жолақтың ені b = </w:t>
      </w:r>
      <w:smartTag w:uri="urn:schemas-microsoft-com:office:smarttags" w:element="metricconverter">
        <w:smartTagPr>
          <w:attr w:name="ProductID" w:val="2 мм"/>
        </w:smartTagPr>
        <w:r w:rsidRPr="00EC5FF3">
          <w:rPr>
            <w:rFonts w:ascii="Times New Roman" w:hAnsi="Times New Roman"/>
            <w:sz w:val="24"/>
            <w:szCs w:val="24"/>
            <w:lang w:val="kk-KZ"/>
          </w:rPr>
          <w:t>2 мм</w:t>
        </w:r>
      </w:smartTag>
      <w:r w:rsidRPr="00EC5FF3">
        <w:rPr>
          <w:rFonts w:ascii="Times New Roman" w:hAnsi="Times New Roman"/>
          <w:sz w:val="24"/>
          <w:szCs w:val="24"/>
          <w:lang w:val="kk-KZ"/>
        </w:rPr>
        <w:t xml:space="preserve"> болу үшін, экранды саңылаулардан қандай қашықтыққа орналастыру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Фотон массасы, электронның тыныштық массасына тең болатын сәуле шығарудың толқын ұзындығын табыңыз.</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Ньютонның екі жарық сақиналарының диаметрі d</w:t>
      </w:r>
      <w:r w:rsidRPr="00EC5FF3">
        <w:rPr>
          <w:rFonts w:ascii="Times New Roman" w:hAnsi="Times New Roman" w:cs="Times New Roman"/>
          <w:sz w:val="24"/>
          <w:szCs w:val="24"/>
          <w:vertAlign w:val="subscript"/>
          <w:lang w:val="kk-KZ"/>
        </w:rPr>
        <w:t>і</w:t>
      </w:r>
      <w:r w:rsidRPr="00EC5FF3">
        <w:rPr>
          <w:rFonts w:ascii="Times New Roman" w:hAnsi="Times New Roman" w:cs="Times New Roman"/>
          <w:sz w:val="24"/>
          <w:szCs w:val="24"/>
          <w:lang w:val="kk-KZ"/>
        </w:rPr>
        <w:t>=4,0 мм  және d</w:t>
      </w:r>
      <w:r w:rsidRPr="00EC5FF3">
        <w:rPr>
          <w:rFonts w:ascii="Times New Roman" w:hAnsi="Times New Roman" w:cs="Times New Roman"/>
          <w:sz w:val="24"/>
          <w:szCs w:val="24"/>
          <w:vertAlign w:val="subscript"/>
          <w:lang w:val="kk-KZ"/>
        </w:rPr>
        <w:t>k</w:t>
      </w:r>
      <w:r w:rsidRPr="00EC5FF3">
        <w:rPr>
          <w:rFonts w:ascii="Times New Roman" w:hAnsi="Times New Roman" w:cs="Times New Roman"/>
          <w:sz w:val="24"/>
          <w:szCs w:val="24"/>
          <w:lang w:val="kk-KZ"/>
        </w:rPr>
        <w:t>=4,8мм. Сақиналардың рет саны белгісіз, бірақ екі өлшенген сақиналар арасында үш жарық сақиналар орналасқан. Сақиналар шағылған жарықта (</w:t>
      </w:r>
      <w:r w:rsidRPr="00EC5FF3">
        <w:rPr>
          <w:rFonts w:ascii="Times New Roman" w:hAnsi="Times New Roman" w:cs="Times New Roman"/>
          <w:sz w:val="24"/>
          <w:szCs w:val="24"/>
        </w:rPr>
        <w:sym w:font="Symbol" w:char="F06C"/>
      </w:r>
      <w:r w:rsidRPr="00EC5FF3">
        <w:rPr>
          <w:rFonts w:ascii="Times New Roman" w:hAnsi="Times New Roman" w:cs="Times New Roman"/>
          <w:sz w:val="24"/>
          <w:szCs w:val="24"/>
        </w:rPr>
        <w:sym w:font="Symbol" w:char="F03D"/>
      </w:r>
      <w:r w:rsidRPr="00EC5FF3">
        <w:rPr>
          <w:rFonts w:ascii="Times New Roman" w:hAnsi="Times New Roman" w:cs="Times New Roman"/>
          <w:sz w:val="24"/>
          <w:szCs w:val="24"/>
          <w:lang w:val="kk-KZ"/>
        </w:rPr>
        <w:t>500 нм) бақыланған. Тәжрибедегі жазық дөңес линзаның қисықтық радиусын табу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Дифракциялық тордың периоды 3мкм. Осы торға түскен жарықтың толқын ұзындығы 650нм.  Монохромат жарық түседі. Дифракциялық максимумның ең үлкен рет саны қандай?</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sz w:val="24"/>
          <w:szCs w:val="24"/>
          <w:lang w:val="uk-UA" w:eastAsia="ko-KR"/>
        </w:rPr>
        <w:t>Бір жыл ішінде радиоактивті изотоптың бастапқы мөлшері үш есе азайды. Екі жыл ішінде ол қанша есе азаяды?</w:t>
      </w:r>
    </w:p>
    <w:p w:rsidR="004F5B5D" w:rsidRPr="00EC5FF3" w:rsidRDefault="004F5B5D" w:rsidP="004F5B5D">
      <w:pPr>
        <w:numPr>
          <w:ilvl w:val="0"/>
          <w:numId w:val="50"/>
        </w:numPr>
        <w:tabs>
          <w:tab w:val="left" w:pos="180"/>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Периоды 2</w:t>
      </w:r>
      <w:r w:rsidRPr="00EC5FF3">
        <w:rPr>
          <w:rFonts w:ascii="Times New Roman" w:hAnsi="Times New Roman" w:cs="Times New Roman"/>
          <w:sz w:val="24"/>
          <w:szCs w:val="24"/>
          <w:lang w:val="kk-KZ"/>
        </w:rPr>
        <w:sym w:font="Symbol" w:char="F0D7"/>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-4</w:t>
      </w:r>
      <w:r w:rsidRPr="00EC5FF3">
        <w:rPr>
          <w:rFonts w:ascii="Times New Roman" w:hAnsi="Times New Roman" w:cs="Times New Roman"/>
          <w:sz w:val="24"/>
          <w:szCs w:val="24"/>
          <w:lang w:val="kk-KZ"/>
        </w:rPr>
        <w:t>см. Дифракциялық торға перпендикуляр монохраматтың толқын түседі. Екінші реттік максимумы 30° бұрыш жасай көрінеді. Түскен жарықтың толқын ұзындығын анықтаңыз.</w:t>
      </w:r>
    </w:p>
    <w:p w:rsidR="004F5B5D" w:rsidRPr="00EC5FF3" w:rsidRDefault="004F5B5D" w:rsidP="004F5B5D">
      <w:pPr>
        <w:numPr>
          <w:ilvl w:val="0"/>
          <w:numId w:val="50"/>
        </w:numPr>
        <w:tabs>
          <w:tab w:val="left" w:pos="180"/>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eastAsia="Batang" w:hAnsi="Times New Roman" w:cs="Times New Roman"/>
          <w:sz w:val="24"/>
          <w:szCs w:val="24"/>
          <w:lang w:val="uk-UA" w:eastAsia="ko-KR"/>
        </w:rPr>
        <w:t>Радиоактивті нуклидтің жартылай ыдырау периоды Т</w:t>
      </w:r>
      <w:r w:rsidRPr="00EC5FF3">
        <w:rPr>
          <w:rFonts w:ascii="Times New Roman" w:eastAsia="Batang" w:hAnsi="Times New Roman" w:cs="Times New Roman"/>
          <w:sz w:val="24"/>
          <w:szCs w:val="24"/>
          <w:vertAlign w:val="subscript"/>
          <w:lang w:val="uk-UA" w:eastAsia="ko-KR"/>
        </w:rPr>
        <w:t>1/2</w:t>
      </w:r>
      <w:r w:rsidRPr="00EC5FF3">
        <w:rPr>
          <w:rFonts w:ascii="Times New Roman" w:eastAsia="Batang" w:hAnsi="Times New Roman" w:cs="Times New Roman"/>
          <w:sz w:val="24"/>
          <w:szCs w:val="24"/>
          <w:lang w:val="uk-UA" w:eastAsia="ko-KR"/>
        </w:rPr>
        <w:t xml:space="preserve">  бір сағатқа тең. Осы нуклидтің орташа τ өмір сүру ұзақтығын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Зат қос дөңес линзадан 40см қашықтықта тұр. Кескін 1,5 есе үлкейген болса, линзаның фокус аралығы неге тең?</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Жарық күші 100 кд тең, </w:t>
      </w:r>
      <w:smartTag w:uri="urn:schemas-microsoft-com:office:smarttags" w:element="metricconverter">
        <w:smartTagPr>
          <w:attr w:name="ProductID" w:val="5 м"/>
        </w:smartTagPr>
        <w:r w:rsidRPr="00EC5FF3">
          <w:rPr>
            <w:rFonts w:ascii="Times New Roman" w:hAnsi="Times New Roman" w:cs="Times New Roman"/>
            <w:sz w:val="24"/>
            <w:szCs w:val="24"/>
            <w:lang w:val="kk-KZ"/>
          </w:rPr>
          <w:t>5 м</w:t>
        </w:r>
      </w:smartTag>
      <w:r w:rsidRPr="00EC5FF3">
        <w:rPr>
          <w:rFonts w:ascii="Times New Roman" w:hAnsi="Times New Roman" w:cs="Times New Roman"/>
          <w:sz w:val="24"/>
          <w:szCs w:val="24"/>
          <w:lang w:val="kk-KZ"/>
        </w:rPr>
        <w:t xml:space="preserve"> қашықтықтағы </w:t>
      </w:r>
      <w:smartTag w:uri="urn:schemas-microsoft-com:office:smarttags" w:element="metricconverter">
        <w:smartTagPr>
          <w:attr w:name="ProductID" w:val="20 м2"/>
        </w:smartTagPr>
        <w:r w:rsidRPr="00EC5FF3">
          <w:rPr>
            <w:rFonts w:ascii="Times New Roman" w:hAnsi="Times New Roman" w:cs="Times New Roman"/>
            <w:sz w:val="24"/>
            <w:szCs w:val="24"/>
            <w:lang w:val="kk-KZ"/>
          </w:rPr>
          <w:t>20 м</w:t>
        </w:r>
        <w:r w:rsidRPr="00EC5FF3">
          <w:rPr>
            <w:rFonts w:ascii="Times New Roman" w:hAnsi="Times New Roman" w:cs="Times New Roman"/>
            <w:sz w:val="24"/>
            <w:szCs w:val="24"/>
            <w:vertAlign w:val="superscript"/>
            <w:lang w:val="kk-KZ"/>
          </w:rPr>
          <w:t>2</w:t>
        </w:r>
      </w:smartTag>
      <w:r w:rsidRPr="00EC5FF3">
        <w:rPr>
          <w:rFonts w:ascii="Times New Roman" w:hAnsi="Times New Roman" w:cs="Times New Roman"/>
          <w:sz w:val="24"/>
          <w:szCs w:val="24"/>
          <w:lang w:val="kk-KZ"/>
        </w:rPr>
        <w:t xml:space="preserve"> бетке перпендикуляр түскен сәуленің жарық ағынын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Линзаның фокус аралығы 20см. Денеден линзаға дейінгі қашықтық 40см. Кескін қайда болады?</w:t>
      </w:r>
    </w:p>
    <w:p w:rsidR="004F5B5D" w:rsidRPr="00EC5FF3" w:rsidRDefault="004F5B5D" w:rsidP="004F5B5D">
      <w:pPr>
        <w:numPr>
          <w:ilvl w:val="0"/>
          <w:numId w:val="50"/>
        </w:numPr>
        <w:tabs>
          <w:tab w:val="left" w:pos="900"/>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Радиоактивті элементтің активтілігі 8 тәулікте 0,8г-нан 0,2г-ға дейін кеміген. Радиоактивті элементтің жартылай ыдырау периоды:</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Фокус аралығы 25см. Шашыратқыш линзаның оптикалық күшінің абсолют мәні неге тең болады?</w:t>
      </w:r>
    </w:p>
    <w:p w:rsidR="004F5B5D" w:rsidRPr="00EC5FF3" w:rsidRDefault="004F5B5D" w:rsidP="004F5B5D">
      <w:pPr>
        <w:numPr>
          <w:ilvl w:val="0"/>
          <w:numId w:val="50"/>
        </w:numPr>
        <w:tabs>
          <w:tab w:val="left" w:pos="960"/>
          <w:tab w:val="left" w:pos="1080"/>
        </w:tabs>
        <w:spacing w:before="100" w:beforeAutospacing="1" w:after="100" w:afterAutospacing="1" w:line="240" w:lineRule="auto"/>
        <w:ind w:left="0" w:firstLine="540"/>
        <w:jc w:val="both"/>
        <w:rPr>
          <w:rFonts w:ascii="Times New Roman" w:eastAsia="Batang" w:hAnsi="Times New Roman" w:cs="Times New Roman"/>
          <w:sz w:val="24"/>
          <w:szCs w:val="24"/>
          <w:lang w:val="uk-UA" w:eastAsia="ko-KR"/>
        </w:rPr>
      </w:pPr>
      <w:r w:rsidRPr="00EC5FF3">
        <w:rPr>
          <w:rFonts w:ascii="Times New Roman" w:eastAsia="Batang" w:hAnsi="Times New Roman" w:cs="Times New Roman"/>
          <w:i/>
          <w:sz w:val="24"/>
          <w:szCs w:val="24"/>
          <w:lang w:val="uk-UA" w:eastAsia="ko-KR"/>
        </w:rPr>
        <w:t>t</w:t>
      </w:r>
      <w:r w:rsidRPr="00EC5FF3">
        <w:rPr>
          <w:rFonts w:ascii="Times New Roman" w:eastAsia="Batang" w:hAnsi="Times New Roman" w:cs="Times New Roman"/>
          <w:sz w:val="24"/>
          <w:szCs w:val="24"/>
          <w:lang w:val="uk-UA" w:eastAsia="ko-KR"/>
        </w:rPr>
        <w:t>=1тәулік уақыт ішінде  изотоп активтілігі А</w:t>
      </w:r>
      <w:r w:rsidRPr="00EC5FF3">
        <w:rPr>
          <w:rFonts w:ascii="Times New Roman" w:eastAsia="Batang" w:hAnsi="Times New Roman" w:cs="Times New Roman"/>
          <w:sz w:val="24"/>
          <w:szCs w:val="24"/>
          <w:vertAlign w:val="subscript"/>
          <w:lang w:val="uk-UA" w:eastAsia="ko-KR"/>
        </w:rPr>
        <w:t>1</w:t>
      </w:r>
      <w:r w:rsidRPr="00EC5FF3">
        <w:rPr>
          <w:rFonts w:ascii="Times New Roman" w:eastAsia="Batang" w:hAnsi="Times New Roman" w:cs="Times New Roman"/>
          <w:sz w:val="24"/>
          <w:szCs w:val="24"/>
          <w:lang w:val="uk-UA" w:eastAsia="ko-KR"/>
        </w:rPr>
        <w:t>=118ГБк-ден А</w:t>
      </w:r>
      <w:r w:rsidRPr="00EC5FF3">
        <w:rPr>
          <w:rFonts w:ascii="Times New Roman" w:eastAsia="Batang" w:hAnsi="Times New Roman" w:cs="Times New Roman"/>
          <w:sz w:val="24"/>
          <w:szCs w:val="24"/>
          <w:vertAlign w:val="subscript"/>
          <w:lang w:val="uk-UA" w:eastAsia="ko-KR"/>
        </w:rPr>
        <w:t>2</w:t>
      </w:r>
      <w:r w:rsidRPr="00EC5FF3">
        <w:rPr>
          <w:rFonts w:ascii="Times New Roman" w:eastAsia="Batang" w:hAnsi="Times New Roman" w:cs="Times New Roman"/>
          <w:sz w:val="24"/>
          <w:szCs w:val="24"/>
          <w:lang w:val="uk-UA" w:eastAsia="ko-KR"/>
        </w:rPr>
        <w:t>=7,4ГБк-ге дейін азайды. Нуклидтің жартылай ыдырау периодын Т</w:t>
      </w:r>
      <w:r w:rsidRPr="00EC5FF3">
        <w:rPr>
          <w:rFonts w:ascii="Times New Roman" w:eastAsia="Batang" w:hAnsi="Times New Roman" w:cs="Times New Roman"/>
          <w:sz w:val="24"/>
          <w:szCs w:val="24"/>
          <w:vertAlign w:val="subscript"/>
          <w:lang w:val="uk-UA" w:eastAsia="ko-KR"/>
        </w:rPr>
        <w:t>1/2</w:t>
      </w:r>
      <w:r w:rsidRPr="00EC5FF3">
        <w:rPr>
          <w:rFonts w:ascii="Times New Roman" w:eastAsia="Batang" w:hAnsi="Times New Roman" w:cs="Times New Roman"/>
          <w:sz w:val="24"/>
          <w:szCs w:val="24"/>
          <w:lang w:val="uk-UA" w:eastAsia="ko-KR"/>
        </w:rPr>
        <w:t xml:space="preserve"> -ын анықтау керек.</w:t>
      </w:r>
    </w:p>
    <w:p w:rsidR="004F5B5D" w:rsidRPr="00EC5FF3" w:rsidRDefault="004F5B5D" w:rsidP="004F5B5D">
      <w:pPr>
        <w:numPr>
          <w:ilvl w:val="0"/>
          <w:numId w:val="50"/>
        </w:numPr>
        <w:tabs>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Жарық ортадан екінші ортаға өткенде сәуленің түсу бұрышы 30°-қа, ал сыну бұрышы 60°-қа тең. Бірінші ортамен салыстырғанда, екінші ортаның сыну көрсеткіші неге тең?</w:t>
      </w:r>
    </w:p>
    <w:p w:rsidR="004F5B5D" w:rsidRPr="00EC5FF3" w:rsidRDefault="004F5B5D" w:rsidP="004F5B5D">
      <w:pPr>
        <w:numPr>
          <w:ilvl w:val="0"/>
          <w:numId w:val="50"/>
        </w:numPr>
        <w:tabs>
          <w:tab w:val="left" w:pos="900"/>
          <w:tab w:val="left" w:pos="960"/>
          <w:tab w:val="left" w:pos="1080"/>
        </w:tabs>
        <w:spacing w:after="0" w:line="240" w:lineRule="auto"/>
        <w:ind w:left="0" w:firstLine="54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Радиоактивті кобальттің жартылай ыдырау периоды 72 тәулік. Массасы </w:t>
      </w:r>
      <w:smartTag w:uri="urn:schemas-microsoft-com:office:smarttags" w:element="metricconverter">
        <w:smartTagPr>
          <w:attr w:name="ProductID" w:val="4 г"/>
        </w:smartTagPr>
        <w:r w:rsidRPr="00EC5FF3">
          <w:rPr>
            <w:rFonts w:ascii="Times New Roman" w:hAnsi="Times New Roman" w:cs="Times New Roman"/>
            <w:sz w:val="24"/>
            <w:szCs w:val="24"/>
            <w:lang w:val="kk-KZ"/>
          </w:rPr>
          <w:t>4 г</w:t>
        </w:r>
      </w:smartTag>
      <w:r w:rsidRPr="00EC5FF3">
        <w:rPr>
          <w:rFonts w:ascii="Times New Roman" w:hAnsi="Times New Roman" w:cs="Times New Roman"/>
          <w:sz w:val="24"/>
          <w:szCs w:val="24"/>
          <w:lang w:val="kk-KZ"/>
        </w:rPr>
        <w:t xml:space="preserve"> кобальттің 216 тәулікте қанша бөлігі ыдырайды?</w:t>
      </w:r>
    </w:p>
    <w:p w:rsidR="004F5B5D" w:rsidRPr="00EC5FF3" w:rsidRDefault="004F5B5D" w:rsidP="004F5B5D">
      <w:pPr>
        <w:ind w:right="-1737"/>
        <w:rPr>
          <w:rFonts w:ascii="Times New Roman" w:hAnsi="Times New Roman" w:cs="Times New Roman"/>
          <w:sz w:val="24"/>
          <w:szCs w:val="24"/>
          <w:lang w:val="kk-KZ"/>
        </w:rPr>
      </w:pPr>
      <w:r w:rsidRPr="00EC5FF3">
        <w:rPr>
          <w:rFonts w:ascii="Times New Roman" w:hAnsi="Times New Roman" w:cs="Times New Roman"/>
          <w:sz w:val="24"/>
          <w:szCs w:val="24"/>
          <w:lang w:val="kk-KZ"/>
        </w:rPr>
        <w:t>Физика 2. 3 кредит.  500 сұрақ</w:t>
      </w:r>
    </w:p>
    <w:p w:rsidR="004F5B5D" w:rsidRPr="00EC5FF3" w:rsidRDefault="004F5B5D" w:rsidP="004F5B5D">
      <w:pPr>
        <w:spacing w:after="0"/>
        <w:ind w:right="-1737"/>
        <w:jc w:val="center"/>
        <w:rPr>
          <w:rFonts w:ascii="Times New Roman" w:hAnsi="Times New Roman" w:cs="Times New Roman"/>
          <w:b/>
          <w:sz w:val="24"/>
          <w:szCs w:val="24"/>
          <w:lang w:val="kk-KZ"/>
        </w:rPr>
      </w:pPr>
      <w:r w:rsidRPr="00EC5FF3">
        <w:rPr>
          <w:rFonts w:ascii="Times New Roman" w:hAnsi="Times New Roman" w:cs="Times New Roman"/>
          <w:b/>
          <w:sz w:val="24"/>
          <w:szCs w:val="24"/>
          <w:lang w:val="kk-KZ"/>
        </w:rPr>
        <w:t>Физика-2 пәнінен тест сұрақтары</w:t>
      </w:r>
    </w:p>
    <w:p w:rsidR="004F5B5D" w:rsidRPr="00EC5FF3" w:rsidRDefault="004F5B5D" w:rsidP="004F5B5D">
      <w:pPr>
        <w:tabs>
          <w:tab w:val="left" w:pos="720"/>
          <w:tab w:val="left" w:pos="900"/>
        </w:tabs>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1. Оптикалық жол ұзындығы қалай анықталады?</w:t>
      </w:r>
    </w:p>
    <w:p w:rsidR="004F5B5D" w:rsidRPr="00EC5FF3" w:rsidRDefault="004F5B5D" w:rsidP="004F5B5D">
      <w:pPr>
        <w:tabs>
          <w:tab w:val="left" w:pos="720"/>
          <w:tab w:val="left" w:pos="900"/>
        </w:tabs>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6"/>
          <w:sz w:val="24"/>
          <w:szCs w:val="24"/>
        </w:rPr>
        <w:object w:dxaOrig="880" w:dyaOrig="279">
          <v:shape id="_x0000_i1894" type="#_x0000_t75" style="width:44pt;height:14pt" o:ole="">
            <v:imagedata r:id="rId1686" o:title=""/>
          </v:shape>
          <o:OLEObject Type="Embed" ProgID="Equation.3" ShapeID="_x0000_i1894" DrawAspect="Content" ObjectID="_1376213444" r:id="rId1687"/>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В)</w:t>
      </w:r>
      <w:r w:rsidRPr="00EC5FF3">
        <w:rPr>
          <w:rFonts w:ascii="Times New Roman" w:hAnsi="Times New Roman" w:cs="Times New Roman"/>
          <w:position w:val="-28"/>
          <w:sz w:val="24"/>
          <w:szCs w:val="24"/>
        </w:rPr>
        <w:object w:dxaOrig="720" w:dyaOrig="660">
          <v:shape id="_x0000_i1895" type="#_x0000_t75" style="width:36pt;height:33pt" o:ole="">
            <v:imagedata r:id="rId1688" o:title=""/>
          </v:shape>
          <o:OLEObject Type="Embed" ProgID="Equation.3" ShapeID="_x0000_i1895" DrawAspect="Content" ObjectID="_1376213445" r:id="rId1689"/>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    С) </w:t>
      </w:r>
      <w:r w:rsidRPr="00EC5FF3">
        <w:rPr>
          <w:rFonts w:ascii="Times New Roman" w:hAnsi="Times New Roman" w:cs="Times New Roman"/>
          <w:position w:val="-24"/>
          <w:sz w:val="24"/>
          <w:szCs w:val="24"/>
        </w:rPr>
        <w:object w:dxaOrig="600" w:dyaOrig="620">
          <v:shape id="_x0000_i1896" type="#_x0000_t75" style="width:30pt;height:31pt" o:ole="">
            <v:imagedata r:id="rId1690" o:title=""/>
          </v:shape>
          <o:OLEObject Type="Embed" ProgID="Equation.3" ShapeID="_x0000_i1896" DrawAspect="Content" ObjectID="_1376213446" r:id="rId1691"/>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28"/>
          <w:sz w:val="24"/>
          <w:szCs w:val="24"/>
        </w:rPr>
        <w:object w:dxaOrig="1060" w:dyaOrig="660">
          <v:shape id="_x0000_i1897" type="#_x0000_t75" style="width:53pt;height:33pt" o:ole="">
            <v:imagedata r:id="rId1692" o:title=""/>
          </v:shape>
          <o:OLEObject Type="Embed" ProgID="Equation.3" ShapeID="_x0000_i1897" DrawAspect="Content" ObjectID="_1376213447" r:id="rId1693"/>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 Е) </w:t>
      </w:r>
      <w:r w:rsidRPr="00EC5FF3">
        <w:rPr>
          <w:rFonts w:ascii="Times New Roman" w:hAnsi="Times New Roman" w:cs="Times New Roman"/>
          <w:position w:val="-28"/>
          <w:sz w:val="24"/>
          <w:szCs w:val="24"/>
        </w:rPr>
        <w:object w:dxaOrig="1100" w:dyaOrig="660">
          <v:shape id="_x0000_i1898" type="#_x0000_t75" style="width:55pt;height:33pt" o:ole="">
            <v:imagedata r:id="rId1694" o:title=""/>
          </v:shape>
          <o:OLEObject Type="Embed" ProgID="Equation.3" ShapeID="_x0000_i1898" DrawAspect="Content" ObjectID="_1376213448" r:id="rId1695"/>
        </w:object>
      </w:r>
      <w:r w:rsidRPr="00EC5FF3">
        <w:rPr>
          <w:rFonts w:ascii="Times New Roman" w:hAnsi="Times New Roman" w:cs="Times New Roman"/>
          <w:sz w:val="24"/>
          <w:szCs w:val="24"/>
          <w:lang w:val="kk-KZ"/>
        </w:rPr>
        <w:t xml:space="preserve"> </w:t>
      </w:r>
    </w:p>
    <w:p w:rsidR="004F5B5D" w:rsidRPr="00EC5FF3" w:rsidRDefault="004F5B5D" w:rsidP="004F5B5D">
      <w:pPr>
        <w:tabs>
          <w:tab w:val="left" w:pos="8100"/>
        </w:tabs>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2. Көлеңкенің пайда болуы қандай заңды тұжырымдайды:</w:t>
      </w:r>
    </w:p>
    <w:p w:rsidR="004F5B5D" w:rsidRPr="00EC5FF3" w:rsidRDefault="004F5B5D" w:rsidP="004F5B5D">
      <w:pPr>
        <w:tabs>
          <w:tab w:val="left" w:pos="720"/>
          <w:tab w:val="left" w:pos="900"/>
          <w:tab w:val="left" w:pos="8100"/>
        </w:tabs>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А)Жарықтың түзу сызық бойымен таралу заңы   В)Барлығы    С)Жарық толқындарының тәуелсіздігі  Д)Жарықтың сыну заңы және толық шағылу заңы</w:t>
      </w:r>
    </w:p>
    <w:p w:rsidR="004F5B5D" w:rsidRPr="00EC5FF3" w:rsidRDefault="004F5B5D" w:rsidP="004F5B5D">
      <w:pPr>
        <w:tabs>
          <w:tab w:val="left" w:pos="720"/>
          <w:tab w:val="left" w:pos="900"/>
        </w:tabs>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Е)Жарықтың шағылу заңы </w:t>
      </w:r>
    </w:p>
    <w:p w:rsidR="004F5B5D" w:rsidRPr="00EC5FF3" w:rsidRDefault="004F5B5D" w:rsidP="004F5B5D">
      <w:pPr>
        <w:shd w:val="clear" w:color="auto" w:fill="FFFFFF"/>
        <w:spacing w:after="0" w:line="240" w:lineRule="auto"/>
        <w:ind w:right="98"/>
        <w:rPr>
          <w:rFonts w:ascii="Times New Roman" w:hAnsi="Times New Roman" w:cs="Times New Roman"/>
          <w:noProof/>
          <w:color w:val="000000"/>
          <w:spacing w:val="-1"/>
          <w:sz w:val="24"/>
          <w:szCs w:val="24"/>
          <w:lang w:val="kk-KZ"/>
        </w:rPr>
      </w:pPr>
      <w:r w:rsidRPr="00EC5FF3">
        <w:rPr>
          <w:rFonts w:ascii="Times New Roman" w:hAnsi="Times New Roman" w:cs="Times New Roman"/>
          <w:noProof/>
          <w:color w:val="000000"/>
          <w:spacing w:val="-1"/>
          <w:sz w:val="24"/>
          <w:szCs w:val="24"/>
          <w:lang w:val="kk-KZ"/>
        </w:rPr>
        <w:t>3. Интерференция құбылысы пайда болу үшін толқындар:</w:t>
      </w:r>
    </w:p>
    <w:p w:rsidR="004F5B5D" w:rsidRPr="00EC5FF3" w:rsidRDefault="004F5B5D" w:rsidP="004F5B5D">
      <w:pPr>
        <w:shd w:val="clear" w:color="auto" w:fill="FFFFFF"/>
        <w:spacing w:after="0" w:line="240" w:lineRule="auto"/>
        <w:ind w:right="98"/>
        <w:rPr>
          <w:rFonts w:ascii="Times New Roman" w:hAnsi="Times New Roman" w:cs="Times New Roman"/>
          <w:sz w:val="24"/>
          <w:szCs w:val="24"/>
        </w:rPr>
      </w:pPr>
      <w:r w:rsidRPr="00EC5FF3">
        <w:rPr>
          <w:rFonts w:ascii="Times New Roman" w:hAnsi="Times New Roman" w:cs="Times New Roman"/>
          <w:noProof/>
          <w:sz w:val="24"/>
          <w:szCs w:val="24"/>
        </w:rPr>
        <w:t>А)</w:t>
      </w:r>
      <w:r w:rsidRPr="00EC5FF3">
        <w:rPr>
          <w:rFonts w:ascii="Times New Roman" w:hAnsi="Times New Roman" w:cs="Times New Roman"/>
          <w:noProof/>
          <w:spacing w:val="-1"/>
          <w:sz w:val="24"/>
          <w:szCs w:val="24"/>
        </w:rPr>
        <w:t>когерентті болу</w:t>
      </w:r>
      <w:r w:rsidRPr="00EC5FF3">
        <w:rPr>
          <w:rFonts w:ascii="Times New Roman" w:hAnsi="Times New Roman" w:cs="Times New Roman"/>
          <w:noProof/>
          <w:spacing w:val="-1"/>
          <w:sz w:val="24"/>
          <w:szCs w:val="24"/>
          <w:lang w:val="kk-KZ"/>
        </w:rPr>
        <w:t xml:space="preserve">ы </w:t>
      </w:r>
      <w:r w:rsidRPr="00EC5FF3">
        <w:rPr>
          <w:rFonts w:ascii="Times New Roman" w:hAnsi="Times New Roman" w:cs="Times New Roman"/>
          <w:noProof/>
          <w:spacing w:val="-1"/>
          <w:sz w:val="24"/>
          <w:szCs w:val="24"/>
        </w:rPr>
        <w:t xml:space="preserve">керек   </w:t>
      </w:r>
      <w:r w:rsidRPr="00EC5FF3">
        <w:rPr>
          <w:rFonts w:ascii="Times New Roman" w:hAnsi="Times New Roman" w:cs="Times New Roman"/>
          <w:noProof/>
          <w:color w:val="000000"/>
          <w:spacing w:val="-1"/>
          <w:sz w:val="24"/>
          <w:szCs w:val="24"/>
        </w:rPr>
        <w:t>В)</w:t>
      </w:r>
      <w:r w:rsidRPr="00EC5FF3">
        <w:rPr>
          <w:rFonts w:ascii="Times New Roman" w:hAnsi="Times New Roman" w:cs="Times New Roman"/>
          <w:noProof/>
          <w:color w:val="000000"/>
          <w:spacing w:val="-1"/>
          <w:sz w:val="24"/>
          <w:szCs w:val="24"/>
          <w:lang w:val="kk-KZ"/>
        </w:rPr>
        <w:t>ж</w:t>
      </w:r>
      <w:r w:rsidRPr="00EC5FF3">
        <w:rPr>
          <w:rFonts w:ascii="Times New Roman" w:hAnsi="Times New Roman" w:cs="Times New Roman"/>
          <w:noProof/>
          <w:color w:val="000000"/>
          <w:sz w:val="24"/>
          <w:szCs w:val="24"/>
        </w:rPr>
        <w:t>арық болу</w:t>
      </w:r>
      <w:r w:rsidRPr="00EC5FF3">
        <w:rPr>
          <w:rFonts w:ascii="Times New Roman" w:hAnsi="Times New Roman" w:cs="Times New Roman"/>
          <w:noProof/>
          <w:color w:val="000000"/>
          <w:sz w:val="24"/>
          <w:szCs w:val="24"/>
          <w:lang w:val="kk-KZ"/>
        </w:rPr>
        <w:t xml:space="preserve">ы </w:t>
      </w:r>
      <w:r w:rsidRPr="00EC5FF3">
        <w:rPr>
          <w:rFonts w:ascii="Times New Roman" w:hAnsi="Times New Roman" w:cs="Times New Roman"/>
          <w:noProof/>
          <w:color w:val="000000"/>
          <w:sz w:val="24"/>
          <w:szCs w:val="24"/>
        </w:rPr>
        <w:t xml:space="preserve"> керек   </w:t>
      </w:r>
      <w:r w:rsidRPr="00EC5FF3">
        <w:rPr>
          <w:rFonts w:ascii="Times New Roman" w:hAnsi="Times New Roman" w:cs="Times New Roman"/>
          <w:noProof/>
          <w:color w:val="000000"/>
          <w:spacing w:val="-1"/>
          <w:sz w:val="24"/>
          <w:szCs w:val="24"/>
        </w:rPr>
        <w:t>С)монохроматты болу</w:t>
      </w:r>
      <w:r w:rsidRPr="00EC5FF3">
        <w:rPr>
          <w:rFonts w:ascii="Times New Roman" w:hAnsi="Times New Roman" w:cs="Times New Roman"/>
          <w:noProof/>
          <w:color w:val="000000"/>
          <w:spacing w:val="-1"/>
          <w:sz w:val="24"/>
          <w:szCs w:val="24"/>
          <w:lang w:val="kk-KZ"/>
        </w:rPr>
        <w:t xml:space="preserve">ы </w:t>
      </w:r>
      <w:r w:rsidRPr="00EC5FF3">
        <w:rPr>
          <w:rFonts w:ascii="Times New Roman" w:hAnsi="Times New Roman" w:cs="Times New Roman"/>
          <w:noProof/>
          <w:color w:val="000000"/>
          <w:spacing w:val="-1"/>
          <w:sz w:val="24"/>
          <w:szCs w:val="24"/>
        </w:rPr>
        <w:t xml:space="preserve"> керек   </w:t>
      </w:r>
      <w:r w:rsidRPr="00EC5FF3">
        <w:rPr>
          <w:rFonts w:ascii="Times New Roman" w:hAnsi="Times New Roman" w:cs="Times New Roman"/>
          <w:iCs/>
          <w:noProof/>
          <w:color w:val="000000"/>
          <w:spacing w:val="1"/>
          <w:sz w:val="24"/>
          <w:szCs w:val="24"/>
          <w:lang w:val="en-US"/>
        </w:rPr>
        <w:t>D</w:t>
      </w:r>
      <w:r w:rsidRPr="00EC5FF3">
        <w:rPr>
          <w:rFonts w:ascii="Times New Roman" w:hAnsi="Times New Roman" w:cs="Times New Roman"/>
          <w:iCs/>
          <w:noProof/>
          <w:color w:val="000000"/>
          <w:spacing w:val="1"/>
          <w:sz w:val="24"/>
          <w:szCs w:val="24"/>
        </w:rPr>
        <w:t>)</w:t>
      </w:r>
      <w:r w:rsidRPr="00EC5FF3">
        <w:rPr>
          <w:rFonts w:ascii="Times New Roman" w:hAnsi="Times New Roman" w:cs="Times New Roman"/>
          <w:noProof/>
          <w:color w:val="000000"/>
          <w:spacing w:val="1"/>
          <w:sz w:val="24"/>
          <w:szCs w:val="24"/>
        </w:rPr>
        <w:t>когерентті емес болу</w:t>
      </w:r>
      <w:r w:rsidRPr="00EC5FF3">
        <w:rPr>
          <w:rFonts w:ascii="Times New Roman" w:hAnsi="Times New Roman" w:cs="Times New Roman"/>
          <w:noProof/>
          <w:color w:val="000000"/>
          <w:spacing w:val="1"/>
          <w:sz w:val="24"/>
          <w:szCs w:val="24"/>
          <w:lang w:val="kk-KZ"/>
        </w:rPr>
        <w:t xml:space="preserve">ы </w:t>
      </w:r>
      <w:r w:rsidRPr="00EC5FF3">
        <w:rPr>
          <w:rFonts w:ascii="Times New Roman" w:hAnsi="Times New Roman" w:cs="Times New Roman"/>
          <w:noProof/>
          <w:color w:val="000000"/>
          <w:spacing w:val="1"/>
          <w:sz w:val="24"/>
          <w:szCs w:val="24"/>
        </w:rPr>
        <w:t xml:space="preserve"> керек     </w:t>
      </w:r>
      <w:r w:rsidRPr="00EC5FF3">
        <w:rPr>
          <w:rFonts w:ascii="Times New Roman" w:hAnsi="Times New Roman" w:cs="Times New Roman"/>
          <w:bCs/>
          <w:iCs/>
          <w:noProof/>
          <w:color w:val="000000"/>
          <w:spacing w:val="1"/>
          <w:sz w:val="24"/>
          <w:szCs w:val="24"/>
        </w:rPr>
        <w:t>Е)сфералық болу</w:t>
      </w:r>
      <w:r w:rsidRPr="00EC5FF3">
        <w:rPr>
          <w:rFonts w:ascii="Times New Roman" w:hAnsi="Times New Roman" w:cs="Times New Roman"/>
          <w:bCs/>
          <w:iCs/>
          <w:noProof/>
          <w:color w:val="000000"/>
          <w:spacing w:val="1"/>
          <w:sz w:val="24"/>
          <w:szCs w:val="24"/>
          <w:lang w:val="kk-KZ"/>
        </w:rPr>
        <w:t>ы</w:t>
      </w:r>
      <w:r w:rsidRPr="00EC5FF3">
        <w:rPr>
          <w:rFonts w:ascii="Times New Roman" w:hAnsi="Times New Roman" w:cs="Times New Roman"/>
          <w:bCs/>
          <w:iCs/>
          <w:noProof/>
          <w:color w:val="000000"/>
          <w:spacing w:val="1"/>
          <w:sz w:val="24"/>
          <w:szCs w:val="24"/>
        </w:rPr>
        <w:t xml:space="preserve"> керек</w:t>
      </w:r>
    </w:p>
    <w:p w:rsidR="004F5B5D" w:rsidRPr="00EC5FF3" w:rsidRDefault="004F5B5D" w:rsidP="004F5B5D">
      <w:pPr>
        <w:shd w:val="clear" w:color="auto" w:fill="FFFFFF"/>
        <w:spacing w:after="0" w:line="240" w:lineRule="auto"/>
        <w:ind w:right="98"/>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4.  Интерференция деп:</w:t>
      </w:r>
    </w:p>
    <w:p w:rsidR="004F5B5D" w:rsidRPr="00EC5FF3" w:rsidRDefault="004F5B5D" w:rsidP="004F5B5D">
      <w:pPr>
        <w:shd w:val="clear" w:color="auto" w:fill="FFFFFF"/>
        <w:spacing w:after="0" w:line="240" w:lineRule="auto"/>
        <w:ind w:right="98"/>
        <w:rPr>
          <w:rFonts w:ascii="Times New Roman" w:hAnsi="Times New Roman" w:cs="Times New Roman"/>
          <w:sz w:val="24"/>
          <w:szCs w:val="24"/>
          <w:lang w:val="kk-KZ"/>
        </w:rPr>
      </w:pPr>
      <w:r w:rsidRPr="00EC5FF3">
        <w:rPr>
          <w:rFonts w:ascii="Times New Roman" w:hAnsi="Times New Roman" w:cs="Times New Roman"/>
          <w:noProof/>
          <w:spacing w:val="4"/>
          <w:sz w:val="24"/>
          <w:szCs w:val="24"/>
          <w:lang w:val="kk-KZ"/>
        </w:rPr>
        <w:t xml:space="preserve">А)бірнеше когерентті жарық көздерінен пайда болатын жарық сәулелерінің </w:t>
      </w:r>
      <w:r w:rsidRPr="00EC5FF3">
        <w:rPr>
          <w:rFonts w:ascii="Times New Roman" w:hAnsi="Times New Roman" w:cs="Times New Roman"/>
          <w:noProof/>
          <w:sz w:val="24"/>
          <w:szCs w:val="24"/>
          <w:lang w:val="kk-KZ"/>
        </w:rPr>
        <w:t xml:space="preserve">интенсивтілігінің күшеюі немесе әлсіреуі.  </w:t>
      </w:r>
      <w:r w:rsidRPr="00EC5FF3">
        <w:rPr>
          <w:rFonts w:ascii="Times New Roman" w:hAnsi="Times New Roman" w:cs="Times New Roman"/>
          <w:noProof/>
          <w:color w:val="000000"/>
          <w:spacing w:val="2"/>
          <w:sz w:val="24"/>
          <w:szCs w:val="24"/>
          <w:lang w:val="kk-KZ"/>
        </w:rPr>
        <w:t xml:space="preserve">В)бірнеше когерентті жарық көздерінен пайда болатын жарық сәулелерінің </w:t>
      </w:r>
      <w:r w:rsidRPr="00EC5FF3">
        <w:rPr>
          <w:rFonts w:ascii="Times New Roman" w:hAnsi="Times New Roman" w:cs="Times New Roman"/>
          <w:noProof/>
          <w:color w:val="000000"/>
          <w:spacing w:val="-2"/>
          <w:sz w:val="24"/>
          <w:szCs w:val="24"/>
          <w:lang w:val="kk-KZ"/>
        </w:rPr>
        <w:t>интенсивтілігінің қосылуы.</w:t>
      </w:r>
    </w:p>
    <w:p w:rsidR="004F5B5D" w:rsidRPr="00EC5FF3" w:rsidRDefault="004F5B5D" w:rsidP="004F5B5D">
      <w:pPr>
        <w:shd w:val="clear" w:color="auto" w:fill="FFFFFF"/>
        <w:spacing w:before="5" w:after="0" w:line="240" w:lineRule="auto"/>
        <w:ind w:right="98"/>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С) жарықтың түзу сызықты жолдан бұрылып көлеңке болатын жерге түсуін.</w:t>
      </w:r>
    </w:p>
    <w:p w:rsidR="004F5B5D" w:rsidRPr="00EC5FF3" w:rsidRDefault="004F5B5D" w:rsidP="004F5B5D">
      <w:pPr>
        <w:shd w:val="clear" w:color="auto" w:fill="FFFFFF"/>
        <w:spacing w:after="0" w:line="240" w:lineRule="auto"/>
        <w:ind w:right="98"/>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 xml:space="preserve">D) ақ жарықтың спектрге жіктелуін  </w:t>
      </w:r>
      <w:r w:rsidRPr="00EC5FF3">
        <w:rPr>
          <w:rFonts w:ascii="Times New Roman" w:hAnsi="Times New Roman" w:cs="Times New Roman"/>
          <w:noProof/>
          <w:color w:val="000000"/>
          <w:sz w:val="24"/>
          <w:szCs w:val="24"/>
          <w:lang w:val="kk-KZ"/>
        </w:rPr>
        <w:t>Е) толқын ұзындығының қосарлануын</w:t>
      </w:r>
    </w:p>
    <w:p w:rsidR="004F5B5D" w:rsidRPr="00EC5FF3" w:rsidRDefault="004F5B5D" w:rsidP="004F5B5D">
      <w:pPr>
        <w:tabs>
          <w:tab w:val="left" w:pos="720"/>
          <w:tab w:val="left" w:pos="900"/>
        </w:tabs>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5. Жарықтың корпускулалық теориясын жасаған ғалым:</w:t>
      </w:r>
    </w:p>
    <w:p w:rsidR="004F5B5D" w:rsidRPr="00EC5FF3" w:rsidRDefault="004F5B5D" w:rsidP="004F5B5D">
      <w:pPr>
        <w:tabs>
          <w:tab w:val="left" w:pos="720"/>
          <w:tab w:val="left" w:pos="900"/>
        </w:tabs>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А) Ньютон   В)Максвелл   С)Эйнштейн  Д) Гюйгенс   Е)Гук</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6. Жарық толқындарының когеренттiлiгi дегенiмiз</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Кеңiстiкте және уақыт бойынша бiрнеше тербелмелi немесе толқындық  процесстердің үйлесiмдi өтуi   B) Кеңiстiкте бiрнеше тербелмелi немесе толқындық үрдiстердiң үйлесiмдi өтпеуi  C) Уақыт бойынша бiрнеше тербелмелi немесе толқындық үрдiстердiң үйлесiмдi өтпеуi  D) Кезкелген толқындық үрдiстердi   E) Кезкелген тербелмелi үрдiстердi</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7. Монохроматты толқындар дегенiмiз</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Кеңiстiкте шектелмеген, амплитудасы жиiлiгi және бастапқы фазасы ұзақ уақыт тұрақты болып қалатын толқын B) Кеңiстiкте шектелмеген, амплитудасы өзгерiп отыратын толқын  C) Кеңiстiкте шектелмеген, жиiлiгi өзгерiп отыратын толқын  D) Кеңiстiкте шектелмеген, Бастапқы фазасы өзгерiп отыратын толқын</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E) Кеңiстiкте шектелмеген толқын </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8.  Оптикалық жол айырымы дегенiмiз</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Жарық толқынының геометриялық жол ұзындығының ортаның сыну көрсеткiшiне көбейтiндiсi B) Жарық толқынының геометриялық жол ұзындығы</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C) Жарық толқынының арифметикалық жол ұзындығы D) Жарық толқынының бiртектi емес ортадағы жол ұзындығы  E) Жарық толқынының мөлдiр ортадағы жол ұзындығы</w:t>
      </w:r>
    </w:p>
    <w:p w:rsidR="004F5B5D" w:rsidRPr="00EC5FF3" w:rsidRDefault="004F5B5D" w:rsidP="004F5B5D">
      <w:pPr>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eastAsia="ko-KR"/>
        </w:rPr>
        <w:t xml:space="preserve">9. </w:t>
      </w:r>
      <w:r w:rsidRPr="00EC5FF3">
        <w:rPr>
          <w:rFonts w:ascii="Times New Roman" w:hAnsi="Times New Roman" w:cs="Times New Roman"/>
          <w:sz w:val="24"/>
          <w:szCs w:val="24"/>
          <w:lang w:val="kk-KZ"/>
        </w:rPr>
        <w:t>Жарықтың интерференциясы деп</w:t>
      </w:r>
    </w:p>
    <w:p w:rsidR="004F5B5D" w:rsidRPr="00EC5FF3" w:rsidRDefault="004F5B5D" w:rsidP="004F5B5D">
      <w:pPr>
        <w:spacing w:after="0"/>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A) Екi когеренттi жарық толқындары беттескенде жарық интенсивтiлiгiнiң бiр орындарда максимумы, ал басқа орындарда минимумы пайда болуын айтады</w:t>
      </w:r>
    </w:p>
    <w:p w:rsidR="004F5B5D" w:rsidRPr="00EC5FF3" w:rsidRDefault="004F5B5D" w:rsidP="004F5B5D">
      <w:pPr>
        <w:spacing w:after="0"/>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B) Екi когеренттi жарық толқындарының беттескенiн айтады</w:t>
      </w:r>
    </w:p>
    <w:p w:rsidR="004F5B5D" w:rsidRPr="00EC5FF3" w:rsidRDefault="004F5B5D" w:rsidP="004F5B5D">
      <w:pPr>
        <w:spacing w:after="0"/>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C) Екi когеренттi жарық толқындары беттесiп бiрiн-бiрi әлсiреткендi айтады</w:t>
      </w:r>
    </w:p>
    <w:p w:rsidR="004F5B5D" w:rsidRPr="00EC5FF3" w:rsidRDefault="004F5B5D" w:rsidP="004F5B5D">
      <w:pPr>
        <w:spacing w:after="0"/>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D) Екi когеренттi жарық толқындары беттесiп бiрiн-бiрi күшейткендi айтады</w:t>
      </w:r>
    </w:p>
    <w:p w:rsidR="004F5B5D" w:rsidRPr="00EC5FF3" w:rsidRDefault="004F5B5D" w:rsidP="004F5B5D">
      <w:pPr>
        <w:spacing w:after="0"/>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E) Ешқайсысы дұрыс емес</w:t>
      </w:r>
    </w:p>
    <w:p w:rsidR="004F5B5D" w:rsidRPr="00EC5FF3" w:rsidRDefault="004F5B5D" w:rsidP="004F5B5D">
      <w:pPr>
        <w:spacing w:after="0"/>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10. Жұқа пленкадағы жарық интерференциясының жол айырымы</w:t>
      </w:r>
    </w:p>
    <w:p w:rsidR="004F5B5D" w:rsidRPr="00EC5FF3" w:rsidRDefault="004F5B5D" w:rsidP="004F5B5D">
      <w:pPr>
        <w:spacing w:after="0" w:line="240" w:lineRule="auto"/>
        <w:ind w:right="98"/>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6"/>
          <w:sz w:val="24"/>
          <w:szCs w:val="24"/>
        </w:rPr>
        <w:object w:dxaOrig="1339" w:dyaOrig="280">
          <v:shape id="_x0000_i1899" type="#_x0000_t75" style="width:67pt;height:14pt" o:ole="" fillcolor="window">
            <v:imagedata r:id="rId1696" o:title=""/>
          </v:shape>
          <o:OLEObject Type="Embed" ProgID="Equation.3" ShapeID="_x0000_i1899" DrawAspect="Content" ObjectID="_1376213449" r:id="rId1697"/>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6"/>
          <w:sz w:val="24"/>
          <w:szCs w:val="24"/>
        </w:rPr>
        <w:object w:dxaOrig="579" w:dyaOrig="280">
          <v:shape id="_x0000_i1900" type="#_x0000_t75" style="width:29pt;height:14pt" o:ole="" fillcolor="window">
            <v:imagedata r:id="rId1698" o:title=""/>
          </v:shape>
          <o:OLEObject Type="Embed" ProgID="Equation.3" ShapeID="_x0000_i1900" DrawAspect="Content" ObjectID="_1376213450" r:id="rId1699"/>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6"/>
          <w:sz w:val="24"/>
          <w:szCs w:val="24"/>
        </w:rPr>
        <w:object w:dxaOrig="939" w:dyaOrig="280">
          <v:shape id="_x0000_i1901" type="#_x0000_t75" style="width:47pt;height:14pt" o:ole="" fillcolor="window">
            <v:imagedata r:id="rId1700" o:title=""/>
          </v:shape>
          <o:OLEObject Type="Embed" ProgID="Equation.3" ShapeID="_x0000_i1901" DrawAspect="Content" ObjectID="_1376213451" r:id="rId1701"/>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600" w:dyaOrig="620">
          <v:shape id="_x0000_i1902" type="#_x0000_t75" style="width:80pt;height:31pt" o:ole="" fillcolor="window">
            <v:imagedata r:id="rId1702" o:title=""/>
          </v:shape>
          <o:OLEObject Type="Embed" ProgID="Equation.3" ShapeID="_x0000_i1902" DrawAspect="Content" ObjectID="_1376213452" r:id="rId170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780" w:dyaOrig="620">
          <v:shape id="_x0000_i1903" type="#_x0000_t75" style="width:39pt;height:31pt" o:ole="" fillcolor="window">
            <v:imagedata r:id="rId1704" o:title=""/>
          </v:shape>
          <o:OLEObject Type="Embed" ProgID="Equation.3" ShapeID="_x0000_i1903" DrawAspect="Content" ObjectID="_1376213453" r:id="rId1705"/>
        </w:object>
      </w:r>
    </w:p>
    <w:p w:rsidR="004F5B5D" w:rsidRPr="00EC5FF3" w:rsidRDefault="004F5B5D" w:rsidP="004F5B5D">
      <w:pPr>
        <w:spacing w:after="0"/>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11.   Жарық интерференциясын бақылау әдiстерi</w:t>
      </w:r>
    </w:p>
    <w:p w:rsidR="004F5B5D" w:rsidRPr="00EC5FF3" w:rsidRDefault="004F5B5D" w:rsidP="004F5B5D">
      <w:pPr>
        <w:spacing w:after="0"/>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Басқа пункттерде аталғандардың барлығы       B) Юнг әдiсi</w:t>
      </w:r>
    </w:p>
    <w:p w:rsidR="004F5B5D" w:rsidRPr="00EC5FF3" w:rsidRDefault="004F5B5D" w:rsidP="004F5B5D">
      <w:pPr>
        <w:spacing w:after="0"/>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C) Френель айналары  D) Френель бипризмасы   E) Бийе билинзасы</w:t>
      </w:r>
    </w:p>
    <w:p w:rsidR="004F5B5D" w:rsidRPr="00EC5FF3" w:rsidRDefault="004F5B5D" w:rsidP="004F5B5D">
      <w:pPr>
        <w:spacing w:after="0"/>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12.   Когеренттiк жарық толқынын алу үшiн қандай әдiс қолданылады?</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Жарық толқынын екiге ажырату B) Жарық толқынын әртектi ортадан өткiзу</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C) Жарық толқынын бiртектi ортадан өткiзу D) Жарық толқынын мөлдiр ортадан өткiзу E) Когереттiк жарық толқынын алу мүмкiн емес</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13.   Интерферометрлердiң түрлерi</w:t>
      </w:r>
    </w:p>
    <w:p w:rsidR="004F5B5D" w:rsidRPr="00EC5FF3" w:rsidRDefault="004F5B5D" w:rsidP="004F5B5D">
      <w:pPr>
        <w:spacing w:after="0" w:line="240" w:lineRule="auto"/>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Басқа пунктте аталғандардың барлығы B) Майкельсон интерферометрi</w:t>
      </w:r>
    </w:p>
    <w:p w:rsidR="004F5B5D" w:rsidRPr="00EC5FF3" w:rsidRDefault="004F5B5D" w:rsidP="004F5B5D">
      <w:pPr>
        <w:spacing w:after="0"/>
        <w:ind w:right="98"/>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C) Линник интерферометрi D) Жамен интерферометрi Е)Фабри-Феро интерферометрi</w:t>
      </w:r>
    </w:p>
    <w:p w:rsidR="004F5B5D" w:rsidRPr="00EC5FF3" w:rsidRDefault="004F5B5D" w:rsidP="004F5B5D">
      <w:pPr>
        <w:spacing w:after="0" w:line="240" w:lineRule="auto"/>
        <w:ind w:right="98"/>
        <w:rPr>
          <w:rFonts w:ascii="Times New Roman" w:hAnsi="Times New Roman" w:cs="Times New Roman"/>
          <w:sz w:val="24"/>
          <w:szCs w:val="24"/>
        </w:rPr>
      </w:pPr>
      <w:r w:rsidRPr="00EC5FF3">
        <w:rPr>
          <w:rFonts w:ascii="Times New Roman" w:hAnsi="Times New Roman" w:cs="Times New Roman"/>
          <w:sz w:val="24"/>
          <w:szCs w:val="24"/>
          <w:lang w:val="kk-KZ"/>
        </w:rPr>
        <w:t xml:space="preserve"> 14.   </w:t>
      </w:r>
      <w:r w:rsidRPr="00EC5FF3">
        <w:rPr>
          <w:rFonts w:ascii="Times New Roman" w:hAnsi="Times New Roman" w:cs="Times New Roman"/>
          <w:sz w:val="24"/>
          <w:szCs w:val="24"/>
        </w:rPr>
        <w:t>Интерференцияның</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максимум  шарты</w:t>
      </w:r>
    </w:p>
    <w:p w:rsidR="004F5B5D" w:rsidRPr="00EC5FF3" w:rsidRDefault="004F5B5D" w:rsidP="004F5B5D">
      <w:pPr>
        <w:spacing w:after="0" w:line="240" w:lineRule="auto"/>
        <w:ind w:right="98"/>
        <w:rPr>
          <w:rFonts w:ascii="Times New Roman" w:hAnsi="Times New Roman" w:cs="Times New Roman"/>
          <w:sz w:val="24"/>
          <w:szCs w:val="24"/>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880" w:dyaOrig="279">
          <v:shape id="_x0000_i1904" type="#_x0000_t75" style="width:44pt;height:14pt" o:ole="" fillcolor="window">
            <v:imagedata r:id="rId1706" o:title=""/>
          </v:shape>
          <o:OLEObject Type="Embed" ProgID="Equation.3" ShapeID="_x0000_i1904" DrawAspect="Content" ObjectID="_1376213454" r:id="rId1707"/>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en-US"/>
        </w:rPr>
        <w:t>B</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579" w:dyaOrig="280">
          <v:shape id="_x0000_i1905" type="#_x0000_t75" style="width:29pt;height:14pt" o:ole="" fillcolor="window">
            <v:imagedata r:id="rId1698" o:title=""/>
          </v:shape>
          <o:OLEObject Type="Embed" ProgID="Equation.3" ShapeID="_x0000_i1905" DrawAspect="Content" ObjectID="_1376213455" r:id="rId1708"/>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1540" w:dyaOrig="620">
          <v:shape id="_x0000_i1906" type="#_x0000_t75" style="width:77pt;height:31pt" o:ole="" fillcolor="window">
            <v:imagedata r:id="rId1709" o:title=""/>
          </v:shape>
          <o:OLEObject Type="Embed" ProgID="Equation.3" ShapeID="_x0000_i1906" DrawAspect="Content" ObjectID="_1376213456" r:id="rId1710"/>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780" w:dyaOrig="620">
          <v:shape id="_x0000_i1907" type="#_x0000_t75" style="width:39pt;height:31pt" o:ole="" fillcolor="window">
            <v:imagedata r:id="rId1704" o:title=""/>
          </v:shape>
          <o:OLEObject Type="Embed" ProgID="Equation.3" ShapeID="_x0000_i1907" DrawAspect="Content" ObjectID="_1376213457" r:id="rId1711"/>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1339" w:dyaOrig="280">
          <v:shape id="_x0000_i1908" type="#_x0000_t75" style="width:67pt;height:14pt" o:ole="" fillcolor="window">
            <v:imagedata r:id="rId1696" o:title=""/>
          </v:shape>
          <o:OLEObject Type="Embed" ProgID="Equation.3" ShapeID="_x0000_i1908" DrawAspect="Content" ObjectID="_1376213458" r:id="rId1712"/>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15.</w:t>
      </w:r>
      <w:r w:rsidRPr="00EC5FF3">
        <w:rPr>
          <w:rFonts w:ascii="Times New Roman" w:hAnsi="Times New Roman" w:cs="Times New Roman"/>
          <w:sz w:val="24"/>
          <w:szCs w:val="24"/>
        </w:rPr>
        <w:t xml:space="preserve"> Интерференцияның</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минимум шарты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A</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1540" w:dyaOrig="620">
          <v:shape id="_x0000_i1909" type="#_x0000_t75" style="width:77pt;height:31pt" o:ole="" fillcolor="window">
            <v:imagedata r:id="rId1713" o:title=""/>
          </v:shape>
          <o:OLEObject Type="Embed" ProgID="Equation.3" ShapeID="_x0000_i1909" DrawAspect="Content" ObjectID="_1376213459" r:id="rId171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US"/>
        </w:rPr>
        <w:t>B</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579" w:dyaOrig="280">
          <v:shape id="_x0000_i1910" type="#_x0000_t75" style="width:29pt;height:14pt" o:ole="" fillcolor="window">
            <v:imagedata r:id="rId1698" o:title=""/>
          </v:shape>
          <o:OLEObject Type="Embed" ProgID="Equation.3" ShapeID="_x0000_i1910" DrawAspect="Content" ObjectID="_1376213460" r:id="rId1715"/>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880" w:dyaOrig="279">
          <v:shape id="_x0000_i1911" type="#_x0000_t75" style="width:44pt;height:14pt" o:ole="" fillcolor="window">
            <v:imagedata r:id="rId1716" o:title=""/>
          </v:shape>
          <o:OLEObject Type="Embed" ProgID="Equation.3" ShapeID="_x0000_i1911" DrawAspect="Content" ObjectID="_1376213461" r:id="rId1717"/>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780" w:dyaOrig="620">
          <v:shape id="_x0000_i1912" type="#_x0000_t75" style="width:39pt;height:31pt" o:ole="" fillcolor="window">
            <v:imagedata r:id="rId1704" o:title=""/>
          </v:shape>
          <o:OLEObject Type="Embed" ProgID="Equation.3" ShapeID="_x0000_i1912" DrawAspect="Content" ObjectID="_1376213462" r:id="rId1718"/>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1339" w:dyaOrig="280">
          <v:shape id="_x0000_i1913" type="#_x0000_t75" style="width:67pt;height:14pt" o:ole="" fillcolor="window">
            <v:imagedata r:id="rId1696" o:title=""/>
          </v:shape>
          <o:OLEObject Type="Embed" ProgID="Equation.3" ShapeID="_x0000_i1913" DrawAspect="Content" ObjectID="_1376213463" r:id="rId1719"/>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rPr>
        <w:t xml:space="preserve">16. </w:t>
      </w:r>
      <w:r w:rsidRPr="00EC5FF3">
        <w:rPr>
          <w:rFonts w:ascii="Times New Roman" w:hAnsi="Times New Roman" w:cs="Times New Roman"/>
          <w:sz w:val="24"/>
          <w:szCs w:val="24"/>
          <w:lang w:val="kk-KZ"/>
        </w:rPr>
        <w:t>Шағылған жарықта Ньютонның жарық сақинасының радиусы неге тең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6"/>
          <w:sz w:val="24"/>
          <w:szCs w:val="24"/>
        </w:rPr>
        <w:object w:dxaOrig="1800" w:dyaOrig="700">
          <v:shape id="_x0000_i1914" type="#_x0000_t75" style="width:90pt;height:35pt" o:ole="" fillcolor="window">
            <v:imagedata r:id="rId1720" o:title=""/>
          </v:shape>
          <o:OLEObject Type="Embed" ProgID="Equation.3" ShapeID="_x0000_i1914" DrawAspect="Content" ObjectID="_1376213464" r:id="rId1721"/>
        </w:obje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2"/>
          <w:sz w:val="24"/>
          <w:szCs w:val="24"/>
        </w:rPr>
        <w:object w:dxaOrig="1100" w:dyaOrig="400">
          <v:shape id="_x0000_i1915" type="#_x0000_t75" style="width:55pt;height:20pt" o:ole="" fillcolor="window">
            <v:imagedata r:id="rId1722" o:title=""/>
          </v:shape>
          <o:OLEObject Type="Embed" ProgID="Equation.3" ShapeID="_x0000_i1915" DrawAspect="Content" ObjectID="_1376213465" r:id="rId1723"/>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6"/>
          <w:sz w:val="24"/>
          <w:szCs w:val="24"/>
        </w:rPr>
        <w:object w:dxaOrig="1500" w:dyaOrig="700">
          <v:shape id="_x0000_i1916" type="#_x0000_t75" style="width:75pt;height:35pt" o:ole="" fillcolor="window">
            <v:imagedata r:id="rId1724" o:title=""/>
          </v:shape>
          <o:OLEObject Type="Embed" ProgID="Equation.3" ShapeID="_x0000_i1916" DrawAspect="Content" ObjectID="_1376213466" r:id="rId1725"/>
        </w:obje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12"/>
          <w:sz w:val="24"/>
          <w:szCs w:val="24"/>
        </w:rPr>
        <w:object w:dxaOrig="600" w:dyaOrig="360">
          <v:shape id="_x0000_i1917" type="#_x0000_t75" style="width:30pt;height:18pt" o:ole="" fillcolor="window">
            <v:imagedata r:id="rId1726" o:title=""/>
          </v:shape>
          <o:OLEObject Type="Embed" ProgID="Equation.3" ShapeID="_x0000_i1917" DrawAspect="Content" ObjectID="_1376213467" r:id="rId1727"/>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rPr>
        <w:object w:dxaOrig="639" w:dyaOrig="360">
          <v:shape id="_x0000_i1918" type="#_x0000_t75" style="width:32pt;height:18pt" o:ole="" fillcolor="window">
            <v:imagedata r:id="rId1728" o:title=""/>
          </v:shape>
          <o:OLEObject Type="Embed" ProgID="Equation.3" ShapeID="_x0000_i1918" DrawAspect="Content" ObjectID="_1376213468" r:id="rId1729"/>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17.    Шағылған жарықта Ньютонның қара сақинасының радиусы неге тең</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2"/>
          <w:sz w:val="24"/>
          <w:szCs w:val="24"/>
        </w:rPr>
        <w:object w:dxaOrig="1100" w:dyaOrig="400">
          <v:shape id="_x0000_i1919" type="#_x0000_t75" style="width:55pt;height:20pt" o:ole="" fillcolor="window">
            <v:imagedata r:id="rId1730" o:title=""/>
          </v:shape>
          <o:OLEObject Type="Embed" ProgID="Equation.3" ShapeID="_x0000_i1919" DrawAspect="Content" ObjectID="_1376213469" r:id="rId1731"/>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6"/>
          <w:sz w:val="24"/>
          <w:szCs w:val="24"/>
        </w:rPr>
        <w:object w:dxaOrig="1800" w:dyaOrig="700">
          <v:shape id="_x0000_i1920" type="#_x0000_t75" style="width:90pt;height:35pt" o:ole="" fillcolor="window">
            <v:imagedata r:id="rId1720" o:title=""/>
          </v:shape>
          <o:OLEObject Type="Embed" ProgID="Equation.3" ShapeID="_x0000_i1920" DrawAspect="Content" ObjectID="_1376213470" r:id="rId1732"/>
        </w:obje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6"/>
          <w:sz w:val="24"/>
          <w:szCs w:val="24"/>
        </w:rPr>
        <w:object w:dxaOrig="1500" w:dyaOrig="700">
          <v:shape id="_x0000_i1921" type="#_x0000_t75" style="width:75pt;height:35pt" o:ole="" fillcolor="window">
            <v:imagedata r:id="rId1733" o:title=""/>
          </v:shape>
          <o:OLEObject Type="Embed" ProgID="Equation.3" ShapeID="_x0000_i1921" DrawAspect="Content" ObjectID="_1376213471" r:id="rId1734"/>
        </w:obje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12"/>
          <w:sz w:val="24"/>
          <w:szCs w:val="24"/>
        </w:rPr>
        <w:object w:dxaOrig="600" w:dyaOrig="360">
          <v:shape id="_x0000_i1922" type="#_x0000_t75" style="width:30pt;height:18pt" o:ole="" fillcolor="window">
            <v:imagedata r:id="rId1735" o:title=""/>
          </v:shape>
          <o:OLEObject Type="Embed" ProgID="Equation.3" ShapeID="_x0000_i1922" DrawAspect="Content" ObjectID="_1376213472" r:id="rId1736"/>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rPr>
        <w:object w:dxaOrig="639" w:dyaOrig="360">
          <v:shape id="_x0000_i1923" type="#_x0000_t75" style="width:32pt;height:18pt" o:ole="" fillcolor="window">
            <v:imagedata r:id="rId1728" o:title=""/>
          </v:shape>
          <o:OLEObject Type="Embed" ProgID="Equation.3" ShapeID="_x0000_i1923" DrawAspect="Content" ObjectID="_1376213473" r:id="rId1737"/>
        </w:object>
      </w:r>
    </w:p>
    <w:p w:rsidR="004F5B5D" w:rsidRPr="00EC5FF3" w:rsidRDefault="004F5B5D" w:rsidP="004F5B5D">
      <w:pPr>
        <w:spacing w:after="0"/>
        <w:rPr>
          <w:rFonts w:ascii="Times New Roman" w:hAnsi="Times New Roman" w:cs="Times New Roman"/>
          <w:sz w:val="24"/>
          <w:szCs w:val="24"/>
          <w:lang w:val="uk-UA" w:eastAsia="ko-KR"/>
        </w:rPr>
      </w:pPr>
      <w:r w:rsidRPr="00EC5FF3">
        <w:rPr>
          <w:rFonts w:ascii="Times New Roman" w:hAnsi="Times New Roman" w:cs="Times New Roman"/>
          <w:sz w:val="24"/>
          <w:szCs w:val="24"/>
          <w:lang w:val="uk-UA" w:eastAsia="ko-KR"/>
        </w:rPr>
        <w:t>18.     Б</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рдей көл</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еул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к жолақтары деген не?</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val="uk-UA" w:eastAsia="ko-KR"/>
        </w:rPr>
        <w:t xml:space="preserve">) Жазық параллель пластинкаға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рдей бұрыштар</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lang w:val="uk-UA" w:eastAsia="ko-KR"/>
        </w:rPr>
        <w:t>ен түсет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б</w:t>
      </w:r>
      <w:r w:rsidRPr="00EC5FF3">
        <w:rPr>
          <w:rFonts w:ascii="Times New Roman" w:hAnsi="Times New Roman" w:cs="Times New Roman"/>
          <w:sz w:val="24"/>
          <w:szCs w:val="24"/>
          <w:lang w:val="uk-UA" w:eastAsia="ko-KR"/>
        </w:rPr>
        <w:t>еттесу н</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тижес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нде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олатын интерференциялық жолақтарды</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val="uk-UA" w:eastAsia="ko-KR"/>
        </w:rPr>
        <w:t xml:space="preserve">) Жазық параллель пластинкаға </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ртүрл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ұрыштар</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lang w:val="uk-UA" w:eastAsia="ko-KR"/>
        </w:rPr>
        <w:t>ен түсет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б</w:t>
      </w:r>
      <w:r w:rsidRPr="00EC5FF3">
        <w:rPr>
          <w:rFonts w:ascii="Times New Roman" w:hAnsi="Times New Roman" w:cs="Times New Roman"/>
          <w:sz w:val="24"/>
          <w:szCs w:val="24"/>
          <w:lang w:val="uk-UA" w:eastAsia="ko-KR"/>
        </w:rPr>
        <w:t>еттесу н</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тижес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нде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олатын интерференциялық жолақтарды</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val="uk-UA" w:eastAsia="ko-KR"/>
        </w:rPr>
        <w:t>) Сына т</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р</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зд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пластинкаға түскен параллель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б</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рдей қалыңдықтан шағылғанда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олатын интерференциялық жолақтарды</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val="uk-UA" w:eastAsia="ko-KR"/>
        </w:rPr>
        <w:t>) Сына т</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р</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зд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пластинкаға түскен параллель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ә</w:t>
      </w:r>
      <w:r w:rsidRPr="00EC5FF3">
        <w:rPr>
          <w:rFonts w:ascii="Times New Roman" w:hAnsi="Times New Roman" w:cs="Times New Roman"/>
          <w:sz w:val="24"/>
          <w:szCs w:val="24"/>
          <w:lang w:val="uk-UA" w:eastAsia="ko-KR"/>
        </w:rPr>
        <w:t>ртүрл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қалыңдықтан шағылғанда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олатын интерференциялық жолақтарды</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val="uk-UA" w:eastAsia="ko-KR"/>
        </w:rPr>
        <w:t>) Айтылғандарда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uk-UA" w:eastAsia="ko-KR"/>
        </w:rPr>
        <w:t xml:space="preserve"> 19.     Б</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рдей қалыңдық жолақтары деген не?</w:t>
      </w:r>
    </w:p>
    <w:p w:rsidR="004F5B5D" w:rsidRPr="00EC5FF3" w:rsidRDefault="004F5B5D" w:rsidP="004F5B5D">
      <w:pPr>
        <w:spacing w:after="0"/>
        <w:rPr>
          <w:rFonts w:ascii="Times New Roman" w:hAnsi="Times New Roman" w:cs="Times New Roman"/>
          <w:noProof/>
          <w:color w:val="000000"/>
          <w:spacing w:val="-1"/>
          <w:sz w:val="24"/>
          <w:szCs w:val="24"/>
          <w:lang w:val="kk-KZ"/>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val="uk-UA" w:eastAsia="ko-KR"/>
        </w:rPr>
        <w:t>) Сына т</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р</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зд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пластинкаға түскен параллель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б</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рдей қалыңдықтан шағылғанда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 xml:space="preserve">олатын интерференциялық жолақтарды.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val="uk-UA" w:eastAsia="ko-KR"/>
        </w:rPr>
        <w:t>) Сына т</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р</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зд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w:t>
      </w:r>
      <w:r w:rsidRPr="00EC5FF3">
        <w:rPr>
          <w:rFonts w:ascii="Times New Roman" w:hAnsi="Times New Roman" w:cs="Times New Roman"/>
          <w:sz w:val="24"/>
          <w:szCs w:val="24"/>
          <w:lang w:val="uk-UA" w:eastAsia="ko-KR"/>
        </w:rPr>
        <w:lastRenderedPageBreak/>
        <w:t>пластинкаға түскен параллель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ә</w:t>
      </w:r>
      <w:r w:rsidRPr="00EC5FF3">
        <w:rPr>
          <w:rFonts w:ascii="Times New Roman" w:hAnsi="Times New Roman" w:cs="Times New Roman"/>
          <w:sz w:val="24"/>
          <w:szCs w:val="24"/>
          <w:lang w:val="uk-UA" w:eastAsia="ko-KR"/>
        </w:rPr>
        <w:t>ртүрл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қалыңдықтан шағылғанда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 xml:space="preserve">олатын интерференциялық жолақтарды.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val="uk-UA" w:eastAsia="ko-KR"/>
        </w:rPr>
        <w:t xml:space="preserve">) Жазық параллель пластинкаға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рдей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ұрыштар</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lang w:val="uk-UA" w:eastAsia="ko-KR"/>
        </w:rPr>
        <w:t>ен түсет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б</w:t>
      </w:r>
      <w:r w:rsidRPr="00EC5FF3">
        <w:rPr>
          <w:rFonts w:ascii="Times New Roman" w:hAnsi="Times New Roman" w:cs="Times New Roman"/>
          <w:sz w:val="24"/>
          <w:szCs w:val="24"/>
          <w:lang w:val="uk-UA" w:eastAsia="ko-KR"/>
        </w:rPr>
        <w:t>еттесуі н</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тижес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нде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 xml:space="preserve">олатын интерференциялық жолақтарды.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val="uk-UA" w:eastAsia="ko-KR"/>
        </w:rPr>
        <w:t xml:space="preserve">) Жазық параллель пластинкаға </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ртүрл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ұрыштар</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lang w:val="uk-UA" w:eastAsia="ko-KR"/>
        </w:rPr>
        <w:t>ен түсет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 с</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улелерд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б</w:t>
      </w:r>
      <w:r w:rsidRPr="00EC5FF3">
        <w:rPr>
          <w:rFonts w:ascii="Times New Roman" w:hAnsi="Times New Roman" w:cs="Times New Roman"/>
          <w:sz w:val="24"/>
          <w:szCs w:val="24"/>
          <w:lang w:val="uk-UA" w:eastAsia="ko-KR"/>
        </w:rPr>
        <w:t>еттесуі н</w:t>
      </w:r>
      <w:r w:rsidRPr="00EC5FF3">
        <w:rPr>
          <w:rFonts w:ascii="Times New Roman" w:hAnsi="Times New Roman" w:cs="Times New Roman"/>
          <w:sz w:val="24"/>
          <w:szCs w:val="24"/>
          <w:lang w:val="kk-KZ" w:eastAsia="ko-KR"/>
        </w:rPr>
        <w:t>ә</w:t>
      </w:r>
      <w:r w:rsidRPr="00EC5FF3">
        <w:rPr>
          <w:rFonts w:ascii="Times New Roman" w:hAnsi="Times New Roman" w:cs="Times New Roman"/>
          <w:sz w:val="24"/>
          <w:szCs w:val="24"/>
          <w:lang w:val="uk-UA" w:eastAsia="ko-KR"/>
        </w:rPr>
        <w:t>тижес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нде пайда </w:t>
      </w:r>
      <w:r w:rsidRPr="00EC5FF3">
        <w:rPr>
          <w:rFonts w:ascii="Times New Roman" w:hAnsi="Times New Roman" w:cs="Times New Roman"/>
          <w:sz w:val="24"/>
          <w:szCs w:val="24"/>
          <w:lang w:val="kk-KZ" w:eastAsia="ko-KR"/>
        </w:rPr>
        <w:t>б</w:t>
      </w:r>
      <w:r w:rsidRPr="00EC5FF3">
        <w:rPr>
          <w:rFonts w:ascii="Times New Roman" w:hAnsi="Times New Roman" w:cs="Times New Roman"/>
          <w:sz w:val="24"/>
          <w:szCs w:val="24"/>
          <w:lang w:val="uk-UA" w:eastAsia="ko-KR"/>
        </w:rPr>
        <w:t xml:space="preserve">олатын интерференциялық жолақтарды.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val="uk-UA" w:eastAsia="ko-KR"/>
        </w:rPr>
        <w:t>) Айтылғандарда дұрыс жауап жоқ.</w:t>
      </w:r>
      <w:r w:rsidRPr="00EC5FF3">
        <w:rPr>
          <w:rFonts w:ascii="Times New Roman" w:hAnsi="Times New Roman" w:cs="Times New Roman"/>
          <w:noProof/>
          <w:color w:val="000000"/>
          <w:spacing w:val="-1"/>
          <w:sz w:val="24"/>
          <w:szCs w:val="24"/>
          <w:lang w:val="uk-UA"/>
        </w:rPr>
        <w:t xml:space="preserve"> </w:t>
      </w:r>
    </w:p>
    <w:p w:rsidR="004F5B5D" w:rsidRPr="00EC5FF3" w:rsidRDefault="004F5B5D" w:rsidP="004F5B5D">
      <w:pPr>
        <w:shd w:val="clear" w:color="auto" w:fill="FFFFFF"/>
        <w:spacing w:after="0" w:line="269" w:lineRule="exact"/>
        <w:rPr>
          <w:rFonts w:ascii="Times New Roman" w:hAnsi="Times New Roman" w:cs="Times New Roman"/>
          <w:sz w:val="24"/>
          <w:szCs w:val="24"/>
          <w:lang w:val="uk-UA"/>
        </w:rPr>
      </w:pPr>
      <w:r w:rsidRPr="00EC5FF3">
        <w:rPr>
          <w:rFonts w:ascii="Times New Roman" w:hAnsi="Times New Roman" w:cs="Times New Roman"/>
          <w:sz w:val="24"/>
          <w:szCs w:val="24"/>
          <w:lang w:val="uk-UA"/>
        </w:rPr>
        <w:t>21.    Жарықтың дифракциясы деп</w:t>
      </w:r>
    </w:p>
    <w:p w:rsidR="004F5B5D" w:rsidRPr="00EC5FF3" w:rsidRDefault="004F5B5D" w:rsidP="004F5B5D">
      <w:pPr>
        <w:tabs>
          <w:tab w:val="left" w:pos="540"/>
          <w:tab w:val="left" w:pos="1260"/>
          <w:tab w:val="num" w:pos="1800"/>
        </w:tabs>
        <w:spacing w:after="0"/>
        <w:rPr>
          <w:rFonts w:ascii="Times New Roman" w:hAnsi="Times New Roman" w:cs="Times New Roman"/>
          <w:sz w:val="24"/>
          <w:szCs w:val="24"/>
          <w:lang w:val="uk-UA"/>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lang w:val="uk-UA"/>
        </w:rPr>
        <w:t>) Жарық толқындарының кедерг</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uk-UA"/>
        </w:rPr>
        <w:t xml:space="preserve"> төң</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uk-UA"/>
        </w:rPr>
        <w:t>рег</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uk-UA"/>
        </w:rPr>
        <w:t xml:space="preserve">нде таралғанда  геометриялық оптика заңынан ауытқуын айтады. </w:t>
      </w:r>
      <w:r w:rsidRPr="00EC5FF3">
        <w:rPr>
          <w:rFonts w:ascii="Times New Roman" w:hAnsi="Times New Roman" w:cs="Times New Roman"/>
          <w:sz w:val="24"/>
          <w:szCs w:val="24"/>
          <w:lang w:val="en-US"/>
        </w:rPr>
        <w:t>B</w:t>
      </w:r>
      <w:r w:rsidRPr="00EC5FF3">
        <w:rPr>
          <w:rFonts w:ascii="Times New Roman" w:hAnsi="Times New Roman" w:cs="Times New Roman"/>
          <w:sz w:val="24"/>
          <w:szCs w:val="24"/>
          <w:lang w:val="uk-UA"/>
        </w:rPr>
        <w:t>) Сәулен</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uk-UA"/>
        </w:rPr>
        <w:t xml:space="preserve">ң түзу сызықпен таралуын айтады. </w:t>
      </w:r>
    </w:p>
    <w:p w:rsidR="004F5B5D" w:rsidRPr="00EC5FF3" w:rsidRDefault="004F5B5D" w:rsidP="004F5B5D">
      <w:pPr>
        <w:tabs>
          <w:tab w:val="left" w:pos="540"/>
          <w:tab w:val="left" w:pos="1260"/>
          <w:tab w:val="num" w:pos="1800"/>
        </w:tabs>
        <w:spacing w:after="0"/>
        <w:rPr>
          <w:rFonts w:ascii="Times New Roman" w:hAnsi="Times New Roman" w:cs="Times New Roman"/>
          <w:sz w:val="24"/>
          <w:szCs w:val="24"/>
          <w:lang w:val="uk-UA"/>
        </w:rPr>
      </w:pPr>
      <w:r w:rsidRPr="00EC5FF3">
        <w:rPr>
          <w:rFonts w:ascii="Times New Roman" w:hAnsi="Times New Roman" w:cs="Times New Roman"/>
          <w:sz w:val="24"/>
          <w:szCs w:val="24"/>
          <w:lang w:val="en-US"/>
        </w:rPr>
        <w:t>C</w:t>
      </w:r>
      <w:r w:rsidRPr="00EC5FF3">
        <w:rPr>
          <w:rFonts w:ascii="Times New Roman" w:hAnsi="Times New Roman" w:cs="Times New Roman"/>
          <w:sz w:val="24"/>
          <w:szCs w:val="24"/>
          <w:lang w:val="uk-UA"/>
        </w:rPr>
        <w:t>) Сәулен</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uk-UA"/>
        </w:rPr>
        <w:t xml:space="preserve">ң вакуумде таралуын айтады.  </w:t>
      </w:r>
      <w:r w:rsidRPr="00EC5FF3">
        <w:rPr>
          <w:rFonts w:ascii="Times New Roman" w:hAnsi="Times New Roman" w:cs="Times New Roman"/>
          <w:sz w:val="24"/>
          <w:szCs w:val="24"/>
          <w:lang w:val="en-US"/>
        </w:rPr>
        <w:t>D</w:t>
      </w:r>
      <w:r w:rsidRPr="00EC5FF3">
        <w:rPr>
          <w:rFonts w:ascii="Times New Roman" w:hAnsi="Times New Roman" w:cs="Times New Roman"/>
          <w:sz w:val="24"/>
          <w:szCs w:val="24"/>
          <w:lang w:val="uk-UA"/>
        </w:rPr>
        <w:t>) Жарық толқындарының б</w:t>
      </w:r>
      <w:r w:rsidRPr="00EC5FF3">
        <w:rPr>
          <w:rFonts w:ascii="Times New Roman" w:hAnsi="Times New Roman" w:cs="Times New Roman"/>
          <w:sz w:val="24"/>
          <w:szCs w:val="24"/>
          <w:lang w:val="en-US"/>
        </w:rPr>
        <w:t>i</w:t>
      </w:r>
      <w:r w:rsidRPr="00EC5FF3">
        <w:rPr>
          <w:rFonts w:ascii="Times New Roman" w:hAnsi="Times New Roman" w:cs="Times New Roman"/>
          <w:sz w:val="24"/>
          <w:szCs w:val="24"/>
          <w:lang w:val="uk-UA"/>
        </w:rPr>
        <w:t xml:space="preserve">р ортада таралуын айтады. </w:t>
      </w:r>
      <w:r w:rsidRPr="00EC5FF3">
        <w:rPr>
          <w:rFonts w:ascii="Times New Roman" w:hAnsi="Times New Roman" w:cs="Times New Roman"/>
          <w:sz w:val="24"/>
          <w:szCs w:val="24"/>
          <w:lang w:val="en-US"/>
        </w:rPr>
        <w:t>E</w:t>
      </w:r>
      <w:r w:rsidRPr="00EC5FF3">
        <w:rPr>
          <w:rFonts w:ascii="Times New Roman" w:hAnsi="Times New Roman" w:cs="Times New Roman"/>
          <w:sz w:val="24"/>
          <w:szCs w:val="24"/>
          <w:lang w:val="uk-UA"/>
        </w:rPr>
        <w:t xml:space="preserve">) </w:t>
      </w:r>
      <w:r w:rsidRPr="00EC5FF3">
        <w:rPr>
          <w:rFonts w:ascii="Times New Roman" w:hAnsi="Times New Roman" w:cs="Times New Roman"/>
          <w:sz w:val="24"/>
          <w:szCs w:val="24"/>
          <w:lang w:val="kk-KZ"/>
        </w:rPr>
        <w:t>Д</w:t>
      </w:r>
      <w:r w:rsidRPr="00EC5FF3">
        <w:rPr>
          <w:rFonts w:ascii="Times New Roman" w:hAnsi="Times New Roman" w:cs="Times New Roman"/>
          <w:sz w:val="24"/>
          <w:szCs w:val="24"/>
          <w:lang w:val="uk-UA"/>
        </w:rPr>
        <w:t xml:space="preserve">ұрыс жауап жоқ. </w:t>
      </w:r>
    </w:p>
    <w:p w:rsidR="004F5B5D" w:rsidRPr="00EC5FF3" w:rsidRDefault="004F5B5D" w:rsidP="004F5B5D">
      <w:pPr>
        <w:tabs>
          <w:tab w:val="left" w:pos="540"/>
          <w:tab w:val="left" w:pos="1260"/>
        </w:tabs>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uk-UA"/>
        </w:rPr>
        <w:t>22.  Гюйгенс принцип</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ң анықтамасын көрсет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ң</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з</w:t>
      </w:r>
      <w:r w:rsidRPr="00EC5FF3">
        <w:rPr>
          <w:rFonts w:ascii="Times New Roman" w:hAnsi="Times New Roman" w:cs="Times New Roman"/>
          <w:sz w:val="24"/>
          <w:szCs w:val="24"/>
          <w:lang w:val="uk-UA"/>
        </w:rPr>
        <w:cr/>
      </w:r>
      <w:r w:rsidRPr="00EC5FF3">
        <w:rPr>
          <w:rFonts w:ascii="Times New Roman" w:hAnsi="Times New Roman" w:cs="Times New Roman"/>
          <w:sz w:val="24"/>
          <w:szCs w:val="24"/>
          <w:lang w:val="en-US"/>
        </w:rPr>
        <w:t>A</w:t>
      </w:r>
      <w:r w:rsidRPr="00EC5FF3">
        <w:rPr>
          <w:rFonts w:ascii="Times New Roman" w:hAnsi="Times New Roman" w:cs="Times New Roman"/>
          <w:sz w:val="24"/>
          <w:szCs w:val="24"/>
          <w:lang w:val="uk-UA"/>
        </w:rPr>
        <w:t>) Жарық толқыны жеткен әрб</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р нүкте, ек</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нш</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ретт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к толқындардың центр</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болады, ал  бұл толқындардың жалпы ораушысы келес</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уақыт кезең</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ндег</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толқындық бетт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ң орнын беред</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cr/>
      </w:r>
      <w:r w:rsidRPr="00EC5FF3">
        <w:rPr>
          <w:rFonts w:ascii="Times New Roman" w:hAnsi="Times New Roman" w:cs="Times New Roman"/>
          <w:sz w:val="24"/>
          <w:szCs w:val="24"/>
          <w:lang w:val="en-US"/>
        </w:rPr>
        <w:t>B</w:t>
      </w:r>
      <w:r w:rsidRPr="00EC5FF3">
        <w:rPr>
          <w:rFonts w:ascii="Times New Roman" w:hAnsi="Times New Roman" w:cs="Times New Roman"/>
          <w:sz w:val="24"/>
          <w:szCs w:val="24"/>
          <w:lang w:val="uk-UA"/>
        </w:rPr>
        <w:t>) Жарық толқындары жолында кездескен кедерг</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лер</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оралып өтед</w:t>
      </w:r>
      <w:r w:rsidRPr="00EC5FF3">
        <w:rPr>
          <w:rFonts w:ascii="Times New Roman" w:hAnsi="Times New Roman" w:cs="Times New Roman"/>
          <w:sz w:val="24"/>
          <w:szCs w:val="24"/>
        </w:rPr>
        <w:t>i</w:t>
      </w:r>
      <w:r w:rsidRPr="00EC5FF3">
        <w:rPr>
          <w:rFonts w:ascii="Times New Roman" w:hAnsi="Times New Roman" w:cs="Times New Roman"/>
          <w:sz w:val="24"/>
          <w:szCs w:val="24"/>
          <w:lang w:val="kk-KZ"/>
        </w:rPr>
        <w:t>.  C</w:t>
      </w:r>
      <w:r w:rsidRPr="00EC5FF3">
        <w:rPr>
          <w:rFonts w:ascii="Times New Roman" w:hAnsi="Times New Roman" w:cs="Times New Roman"/>
          <w:sz w:val="24"/>
          <w:szCs w:val="24"/>
          <w:lang w:val="uk-UA"/>
        </w:rPr>
        <w:t>) Кейб</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р жарық көз</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нен қоздырылған жарық толқыны фиктивт</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 xml:space="preserve"> жарық көздер</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нен “шығатын” ек</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нш</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 xml:space="preserve"> ретт</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к когерентт</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 xml:space="preserve"> толқындарың суперпозиция нәтижес</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 xml:space="preserve"> рет</w:t>
      </w:r>
      <w:r w:rsidRPr="00EC5FF3">
        <w:rPr>
          <w:rFonts w:ascii="Times New Roman" w:hAnsi="Times New Roman" w:cs="Times New Roman"/>
          <w:sz w:val="24"/>
          <w:szCs w:val="24"/>
          <w:lang w:val="kk-KZ"/>
        </w:rPr>
        <w:t>i</w:t>
      </w:r>
      <w:r w:rsidRPr="00EC5FF3">
        <w:rPr>
          <w:rFonts w:ascii="Times New Roman" w:hAnsi="Times New Roman" w:cs="Times New Roman"/>
          <w:sz w:val="24"/>
          <w:szCs w:val="24"/>
          <w:lang w:val="uk-UA"/>
        </w:rPr>
        <w:t xml:space="preserve">нде қарастырылады. </w:t>
      </w:r>
      <w:r w:rsidRPr="00EC5FF3">
        <w:rPr>
          <w:rFonts w:ascii="Times New Roman" w:hAnsi="Times New Roman" w:cs="Times New Roman"/>
          <w:sz w:val="24"/>
          <w:szCs w:val="24"/>
          <w:lang w:val="en-US"/>
        </w:rPr>
        <w:t>D</w:t>
      </w:r>
      <w:r w:rsidRPr="00EC5FF3">
        <w:rPr>
          <w:rFonts w:ascii="Times New Roman" w:hAnsi="Times New Roman" w:cs="Times New Roman"/>
          <w:sz w:val="24"/>
          <w:szCs w:val="24"/>
          <w:lang w:val="uk-UA"/>
        </w:rPr>
        <w:t>) Жарық тол</w:t>
      </w:r>
      <w:r w:rsidRPr="00EC5FF3">
        <w:rPr>
          <w:rFonts w:ascii="Times New Roman" w:hAnsi="Times New Roman" w:cs="Times New Roman"/>
          <w:sz w:val="24"/>
          <w:szCs w:val="24"/>
          <w:lang w:val="kk-KZ"/>
        </w:rPr>
        <w:t>қ</w:t>
      </w:r>
      <w:r w:rsidRPr="00EC5FF3">
        <w:rPr>
          <w:rFonts w:ascii="Times New Roman" w:hAnsi="Times New Roman" w:cs="Times New Roman"/>
          <w:sz w:val="24"/>
          <w:szCs w:val="24"/>
          <w:lang w:val="uk-UA"/>
        </w:rPr>
        <w:t>ындары к</w:t>
      </w:r>
      <w:r w:rsidRPr="00EC5FF3">
        <w:rPr>
          <w:rFonts w:ascii="Times New Roman" w:hAnsi="Times New Roman" w:cs="Times New Roman"/>
          <w:sz w:val="24"/>
          <w:szCs w:val="24"/>
          <w:lang w:val="kk-KZ"/>
        </w:rPr>
        <w:t>ө</w:t>
      </w:r>
      <w:r w:rsidRPr="00EC5FF3">
        <w:rPr>
          <w:rFonts w:ascii="Times New Roman" w:hAnsi="Times New Roman" w:cs="Times New Roman"/>
          <w:sz w:val="24"/>
          <w:szCs w:val="24"/>
          <w:lang w:val="uk-UA"/>
        </w:rPr>
        <w:t>лденең тол</w:t>
      </w:r>
      <w:r w:rsidRPr="00EC5FF3">
        <w:rPr>
          <w:rFonts w:ascii="Times New Roman" w:hAnsi="Times New Roman" w:cs="Times New Roman"/>
          <w:sz w:val="24"/>
          <w:szCs w:val="24"/>
          <w:lang w:val="kk-KZ"/>
        </w:rPr>
        <w:t>қын</w:t>
      </w:r>
      <w:r w:rsidRPr="00EC5FF3">
        <w:rPr>
          <w:rFonts w:ascii="Times New Roman" w:hAnsi="Times New Roman" w:cs="Times New Roman"/>
          <w:sz w:val="24"/>
          <w:szCs w:val="24"/>
          <w:lang w:val="uk-UA"/>
        </w:rPr>
        <w:t xml:space="preserve">дар болып саналады.  </w:t>
      </w:r>
      <w:r w:rsidRPr="00EC5FF3">
        <w:rPr>
          <w:rFonts w:ascii="Times New Roman" w:hAnsi="Times New Roman" w:cs="Times New Roman"/>
          <w:sz w:val="24"/>
          <w:szCs w:val="24"/>
          <w:lang w:val="en-US"/>
        </w:rPr>
        <w:t>E</w:t>
      </w:r>
      <w:r w:rsidRPr="00EC5FF3">
        <w:rPr>
          <w:rFonts w:ascii="Times New Roman" w:hAnsi="Times New Roman" w:cs="Times New Roman"/>
          <w:sz w:val="24"/>
          <w:szCs w:val="24"/>
          <w:lang w:val="uk-UA"/>
        </w:rPr>
        <w:t xml:space="preserve">) </w:t>
      </w:r>
      <w:r w:rsidRPr="00EC5FF3">
        <w:rPr>
          <w:rFonts w:ascii="Times New Roman" w:hAnsi="Times New Roman" w:cs="Times New Roman"/>
          <w:sz w:val="24"/>
          <w:szCs w:val="24"/>
          <w:lang w:val="kk-KZ"/>
        </w:rPr>
        <w:t>А</w:t>
      </w:r>
      <w:r w:rsidRPr="00EC5FF3">
        <w:rPr>
          <w:rFonts w:ascii="Times New Roman" w:hAnsi="Times New Roman" w:cs="Times New Roman"/>
          <w:sz w:val="24"/>
          <w:szCs w:val="24"/>
          <w:lang w:val="uk-UA"/>
        </w:rPr>
        <w:t>раларында дұрыс жауап жоқ</w:t>
      </w:r>
    </w:p>
    <w:p w:rsidR="004F5B5D" w:rsidRPr="00EC5FF3" w:rsidRDefault="004F5B5D" w:rsidP="004F5B5D">
      <w:pPr>
        <w:tabs>
          <w:tab w:val="left" w:pos="540"/>
          <w:tab w:val="left" w:pos="1260"/>
        </w:tabs>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uk-UA"/>
        </w:rPr>
        <w:t>23.   Гюйгенс-Френель принцип</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ң анықтамасын көрсет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ң</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з</w: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lang w:val="uk-UA"/>
        </w:rPr>
        <w:t>) Кейб</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р жарық көз</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нен қоздырылған жарық толқыны фиктивт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жарық көздер</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нен “шығатын” ек</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нш</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ретт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к когерентт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толқындардың суперпозиция нәтижес</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рет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нде қарастырылады. </w:t>
      </w:r>
      <w:r w:rsidRPr="00EC5FF3">
        <w:rPr>
          <w:rFonts w:ascii="Times New Roman" w:hAnsi="Times New Roman" w:cs="Times New Roman"/>
          <w:sz w:val="24"/>
          <w:szCs w:val="24"/>
          <w:lang w:val="en-US"/>
        </w:rPr>
        <w:t>B</w:t>
      </w:r>
      <w:r w:rsidRPr="00EC5FF3">
        <w:rPr>
          <w:rFonts w:ascii="Times New Roman" w:hAnsi="Times New Roman" w:cs="Times New Roman"/>
          <w:sz w:val="24"/>
          <w:szCs w:val="24"/>
          <w:lang w:val="uk-UA"/>
        </w:rPr>
        <w:t>) Жарық толқындары жолында кездескен кедерг</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лер</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оралып өтед</w:t>
      </w:r>
      <w:r w:rsidRPr="00EC5FF3">
        <w:rPr>
          <w:rFonts w:ascii="Times New Roman" w:hAnsi="Times New Roman" w:cs="Times New Roman"/>
          <w:sz w:val="24"/>
          <w:szCs w:val="24"/>
        </w:rPr>
        <w:t>i</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lang w:val="uk-UA"/>
        </w:rPr>
        <w:t>) Жарық толқыны жеткен әрб</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р нүкте, ек</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нш</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ретт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к толқындардың центр</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болады, ал бұл толқындардың жалпы ораушысы келес</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уақыт кезең</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ндег</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 xml:space="preserve"> толқындық бетт</w:t>
      </w:r>
      <w:r w:rsidRPr="00EC5FF3">
        <w:rPr>
          <w:rFonts w:ascii="Times New Roman" w:hAnsi="Times New Roman" w:cs="Times New Roman"/>
          <w:sz w:val="24"/>
          <w:szCs w:val="24"/>
        </w:rPr>
        <w:t>i</w:t>
      </w:r>
      <w:r w:rsidRPr="00EC5FF3">
        <w:rPr>
          <w:rFonts w:ascii="Times New Roman" w:hAnsi="Times New Roman" w:cs="Times New Roman"/>
          <w:sz w:val="24"/>
          <w:szCs w:val="24"/>
          <w:lang w:val="uk-UA"/>
        </w:rPr>
        <w:t>ң орнын беред</w:t>
      </w:r>
      <w:r w:rsidRPr="00EC5FF3">
        <w:rPr>
          <w:rFonts w:ascii="Times New Roman" w:hAnsi="Times New Roman" w:cs="Times New Roman"/>
          <w:sz w:val="24"/>
          <w:szCs w:val="24"/>
        </w:rPr>
        <w:t>i</w:t>
      </w:r>
      <w:r w:rsidRPr="00EC5FF3">
        <w:rPr>
          <w:rFonts w:ascii="Times New Roman" w:hAnsi="Times New Roman" w:cs="Times New Roman"/>
          <w:sz w:val="24"/>
          <w:szCs w:val="24"/>
          <w:lang w:val="kk-KZ"/>
        </w:rPr>
        <w:t>. D</w:t>
      </w:r>
      <w:r w:rsidRPr="00EC5FF3">
        <w:rPr>
          <w:rFonts w:ascii="Times New Roman" w:hAnsi="Times New Roman" w:cs="Times New Roman"/>
          <w:sz w:val="24"/>
          <w:szCs w:val="24"/>
          <w:lang w:val="uk-UA"/>
        </w:rPr>
        <w:t xml:space="preserve">) Жарық толқындары көлденең толқындар болып саналады. </w:t>
      </w:r>
      <w:r w:rsidRPr="00EC5FF3">
        <w:rPr>
          <w:rFonts w:ascii="Times New Roman" w:hAnsi="Times New Roman" w:cs="Times New Roman"/>
          <w:sz w:val="24"/>
          <w:szCs w:val="24"/>
          <w:lang w:val="kk-KZ"/>
        </w:rPr>
        <w:t>E</w:t>
      </w:r>
      <w:r w:rsidRPr="00EC5FF3">
        <w:rPr>
          <w:rFonts w:ascii="Times New Roman" w:hAnsi="Times New Roman" w:cs="Times New Roman"/>
          <w:sz w:val="24"/>
          <w:szCs w:val="24"/>
          <w:lang w:val="uk-UA"/>
        </w:rPr>
        <w:t>) Араларында дұрыс жауап жоқ.</w: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kk-KZ"/>
        </w:rPr>
        <w:t>24.   Дөнгелек тесiктегi  дифракцияда орталық қорытқы амплитуда неге тең</w: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1300" w:dyaOrig="639">
          <v:shape id="_x0000_i1924" type="#_x0000_t75" style="width:64pt;height:32pt" o:ole="" fillcolor="window">
            <v:imagedata r:id="rId1738" o:title=""/>
          </v:shape>
          <o:OLEObject Type="Embed" ProgID="Equation.3" ShapeID="_x0000_i1924" DrawAspect="Content" ObjectID="_1376213474" r:id="rId173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1300" w:dyaOrig="639">
          <v:shape id="_x0000_i1925" type="#_x0000_t75" style="width:64pt;height:32pt" o:ole="" fillcolor="window">
            <v:imagedata r:id="rId1740" o:title=""/>
          </v:shape>
          <o:OLEObject Type="Embed" ProgID="Equation.3" ShapeID="_x0000_i1925" DrawAspect="Content" ObjectID="_1376213475" r:id="rId1741"/>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1300" w:dyaOrig="639">
          <v:shape id="_x0000_i1926" type="#_x0000_t75" style="width:64pt;height:32pt" o:ole="" fillcolor="window">
            <v:imagedata r:id="rId1742" o:title=""/>
          </v:shape>
          <o:OLEObject Type="Embed" ProgID="Equation.3" ShapeID="_x0000_i1926" DrawAspect="Content" ObjectID="_1376213476" r:id="rId174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100" w:dyaOrig="639">
          <v:shape id="_x0000_i1927" type="#_x0000_t75" style="width:55pt;height:32pt" o:ole="" fillcolor="window">
            <v:imagedata r:id="rId1744" o:title=""/>
          </v:shape>
          <o:OLEObject Type="Embed" ProgID="Equation.3" ShapeID="_x0000_i1927" DrawAspect="Content" ObjectID="_1376213477" r:id="rId1745"/>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800" w:dyaOrig="639">
          <v:shape id="_x0000_i1928" type="#_x0000_t75" style="width:41pt;height:32pt" o:ole="" fillcolor="window">
            <v:imagedata r:id="rId1746" o:title=""/>
          </v:shape>
          <o:OLEObject Type="Embed" ProgID="Equation.3" ShapeID="_x0000_i1928" DrawAspect="Content" ObjectID="_1376213478" r:id="rId1747"/>
        </w:object>
      </w:r>
    </w:p>
    <w:p w:rsidR="004F5B5D" w:rsidRPr="00EC5FF3" w:rsidRDefault="004F5B5D" w:rsidP="004F5B5D">
      <w:pPr>
        <w:tabs>
          <w:tab w:val="left" w:pos="540"/>
          <w:tab w:val="left" w:pos="126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25.  Дискiдегi дифракцияда орталық қорытқы амплитуда неге тең?</w: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800" w:dyaOrig="639">
          <v:shape id="_x0000_i1929" type="#_x0000_t75" style="width:41pt;height:32pt" o:ole="" fillcolor="window">
            <v:imagedata r:id="rId1746" o:title=""/>
          </v:shape>
          <o:OLEObject Type="Embed" ProgID="Equation.3" ShapeID="_x0000_i1929" DrawAspect="Content" ObjectID="_1376213479" r:id="rId1748"/>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1300" w:dyaOrig="639">
          <v:shape id="_x0000_i1930" type="#_x0000_t75" style="width:64pt;height:32pt" o:ole="" fillcolor="window">
            <v:imagedata r:id="rId1749" o:title=""/>
          </v:shape>
          <o:OLEObject Type="Embed" ProgID="Equation.3" ShapeID="_x0000_i1930" DrawAspect="Content" ObjectID="_1376213480" r:id="rId1750"/>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1300" w:dyaOrig="639">
          <v:shape id="_x0000_i1931" type="#_x0000_t75" style="width:64pt;height:32pt" o:ole="" fillcolor="window">
            <v:imagedata r:id="rId1751" o:title=""/>
          </v:shape>
          <o:OLEObject Type="Embed" ProgID="Equation.3" ShapeID="_x0000_i1931" DrawAspect="Content" ObjectID="_1376213481" r:id="rId1752"/>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100" w:dyaOrig="639">
          <v:shape id="_x0000_i1932" type="#_x0000_t75" style="width:55pt;height:32pt" o:ole="" fillcolor="window">
            <v:imagedata r:id="rId1753" o:title=""/>
          </v:shape>
          <o:OLEObject Type="Embed" ProgID="Equation.3" ShapeID="_x0000_i1932" DrawAspect="Content" ObjectID="_1376213482" r:id="rId175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1300" w:dyaOrig="639">
          <v:shape id="_x0000_i1933" type="#_x0000_t75" style="width:64pt;height:32pt" o:ole="" fillcolor="window">
            <v:imagedata r:id="rId1738" o:title=""/>
          </v:shape>
          <o:OLEObject Type="Embed" ProgID="Equation.3" ShapeID="_x0000_i1933" DrawAspect="Content" ObjectID="_1376213483" r:id="rId1755"/>
        </w:object>
      </w:r>
    </w:p>
    <w:p w:rsidR="004F5B5D" w:rsidRPr="00EC5FF3" w:rsidRDefault="004F5B5D" w:rsidP="004F5B5D">
      <w:pPr>
        <w:tabs>
          <w:tab w:val="left" w:pos="540"/>
          <w:tab w:val="left" w:pos="126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26.   Бiр саңлаудағы Фраунгофер дифракциясының максимум  шарты</w: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0"/>
          <w:sz w:val="24"/>
          <w:szCs w:val="24"/>
        </w:rPr>
        <w:object w:dxaOrig="1340" w:dyaOrig="320">
          <v:shape id="_x0000_i1934" type="#_x0000_t75" style="width:67pt;height:16pt" o:ole="" fillcolor="window">
            <v:imagedata r:id="rId1756" o:title=""/>
          </v:shape>
          <o:OLEObject Type="Embed" ProgID="Equation.3" ShapeID="_x0000_i1934" DrawAspect="Content" ObjectID="_1376213484" r:id="rId1757"/>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2000" w:dyaOrig="620">
          <v:shape id="_x0000_i1935" type="#_x0000_t75" style="width:101pt;height:31pt" o:ole="" fillcolor="window">
            <v:imagedata r:id="rId1758" o:title=""/>
          </v:shape>
          <o:OLEObject Type="Embed" ProgID="Equation.3" ShapeID="_x0000_i1935" DrawAspect="Content" ObjectID="_1376213485" r:id="rId175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10"/>
          <w:sz w:val="24"/>
          <w:szCs w:val="24"/>
        </w:rPr>
        <w:object w:dxaOrig="1359" w:dyaOrig="320">
          <v:shape id="_x0000_i1936" type="#_x0000_t75" style="width:68pt;height:16pt" o:ole="" fillcolor="window">
            <v:imagedata r:id="rId1760" o:title=""/>
          </v:shape>
          <o:OLEObject Type="Embed" ProgID="Equation.3" ShapeID="_x0000_i1936" DrawAspect="Content" ObjectID="_1376213486" r:id="rId1761"/>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2020" w:dyaOrig="620">
          <v:shape id="_x0000_i1937" type="#_x0000_t75" style="width:101pt;height:31pt" o:ole="" fillcolor="window">
            <v:imagedata r:id="rId1762" o:title=""/>
          </v:shape>
          <o:OLEObject Type="Embed" ProgID="Equation.3" ShapeID="_x0000_i1937" DrawAspect="Content" ObjectID="_1376213487" r:id="rId1763"/>
        </w:objec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6"/>
          <w:sz w:val="24"/>
          <w:szCs w:val="24"/>
        </w:rPr>
        <w:object w:dxaOrig="1340" w:dyaOrig="279">
          <v:shape id="_x0000_i1938" type="#_x0000_t75" style="width:67pt;height:14pt" o:ole="" fillcolor="window">
            <v:imagedata r:id="rId1764" o:title=""/>
          </v:shape>
          <o:OLEObject Type="Embed" ProgID="Equation.3" ShapeID="_x0000_i1938" DrawAspect="Content" ObjectID="_1376213488" r:id="rId1765"/>
        </w:object>
      </w:r>
    </w:p>
    <w:p w:rsidR="004F5B5D" w:rsidRPr="00EC5FF3" w:rsidRDefault="004F5B5D" w:rsidP="004F5B5D">
      <w:pPr>
        <w:tabs>
          <w:tab w:val="left" w:pos="540"/>
          <w:tab w:val="left" w:pos="1260"/>
        </w:tabs>
        <w:spacing w:after="0" w:line="240" w:lineRule="auto"/>
        <w:jc w:val="center"/>
        <w:rPr>
          <w:rFonts w:ascii="Times New Roman" w:hAnsi="Times New Roman" w:cs="Times New Roman"/>
          <w:sz w:val="24"/>
          <w:szCs w:val="24"/>
          <w:lang w:val="kk-KZ"/>
        </w:rPr>
      </w:pPr>
      <w:r w:rsidRPr="00EC5FF3">
        <w:rPr>
          <w:rFonts w:ascii="Times New Roman" w:hAnsi="Times New Roman" w:cs="Times New Roman"/>
          <w:sz w:val="24"/>
          <w:szCs w:val="24"/>
          <w:lang w:val="kk-KZ"/>
        </w:rPr>
        <w:t>27.Вульф-Брэгг формуласын көрсетiңiз</w:t>
      </w:r>
    </w:p>
    <w:p w:rsidR="004F5B5D" w:rsidRPr="00EC5FF3" w:rsidRDefault="004F5B5D" w:rsidP="004F5B5D">
      <w:pPr>
        <w:tabs>
          <w:tab w:val="left" w:pos="540"/>
          <w:tab w:val="left" w:pos="1260"/>
          <w:tab w:val="num" w:pos="18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6"/>
          <w:sz w:val="24"/>
          <w:szCs w:val="24"/>
        </w:rPr>
        <w:object w:dxaOrig="1340" w:dyaOrig="279">
          <v:shape id="_x0000_i1939" type="#_x0000_t75" style="width:67pt;height:14pt" o:ole="" fillcolor="window">
            <v:imagedata r:id="rId1766" o:title=""/>
          </v:shape>
          <o:OLEObject Type="Embed" ProgID="Equation.3" ShapeID="_x0000_i1939" DrawAspect="Content" ObjectID="_1376213489" r:id="rId1767"/>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0"/>
          <w:sz w:val="24"/>
          <w:szCs w:val="24"/>
        </w:rPr>
        <w:object w:dxaOrig="1340" w:dyaOrig="320">
          <v:shape id="_x0000_i1940" type="#_x0000_t75" style="width:67pt;height:16pt" o:ole="" fillcolor="window">
            <v:imagedata r:id="rId1768" o:title=""/>
          </v:shape>
          <o:OLEObject Type="Embed" ProgID="Equation.3" ShapeID="_x0000_i1940" DrawAspect="Content" ObjectID="_1376213490" r:id="rId1769"/>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2000" w:dyaOrig="620">
          <v:shape id="_x0000_i1941" type="#_x0000_t75" style="width:101pt;height:31pt" o:ole="" fillcolor="window">
            <v:imagedata r:id="rId1770" o:title=""/>
          </v:shape>
          <o:OLEObject Type="Embed" ProgID="Equation.3" ShapeID="_x0000_i1941" DrawAspect="Content" ObjectID="_1376213491" r:id="rId1771"/>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6"/>
          <w:sz w:val="24"/>
          <w:szCs w:val="24"/>
        </w:rPr>
        <w:object w:dxaOrig="1359" w:dyaOrig="279">
          <v:shape id="_x0000_i1942" type="#_x0000_t75" style="width:68pt;height:14pt" o:ole="" fillcolor="window">
            <v:imagedata r:id="rId1772" o:title=""/>
          </v:shape>
          <o:OLEObject Type="Embed" ProgID="Equation.3" ShapeID="_x0000_i1942" DrawAspect="Content" ObjectID="_1376213492" r:id="rId1773"/>
        </w:object>
      </w:r>
    </w:p>
    <w:p w:rsidR="004F5B5D" w:rsidRPr="00EC5FF3" w:rsidRDefault="004F5B5D" w:rsidP="004F5B5D">
      <w:pPr>
        <w:spacing w:after="0" w:line="240" w:lineRule="auto"/>
        <w:rPr>
          <w:rFonts w:ascii="Times New Roman" w:hAnsi="Times New Roman" w:cs="Times New Roman"/>
          <w:position w:val="-24"/>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2020" w:dyaOrig="620">
          <v:shape id="_x0000_i1943" type="#_x0000_t75" style="width:101pt;height:31pt" o:ole="" fillcolor="window">
            <v:imagedata r:id="rId1774" o:title=""/>
          </v:shape>
          <o:OLEObject Type="Embed" ProgID="Equation.3" ShapeID="_x0000_i1943" DrawAspect="Content" ObjectID="_1376213493" r:id="rId1775"/>
        </w:object>
      </w:r>
      <w:r w:rsidRPr="00EC5FF3">
        <w:rPr>
          <w:rFonts w:ascii="Times New Roman" w:hAnsi="Times New Roman" w:cs="Times New Roman"/>
          <w:position w:val="-24"/>
          <w:sz w:val="24"/>
          <w:szCs w:val="24"/>
          <w:lang w:val="kk-KZ"/>
        </w:rPr>
        <w:t xml:space="preserve">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28.Дифракциялық тордың ажырату қабiлетi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6"/>
          <w:sz w:val="24"/>
          <w:szCs w:val="24"/>
        </w:rPr>
        <w:object w:dxaOrig="780" w:dyaOrig="279">
          <v:shape id="_x0000_i1944" type="#_x0000_t75" style="width:39pt;height:14pt" o:ole="" fillcolor="window">
            <v:imagedata r:id="rId1776" o:title=""/>
          </v:shape>
          <o:OLEObject Type="Embed" ProgID="Equation.3" ShapeID="_x0000_i1944" DrawAspect="Content" ObjectID="_1376213494" r:id="rId1777"/>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4"/>
          <w:sz w:val="24"/>
          <w:szCs w:val="24"/>
        </w:rPr>
        <w:object w:dxaOrig="560" w:dyaOrig="260">
          <v:shape id="_x0000_i1945" type="#_x0000_t75" style="width:28pt;height:13pt" o:ole="" fillcolor="window">
            <v:imagedata r:id="rId1778" o:title=""/>
          </v:shape>
          <o:OLEObject Type="Embed" ProgID="Equation.3" ShapeID="_x0000_i1945" DrawAspect="Content" ObjectID="_1376213495" r:id="rId1779"/>
        </w:object>
      </w:r>
      <w:r w:rsidRPr="00EC5FF3">
        <w:rPr>
          <w:rFonts w:ascii="Times New Roman" w:hAnsi="Times New Roman" w:cs="Times New Roman"/>
          <w:position w:val="-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30"/>
          <w:sz w:val="24"/>
          <w:szCs w:val="24"/>
        </w:rPr>
        <w:object w:dxaOrig="840" w:dyaOrig="680">
          <v:shape id="_x0000_i1946" type="#_x0000_t75" style="width:42pt;height:34pt" o:ole="" fillcolor="window">
            <v:imagedata r:id="rId1780" o:title=""/>
          </v:shape>
          <o:OLEObject Type="Embed" ProgID="Equation.3" ShapeID="_x0000_i1946" DrawAspect="Content" ObjectID="_1376213496" r:id="rId1781"/>
        </w:obje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780" w:dyaOrig="620">
          <v:shape id="_x0000_i1947" type="#_x0000_t75" style="width:39pt;height:31pt" o:ole="" fillcolor="window">
            <v:imagedata r:id="rId1782" o:title=""/>
          </v:shape>
          <o:OLEObject Type="Embed" ProgID="Equation.3" ShapeID="_x0000_i1947" DrawAspect="Content" ObjectID="_1376213497" r:id="rId178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6"/>
          <w:sz w:val="24"/>
          <w:szCs w:val="24"/>
        </w:rPr>
        <w:object w:dxaOrig="599" w:dyaOrig="280">
          <v:shape id="_x0000_i1948" type="#_x0000_t75" style="width:30pt;height:14pt" o:ole="" fillcolor="window">
            <v:imagedata r:id="rId1784" o:title=""/>
          </v:shape>
          <o:OLEObject Type="Embed" ProgID="Equation.3" ShapeID="_x0000_i1948" DrawAspect="Content" ObjectID="_1376213498" r:id="rId1785"/>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29. Толқындық беттi Френель зоналарына бөлудiң дұрыстығы эксперимент бойынша қандай құрал арқылы дәлелденген?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en-GB" w:eastAsia="ko-KR"/>
        </w:rPr>
        <w:lastRenderedPageBreak/>
        <w:t>A</w:t>
      </w:r>
      <w:r w:rsidRPr="00EC5FF3">
        <w:rPr>
          <w:rFonts w:ascii="Times New Roman" w:hAnsi="Times New Roman" w:cs="Times New Roman"/>
          <w:sz w:val="24"/>
          <w:szCs w:val="24"/>
          <w:lang w:eastAsia="ko-KR"/>
        </w:rPr>
        <w:t>) Зоналық пластиналар</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Параллель пластиналар</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Сына тәр</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зд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 пластиналар</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Көп қабатты пластиналар</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Сфералық пластиналар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30. Френель дифракциясы қандай жағдайда байқалады?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Дифракциялау бөгетi жарық көзi мен бақылау нүктесiне жақын болса</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B) Дифракциялау бөгетi жарық көзi мен бақылау нүктесiне шексiз алыс жатса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C) Дифракциялау бөгетi толқын ұзындығынан өте үлкен болса  D) Дифракциялау бөгетi мөлдiр болмаса   E) Дифракциялау бөгетi мөлдiр болса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31. Фраунгофер дифракциясы қандай жағдайда байқалады?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Дифракциялау бөгетi жарық көзi мен бақылау нүктесiне шексiз алыс жатса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B) Дифракциялау бөгетi толқын ұзындығынан өте үлкен болса C) Дифракциялау бөгетi мөлдiр болмаса  D) Дифракциялау бөгетi мөлдiр болса E) Дифракциялау бөгетi жарық көзi мен бақылау нүктесiне жақын болса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 Голография деген не?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Денеден шағылған жарық толқынының структурасын фотопастинкаға түсiрудiң ерекше  B) Денеден шағылған жарық толқынының структурасын ақ қағазға түсіру әдісі    C) Дененiң формасын зерттеу әдiсi    D) Дененiң құрамын зерттеу әдiсi    E) Дененiң түсiн зерттеу әдiсi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33. Голографияны қолдану мүмкiндiктерi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Айтылғандардың барлығы    B) Голографиялық кино    C) Голографиялық теледидар     D) Голографиялық микроскоп     E) Ақпараттарды жазу және сақтау</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34. Вавилов-Черенков сәуле шығаруы қандай жағдайда пайда болады?</w:t>
      </w:r>
    </w:p>
    <w:p w:rsidR="004F5B5D" w:rsidRPr="00EC5FF3" w:rsidRDefault="004F5B5D" w:rsidP="004F5B5D">
      <w:pPr>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24"/>
          <w:sz w:val="24"/>
          <w:szCs w:val="24"/>
          <w:lang w:val="en-GB" w:eastAsia="ko-KR"/>
        </w:rPr>
        <w:object w:dxaOrig="700" w:dyaOrig="620">
          <v:shape id="_x0000_i1949" type="#_x0000_t75" style="width:35pt;height:31pt" o:ole="" fillcolor="window">
            <v:imagedata r:id="rId1786" o:title=""/>
          </v:shape>
          <o:OLEObject Type="Embed" ProgID="Equation.3" ShapeID="_x0000_i1949" DrawAspect="Content" ObjectID="_1376213499" r:id="rId1787"/>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24"/>
          <w:sz w:val="24"/>
          <w:szCs w:val="24"/>
        </w:rPr>
        <w:object w:dxaOrig="620" w:dyaOrig="620">
          <v:shape id="_x0000_i1950" type="#_x0000_t75" style="width:31pt;height:31pt" o:ole="">
            <v:imagedata r:id="rId1788" o:title=""/>
          </v:shape>
          <o:OLEObject Type="Embed" ProgID="Equation.3" ShapeID="_x0000_i1950" DrawAspect="Content" ObjectID="_1376213500" r:id="rId178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24"/>
          <w:sz w:val="24"/>
          <w:szCs w:val="24"/>
        </w:rPr>
        <w:object w:dxaOrig="620" w:dyaOrig="620">
          <v:shape id="_x0000_i1951" type="#_x0000_t75" style="width:31pt;height:31pt" o:ole="">
            <v:imagedata r:id="rId1790" o:title=""/>
          </v:shape>
          <o:OLEObject Type="Embed" ProgID="Equation.3" ShapeID="_x0000_i1951" DrawAspect="Content" ObjectID="_1376213501" r:id="rId1791"/>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24"/>
          <w:sz w:val="24"/>
          <w:szCs w:val="24"/>
        </w:rPr>
        <w:object w:dxaOrig="760" w:dyaOrig="620">
          <v:shape id="_x0000_i1952" type="#_x0000_t75" style="width:38pt;height:31pt" o:ole="">
            <v:imagedata r:id="rId1792" o:title=""/>
          </v:shape>
          <o:OLEObject Type="Embed" ProgID="Equation.3" ShapeID="_x0000_i1952" DrawAspect="Content" ObjectID="_1376213502" r:id="rId1793"/>
        </w:objec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rPr>
        <w:object w:dxaOrig="580" w:dyaOrig="279">
          <v:shape id="_x0000_i1953" type="#_x0000_t75" style="width:29pt;height:14pt" o:ole="">
            <v:imagedata r:id="rId1794" o:title=""/>
          </v:shape>
          <o:OLEObject Type="Embed" ProgID="Equation.3" ShapeID="_x0000_i1953" DrawAspect="Content" ObjectID="_1376213503" r:id="rId1795"/>
        </w:object>
      </w:r>
    </w:p>
    <w:p w:rsidR="004F5B5D" w:rsidRPr="00EC5FF3" w:rsidRDefault="004F5B5D" w:rsidP="004F5B5D">
      <w:pPr>
        <w:tabs>
          <w:tab w:val="left" w:pos="540"/>
          <w:tab w:val="left" w:pos="1260"/>
        </w:tabs>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uk-UA"/>
        </w:rPr>
        <w:t>35. Френель зоналарының радиусы неге тең</w:t>
      </w:r>
    </w:p>
    <w:p w:rsidR="004F5B5D" w:rsidRPr="00EC5FF3" w:rsidRDefault="004F5B5D" w:rsidP="004F5B5D">
      <w:pPr>
        <w:tabs>
          <w:tab w:val="left" w:pos="540"/>
          <w:tab w:val="left" w:pos="1260"/>
        </w:tabs>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lang w:val="uk-UA"/>
        </w:rPr>
        <w:t>)</w:t>
      </w:r>
      <w:r w:rsidRPr="00EC5FF3">
        <w:rPr>
          <w:rFonts w:ascii="Times New Roman" w:hAnsi="Times New Roman" w:cs="Times New Roman"/>
          <w:position w:val="-26"/>
          <w:sz w:val="24"/>
          <w:szCs w:val="24"/>
        </w:rPr>
        <w:object w:dxaOrig="1500" w:dyaOrig="700">
          <v:shape id="_x0000_i1954" type="#_x0000_t75" style="width:75pt;height:35pt" o:ole="" fillcolor="window">
            <v:imagedata r:id="rId1796" o:title=""/>
          </v:shape>
          <o:OLEObject Type="Embed" ProgID="Equation.3" ShapeID="_x0000_i1954" DrawAspect="Content" ObjectID="_1376213504" r:id="rId1797"/>
        </w:object>
      </w:r>
      <w:r w:rsidRPr="00EC5FF3">
        <w:rPr>
          <w:rFonts w:ascii="Times New Roman" w:hAnsi="Times New Roman" w:cs="Times New Roman"/>
          <w:sz w:val="24"/>
          <w:szCs w:val="24"/>
          <w:lang w:val="uk-UA"/>
        </w:rPr>
        <w:cr/>
      </w:r>
      <w:r w:rsidRPr="00EC5FF3">
        <w:rPr>
          <w:rFonts w:ascii="Times New Roman" w:hAnsi="Times New Roman" w:cs="Times New Roman"/>
          <w:sz w:val="24"/>
          <w:szCs w:val="24"/>
          <w:lang w:val="en-US"/>
        </w:rPr>
        <w:t>B</w:t>
      </w:r>
      <w:r w:rsidRPr="00EC5FF3">
        <w:rPr>
          <w:rFonts w:ascii="Times New Roman" w:hAnsi="Times New Roman" w:cs="Times New Roman"/>
          <w:sz w:val="24"/>
          <w:szCs w:val="24"/>
          <w:lang w:val="uk-UA"/>
        </w:rPr>
        <w:t>)</w:t>
      </w:r>
      <w:r w:rsidRPr="00EC5FF3">
        <w:rPr>
          <w:rFonts w:ascii="Times New Roman" w:hAnsi="Times New Roman" w:cs="Times New Roman"/>
          <w:position w:val="-26"/>
          <w:sz w:val="24"/>
          <w:szCs w:val="24"/>
        </w:rPr>
        <w:object w:dxaOrig="1800" w:dyaOrig="700">
          <v:shape id="_x0000_i1955" type="#_x0000_t75" style="width:90pt;height:35pt" o:ole="" fillcolor="window">
            <v:imagedata r:id="rId1798" o:title=""/>
          </v:shape>
          <o:OLEObject Type="Embed" ProgID="Equation.3" ShapeID="_x0000_i1955" DrawAspect="Content" ObjectID="_1376213505" r:id="rId1799"/>
        </w:object>
      </w:r>
      <w:r w:rsidRPr="00EC5FF3">
        <w:rPr>
          <w:rFonts w:ascii="Times New Roman" w:hAnsi="Times New Roman" w:cs="Times New Roman"/>
          <w:sz w:val="24"/>
          <w:szCs w:val="24"/>
          <w:lang w:val="uk-UA"/>
        </w:rPr>
        <w:cr/>
      </w:r>
      <w:r w:rsidRPr="00EC5FF3">
        <w:rPr>
          <w:rFonts w:ascii="Times New Roman" w:hAnsi="Times New Roman" w:cs="Times New Roman"/>
          <w:sz w:val="24"/>
          <w:szCs w:val="24"/>
          <w:lang w:val="en-US"/>
        </w:rPr>
        <w:t>C</w:t>
      </w:r>
      <w:r w:rsidRPr="00EC5FF3">
        <w:rPr>
          <w:rFonts w:ascii="Times New Roman" w:hAnsi="Times New Roman" w:cs="Times New Roman"/>
          <w:sz w:val="24"/>
          <w:szCs w:val="24"/>
          <w:lang w:val="uk-UA"/>
        </w:rPr>
        <w:t>)</w:t>
      </w:r>
      <w:r w:rsidRPr="00EC5FF3">
        <w:rPr>
          <w:rFonts w:ascii="Times New Roman" w:hAnsi="Times New Roman" w:cs="Times New Roman"/>
          <w:position w:val="-12"/>
          <w:sz w:val="24"/>
          <w:szCs w:val="24"/>
        </w:rPr>
        <w:object w:dxaOrig="1100" w:dyaOrig="400">
          <v:shape id="_x0000_i1956" type="#_x0000_t75" style="width:55pt;height:20pt" o:ole="" fillcolor="window">
            <v:imagedata r:id="rId1800" o:title=""/>
          </v:shape>
          <o:OLEObject Type="Embed" ProgID="Equation.3" ShapeID="_x0000_i1956" DrawAspect="Content" ObjectID="_1376213506" r:id="rId1801"/>
        </w:object>
      </w:r>
      <w:r w:rsidRPr="00EC5FF3">
        <w:rPr>
          <w:rFonts w:ascii="Times New Roman" w:hAnsi="Times New Roman" w:cs="Times New Roman"/>
          <w:sz w:val="24"/>
          <w:szCs w:val="24"/>
          <w:lang w:val="uk-UA"/>
        </w:rPr>
        <w:cr/>
      </w:r>
      <w:r w:rsidRPr="00EC5FF3">
        <w:rPr>
          <w:rFonts w:ascii="Times New Roman" w:hAnsi="Times New Roman" w:cs="Times New Roman"/>
          <w:sz w:val="24"/>
          <w:szCs w:val="24"/>
          <w:lang w:val="en-US"/>
        </w:rPr>
        <w:t>D</w:t>
      </w:r>
      <w:r w:rsidRPr="00EC5FF3">
        <w:rPr>
          <w:rFonts w:ascii="Times New Roman" w:hAnsi="Times New Roman" w:cs="Times New Roman"/>
          <w:sz w:val="24"/>
          <w:szCs w:val="24"/>
          <w:lang w:val="uk-UA"/>
        </w:rPr>
        <w:t>)</w:t>
      </w:r>
      <w:r w:rsidRPr="00EC5FF3">
        <w:rPr>
          <w:rFonts w:ascii="Times New Roman" w:hAnsi="Times New Roman" w:cs="Times New Roman"/>
          <w:position w:val="-12"/>
          <w:sz w:val="24"/>
          <w:szCs w:val="24"/>
        </w:rPr>
        <w:object w:dxaOrig="600" w:dyaOrig="360">
          <v:shape id="_x0000_i1957" type="#_x0000_t75" style="width:30pt;height:18pt" o:ole="" fillcolor="window">
            <v:imagedata r:id="rId1735" o:title=""/>
          </v:shape>
          <o:OLEObject Type="Embed" ProgID="Equation.3" ShapeID="_x0000_i1957" DrawAspect="Content" ObjectID="_1376213507" r:id="rId1802"/>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rPr>
        <w:object w:dxaOrig="639" w:dyaOrig="360">
          <v:shape id="_x0000_i1958" type="#_x0000_t75" style="width:32pt;height:18pt" o:ole="" fillcolor="window">
            <v:imagedata r:id="rId1728" o:title=""/>
          </v:shape>
          <o:OLEObject Type="Embed" ProgID="Equation.3" ShapeID="_x0000_i1958" DrawAspect="Content" ObjectID="_1376213508" r:id="rId1803"/>
        </w:objec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uk-UA" w:eastAsia="ko-KR"/>
        </w:rPr>
        <w:t>36. Гюйгенс принцип</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не Френельд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uk-UA" w:eastAsia="ko-KR"/>
        </w:rPr>
        <w:t xml:space="preserve">толықтыруы қандай?  </w:t>
      </w: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val="uk-UA" w:eastAsia="ko-KR"/>
        </w:rPr>
        <w:t>) Ек</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нш</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ретт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к толқындардың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uk-UA" w:eastAsia="ko-KR"/>
        </w:rPr>
        <w:t xml:space="preserve">интерференциялануы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val="uk-UA" w:eastAsia="ko-KR"/>
        </w:rPr>
        <w:t>) Ек</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нш</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 xml:space="preserve"> ретт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к толқындардың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uk-UA" w:eastAsia="ko-KR"/>
        </w:rPr>
        <w:t xml:space="preserve">интерференцияланбауы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val="uk-UA" w:eastAsia="ko-KR"/>
        </w:rPr>
        <w:t>) Жарық сәулес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uk-UA" w:eastAsia="ko-KR"/>
        </w:rPr>
        <w:t>түзу сызықпен таралуы</w:t>
      </w:r>
    </w:p>
    <w:p w:rsidR="004F5B5D" w:rsidRPr="00EC5FF3" w:rsidRDefault="004F5B5D" w:rsidP="004F5B5D">
      <w:pPr>
        <w:spacing w:after="0" w:line="240" w:lineRule="auto"/>
        <w:rPr>
          <w:rFonts w:ascii="Times New Roman" w:hAnsi="Times New Roman" w:cs="Times New Roman"/>
          <w:sz w:val="24"/>
          <w:szCs w:val="24"/>
          <w:lang w:val="uk-UA" w:eastAsia="ko-KR"/>
        </w:rPr>
      </w:pP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val="uk-UA" w:eastAsia="ko-KR"/>
        </w:rPr>
        <w:t>) Жарық сәулес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uk-UA" w:eastAsia="ko-KR"/>
        </w:rPr>
        <w:t xml:space="preserve">түзу сызықпен таралмауы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val="uk-UA" w:eastAsia="ko-KR"/>
        </w:rPr>
        <w:t>) Жарық сәулес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н</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val="uk-UA"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uk-UA" w:eastAsia="ko-KR"/>
        </w:rPr>
        <w:t>түзу сызықтан ауытқуы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 xml:space="preserve">37. Дифракциялық тордағы бас максимум шарты </w:t>
      </w:r>
      <w:r w:rsidRPr="00EC5FF3">
        <w:rPr>
          <w:rFonts w:ascii="Times New Roman" w:hAnsi="Times New Roman" w:cs="Times New Roman"/>
          <w:sz w:val="24"/>
          <w:szCs w:val="24"/>
        </w:rPr>
        <w:t xml:space="preserve"> </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rPr>
        <w:t xml:space="preserve">) </w:t>
      </w:r>
      <w:r w:rsidRPr="00EC5FF3">
        <w:rPr>
          <w:rFonts w:ascii="Times New Roman" w:hAnsi="Times New Roman" w:cs="Times New Roman"/>
          <w:position w:val="-10"/>
          <w:sz w:val="24"/>
          <w:szCs w:val="24"/>
        </w:rPr>
        <w:object w:dxaOrig="1359" w:dyaOrig="320">
          <v:shape id="_x0000_i1959" type="#_x0000_t75" style="width:68pt;height:16pt" o:ole="" fillcolor="window">
            <v:imagedata r:id="rId1804" o:title=""/>
          </v:shape>
          <o:OLEObject Type="Embed" ProgID="Equation.3" ShapeID="_x0000_i1959" DrawAspect="Content" ObjectID="_1376213509" r:id="rId1805"/>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en-US"/>
        </w:rPr>
        <w:t>B</w:t>
      </w:r>
      <w:r w:rsidRPr="00EC5FF3">
        <w:rPr>
          <w:rFonts w:ascii="Times New Roman" w:hAnsi="Times New Roman" w:cs="Times New Roman"/>
          <w:sz w:val="24"/>
          <w:szCs w:val="24"/>
        </w:rPr>
        <w:t xml:space="preserve">) </w:t>
      </w:r>
      <w:r w:rsidRPr="00EC5FF3">
        <w:rPr>
          <w:rFonts w:ascii="Times New Roman" w:hAnsi="Times New Roman" w:cs="Times New Roman"/>
          <w:position w:val="-10"/>
          <w:sz w:val="24"/>
          <w:szCs w:val="24"/>
        </w:rPr>
        <w:object w:dxaOrig="1340" w:dyaOrig="320">
          <v:shape id="_x0000_i1960" type="#_x0000_t75" style="width:67pt;height:16pt" o:ole="" fillcolor="window">
            <v:imagedata r:id="rId1806" o:title=""/>
          </v:shape>
          <o:OLEObject Type="Embed" ProgID="Equation.3" ShapeID="_x0000_i1960" DrawAspect="Content" ObjectID="_1376213510" r:id="rId1807"/>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2000" w:dyaOrig="620">
          <v:shape id="_x0000_i1961" type="#_x0000_t75" style="width:101pt;height:31pt" o:ole="" fillcolor="window">
            <v:imagedata r:id="rId1808" o:title=""/>
          </v:shape>
          <o:OLEObject Type="Embed" ProgID="Equation.3" ShapeID="_x0000_i1961" DrawAspect="Content" ObjectID="_1376213511" r:id="rId180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2020" w:dyaOrig="620">
          <v:shape id="_x0000_i1962" type="#_x0000_t75" style="width:101pt;height:31pt" o:ole="" fillcolor="window">
            <v:imagedata r:id="rId1810" o:title=""/>
          </v:shape>
          <o:OLEObject Type="Embed" ProgID="Equation.3" ShapeID="_x0000_i1962" DrawAspect="Content" ObjectID="_1376213512" r:id="rId1811"/>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1340" w:dyaOrig="279">
          <v:shape id="_x0000_i1963" type="#_x0000_t75" style="width:67pt;height:14pt" o:ole="" fillcolor="window">
            <v:imagedata r:id="rId1812" o:title=""/>
          </v:shape>
          <o:OLEObject Type="Embed" ProgID="Equation.3" ShapeID="_x0000_i1963" DrawAspect="Content" ObjectID="_1376213513" r:id="rId1813"/>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38. Дифракциялық тордағы бас минимум шарты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2020" w:dyaOrig="620">
          <v:shape id="_x0000_i1964" type="#_x0000_t75" style="width:101pt;height:31pt" o:ole="" fillcolor="window">
            <v:imagedata r:id="rId1814" o:title=""/>
          </v:shape>
          <o:OLEObject Type="Embed" ProgID="Equation.3" ShapeID="_x0000_i1964" DrawAspect="Content" ObjectID="_1376213514" r:id="rId1815"/>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0"/>
          <w:sz w:val="24"/>
          <w:szCs w:val="24"/>
        </w:rPr>
        <w:object w:dxaOrig="1340" w:dyaOrig="320">
          <v:shape id="_x0000_i1965" type="#_x0000_t75" style="width:67pt;height:16pt" o:ole="" fillcolor="window">
            <v:imagedata r:id="rId1816" o:title=""/>
          </v:shape>
          <o:OLEObject Type="Embed" ProgID="Equation.3" ShapeID="_x0000_i1965" DrawAspect="Content" ObjectID="_1376213515" r:id="rId1817"/>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2000" w:dyaOrig="620">
          <v:shape id="_x0000_i1966" type="#_x0000_t75" style="width:101pt;height:31pt" o:ole="" fillcolor="window">
            <v:imagedata r:id="rId1818" o:title=""/>
          </v:shape>
          <o:OLEObject Type="Embed" ProgID="Equation.3" ShapeID="_x0000_i1966" DrawAspect="Content" ObjectID="_1376213516" r:id="rId181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10"/>
          <w:sz w:val="24"/>
          <w:szCs w:val="24"/>
        </w:rPr>
        <w:object w:dxaOrig="1359" w:dyaOrig="320">
          <v:shape id="_x0000_i1967" type="#_x0000_t75" style="width:68pt;height:16pt" o:ole="" fillcolor="window">
            <v:imagedata r:id="rId1804" o:title=""/>
          </v:shape>
          <o:OLEObject Type="Embed" ProgID="Equation.3" ShapeID="_x0000_i1967" DrawAspect="Content" ObjectID="_1376213517" r:id="rId1820"/>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6"/>
          <w:sz w:val="24"/>
          <w:szCs w:val="24"/>
        </w:rPr>
        <w:object w:dxaOrig="1340" w:dyaOrig="279">
          <v:shape id="_x0000_i1968" type="#_x0000_t75" style="width:67pt;height:14pt" o:ole="" fillcolor="window">
            <v:imagedata r:id="rId1812" o:title=""/>
          </v:shape>
          <o:OLEObject Type="Embed" ProgID="Equation.3" ShapeID="_x0000_i1968" DrawAspect="Content" ObjectID="_1376213518" r:id="rId1821"/>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39. Д</w:t>
      </w:r>
      <w:r w:rsidRPr="00EC5FF3">
        <w:rPr>
          <w:rFonts w:ascii="Times New Roman" w:hAnsi="Times New Roman" w:cs="Times New Roman"/>
          <w:sz w:val="24"/>
          <w:szCs w:val="24"/>
          <w:lang w:val="kk-KZ"/>
        </w:rPr>
        <w:t>ифракциялық тордың спектрінің ең үлкен реті қандай шарт бойынша анықталады?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en-GB" w:eastAsia="ko-KR"/>
        </w:rPr>
        <w:t>A) sin</w:t>
      </w:r>
      <w:r w:rsidRPr="00EC5FF3">
        <w:rPr>
          <w:rFonts w:ascii="Times New Roman" w:hAnsi="Times New Roman" w:cs="Times New Roman"/>
          <w:sz w:val="24"/>
          <w:szCs w:val="24"/>
          <w:lang w:val="en-GB" w:eastAsia="ko-KR"/>
        </w:rPr>
        <w:sym w:font="Symbol" w:char="F06A"/>
      </w:r>
      <w:r w:rsidRPr="00EC5FF3">
        <w:rPr>
          <w:rFonts w:ascii="Times New Roman" w:hAnsi="Times New Roman" w:cs="Times New Roman"/>
          <w:sz w:val="24"/>
          <w:szCs w:val="24"/>
          <w:lang w:val="en-GB" w:eastAsia="ko-KR"/>
        </w:rPr>
        <w:t>=1</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B) sin</w:t>
      </w:r>
      <w:r w:rsidRPr="00EC5FF3">
        <w:rPr>
          <w:rFonts w:ascii="Times New Roman" w:hAnsi="Times New Roman" w:cs="Times New Roman"/>
          <w:sz w:val="24"/>
          <w:szCs w:val="24"/>
          <w:lang w:val="en-GB" w:eastAsia="ko-KR"/>
        </w:rPr>
        <w:sym w:font="Symbol" w:char="F06A"/>
      </w:r>
      <w:r w:rsidRPr="00EC5FF3">
        <w:rPr>
          <w:rFonts w:ascii="Times New Roman" w:hAnsi="Times New Roman" w:cs="Times New Roman"/>
          <w:sz w:val="24"/>
          <w:szCs w:val="24"/>
          <w:lang w:val="en-GB" w:eastAsia="ko-KR"/>
        </w:rPr>
        <w:t>=0</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C) sin</w:t>
      </w:r>
      <w:r w:rsidRPr="00EC5FF3">
        <w:rPr>
          <w:rFonts w:ascii="Times New Roman" w:hAnsi="Times New Roman" w:cs="Times New Roman"/>
          <w:sz w:val="24"/>
          <w:szCs w:val="24"/>
          <w:lang w:val="en-GB" w:eastAsia="ko-KR"/>
        </w:rPr>
        <w:sym w:font="Symbol" w:char="F06A"/>
      </w:r>
      <w:r w:rsidRPr="00EC5FF3">
        <w:rPr>
          <w:rFonts w:ascii="Times New Roman" w:hAnsi="Times New Roman" w:cs="Times New Roman"/>
          <w:sz w:val="24"/>
          <w:szCs w:val="24"/>
          <w:lang w:val="en-GB" w:eastAsia="ko-KR"/>
        </w:rPr>
        <w:t>=</w:t>
      </w:r>
      <w:r w:rsidRPr="00EC5FF3">
        <w:rPr>
          <w:rFonts w:ascii="Times New Roman" w:hAnsi="Times New Roman" w:cs="Times New Roman"/>
          <w:sz w:val="24"/>
          <w:szCs w:val="24"/>
          <w:lang w:val="en-GB" w:eastAsia="ko-KR"/>
        </w:rPr>
        <w:sym w:font="Symbol" w:char="F0A5"/>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D) sin</w:t>
      </w:r>
      <w:r w:rsidRPr="00EC5FF3">
        <w:rPr>
          <w:rFonts w:ascii="Times New Roman" w:hAnsi="Times New Roman" w:cs="Times New Roman"/>
          <w:sz w:val="24"/>
          <w:szCs w:val="24"/>
          <w:lang w:val="en-GB" w:eastAsia="ko-KR"/>
        </w:rPr>
        <w:sym w:font="Symbol" w:char="F06A"/>
      </w:r>
      <w:r w:rsidRPr="00EC5FF3">
        <w:rPr>
          <w:rFonts w:ascii="Times New Roman" w:hAnsi="Times New Roman" w:cs="Times New Roman"/>
          <w:sz w:val="24"/>
          <w:szCs w:val="24"/>
          <w:lang w:val="en-GB" w:eastAsia="ko-KR"/>
        </w:rPr>
        <w:t>=0,5</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E) sin</w:t>
      </w:r>
      <w:r w:rsidRPr="00EC5FF3">
        <w:rPr>
          <w:rFonts w:ascii="Times New Roman" w:hAnsi="Times New Roman" w:cs="Times New Roman"/>
          <w:sz w:val="24"/>
          <w:szCs w:val="24"/>
          <w:lang w:val="en-GB" w:eastAsia="ko-KR"/>
        </w:rPr>
        <w:sym w:font="Symbol" w:char="F06A"/>
      </w:r>
      <w:r w:rsidRPr="00EC5FF3">
        <w:rPr>
          <w:rFonts w:ascii="Times New Roman" w:hAnsi="Times New Roman" w:cs="Times New Roman"/>
          <w:sz w:val="24"/>
          <w:szCs w:val="24"/>
          <w:lang w:val="en-GB" w:eastAsia="ko-KR"/>
        </w:rPr>
        <w:t>=-</w:t>
      </w:r>
      <w:r w:rsidRPr="00EC5FF3">
        <w:rPr>
          <w:rFonts w:ascii="Times New Roman" w:hAnsi="Times New Roman" w:cs="Times New Roman"/>
          <w:sz w:val="24"/>
          <w:szCs w:val="24"/>
          <w:lang w:val="en-GB" w:eastAsia="ko-KR"/>
        </w:rPr>
        <w:sym w:font="Symbol" w:char="F0A5"/>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40.  Жарықтың дисперсиясы деп</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Заттың сыну көрсеткiшiнiң жарықтың толқын ұзындығына тәуелдiлiгiн айтады    B) Сәуленiң түзу сызықпен таралуын айтады   C) Сәуленiң шағылу құбылысын айтады   D) Сәуленiң түзу сызықты таралудан ауытқуын айтады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E) Заттың сыну көрсеткiшiнiң жарық жылдамдығына тәуелділігін айтады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41.Заттың дисперсиясының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820" w:dyaOrig="620">
          <v:shape id="_x0000_i1969" type="#_x0000_t75" style="width:41pt;height:31pt" o:ole="" fillcolor="window">
            <v:imagedata r:id="rId1822" o:title=""/>
          </v:shape>
          <o:OLEObject Type="Embed" ProgID="Equation.3" ShapeID="_x0000_i1969" DrawAspect="Content" ObjectID="_1376213519" r:id="rId182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2"/>
          <w:sz w:val="24"/>
          <w:szCs w:val="24"/>
        </w:rPr>
        <w:object w:dxaOrig="880" w:dyaOrig="400">
          <v:shape id="_x0000_i1970" type="#_x0000_t75" style="width:44pt;height:20pt" o:ole="" fillcolor="window">
            <v:imagedata r:id="rId1824" o:title=""/>
          </v:shape>
          <o:OLEObject Type="Embed" ProgID="Equation.3" ShapeID="_x0000_i1970" DrawAspect="Content" ObjectID="_1376213520" r:id="rId1825"/>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8"/>
          <w:sz w:val="24"/>
          <w:szCs w:val="24"/>
        </w:rPr>
        <w:object w:dxaOrig="740" w:dyaOrig="360">
          <v:shape id="_x0000_i1971" type="#_x0000_t75" style="width:37pt;height:18pt" o:ole="" fillcolor="window">
            <v:imagedata r:id="rId1826" o:title=""/>
          </v:shape>
          <o:OLEObject Type="Embed" ProgID="Equation.3" ShapeID="_x0000_i1971" DrawAspect="Content" ObjectID="_1376213521" r:id="rId1827"/>
        </w:object>
      </w:r>
      <w:r w:rsidRPr="00EC5FF3">
        <w:rPr>
          <w:rFonts w:ascii="Times New Roman" w:hAnsi="Times New Roman" w:cs="Times New Roman"/>
          <w:position w:val="-8"/>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10"/>
          <w:sz w:val="24"/>
          <w:szCs w:val="24"/>
        </w:rPr>
        <w:object w:dxaOrig="920" w:dyaOrig="320">
          <v:shape id="_x0000_i1972" type="#_x0000_t75" style="width:46pt;height:16pt" o:ole="" fillcolor="window">
            <v:imagedata r:id="rId1828" o:title=""/>
          </v:shape>
          <o:OLEObject Type="Embed" ProgID="Equation.3" ShapeID="_x0000_i1972" DrawAspect="Content" ObjectID="_1376213522" r:id="rId1829"/>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4"/>
          <w:sz w:val="24"/>
          <w:szCs w:val="24"/>
        </w:rPr>
        <w:object w:dxaOrig="580" w:dyaOrig="260">
          <v:shape id="_x0000_i1973" type="#_x0000_t75" style="width:29pt;height:13pt" o:ole="" fillcolor="window">
            <v:imagedata r:id="rId1830" o:title=""/>
          </v:shape>
          <o:OLEObject Type="Embed" ProgID="Equation.3" ShapeID="_x0000_i1973" DrawAspect="Content" ObjectID="_1376213523" r:id="rId1831"/>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42. Аномаль дисперсияда заттың сыну көрсеткiшiң толқын ұзындығына </w:t>
      </w:r>
      <w:r w:rsidRPr="00EC5FF3">
        <w:rPr>
          <w:rFonts w:ascii="Times New Roman" w:hAnsi="Times New Roman" w:cs="Times New Roman"/>
          <w:position w:val="-6"/>
          <w:sz w:val="24"/>
          <w:szCs w:val="24"/>
        </w:rPr>
        <w:object w:dxaOrig="220" w:dyaOrig="280">
          <v:shape id="_x0000_i1974" type="#_x0000_t75" style="width:11pt;height:14pt" o:ole="" fillcolor="window">
            <v:imagedata r:id="rId1832" o:title=""/>
          </v:shape>
          <o:OLEObject Type="Embed" ProgID="Equation.3" ShapeID="_x0000_i1974" DrawAspect="Content" ObjectID="_1376213524" r:id="rId1833"/>
        </w:object>
      </w:r>
      <w:r w:rsidRPr="00EC5FF3">
        <w:rPr>
          <w:rFonts w:ascii="Times New Roman" w:hAnsi="Times New Roman" w:cs="Times New Roman"/>
          <w:sz w:val="24"/>
          <w:szCs w:val="24"/>
          <w:lang w:val="kk-KZ"/>
        </w:rPr>
        <w:t xml:space="preserve"> байланысы қалай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6"/>
          <w:sz w:val="24"/>
          <w:szCs w:val="24"/>
        </w:rPr>
        <w:object w:dxaOrig="220" w:dyaOrig="280">
          <v:shape id="_x0000_i1975" type="#_x0000_t75" style="width:11pt;height:14pt" o:ole="" fillcolor="window">
            <v:imagedata r:id="rId1832" o:title=""/>
          </v:shape>
          <o:OLEObject Type="Embed" ProgID="Equation.3" ShapeID="_x0000_i1975" DrawAspect="Content" ObjectID="_1376213525" r:id="rId1834"/>
        </w:object>
      </w:r>
      <w:r w:rsidRPr="00EC5FF3">
        <w:rPr>
          <w:rFonts w:ascii="Times New Roman" w:hAnsi="Times New Roman" w:cs="Times New Roman"/>
          <w:sz w:val="24"/>
          <w:szCs w:val="24"/>
          <w:lang w:val="kk-KZ"/>
        </w:rPr>
        <w:t xml:space="preserve"> кемiсе n кемиді     B) </w:t>
      </w:r>
      <w:r w:rsidRPr="00EC5FF3">
        <w:rPr>
          <w:rFonts w:ascii="Times New Roman" w:hAnsi="Times New Roman" w:cs="Times New Roman"/>
          <w:position w:val="-6"/>
          <w:sz w:val="24"/>
          <w:szCs w:val="24"/>
        </w:rPr>
        <w:object w:dxaOrig="220" w:dyaOrig="280">
          <v:shape id="_x0000_i1976" type="#_x0000_t75" style="width:11pt;height:14pt" o:ole="" fillcolor="window">
            <v:imagedata r:id="rId1832" o:title=""/>
          </v:shape>
          <o:OLEObject Type="Embed" ProgID="Equation.3" ShapeID="_x0000_i1976" DrawAspect="Content" ObjectID="_1376213526" r:id="rId1835"/>
        </w:object>
      </w:r>
      <w:r w:rsidRPr="00EC5FF3">
        <w:rPr>
          <w:rFonts w:ascii="Times New Roman" w:hAnsi="Times New Roman" w:cs="Times New Roman"/>
          <w:sz w:val="24"/>
          <w:szCs w:val="24"/>
          <w:lang w:val="kk-KZ"/>
        </w:rPr>
        <w:t xml:space="preserve"> кемiсе n артады         C) </w:t>
      </w:r>
      <w:r w:rsidRPr="00EC5FF3">
        <w:rPr>
          <w:rFonts w:ascii="Times New Roman" w:hAnsi="Times New Roman" w:cs="Times New Roman"/>
          <w:position w:val="-6"/>
          <w:sz w:val="24"/>
          <w:szCs w:val="24"/>
        </w:rPr>
        <w:object w:dxaOrig="220" w:dyaOrig="280">
          <v:shape id="_x0000_i1977" type="#_x0000_t75" style="width:11pt;height:14pt" o:ole="" fillcolor="window">
            <v:imagedata r:id="rId1832" o:title=""/>
          </v:shape>
          <o:OLEObject Type="Embed" ProgID="Equation.3" ShapeID="_x0000_i1977" DrawAspect="Content" ObjectID="_1376213527" r:id="rId1836"/>
        </w:object>
      </w:r>
      <w:r w:rsidRPr="00EC5FF3">
        <w:rPr>
          <w:rFonts w:ascii="Times New Roman" w:hAnsi="Times New Roman" w:cs="Times New Roman"/>
          <w:sz w:val="24"/>
          <w:szCs w:val="24"/>
          <w:lang w:val="kk-KZ"/>
        </w:rPr>
        <w:t xml:space="preserve"> кемiсе n  өзгермейдi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D) </w:t>
      </w:r>
      <w:r w:rsidRPr="00EC5FF3">
        <w:rPr>
          <w:rFonts w:ascii="Times New Roman" w:hAnsi="Times New Roman" w:cs="Times New Roman"/>
          <w:position w:val="-6"/>
          <w:sz w:val="24"/>
          <w:szCs w:val="24"/>
        </w:rPr>
        <w:object w:dxaOrig="220" w:dyaOrig="280">
          <v:shape id="_x0000_i1978" type="#_x0000_t75" style="width:11pt;height:14pt" o:ole="" fillcolor="window">
            <v:imagedata r:id="rId1832" o:title=""/>
          </v:shape>
          <o:OLEObject Type="Embed" ProgID="Equation.3" ShapeID="_x0000_i1978" DrawAspect="Content" ObjectID="_1376213528" r:id="rId1837"/>
        </w:object>
      </w:r>
      <w:r w:rsidRPr="00EC5FF3">
        <w:rPr>
          <w:rFonts w:ascii="Times New Roman" w:hAnsi="Times New Roman" w:cs="Times New Roman"/>
          <w:sz w:val="24"/>
          <w:szCs w:val="24"/>
          <w:lang w:val="kk-KZ"/>
        </w:rPr>
        <w:t xml:space="preserve"> өзгермесе n артады    E) </w:t>
      </w:r>
      <w:r w:rsidRPr="00EC5FF3">
        <w:rPr>
          <w:rFonts w:ascii="Times New Roman" w:hAnsi="Times New Roman" w:cs="Times New Roman"/>
          <w:position w:val="-6"/>
          <w:sz w:val="24"/>
          <w:szCs w:val="24"/>
        </w:rPr>
        <w:object w:dxaOrig="220" w:dyaOrig="280">
          <v:shape id="_x0000_i1979" type="#_x0000_t75" style="width:11pt;height:14pt" o:ole="" fillcolor="window">
            <v:imagedata r:id="rId1832" o:title=""/>
          </v:shape>
          <o:OLEObject Type="Embed" ProgID="Equation.3" ShapeID="_x0000_i1979" DrawAspect="Content" ObjectID="_1376213529" r:id="rId1838"/>
        </w:object>
      </w:r>
      <w:r w:rsidRPr="00EC5FF3">
        <w:rPr>
          <w:rFonts w:ascii="Times New Roman" w:hAnsi="Times New Roman" w:cs="Times New Roman"/>
          <w:sz w:val="24"/>
          <w:szCs w:val="24"/>
          <w:lang w:val="kk-KZ"/>
        </w:rPr>
        <w:t xml:space="preserve"> өзгермесе n кемидi</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43. Нормаль дисперсияда заттың сыну көрсеткiшiнiң толқын ұзындығына байланысы қалай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6"/>
          <w:sz w:val="24"/>
          <w:szCs w:val="24"/>
          <w:lang w:val="en-GB" w:eastAsia="ko-KR"/>
        </w:rPr>
        <w:object w:dxaOrig="220" w:dyaOrig="280">
          <v:shape id="_x0000_i1980" type="#_x0000_t75" style="width:11pt;height:14pt" o:ole="" fillcolor="window">
            <v:imagedata r:id="rId1832" o:title=""/>
          </v:shape>
          <o:OLEObject Type="Embed" ProgID="Equation.3" ShapeID="_x0000_i1980" DrawAspect="Content" ObjectID="_1376213530" r:id="rId1839"/>
        </w:object>
      </w:r>
      <w:r w:rsidRPr="00EC5FF3">
        <w:rPr>
          <w:rFonts w:ascii="Times New Roman" w:hAnsi="Times New Roman" w:cs="Times New Roman"/>
          <w:sz w:val="24"/>
          <w:szCs w:val="24"/>
          <w:lang w:val="kk-KZ" w:eastAsia="ko-KR"/>
        </w:rPr>
        <w:t xml:space="preserve"> кемiсе n артады    B) </w:t>
      </w:r>
      <w:r w:rsidRPr="00EC5FF3">
        <w:rPr>
          <w:rFonts w:ascii="Times New Roman" w:hAnsi="Times New Roman" w:cs="Times New Roman"/>
          <w:position w:val="-6"/>
          <w:sz w:val="24"/>
          <w:szCs w:val="24"/>
          <w:lang w:val="en-GB" w:eastAsia="ko-KR"/>
        </w:rPr>
        <w:object w:dxaOrig="220" w:dyaOrig="280">
          <v:shape id="_x0000_i1981" type="#_x0000_t75" style="width:11pt;height:14pt" o:ole="" fillcolor="window">
            <v:imagedata r:id="rId1832" o:title=""/>
          </v:shape>
          <o:OLEObject Type="Embed" ProgID="Equation.3" ShapeID="_x0000_i1981" DrawAspect="Content" ObjectID="_1376213531" r:id="rId1840"/>
        </w:object>
      </w:r>
      <w:r w:rsidRPr="00EC5FF3">
        <w:rPr>
          <w:rFonts w:ascii="Times New Roman" w:hAnsi="Times New Roman" w:cs="Times New Roman"/>
          <w:sz w:val="24"/>
          <w:szCs w:val="24"/>
          <w:lang w:val="kk-KZ" w:eastAsia="ko-KR"/>
        </w:rPr>
        <w:t xml:space="preserve"> кемiсе n кемидi   C) </w:t>
      </w:r>
      <w:r w:rsidRPr="00EC5FF3">
        <w:rPr>
          <w:rFonts w:ascii="Times New Roman" w:hAnsi="Times New Roman" w:cs="Times New Roman"/>
          <w:position w:val="-6"/>
          <w:sz w:val="24"/>
          <w:szCs w:val="24"/>
          <w:lang w:val="en-GB" w:eastAsia="ko-KR"/>
        </w:rPr>
        <w:object w:dxaOrig="220" w:dyaOrig="280">
          <v:shape id="_x0000_i1982" type="#_x0000_t75" style="width:11pt;height:14pt" o:ole="" fillcolor="window">
            <v:imagedata r:id="rId1832" o:title=""/>
          </v:shape>
          <o:OLEObject Type="Embed" ProgID="Equation.3" ShapeID="_x0000_i1982" DrawAspect="Content" ObjectID="_1376213532" r:id="rId1841"/>
        </w:object>
      </w:r>
      <w:r w:rsidRPr="00EC5FF3">
        <w:rPr>
          <w:rFonts w:ascii="Times New Roman" w:hAnsi="Times New Roman" w:cs="Times New Roman"/>
          <w:sz w:val="24"/>
          <w:szCs w:val="24"/>
          <w:lang w:val="kk-KZ" w:eastAsia="ko-KR"/>
        </w:rPr>
        <w:t xml:space="preserve"> кемiсе n өзгермейдi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position w:val="-6"/>
          <w:sz w:val="24"/>
          <w:szCs w:val="24"/>
          <w:lang w:val="en-GB" w:eastAsia="ko-KR"/>
        </w:rPr>
        <w:object w:dxaOrig="220" w:dyaOrig="280">
          <v:shape id="_x0000_i1983" type="#_x0000_t75" style="width:11pt;height:14pt" o:ole="" fillcolor="window">
            <v:imagedata r:id="rId1832" o:title=""/>
          </v:shape>
          <o:OLEObject Type="Embed" ProgID="Equation.3" ShapeID="_x0000_i1983" DrawAspect="Content" ObjectID="_1376213533" r:id="rId1842"/>
        </w:object>
      </w:r>
      <w:r w:rsidRPr="00EC5FF3">
        <w:rPr>
          <w:rFonts w:ascii="Times New Roman" w:hAnsi="Times New Roman" w:cs="Times New Roman"/>
          <w:sz w:val="24"/>
          <w:szCs w:val="24"/>
          <w:lang w:val="kk-KZ" w:eastAsia="ko-KR"/>
        </w:rPr>
        <w:t xml:space="preserve"> өзгермесе n артады   C) </w:t>
      </w:r>
      <w:r w:rsidRPr="00EC5FF3">
        <w:rPr>
          <w:rFonts w:ascii="Times New Roman" w:hAnsi="Times New Roman" w:cs="Times New Roman"/>
          <w:position w:val="-6"/>
          <w:sz w:val="24"/>
          <w:szCs w:val="24"/>
          <w:lang w:val="en-GB" w:eastAsia="ko-KR"/>
        </w:rPr>
        <w:object w:dxaOrig="220" w:dyaOrig="280">
          <v:shape id="_x0000_i1984" type="#_x0000_t75" style="width:11pt;height:14pt" o:ole="" fillcolor="window">
            <v:imagedata r:id="rId1832" o:title=""/>
          </v:shape>
          <o:OLEObject Type="Embed" ProgID="Equation.3" ShapeID="_x0000_i1984" DrawAspect="Content" ObjectID="_1376213534" r:id="rId1843"/>
        </w:object>
      </w:r>
      <w:r w:rsidRPr="00EC5FF3">
        <w:rPr>
          <w:rFonts w:ascii="Times New Roman" w:hAnsi="Times New Roman" w:cs="Times New Roman"/>
          <w:sz w:val="24"/>
          <w:szCs w:val="24"/>
          <w:lang w:val="kk-KZ" w:eastAsia="ko-KR"/>
        </w:rPr>
        <w:t xml:space="preserve"> өзгермесе n кемидi 44. Бугер заңының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12"/>
          <w:sz w:val="24"/>
          <w:szCs w:val="24"/>
        </w:rPr>
        <w:object w:dxaOrig="999" w:dyaOrig="380">
          <v:shape id="_x0000_i1985" type="#_x0000_t75" style="width:50pt;height:19pt" o:ole="" fillcolor="window">
            <v:imagedata r:id="rId1844" o:title=""/>
          </v:shape>
          <o:OLEObject Type="Embed" ProgID="Equation.3" ShapeID="_x0000_i1985" DrawAspect="Content" ObjectID="_1376213535" r:id="rId1845"/>
        </w:object>
      </w:r>
      <w:r w:rsidRPr="00EC5FF3">
        <w:rPr>
          <w:rFonts w:ascii="Times New Roman" w:hAnsi="Times New Roman" w:cs="Times New Roman"/>
          <w:position w:val="-10"/>
          <w:sz w:val="24"/>
          <w:szCs w:val="24"/>
          <w:lang w:val="en-GB" w:eastAsia="ko-KR"/>
        </w:rPr>
        <w:object w:dxaOrig="180" w:dyaOrig="340">
          <v:shape id="_x0000_i1986" type="#_x0000_t75" style="width:9pt;height:17pt" o:ole="" fillcolor="window">
            <v:imagedata r:id="rId1846" o:title=""/>
          </v:shape>
          <o:OLEObject Type="Embed" ProgID="Equation.3" ShapeID="_x0000_i1986" DrawAspect="Content" ObjectID="_1376213536" r:id="rId1847"/>
        </w:obje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i/>
          <w:sz w:val="24"/>
          <w:szCs w:val="24"/>
          <w:lang w:val="kk-KZ" w:eastAsia="ko-KR"/>
        </w:rPr>
        <w:t>I=I</w:t>
      </w:r>
      <w:r w:rsidRPr="00EC5FF3">
        <w:rPr>
          <w:rFonts w:ascii="Times New Roman" w:hAnsi="Times New Roman" w:cs="Times New Roman"/>
          <w:i/>
          <w:sz w:val="24"/>
          <w:szCs w:val="24"/>
          <w:vertAlign w:val="subscript"/>
          <w:lang w:val="kk-KZ" w:eastAsia="ko-KR"/>
        </w:rPr>
        <w:t>0</w:t>
      </w:r>
      <w:r w:rsidRPr="00EC5FF3">
        <w:rPr>
          <w:rFonts w:ascii="Times New Roman" w:hAnsi="Times New Roman" w:cs="Times New Roman"/>
          <w:i/>
          <w:sz w:val="24"/>
          <w:szCs w:val="24"/>
          <w:lang w:val="kk-KZ" w:eastAsia="ko-KR"/>
        </w:rPr>
        <w:t>cos</w:t>
      </w:r>
      <w:r w:rsidRPr="00EC5FF3">
        <w:rPr>
          <w:rFonts w:ascii="Times New Roman" w:hAnsi="Times New Roman" w:cs="Times New Roman"/>
          <w:i/>
          <w:sz w:val="24"/>
          <w:szCs w:val="24"/>
          <w:vertAlign w:val="superscript"/>
          <w:lang w:val="kk-KZ" w:eastAsia="ko-KR"/>
        </w:rPr>
        <w:t>2</w:t>
      </w:r>
      <w:r w:rsidRPr="00EC5FF3">
        <w:rPr>
          <w:rFonts w:ascii="Times New Roman" w:hAnsi="Times New Roman" w:cs="Times New Roman"/>
          <w:i/>
          <w:position w:val="-6"/>
          <w:sz w:val="24"/>
          <w:szCs w:val="24"/>
          <w:lang w:val="en-GB" w:eastAsia="ko-KR"/>
        </w:rPr>
        <w:object w:dxaOrig="220" w:dyaOrig="220">
          <v:shape id="_x0000_i1987" type="#_x0000_t75" style="width:11pt;height:11pt" o:ole="" fillcolor="window">
            <v:imagedata r:id="rId1848" o:title=""/>
          </v:shape>
          <o:OLEObject Type="Embed" ProgID="Equation.3" ShapeID="_x0000_i1987" DrawAspect="Content" ObjectID="_1376213537" r:id="rId1849"/>
        </w:object>
      </w:r>
      <w:r w:rsidRPr="00EC5FF3">
        <w:rPr>
          <w:rFonts w:ascii="Times New Roman" w:hAnsi="Times New Roman" w:cs="Times New Roman"/>
          <w:i/>
          <w:position w:val="-10"/>
          <w:sz w:val="24"/>
          <w:szCs w:val="24"/>
          <w:lang w:val="en-GB" w:eastAsia="ko-KR"/>
        </w:rPr>
        <w:object w:dxaOrig="180" w:dyaOrig="340">
          <v:shape id="_x0000_i1988" type="#_x0000_t75" style="width:9pt;height:17pt" o:ole="" fillcolor="window">
            <v:imagedata r:id="rId1846" o:title=""/>
          </v:shape>
          <o:OLEObject Type="Embed" ProgID="Equation.3" ShapeID="_x0000_i1988" DrawAspect="Content" ObjectID="_1376213538" r:id="rId1850"/>
        </w:object>
      </w:r>
      <w:r w:rsidRPr="00EC5FF3">
        <w:rPr>
          <w:rFonts w:ascii="Times New Roman" w:hAnsi="Times New Roman" w:cs="Times New Roman"/>
          <w:sz w:val="24"/>
          <w:szCs w:val="24"/>
          <w:lang w:val="kk-KZ" w:eastAsia="ko-KR"/>
        </w:rPr>
        <w:t>C) D=</w:t>
      </w:r>
      <w:r w:rsidRPr="00EC5FF3">
        <w:rPr>
          <w:rFonts w:ascii="Times New Roman" w:hAnsi="Times New Roman" w:cs="Times New Roman"/>
          <w:position w:val="-24"/>
          <w:sz w:val="24"/>
          <w:szCs w:val="24"/>
          <w:lang w:val="en-GB" w:eastAsia="ko-KR"/>
        </w:rPr>
        <w:object w:dxaOrig="380" w:dyaOrig="620">
          <v:shape id="_x0000_i1989" type="#_x0000_t75" style="width:19pt;height:31pt" o:ole="" fillcolor="window">
            <v:imagedata r:id="rId1851" o:title=""/>
          </v:shape>
          <o:OLEObject Type="Embed" ProgID="Equation.3" ShapeID="_x0000_i1989" DrawAspect="Content" ObjectID="_1376213539" r:id="rId1852"/>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val="kk-KZ" w:eastAsia="ko-KR"/>
        </w:rPr>
        <w:t>D) dsin</w:t>
      </w:r>
      <w:r w:rsidRPr="00EC5FF3">
        <w:rPr>
          <w:rFonts w:ascii="Times New Roman" w:hAnsi="Times New Roman" w:cs="Times New Roman"/>
          <w:position w:val="-10"/>
          <w:sz w:val="24"/>
          <w:szCs w:val="24"/>
          <w:lang w:val="en-GB" w:eastAsia="ko-KR"/>
        </w:rPr>
        <w:object w:dxaOrig="220" w:dyaOrig="260">
          <v:shape id="_x0000_i1990" type="#_x0000_t75" style="width:11pt;height:13pt" o:ole="" fillcolor="window">
            <v:imagedata r:id="rId1853" o:title=""/>
          </v:shape>
          <o:OLEObject Type="Embed" ProgID="Equation.3" ShapeID="_x0000_i1990" DrawAspect="Content" ObjectID="_1376213540" r:id="rId1854"/>
        </w:object>
      </w:r>
      <w:r w:rsidRPr="00EC5FF3">
        <w:rPr>
          <w:rFonts w:ascii="Times New Roman" w:hAnsi="Times New Roman" w:cs="Times New Roman"/>
          <w:sz w:val="24"/>
          <w:szCs w:val="24"/>
          <w:lang w:val="kk-KZ" w:eastAsia="ko-KR"/>
        </w:rPr>
        <w:t>=k</w:t>
      </w:r>
      <w:r w:rsidRPr="00EC5FF3">
        <w:rPr>
          <w:rFonts w:ascii="Times New Roman" w:hAnsi="Times New Roman" w:cs="Times New Roman"/>
          <w:position w:val="-6"/>
          <w:sz w:val="24"/>
          <w:szCs w:val="24"/>
          <w:lang w:val="en-GB" w:eastAsia="ko-KR"/>
        </w:rPr>
        <w:object w:dxaOrig="220" w:dyaOrig="280">
          <v:shape id="_x0000_i1991" type="#_x0000_t75" style="width:11pt;height:14pt" o:ole="" fillcolor="window">
            <v:imagedata r:id="rId1832" o:title=""/>
          </v:shape>
          <o:OLEObject Type="Embed" ProgID="Equation.3" ShapeID="_x0000_i1991" DrawAspect="Content" ObjectID="_1376213541" r:id="rId1855"/>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E) 2dsin</w:t>
      </w:r>
      <w:r w:rsidRPr="00EC5FF3">
        <w:rPr>
          <w:rFonts w:ascii="Times New Roman" w:hAnsi="Times New Roman" w:cs="Times New Roman"/>
          <w:position w:val="-6"/>
          <w:sz w:val="24"/>
          <w:szCs w:val="24"/>
          <w:lang w:val="en-GB" w:eastAsia="ko-KR"/>
        </w:rPr>
        <w:object w:dxaOrig="200" w:dyaOrig="279">
          <v:shape id="_x0000_i1992" type="#_x0000_t75" style="width:10pt;height:14pt" o:ole="" fillcolor="window">
            <v:imagedata r:id="rId1856" o:title=""/>
          </v:shape>
          <o:OLEObject Type="Embed" ProgID="Equation.3" ShapeID="_x0000_i1992" DrawAspect="Content" ObjectID="_1376213542" r:id="rId1857"/>
        </w:object>
      </w:r>
      <w:r w:rsidRPr="00EC5FF3">
        <w:rPr>
          <w:rFonts w:ascii="Times New Roman" w:hAnsi="Times New Roman" w:cs="Times New Roman"/>
          <w:sz w:val="24"/>
          <w:szCs w:val="24"/>
          <w:lang w:val="kk-KZ" w:eastAsia="ko-KR"/>
        </w:rPr>
        <w:t>=k</w:t>
      </w:r>
      <w:r w:rsidRPr="00EC5FF3">
        <w:rPr>
          <w:rFonts w:ascii="Times New Roman" w:hAnsi="Times New Roman" w:cs="Times New Roman"/>
          <w:position w:val="-6"/>
          <w:sz w:val="24"/>
          <w:szCs w:val="24"/>
          <w:lang w:val="en-GB" w:eastAsia="ko-KR"/>
        </w:rPr>
        <w:object w:dxaOrig="220" w:dyaOrig="280">
          <v:shape id="_x0000_i1993" type="#_x0000_t75" style="width:11pt;height:14pt" o:ole="" fillcolor="window">
            <v:imagedata r:id="rId1832" o:title=""/>
          </v:shape>
          <o:OLEObject Type="Embed" ProgID="Equation.3" ShapeID="_x0000_i1993" DrawAspect="Content" ObjectID="_1376213543" r:id="rId1858"/>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45.  Жарық сәулесi қандай толқындарға жатады?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Көлденең     B) Бойлық   C) </w:t>
      </w:r>
      <w:r w:rsidRPr="00EC5FF3">
        <w:rPr>
          <w:rFonts w:ascii="Times New Roman" w:hAnsi="Times New Roman" w:cs="Times New Roman"/>
          <w:sz w:val="24"/>
          <w:szCs w:val="24"/>
          <w:lang w:val="kk-KZ"/>
        </w:rPr>
        <w:t>Қ</w:t>
      </w:r>
      <w:r w:rsidRPr="00EC5FF3">
        <w:rPr>
          <w:rFonts w:ascii="Times New Roman" w:hAnsi="Times New Roman" w:cs="Times New Roman"/>
          <w:sz w:val="24"/>
          <w:szCs w:val="24"/>
          <w:lang w:val="kk-KZ" w:eastAsia="ko-KR"/>
        </w:rPr>
        <w:t>ума       D) Изотропты  E) Синхронды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46.  Жарық векторы үшiн негiзгi қандай шама қарастырылады?</w:t>
      </w:r>
    </w:p>
    <w:p w:rsidR="004F5B5D" w:rsidRPr="00EC5FF3" w:rsidRDefault="004F5B5D" w:rsidP="004F5B5D">
      <w:pPr>
        <w:spacing w:after="0" w:line="240" w:lineRule="auto"/>
        <w:rPr>
          <w:rFonts w:ascii="Times New Roman" w:hAnsi="Times New Roman" w:cs="Times New Roman"/>
          <w:noProof/>
          <w:color w:val="000000"/>
          <w:spacing w:val="2"/>
          <w:sz w:val="24"/>
          <w:szCs w:val="24"/>
          <w:lang w:val="kk-KZ"/>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4"/>
          <w:sz w:val="24"/>
          <w:szCs w:val="24"/>
          <w:lang w:val="en-GB" w:eastAsia="ko-KR"/>
        </w:rPr>
        <w:object w:dxaOrig="240" w:dyaOrig="260">
          <v:shape id="_x0000_i1994" type="#_x0000_t75" style="width:12pt;height:13pt" o:ole="" fillcolor="window">
            <v:imagedata r:id="rId1859" o:title=""/>
          </v:shape>
          <o:OLEObject Type="Embed" ProgID="Equation.3" ShapeID="_x0000_i1994" DrawAspect="Content" ObjectID="_1376213544" r:id="rId1860"/>
        </w:object>
      </w:r>
      <w:r w:rsidRPr="00EC5FF3">
        <w:rPr>
          <w:rFonts w:ascii="Times New Roman" w:hAnsi="Times New Roman" w:cs="Times New Roman"/>
          <w:position w:val="-4"/>
          <w:sz w:val="24"/>
          <w:szCs w:val="24"/>
          <w:lang w:val="kk-KZ" w:eastAsia="ko-KR"/>
        </w:rPr>
        <w:t xml:space="preserve">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4"/>
          <w:sz w:val="24"/>
          <w:szCs w:val="24"/>
          <w:lang w:val="en-GB" w:eastAsia="ko-KR"/>
        </w:rPr>
        <w:object w:dxaOrig="280" w:dyaOrig="260">
          <v:shape id="_x0000_i1995" type="#_x0000_t75" style="width:14pt;height:13pt" o:ole="" fillcolor="window">
            <v:imagedata r:id="rId1861" o:title=""/>
          </v:shape>
          <o:OLEObject Type="Embed" ProgID="Equation.3" ShapeID="_x0000_i1995" DrawAspect="Content" ObjectID="_1376213545" r:id="rId1862"/>
        </w:object>
      </w:r>
      <w:r w:rsidRPr="00EC5FF3">
        <w:rPr>
          <w:rFonts w:ascii="Times New Roman" w:hAnsi="Times New Roman" w:cs="Times New Roman"/>
          <w:position w:val="-4"/>
          <w:sz w:val="24"/>
          <w:szCs w:val="24"/>
          <w:lang w:val="kk-KZ" w:eastAsia="ko-KR"/>
        </w:rPr>
        <w:t xml:space="preserve">              </w:t>
      </w: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4"/>
          <w:sz w:val="24"/>
          <w:szCs w:val="24"/>
          <w:lang w:val="en-GB" w:eastAsia="ko-KR"/>
        </w:rPr>
        <w:object w:dxaOrig="240" w:dyaOrig="260">
          <v:shape id="_x0000_i1996" type="#_x0000_t75" style="width:12pt;height:13pt" o:ole="" fillcolor="window">
            <v:imagedata r:id="rId1863" o:title=""/>
          </v:shape>
          <o:OLEObject Type="Embed" ProgID="Equation.3" ShapeID="_x0000_i1996" DrawAspect="Content" ObjectID="_1376213546" r:id="rId1864"/>
        </w:object>
      </w:r>
      <w:r w:rsidRPr="00EC5FF3">
        <w:rPr>
          <w:rFonts w:ascii="Times New Roman" w:hAnsi="Times New Roman" w:cs="Times New Roman"/>
          <w:position w:val="-4"/>
          <w:sz w:val="24"/>
          <w:szCs w:val="24"/>
          <w:lang w:val="kk-KZ" w:eastAsia="ko-KR"/>
        </w:rPr>
        <w:t xml:space="preserve">       </w:t>
      </w:r>
      <w:r w:rsidRPr="00EC5FF3">
        <w:rPr>
          <w:rFonts w:ascii="Times New Roman" w:hAnsi="Times New Roman" w:cs="Times New Roman"/>
          <w:position w:val="-10"/>
          <w:sz w:val="24"/>
          <w:szCs w:val="24"/>
          <w:lang w:val="en-GB" w:eastAsia="ko-KR"/>
        </w:rPr>
        <w:object w:dxaOrig="180" w:dyaOrig="340">
          <v:shape id="_x0000_i1997" type="#_x0000_t75" style="width:9pt;height:17pt" o:ole="" fillcolor="window">
            <v:imagedata r:id="rId1846" o:title=""/>
          </v:shape>
          <o:OLEObject Type="Embed" ProgID="Equation.3" ShapeID="_x0000_i1997" DrawAspect="Content" ObjectID="_1376213547" r:id="rId1865"/>
        </w:object>
      </w: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position w:val="-4"/>
          <w:sz w:val="24"/>
          <w:szCs w:val="24"/>
          <w:lang w:val="en-GB" w:eastAsia="ko-KR"/>
        </w:rPr>
        <w:object w:dxaOrig="260" w:dyaOrig="260">
          <v:shape id="_x0000_i1998" type="#_x0000_t75" style="width:13pt;height:13pt" o:ole="" fillcolor="window">
            <v:imagedata r:id="rId1866" o:title=""/>
          </v:shape>
          <o:OLEObject Type="Embed" ProgID="Equation.3" ShapeID="_x0000_i1998" DrawAspect="Content" ObjectID="_1376213548" r:id="rId1867"/>
        </w:object>
      </w:r>
      <w:r w:rsidRPr="00EC5FF3">
        <w:rPr>
          <w:rFonts w:ascii="Times New Roman" w:hAnsi="Times New Roman" w:cs="Times New Roman"/>
          <w:position w:val="-4"/>
          <w:sz w:val="24"/>
          <w:szCs w:val="24"/>
          <w:lang w:val="kk-KZ" w:eastAsia="ko-KR"/>
        </w:rPr>
        <w:t xml:space="preserve">          </w:t>
      </w:r>
      <w:r w:rsidRPr="00EC5FF3">
        <w:rPr>
          <w:rFonts w:ascii="Times New Roman" w:hAnsi="Times New Roman" w:cs="Times New Roman"/>
          <w:sz w:val="24"/>
          <w:szCs w:val="24"/>
          <w:lang w:val="kk-KZ" w:eastAsia="ko-KR"/>
        </w:rPr>
        <w:t xml:space="preserve">E) </w:t>
      </w:r>
      <w:r w:rsidRPr="00EC5FF3">
        <w:rPr>
          <w:rFonts w:ascii="Times New Roman" w:hAnsi="Times New Roman" w:cs="Times New Roman"/>
          <w:position w:val="-6"/>
          <w:sz w:val="24"/>
          <w:szCs w:val="24"/>
          <w:lang w:val="en-GB" w:eastAsia="ko-KR"/>
        </w:rPr>
        <w:object w:dxaOrig="220" w:dyaOrig="280">
          <v:shape id="_x0000_i1999" type="#_x0000_t75" style="width:11pt;height:14pt" o:ole="" fillcolor="window">
            <v:imagedata r:id="rId1868" o:title=""/>
          </v:shape>
          <o:OLEObject Type="Embed" ProgID="Equation.3" ShapeID="_x0000_i1999" DrawAspect="Content" ObjectID="_1376213549" r:id="rId1869"/>
        </w:object>
      </w:r>
      <w:r w:rsidRPr="00EC5FF3">
        <w:rPr>
          <w:rFonts w:ascii="Times New Roman" w:hAnsi="Times New Roman" w:cs="Times New Roman"/>
          <w:noProof/>
          <w:color w:val="000000"/>
          <w:spacing w:val="2"/>
          <w:sz w:val="24"/>
          <w:szCs w:val="24"/>
          <w:lang w:val="kk-KZ"/>
        </w:rPr>
        <w:t xml:space="preserve"> </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2"/>
          <w:sz w:val="24"/>
          <w:szCs w:val="24"/>
          <w:lang w:val="kk-KZ"/>
        </w:rPr>
        <w:t>47.  Поляризацияланған жарықтың табиғи жарықтан айырмашылығы:</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sz w:val="24"/>
          <w:szCs w:val="24"/>
          <w:lang w:val="kk-KZ"/>
        </w:rPr>
        <w:t xml:space="preserve">А) </w:t>
      </w:r>
      <w:r w:rsidRPr="00EC5FF3">
        <w:rPr>
          <w:rFonts w:ascii="Times New Roman" w:hAnsi="Times New Roman" w:cs="Times New Roman"/>
          <w:noProof/>
          <w:spacing w:val="1"/>
          <w:sz w:val="24"/>
          <w:szCs w:val="24"/>
          <w:lang w:val="kk-KZ"/>
        </w:rPr>
        <w:t xml:space="preserve">Жарық векторының тербелісінің белгілі бір бағыттылығында   </w:t>
      </w:r>
      <w:r w:rsidRPr="00EC5FF3">
        <w:rPr>
          <w:rFonts w:ascii="Times New Roman" w:hAnsi="Times New Roman" w:cs="Times New Roman"/>
          <w:noProof/>
          <w:color w:val="000000"/>
          <w:sz w:val="24"/>
          <w:szCs w:val="24"/>
          <w:lang w:val="kk-KZ"/>
        </w:rPr>
        <w:t xml:space="preserve">В) Тербелістің когеренттілігінде         </w:t>
      </w:r>
      <w:r w:rsidRPr="00EC5FF3">
        <w:rPr>
          <w:rFonts w:ascii="Times New Roman" w:hAnsi="Times New Roman" w:cs="Times New Roman"/>
          <w:noProof/>
          <w:color w:val="000000"/>
          <w:spacing w:val="1"/>
          <w:sz w:val="24"/>
          <w:szCs w:val="24"/>
          <w:lang w:val="kk-KZ"/>
        </w:rPr>
        <w:t xml:space="preserve">С) </w:t>
      </w:r>
      <w:r w:rsidRPr="00EC5FF3">
        <w:rPr>
          <w:rFonts w:ascii="Times New Roman" w:hAnsi="Times New Roman" w:cs="Times New Roman"/>
          <w:noProof/>
          <w:color w:val="000000"/>
          <w:sz w:val="24"/>
          <w:szCs w:val="24"/>
          <w:lang w:val="kk-KZ"/>
        </w:rPr>
        <w:t xml:space="preserve">Тербеліс фазасы мен амплитудасында     </w:t>
      </w:r>
      <w:r w:rsidRPr="00EC5FF3">
        <w:rPr>
          <w:rFonts w:ascii="Times New Roman" w:hAnsi="Times New Roman" w:cs="Times New Roman"/>
          <w:noProof/>
          <w:color w:val="000000"/>
          <w:spacing w:val="2"/>
          <w:sz w:val="24"/>
          <w:szCs w:val="24"/>
          <w:lang w:val="kk-KZ"/>
        </w:rPr>
        <w:t xml:space="preserve">D) Жарық толқындарының монохроматтылығында     </w:t>
      </w:r>
      <w:r w:rsidRPr="00EC5FF3">
        <w:rPr>
          <w:rFonts w:ascii="Times New Roman" w:hAnsi="Times New Roman" w:cs="Times New Roman"/>
          <w:noProof/>
          <w:color w:val="000000"/>
          <w:sz w:val="24"/>
          <w:szCs w:val="24"/>
          <w:lang w:val="kk-KZ"/>
        </w:rPr>
        <w:t>Е) Жарық толқындарының интенсивтілігінде</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7"/>
          <w:sz w:val="24"/>
          <w:szCs w:val="24"/>
          <w:lang w:val="kk-KZ"/>
        </w:rPr>
        <w:t xml:space="preserve">48.  Бірнеше когерентті толқындардың беттесуінен жарық интенсивтігінің қайта </w:t>
      </w:r>
      <w:r w:rsidRPr="00EC5FF3">
        <w:rPr>
          <w:rFonts w:ascii="Times New Roman" w:hAnsi="Times New Roman" w:cs="Times New Roman"/>
          <w:noProof/>
          <w:color w:val="000000"/>
          <w:sz w:val="24"/>
          <w:szCs w:val="24"/>
          <w:lang w:val="kk-KZ"/>
        </w:rPr>
        <w:t>бөлінуі құбылысы . . . деп аталады:</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spacing w:val="-1"/>
          <w:sz w:val="24"/>
          <w:szCs w:val="24"/>
        </w:rPr>
        <w:t xml:space="preserve">А) </w:t>
      </w:r>
      <w:r w:rsidRPr="00EC5FF3">
        <w:rPr>
          <w:rFonts w:ascii="Times New Roman" w:hAnsi="Times New Roman" w:cs="Times New Roman"/>
          <w:noProof/>
          <w:spacing w:val="1"/>
          <w:sz w:val="24"/>
          <w:szCs w:val="24"/>
        </w:rPr>
        <w:t>Интерференция</w:t>
      </w:r>
      <w:r w:rsidRPr="00EC5FF3">
        <w:rPr>
          <w:rFonts w:ascii="Times New Roman" w:hAnsi="Times New Roman" w:cs="Times New Roman"/>
          <w:noProof/>
          <w:color w:val="FF0000"/>
          <w:spacing w:val="1"/>
          <w:sz w:val="24"/>
          <w:szCs w:val="24"/>
          <w:lang w:val="kk-KZ"/>
        </w:rPr>
        <w:t xml:space="preserve">  </w:t>
      </w:r>
      <w:r w:rsidRPr="00EC5FF3">
        <w:rPr>
          <w:rFonts w:ascii="Times New Roman" w:hAnsi="Times New Roman" w:cs="Times New Roman"/>
          <w:noProof/>
          <w:color w:val="000000"/>
          <w:spacing w:val="-3"/>
          <w:sz w:val="24"/>
          <w:szCs w:val="24"/>
        </w:rPr>
        <w:t>В) Дисперсия</w: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noProof/>
          <w:color w:val="000000"/>
          <w:spacing w:val="-2"/>
          <w:sz w:val="24"/>
          <w:szCs w:val="24"/>
        </w:rPr>
        <w:t>С) Дифракция</w:t>
      </w:r>
      <w:r w:rsidRPr="00EC5FF3">
        <w:rPr>
          <w:rFonts w:ascii="Times New Roman" w:hAnsi="Times New Roman" w:cs="Times New Roman"/>
          <w:noProof/>
          <w:color w:val="000000"/>
          <w:spacing w:val="-2"/>
          <w:sz w:val="24"/>
          <w:szCs w:val="24"/>
          <w:lang w:val="kk-KZ"/>
        </w:rPr>
        <w:t xml:space="preserve">  </w:t>
      </w:r>
      <w:r w:rsidRPr="00EC5FF3">
        <w:rPr>
          <w:rFonts w:ascii="Times New Roman" w:hAnsi="Times New Roman" w:cs="Times New Roman"/>
          <w:noProof/>
          <w:color w:val="000000"/>
          <w:spacing w:val="1"/>
          <w:sz w:val="24"/>
          <w:szCs w:val="24"/>
          <w:lang w:val="kk-KZ"/>
        </w:rPr>
        <w:t xml:space="preserve">D) </w:t>
      </w:r>
      <w:r w:rsidRPr="00EC5FF3">
        <w:rPr>
          <w:rFonts w:ascii="Times New Roman" w:hAnsi="Times New Roman" w:cs="Times New Roman"/>
          <w:noProof/>
          <w:color w:val="000000"/>
          <w:spacing w:val="-1"/>
          <w:sz w:val="24"/>
          <w:szCs w:val="24"/>
          <w:lang w:val="kk-KZ"/>
        </w:rPr>
        <w:t xml:space="preserve">Поляризация  </w:t>
      </w:r>
      <w:r w:rsidRPr="00EC5FF3">
        <w:rPr>
          <w:rFonts w:ascii="Times New Roman" w:hAnsi="Times New Roman" w:cs="Times New Roman"/>
          <w:noProof/>
          <w:color w:val="000000"/>
          <w:spacing w:val="-4"/>
          <w:sz w:val="24"/>
          <w:szCs w:val="24"/>
          <w:lang w:val="kk-KZ"/>
        </w:rPr>
        <w:t>Е) Шағылу</w:t>
      </w:r>
    </w:p>
    <w:p w:rsidR="004F5B5D" w:rsidRPr="00EC5FF3" w:rsidRDefault="004F5B5D" w:rsidP="004F5B5D">
      <w:pPr>
        <w:shd w:val="clear" w:color="auto" w:fill="FFFFFF"/>
        <w:spacing w:before="5" w:after="0" w:line="240" w:lineRule="auto"/>
        <w:rPr>
          <w:rFonts w:ascii="Times New Roman" w:hAnsi="Times New Roman" w:cs="Times New Roman"/>
          <w:sz w:val="24"/>
          <w:szCs w:val="24"/>
          <w:lang w:val="kk-KZ"/>
        </w:rPr>
      </w:pPr>
      <w:r w:rsidRPr="00EC5FF3">
        <w:rPr>
          <w:rFonts w:ascii="Times New Roman" w:hAnsi="Times New Roman" w:cs="Times New Roman"/>
          <w:bCs/>
          <w:noProof/>
          <w:color w:val="000000"/>
          <w:spacing w:val="1"/>
          <w:sz w:val="24"/>
          <w:szCs w:val="24"/>
          <w:lang w:val="kk-KZ"/>
        </w:rPr>
        <w:t xml:space="preserve">49.  </w:t>
      </w:r>
      <w:r w:rsidRPr="00EC5FF3">
        <w:rPr>
          <w:rFonts w:ascii="Times New Roman" w:hAnsi="Times New Roman" w:cs="Times New Roman"/>
          <w:noProof/>
          <w:color w:val="000000"/>
          <w:spacing w:val="1"/>
          <w:sz w:val="24"/>
          <w:szCs w:val="24"/>
          <w:lang w:val="kk-KZ"/>
        </w:rPr>
        <w:t>Жарықтың түзу сызықты тараудан ауытқу құбылысы . . . деп аталады:</w:t>
      </w:r>
    </w:p>
    <w:p w:rsidR="004F5B5D" w:rsidRPr="00EC5FF3" w:rsidRDefault="004F5B5D" w:rsidP="004F5B5D">
      <w:pPr>
        <w:shd w:val="clear" w:color="auto" w:fill="FFFFFF"/>
        <w:spacing w:after="0" w:line="240" w:lineRule="auto"/>
        <w:rPr>
          <w:rFonts w:ascii="Times New Roman" w:hAnsi="Times New Roman" w:cs="Times New Roman"/>
          <w:noProof/>
          <w:color w:val="000000"/>
          <w:spacing w:val="-4"/>
          <w:sz w:val="24"/>
          <w:szCs w:val="24"/>
          <w:lang w:val="kk-KZ"/>
        </w:rPr>
      </w:pPr>
      <w:r w:rsidRPr="00EC5FF3">
        <w:rPr>
          <w:rFonts w:ascii="Times New Roman" w:hAnsi="Times New Roman" w:cs="Times New Roman"/>
          <w:noProof/>
          <w:spacing w:val="-1"/>
          <w:sz w:val="24"/>
          <w:szCs w:val="24"/>
        </w:rPr>
        <w:t>А) Дифракция</w:t>
      </w:r>
      <w:r w:rsidRPr="00EC5FF3">
        <w:rPr>
          <w:rFonts w:ascii="Times New Roman" w:hAnsi="Times New Roman" w:cs="Times New Roman"/>
          <w:noProof/>
          <w:spacing w:val="-1"/>
          <w:sz w:val="24"/>
          <w:szCs w:val="24"/>
          <w:lang w:val="kk-KZ"/>
        </w:rPr>
        <w:t xml:space="preserve">   </w:t>
      </w:r>
      <w:r w:rsidRPr="00EC5FF3">
        <w:rPr>
          <w:rFonts w:ascii="Times New Roman" w:hAnsi="Times New Roman" w:cs="Times New Roman"/>
          <w:noProof/>
          <w:color w:val="000000"/>
          <w:spacing w:val="-2"/>
          <w:sz w:val="24"/>
          <w:szCs w:val="24"/>
        </w:rPr>
        <w:t>В) Дисперсия</w:t>
      </w:r>
      <w:r w:rsidRPr="00EC5FF3">
        <w:rPr>
          <w:rFonts w:ascii="Times New Roman" w:hAnsi="Times New Roman" w:cs="Times New Roman"/>
          <w:noProof/>
          <w:color w:val="000000"/>
          <w:spacing w:val="-2"/>
          <w:sz w:val="24"/>
          <w:szCs w:val="24"/>
          <w:lang w:val="kk-KZ"/>
        </w:rPr>
        <w:t xml:space="preserve">   </w:t>
      </w:r>
      <w:r w:rsidRPr="00EC5FF3">
        <w:rPr>
          <w:rFonts w:ascii="Times New Roman" w:hAnsi="Times New Roman" w:cs="Times New Roman"/>
          <w:noProof/>
          <w:color w:val="000000"/>
          <w:spacing w:val="-1"/>
          <w:sz w:val="24"/>
          <w:szCs w:val="24"/>
        </w:rPr>
        <w:t>С) Поляризация</w:t>
      </w:r>
      <w:r w:rsidRPr="00EC5FF3">
        <w:rPr>
          <w:rFonts w:ascii="Times New Roman" w:hAnsi="Times New Roman" w:cs="Times New Roman"/>
          <w:noProof/>
          <w:color w:val="000000"/>
          <w:spacing w:val="-1"/>
          <w:sz w:val="24"/>
          <w:szCs w:val="24"/>
          <w:lang w:val="kk-KZ"/>
        </w:rPr>
        <w:t xml:space="preserve"> </w:t>
      </w:r>
      <w:r w:rsidRPr="00EC5FF3">
        <w:rPr>
          <w:rFonts w:ascii="Times New Roman" w:hAnsi="Times New Roman" w:cs="Times New Roman"/>
          <w:i/>
          <w:iCs/>
          <w:noProof/>
          <w:color w:val="000000"/>
          <w:spacing w:val="1"/>
          <w:sz w:val="24"/>
          <w:szCs w:val="24"/>
          <w:lang w:val="en-US"/>
        </w:rPr>
        <w:t>D</w:t>
      </w:r>
      <w:r w:rsidRPr="00EC5FF3">
        <w:rPr>
          <w:rFonts w:ascii="Times New Roman" w:hAnsi="Times New Roman" w:cs="Times New Roman"/>
          <w:i/>
          <w:iCs/>
          <w:noProof/>
          <w:color w:val="000000"/>
          <w:spacing w:val="1"/>
          <w:sz w:val="24"/>
          <w:szCs w:val="24"/>
        </w:rPr>
        <w:t xml:space="preserve">) </w:t>
      </w:r>
      <w:r w:rsidRPr="00EC5FF3">
        <w:rPr>
          <w:rFonts w:ascii="Times New Roman" w:hAnsi="Times New Roman" w:cs="Times New Roman"/>
          <w:noProof/>
          <w:color w:val="000000"/>
          <w:spacing w:val="1"/>
          <w:sz w:val="24"/>
          <w:szCs w:val="24"/>
        </w:rPr>
        <w:t>Интерференция</w:t>
      </w:r>
      <w:r w:rsidRPr="00EC5FF3">
        <w:rPr>
          <w:rFonts w:ascii="Times New Roman" w:hAnsi="Times New Roman" w:cs="Times New Roman"/>
          <w:noProof/>
          <w:color w:val="000000"/>
          <w:spacing w:val="1"/>
          <w:sz w:val="24"/>
          <w:szCs w:val="24"/>
          <w:lang w:val="kk-KZ"/>
        </w:rPr>
        <w:t xml:space="preserve">  </w:t>
      </w:r>
      <w:r w:rsidRPr="00EC5FF3">
        <w:rPr>
          <w:rFonts w:ascii="Times New Roman" w:hAnsi="Times New Roman" w:cs="Times New Roman"/>
          <w:noProof/>
          <w:color w:val="000000"/>
          <w:spacing w:val="-4"/>
          <w:sz w:val="24"/>
          <w:szCs w:val="24"/>
          <w:lang w:val="kk-KZ"/>
        </w:rPr>
        <w:t>Е) Шағылу.</w:t>
      </w:r>
    </w:p>
    <w:p w:rsidR="004F5B5D" w:rsidRPr="00EC5FF3" w:rsidRDefault="004F5B5D" w:rsidP="004F5B5D">
      <w:pPr>
        <w:shd w:val="clear" w:color="auto" w:fill="FFFFFF"/>
        <w:spacing w:before="5" w:after="0" w:line="240" w:lineRule="auto"/>
        <w:rPr>
          <w:rFonts w:ascii="Times New Roman" w:hAnsi="Times New Roman" w:cs="Times New Roman"/>
          <w:sz w:val="24"/>
          <w:szCs w:val="24"/>
          <w:lang w:val="kk-KZ"/>
        </w:rPr>
      </w:pPr>
      <w:r w:rsidRPr="00EC5FF3">
        <w:rPr>
          <w:rFonts w:ascii="Times New Roman" w:hAnsi="Times New Roman" w:cs="Times New Roman"/>
          <w:bCs/>
          <w:noProof/>
          <w:color w:val="000000"/>
          <w:spacing w:val="1"/>
          <w:sz w:val="24"/>
          <w:szCs w:val="24"/>
          <w:lang w:val="kk-KZ"/>
        </w:rPr>
        <w:t>50</w:t>
      </w:r>
      <w:r w:rsidRPr="00EC5FF3">
        <w:rPr>
          <w:rFonts w:ascii="Times New Roman" w:hAnsi="Times New Roman" w:cs="Times New Roman"/>
          <w:b/>
          <w:bCs/>
          <w:noProof/>
          <w:color w:val="000000"/>
          <w:spacing w:val="1"/>
          <w:sz w:val="24"/>
          <w:szCs w:val="24"/>
          <w:lang w:val="kk-KZ"/>
        </w:rPr>
        <w:t xml:space="preserve">.  </w:t>
      </w:r>
      <w:r w:rsidRPr="00EC5FF3">
        <w:rPr>
          <w:rFonts w:ascii="Times New Roman" w:hAnsi="Times New Roman" w:cs="Times New Roman"/>
          <w:noProof/>
          <w:color w:val="000000"/>
          <w:spacing w:val="1"/>
          <w:sz w:val="24"/>
          <w:szCs w:val="24"/>
          <w:lang w:val="kk-KZ"/>
        </w:rPr>
        <w:t>Оптикалық жол айырымын анықта:</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3"/>
          <w:sz w:val="24"/>
          <w:szCs w:val="24"/>
        </w:rPr>
        <w:t xml:space="preserve">А) </w:t>
      </w:r>
      <w:r w:rsidRPr="00EC5FF3">
        <w:rPr>
          <w:rFonts w:ascii="Times New Roman" w:hAnsi="Times New Roman" w:cs="Times New Roman"/>
          <w:noProof/>
          <w:color w:val="000000"/>
          <w:spacing w:val="3"/>
          <w:position w:val="-10"/>
          <w:sz w:val="24"/>
          <w:szCs w:val="24"/>
        </w:rPr>
        <w:object w:dxaOrig="1480" w:dyaOrig="340">
          <v:shape id="_x0000_i2000" type="#_x0000_t75" style="width:74pt;height:17pt" o:ole="">
            <v:imagedata r:id="rId1870" o:title=""/>
          </v:shape>
          <o:OLEObject Type="Embed" ProgID="Equation.3" ShapeID="_x0000_i2000" DrawAspect="Content" ObjectID="_1376213550" r:id="rId1871"/>
        </w:objec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noProof/>
          <w:color w:val="000000"/>
          <w:spacing w:val="-7"/>
          <w:sz w:val="24"/>
          <w:szCs w:val="24"/>
        </w:rPr>
        <w:t xml:space="preserve">В)  </w:t>
      </w:r>
      <w:r w:rsidRPr="00EC5FF3">
        <w:rPr>
          <w:rFonts w:ascii="Times New Roman" w:hAnsi="Times New Roman" w:cs="Times New Roman"/>
          <w:noProof/>
          <w:color w:val="000000"/>
          <w:spacing w:val="-7"/>
          <w:position w:val="-10"/>
          <w:sz w:val="24"/>
          <w:szCs w:val="24"/>
          <w:lang w:val="en-US"/>
        </w:rPr>
        <w:object w:dxaOrig="1120" w:dyaOrig="340">
          <v:shape id="_x0000_i2001" type="#_x0000_t75" style="width:56pt;height:17pt" o:ole="">
            <v:imagedata r:id="rId1872" o:title=""/>
          </v:shape>
          <o:OLEObject Type="Embed" ProgID="Equation.3" ShapeID="_x0000_i2001" DrawAspect="Content" ObjectID="_1376213551" r:id="rId1873"/>
        </w:object>
      </w:r>
      <w:r w:rsidRPr="00EC5FF3">
        <w:rPr>
          <w:rFonts w:ascii="Times New Roman" w:hAnsi="Times New Roman" w:cs="Times New Roman"/>
          <w:noProof/>
          <w:color w:val="000000"/>
          <w:spacing w:val="-7"/>
          <w:sz w:val="24"/>
          <w:szCs w:val="24"/>
          <w:lang w:val="kk-KZ"/>
        </w:rPr>
        <w:t xml:space="preserve">  </w:t>
      </w:r>
      <w:r w:rsidRPr="00EC5FF3">
        <w:rPr>
          <w:rFonts w:ascii="Times New Roman" w:hAnsi="Times New Roman" w:cs="Times New Roman"/>
          <w:noProof/>
          <w:color w:val="000000"/>
          <w:spacing w:val="1"/>
          <w:sz w:val="24"/>
          <w:szCs w:val="24"/>
        </w:rPr>
        <w:t xml:space="preserve">С) </w:t>
      </w:r>
      <w:r w:rsidRPr="00EC5FF3">
        <w:rPr>
          <w:rFonts w:ascii="Times New Roman" w:hAnsi="Times New Roman" w:cs="Times New Roman"/>
          <w:noProof/>
          <w:color w:val="000000"/>
          <w:spacing w:val="1"/>
          <w:position w:val="-6"/>
          <w:sz w:val="24"/>
          <w:szCs w:val="24"/>
        </w:rPr>
        <w:object w:dxaOrig="1080" w:dyaOrig="279">
          <v:shape id="_x0000_i2002" type="#_x0000_t75" style="width:54pt;height:14pt" o:ole="">
            <v:imagedata r:id="rId1874" o:title=""/>
          </v:shape>
          <o:OLEObject Type="Embed" ProgID="Equation.3" ShapeID="_x0000_i2002" DrawAspect="Content" ObjectID="_1376213552" r:id="rId1875"/>
        </w:object>
      </w:r>
      <w:r w:rsidRPr="00EC5FF3">
        <w:rPr>
          <w:rFonts w:ascii="Times New Roman" w:hAnsi="Times New Roman" w:cs="Times New Roman"/>
          <w:i/>
          <w:iCs/>
          <w:noProof/>
          <w:color w:val="000000"/>
          <w:spacing w:val="1"/>
          <w:sz w:val="24"/>
          <w:szCs w:val="24"/>
        </w:rPr>
        <w:t xml:space="preserve"> </w:t>
      </w:r>
      <w:r w:rsidRPr="00EC5FF3">
        <w:rPr>
          <w:rFonts w:ascii="Times New Roman" w:hAnsi="Times New Roman" w:cs="Times New Roman"/>
          <w:i/>
          <w:iCs/>
          <w:noProof/>
          <w:color w:val="000000"/>
          <w:spacing w:val="1"/>
          <w:sz w:val="24"/>
          <w:szCs w:val="24"/>
          <w:lang w:val="en-US"/>
        </w:rPr>
        <w:t>D</w:t>
      </w:r>
      <w:r w:rsidRPr="00EC5FF3">
        <w:rPr>
          <w:rFonts w:ascii="Times New Roman" w:hAnsi="Times New Roman" w:cs="Times New Roman"/>
          <w:i/>
          <w:iCs/>
          <w:noProof/>
          <w:color w:val="000000"/>
          <w:spacing w:val="1"/>
          <w:sz w:val="24"/>
          <w:szCs w:val="24"/>
        </w:rPr>
        <w:t xml:space="preserve">) </w:t>
      </w:r>
      <w:r w:rsidRPr="00EC5FF3">
        <w:rPr>
          <w:rFonts w:ascii="Times New Roman" w:hAnsi="Times New Roman" w:cs="Times New Roman"/>
          <w:i/>
          <w:iCs/>
          <w:noProof/>
          <w:color w:val="000000"/>
          <w:spacing w:val="1"/>
          <w:position w:val="-10"/>
          <w:sz w:val="24"/>
          <w:szCs w:val="24"/>
        </w:rPr>
        <w:object w:dxaOrig="1780" w:dyaOrig="340">
          <v:shape id="_x0000_i2003" type="#_x0000_t75" style="width:89pt;height:17pt" o:ole="">
            <v:imagedata r:id="rId1876" o:title=""/>
          </v:shape>
          <o:OLEObject Type="Embed" ProgID="Equation.3" ShapeID="_x0000_i2003" DrawAspect="Content" ObjectID="_1376213553" r:id="rId1877"/>
        </w:object>
      </w:r>
      <w:r w:rsidRPr="00EC5FF3">
        <w:rPr>
          <w:rFonts w:ascii="Times New Roman" w:hAnsi="Times New Roman" w:cs="Times New Roman"/>
          <w:i/>
          <w:iCs/>
          <w:noProof/>
          <w:color w:val="000000"/>
          <w:spacing w:val="1"/>
          <w:sz w:val="24"/>
          <w:szCs w:val="24"/>
          <w:lang w:val="kk-KZ"/>
        </w:rPr>
        <w:t xml:space="preserve">  </w:t>
      </w:r>
      <w:r w:rsidRPr="00EC5FF3">
        <w:rPr>
          <w:rFonts w:ascii="Times New Roman" w:hAnsi="Times New Roman" w:cs="Times New Roman"/>
          <w:noProof/>
          <w:color w:val="000000"/>
          <w:spacing w:val="1"/>
          <w:sz w:val="24"/>
          <w:szCs w:val="24"/>
        </w:rPr>
        <w:t xml:space="preserve">Е) </w:t>
      </w:r>
      <w:r w:rsidRPr="00EC5FF3">
        <w:rPr>
          <w:rFonts w:ascii="Times New Roman" w:hAnsi="Times New Roman" w:cs="Times New Roman"/>
          <w:noProof/>
          <w:color w:val="000000"/>
          <w:spacing w:val="1"/>
          <w:position w:val="-6"/>
          <w:sz w:val="24"/>
          <w:szCs w:val="24"/>
        </w:rPr>
        <w:object w:dxaOrig="880" w:dyaOrig="279">
          <v:shape id="_x0000_i2004" type="#_x0000_t75" style="width:44pt;height:14pt" o:ole="">
            <v:imagedata r:id="rId1878" o:title=""/>
          </v:shape>
          <o:OLEObject Type="Embed" ProgID="Equation.3" ShapeID="_x0000_i2004" DrawAspect="Content" ObjectID="_1376213554" r:id="rId1879"/>
        </w:objec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bCs/>
          <w:noProof/>
          <w:color w:val="000000"/>
          <w:sz w:val="24"/>
          <w:szCs w:val="24"/>
        </w:rPr>
        <w:t xml:space="preserve">51. </w:t>
      </w:r>
      <w:r w:rsidRPr="00EC5FF3">
        <w:rPr>
          <w:rFonts w:ascii="Times New Roman" w:hAnsi="Times New Roman" w:cs="Times New Roman"/>
          <w:noProof/>
          <w:color w:val="000000"/>
          <w:sz w:val="24"/>
          <w:szCs w:val="24"/>
        </w:rPr>
        <w:t>Малюс заңын көрсетіңіз:</w:t>
      </w:r>
    </w:p>
    <w:p w:rsidR="004F5B5D" w:rsidRPr="00EC5FF3" w:rsidRDefault="004F5B5D" w:rsidP="004F5B5D">
      <w:pPr>
        <w:shd w:val="clear" w:color="auto" w:fill="FFFFFF"/>
        <w:spacing w:before="106" w:after="0" w:line="240" w:lineRule="auto"/>
        <w:rPr>
          <w:rFonts w:ascii="Times New Roman" w:hAnsi="Times New Roman" w:cs="Times New Roman"/>
          <w:b/>
          <w:sz w:val="24"/>
          <w:szCs w:val="24"/>
          <w:lang w:val="kk-KZ"/>
        </w:rPr>
      </w:pPr>
      <w:r w:rsidRPr="00EC5FF3">
        <w:rPr>
          <w:rFonts w:ascii="Times New Roman" w:hAnsi="Times New Roman" w:cs="Times New Roman"/>
          <w:noProof/>
          <w:color w:val="000000"/>
          <w:spacing w:val="24"/>
          <w:sz w:val="24"/>
          <w:szCs w:val="24"/>
        </w:rPr>
        <w:t xml:space="preserve">А) </w:t>
      </w:r>
      <w:r w:rsidRPr="00EC5FF3">
        <w:rPr>
          <w:rFonts w:ascii="Times New Roman" w:hAnsi="Times New Roman" w:cs="Times New Roman"/>
          <w:noProof/>
          <w:color w:val="000000"/>
          <w:spacing w:val="24"/>
          <w:position w:val="-12"/>
          <w:sz w:val="24"/>
          <w:szCs w:val="24"/>
        </w:rPr>
        <w:object w:dxaOrig="1320" w:dyaOrig="380">
          <v:shape id="_x0000_i2005" type="#_x0000_t75" style="width:66pt;height:19pt" o:ole="">
            <v:imagedata r:id="rId1880" o:title=""/>
          </v:shape>
          <o:OLEObject Type="Embed" ProgID="Equation.3" ShapeID="_x0000_i2005" DrawAspect="Content" ObjectID="_1376213555" r:id="rId1881"/>
        </w:object>
      </w:r>
      <w:r w:rsidRPr="00EC5FF3">
        <w:rPr>
          <w:rFonts w:ascii="Times New Roman" w:hAnsi="Times New Roman" w:cs="Times New Roman"/>
          <w:noProof/>
          <w:color w:val="000000"/>
          <w:spacing w:val="24"/>
          <w:sz w:val="24"/>
          <w:szCs w:val="24"/>
          <w:lang w:val="kk-KZ"/>
        </w:rPr>
        <w:t xml:space="preserve"> </w:t>
      </w:r>
      <w:r w:rsidRPr="00EC5FF3">
        <w:rPr>
          <w:rFonts w:ascii="Times New Roman" w:hAnsi="Times New Roman" w:cs="Times New Roman"/>
          <w:noProof/>
          <w:color w:val="000000"/>
          <w:spacing w:val="5"/>
          <w:sz w:val="24"/>
          <w:szCs w:val="24"/>
        </w:rPr>
        <w:t xml:space="preserve">В) </w:t>
      </w:r>
      <w:r w:rsidRPr="00EC5FF3">
        <w:rPr>
          <w:rFonts w:ascii="Times New Roman" w:hAnsi="Times New Roman" w:cs="Times New Roman"/>
          <w:noProof/>
          <w:color w:val="000000"/>
          <w:spacing w:val="5"/>
          <w:position w:val="-10"/>
          <w:sz w:val="24"/>
          <w:szCs w:val="24"/>
        </w:rPr>
        <w:object w:dxaOrig="1120" w:dyaOrig="340">
          <v:shape id="_x0000_i2006" type="#_x0000_t75" style="width:56pt;height:17pt" o:ole="">
            <v:imagedata r:id="rId1882" o:title=""/>
          </v:shape>
          <o:OLEObject Type="Embed" ProgID="Equation.3" ShapeID="_x0000_i2006" DrawAspect="Content" ObjectID="_1376213556" r:id="rId1883"/>
        </w:object>
      </w:r>
      <w:r w:rsidRPr="00EC5FF3">
        <w:rPr>
          <w:rFonts w:ascii="Times New Roman" w:hAnsi="Times New Roman" w:cs="Times New Roman"/>
          <w:noProof/>
          <w:color w:val="000000"/>
          <w:spacing w:val="5"/>
          <w:sz w:val="24"/>
          <w:szCs w:val="24"/>
        </w:rPr>
        <w:t xml:space="preserve"> </w:t>
      </w:r>
      <w:r w:rsidRPr="00EC5FF3">
        <w:rPr>
          <w:rFonts w:ascii="Times New Roman" w:hAnsi="Times New Roman" w:cs="Times New Roman"/>
          <w:noProof/>
          <w:color w:val="000000"/>
          <w:spacing w:val="5"/>
          <w:sz w:val="24"/>
          <w:szCs w:val="24"/>
          <w:lang w:val="kk-KZ"/>
        </w:rPr>
        <w:t xml:space="preserve"> </w:t>
      </w:r>
      <w:r w:rsidRPr="00EC5FF3">
        <w:rPr>
          <w:rFonts w:ascii="Times New Roman" w:hAnsi="Times New Roman" w:cs="Times New Roman"/>
          <w:noProof/>
          <w:color w:val="000000"/>
          <w:spacing w:val="21"/>
          <w:sz w:val="24"/>
          <w:szCs w:val="24"/>
        </w:rPr>
        <w:t xml:space="preserve">С) </w:t>
      </w:r>
      <w:r w:rsidRPr="00EC5FF3">
        <w:rPr>
          <w:rFonts w:ascii="Times New Roman" w:hAnsi="Times New Roman" w:cs="Times New Roman"/>
          <w:noProof/>
          <w:color w:val="000000"/>
          <w:spacing w:val="5"/>
          <w:position w:val="-14"/>
          <w:sz w:val="24"/>
          <w:szCs w:val="24"/>
        </w:rPr>
        <w:object w:dxaOrig="760" w:dyaOrig="380">
          <v:shape id="_x0000_i2007" type="#_x0000_t75" style="width:38pt;height:19pt" o:ole="">
            <v:imagedata r:id="rId1884" o:title=""/>
          </v:shape>
          <o:OLEObject Type="Embed" ProgID="Equation.3" ShapeID="_x0000_i2007" DrawAspect="Content" ObjectID="_1376213557" r:id="rId1885"/>
        </w:object>
      </w:r>
      <w:r w:rsidRPr="00EC5FF3">
        <w:rPr>
          <w:rFonts w:ascii="Times New Roman" w:hAnsi="Times New Roman" w:cs="Times New Roman"/>
          <w:noProof/>
          <w:color w:val="000000"/>
          <w:spacing w:val="5"/>
          <w:position w:val="-16"/>
          <w:sz w:val="24"/>
          <w:szCs w:val="24"/>
          <w:lang w:val="kk-KZ"/>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noProof/>
          <w:color w:val="000000"/>
          <w:spacing w:val="5"/>
          <w:position w:val="-10"/>
          <w:sz w:val="24"/>
          <w:szCs w:val="24"/>
        </w:rPr>
        <w:object w:dxaOrig="1240" w:dyaOrig="340">
          <v:shape id="_x0000_i2008" type="#_x0000_t75" style="width:62pt;height:17pt" o:ole="">
            <v:imagedata r:id="rId1886" o:title=""/>
          </v:shape>
          <o:OLEObject Type="Embed" ProgID="Equation.3" ShapeID="_x0000_i2008" DrawAspect="Content" ObjectID="_1376213558" r:id="rId1887"/>
        </w:object>
      </w:r>
      <w:r w:rsidRPr="00EC5FF3">
        <w:rPr>
          <w:rFonts w:ascii="Times New Roman" w:hAnsi="Times New Roman" w:cs="Times New Roman"/>
          <w:noProof/>
          <w:color w:val="000000"/>
          <w:spacing w:val="5"/>
          <w:sz w:val="24"/>
          <w:szCs w:val="24"/>
          <w:lang w:val="kk-KZ"/>
        </w:rPr>
        <w:t xml:space="preserve">    </w:t>
      </w:r>
      <w:r w:rsidRPr="00EC5FF3">
        <w:rPr>
          <w:rFonts w:ascii="Times New Roman" w:hAnsi="Times New Roman" w:cs="Times New Roman"/>
          <w:noProof/>
          <w:color w:val="000000"/>
          <w:spacing w:val="3"/>
          <w:sz w:val="24"/>
          <w:szCs w:val="24"/>
          <w:lang w:val="kk-KZ"/>
        </w:rPr>
        <w:t xml:space="preserve">Е) </w:t>
      </w:r>
      <w:r w:rsidRPr="00EC5FF3">
        <w:rPr>
          <w:rFonts w:ascii="Times New Roman" w:hAnsi="Times New Roman" w:cs="Times New Roman"/>
          <w:b/>
          <w:noProof/>
          <w:color w:val="000000"/>
          <w:spacing w:val="5"/>
          <w:position w:val="-10"/>
          <w:sz w:val="24"/>
          <w:szCs w:val="24"/>
        </w:rPr>
        <w:object w:dxaOrig="1280" w:dyaOrig="340">
          <v:shape id="_x0000_i2009" type="#_x0000_t75" style="width:64pt;height:17pt" o:ole="">
            <v:imagedata r:id="rId1888" o:title=""/>
          </v:shape>
          <o:OLEObject Type="Embed" ProgID="Equation.3" ShapeID="_x0000_i2009" DrawAspect="Content" ObjectID="_1376213559" r:id="rId1889"/>
        </w:objec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52. Оптикалық құралдардың сапасын жақсарту үшін қолданылатын құбылыс:</w:t>
      </w:r>
    </w:p>
    <w:p w:rsidR="004F5B5D" w:rsidRPr="00EC5FF3" w:rsidRDefault="004F5B5D" w:rsidP="004F5B5D">
      <w:pPr>
        <w:shd w:val="clear" w:color="auto" w:fill="FFFFFF"/>
        <w:spacing w:before="5" w:after="0" w:line="240" w:lineRule="auto"/>
        <w:rPr>
          <w:rFonts w:ascii="Times New Roman" w:hAnsi="Times New Roman" w:cs="Times New Roman"/>
          <w:sz w:val="24"/>
          <w:szCs w:val="24"/>
        </w:rPr>
      </w:pPr>
      <w:r w:rsidRPr="00EC5FF3">
        <w:rPr>
          <w:rFonts w:ascii="Times New Roman" w:hAnsi="Times New Roman" w:cs="Times New Roman"/>
          <w:noProof/>
          <w:spacing w:val="1"/>
          <w:sz w:val="24"/>
          <w:szCs w:val="24"/>
        </w:rPr>
        <w:t xml:space="preserve">А) </w:t>
      </w:r>
      <w:r w:rsidRPr="00EC5FF3">
        <w:rPr>
          <w:rFonts w:ascii="Times New Roman" w:hAnsi="Times New Roman" w:cs="Times New Roman"/>
          <w:noProof/>
          <w:spacing w:val="-2"/>
          <w:sz w:val="24"/>
          <w:szCs w:val="24"/>
        </w:rPr>
        <w:t>Интерференция.</w:t>
      </w:r>
      <w:r w:rsidRPr="00EC5FF3">
        <w:rPr>
          <w:rFonts w:ascii="Times New Roman" w:hAnsi="Times New Roman" w:cs="Times New Roman"/>
          <w:noProof/>
          <w:color w:val="FF0000"/>
          <w:spacing w:val="-2"/>
          <w:sz w:val="24"/>
          <w:szCs w:val="24"/>
          <w:lang w:val="kk-KZ"/>
        </w:rPr>
        <w:t xml:space="preserve"> </w:t>
      </w:r>
      <w:r w:rsidRPr="00EC5FF3">
        <w:rPr>
          <w:rFonts w:ascii="Times New Roman" w:hAnsi="Times New Roman" w:cs="Times New Roman"/>
          <w:noProof/>
          <w:color w:val="000000"/>
          <w:spacing w:val="-3"/>
          <w:sz w:val="24"/>
          <w:szCs w:val="24"/>
        </w:rPr>
        <w:t xml:space="preserve"> В) Дифракция.</w: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noProof/>
          <w:color w:val="000000"/>
          <w:spacing w:val="-2"/>
          <w:sz w:val="24"/>
          <w:szCs w:val="24"/>
        </w:rPr>
        <w:t xml:space="preserve">С) </w:t>
      </w:r>
      <w:r w:rsidRPr="00EC5FF3">
        <w:rPr>
          <w:rFonts w:ascii="Times New Roman" w:hAnsi="Times New Roman" w:cs="Times New Roman"/>
          <w:noProof/>
          <w:color w:val="000000"/>
          <w:spacing w:val="1"/>
          <w:sz w:val="24"/>
          <w:szCs w:val="24"/>
        </w:rPr>
        <w:t>Жарықтың түзу сызықты таралуы.</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eastAsia="ko-KR"/>
        </w:rPr>
      </w:pPr>
      <w:r w:rsidRPr="00EC5FF3">
        <w:rPr>
          <w:rFonts w:ascii="Times New Roman" w:hAnsi="Times New Roman" w:cs="Times New Roman"/>
          <w:i/>
          <w:iCs/>
          <w:noProof/>
          <w:color w:val="000000"/>
          <w:sz w:val="24"/>
          <w:szCs w:val="24"/>
          <w:lang w:val="en-US"/>
        </w:rPr>
        <w:t>D</w:t>
      </w:r>
      <w:r w:rsidRPr="00EC5FF3">
        <w:rPr>
          <w:rFonts w:ascii="Times New Roman" w:hAnsi="Times New Roman" w:cs="Times New Roman"/>
          <w:i/>
          <w:iCs/>
          <w:noProof/>
          <w:color w:val="000000"/>
          <w:sz w:val="24"/>
          <w:szCs w:val="24"/>
        </w:rPr>
        <w:t xml:space="preserve">) </w:t>
      </w:r>
      <w:r w:rsidRPr="00EC5FF3">
        <w:rPr>
          <w:rFonts w:ascii="Times New Roman" w:hAnsi="Times New Roman" w:cs="Times New Roman"/>
          <w:noProof/>
          <w:color w:val="000000"/>
          <w:sz w:val="24"/>
          <w:szCs w:val="24"/>
        </w:rPr>
        <w:t>Дисперсия.</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pacing w:val="-3"/>
          <w:sz w:val="24"/>
          <w:szCs w:val="24"/>
          <w:lang w:val="en-US"/>
        </w:rPr>
        <w:t>E</w:t>
      </w:r>
      <w:r w:rsidRPr="00EC5FF3">
        <w:rPr>
          <w:rFonts w:ascii="Times New Roman" w:hAnsi="Times New Roman" w:cs="Times New Roman"/>
          <w:noProof/>
          <w:color w:val="000000"/>
          <w:spacing w:val="-3"/>
          <w:sz w:val="24"/>
          <w:szCs w:val="24"/>
        </w:rPr>
        <w:t>) Поляризация.</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53. Табиғи жарық деп ненi айтады?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4"/>
          <w:sz w:val="24"/>
          <w:szCs w:val="24"/>
          <w:lang w:val="en-GB" w:eastAsia="ko-KR"/>
        </w:rPr>
        <w:object w:dxaOrig="240" w:dyaOrig="260">
          <v:shape id="_x0000_i2010" type="#_x0000_t75" style="width:12pt;height:13pt" o:ole="" fillcolor="window">
            <v:imagedata r:id="rId1859" o:title=""/>
          </v:shape>
          <o:OLEObject Type="Embed" ProgID="Equation.3" ShapeID="_x0000_i2010" DrawAspect="Content" ObjectID="_1376213560" r:id="rId1890"/>
        </w:object>
      </w:r>
      <w:r w:rsidRPr="00EC5FF3">
        <w:rPr>
          <w:rFonts w:ascii="Times New Roman" w:hAnsi="Times New Roman" w:cs="Times New Roman"/>
          <w:sz w:val="24"/>
          <w:szCs w:val="24"/>
          <w:lang w:val="kk-KZ" w:eastAsia="ko-KR"/>
        </w:rPr>
        <w:t xml:space="preserve"> жан-жаққа тең ықтималды ориентациялы   B) </w:t>
      </w:r>
      <w:r w:rsidRPr="00EC5FF3">
        <w:rPr>
          <w:rFonts w:ascii="Times New Roman" w:hAnsi="Times New Roman" w:cs="Times New Roman"/>
          <w:position w:val="-4"/>
          <w:sz w:val="24"/>
          <w:szCs w:val="24"/>
          <w:lang w:val="en-GB" w:eastAsia="ko-KR"/>
        </w:rPr>
        <w:object w:dxaOrig="240" w:dyaOrig="260">
          <v:shape id="_x0000_i2011" type="#_x0000_t75" style="width:12pt;height:13pt" o:ole="" fillcolor="window">
            <v:imagedata r:id="rId1859" o:title=""/>
          </v:shape>
          <o:OLEObject Type="Embed" ProgID="Equation.3" ShapeID="_x0000_i2011" DrawAspect="Content" ObjectID="_1376213561" r:id="rId1891"/>
        </w:object>
      </w:r>
      <w:r w:rsidRPr="00EC5FF3">
        <w:rPr>
          <w:rFonts w:ascii="Times New Roman" w:hAnsi="Times New Roman" w:cs="Times New Roman"/>
          <w:sz w:val="24"/>
          <w:szCs w:val="24"/>
          <w:lang w:val="kk-KZ" w:eastAsia="ko-KR"/>
        </w:rPr>
        <w:t xml:space="preserve"> тербелiс бағыты реттелген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4"/>
          <w:sz w:val="24"/>
          <w:szCs w:val="24"/>
          <w:lang w:val="en-GB" w:eastAsia="ko-KR"/>
        </w:rPr>
        <w:object w:dxaOrig="240" w:dyaOrig="260">
          <v:shape id="_x0000_i2012" type="#_x0000_t75" style="width:12pt;height:13pt" o:ole="" fillcolor="window">
            <v:imagedata r:id="rId1859" o:title=""/>
          </v:shape>
          <o:OLEObject Type="Embed" ProgID="Equation.3" ShapeID="_x0000_i2012" DrawAspect="Content" ObjectID="_1376213562" r:id="rId1892"/>
        </w:object>
      </w:r>
      <w:r w:rsidRPr="00EC5FF3">
        <w:rPr>
          <w:rFonts w:ascii="Times New Roman" w:hAnsi="Times New Roman" w:cs="Times New Roman"/>
          <w:sz w:val="24"/>
          <w:szCs w:val="24"/>
          <w:lang w:val="kk-KZ" w:eastAsia="ko-KR"/>
        </w:rPr>
        <w:t xml:space="preserve"> тербелiсiнiң бiр бағытта артықшылығы бар  D) </w:t>
      </w:r>
      <w:r w:rsidRPr="00EC5FF3">
        <w:rPr>
          <w:rFonts w:ascii="Times New Roman" w:hAnsi="Times New Roman" w:cs="Times New Roman"/>
          <w:position w:val="-4"/>
          <w:sz w:val="24"/>
          <w:szCs w:val="24"/>
          <w:lang w:val="en-GB" w:eastAsia="ko-KR"/>
        </w:rPr>
        <w:object w:dxaOrig="240" w:dyaOrig="260">
          <v:shape id="_x0000_i2013" type="#_x0000_t75" style="width:12pt;height:13pt" o:ole="" fillcolor="window">
            <v:imagedata r:id="rId1859" o:title=""/>
          </v:shape>
          <o:OLEObject Type="Embed" ProgID="Equation.3" ShapeID="_x0000_i2013" DrawAspect="Content" ObjectID="_1376213563" r:id="rId1893"/>
        </w:object>
      </w:r>
      <w:r w:rsidRPr="00EC5FF3">
        <w:rPr>
          <w:rFonts w:ascii="Times New Roman" w:hAnsi="Times New Roman" w:cs="Times New Roman"/>
          <w:sz w:val="24"/>
          <w:szCs w:val="24"/>
          <w:lang w:val="kk-KZ" w:eastAsia="ko-KR"/>
        </w:rPr>
        <w:t xml:space="preserve"> тербелiсi тек бiр бағытта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w:t>
      </w:r>
      <w:r w:rsidRPr="00EC5FF3">
        <w:rPr>
          <w:rFonts w:ascii="Times New Roman" w:hAnsi="Times New Roman" w:cs="Times New Roman"/>
          <w:position w:val="-4"/>
          <w:sz w:val="24"/>
          <w:szCs w:val="24"/>
          <w:lang w:val="en-GB" w:eastAsia="ko-KR"/>
        </w:rPr>
        <w:object w:dxaOrig="240" w:dyaOrig="260">
          <v:shape id="_x0000_i2014" type="#_x0000_t75" style="width:12pt;height:13pt" o:ole="" fillcolor="window">
            <v:imagedata r:id="rId1859" o:title=""/>
          </v:shape>
          <o:OLEObject Type="Embed" ProgID="Equation.3" ShapeID="_x0000_i2014" DrawAspect="Content" ObjectID="_1376213564" r:id="rId1894"/>
        </w:object>
      </w:r>
      <w:r w:rsidRPr="00EC5FF3">
        <w:rPr>
          <w:rFonts w:ascii="Times New Roman" w:hAnsi="Times New Roman" w:cs="Times New Roman"/>
          <w:sz w:val="24"/>
          <w:szCs w:val="24"/>
          <w:lang w:val="kk-KZ" w:eastAsia="ko-KR"/>
        </w:rPr>
        <w:t xml:space="preserve"> тербелiсi уақыт бойынша өзгерiп, оның ұшы эллипс сызады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54.  Поляризацияланған жарық деп ненi айтады?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4"/>
          <w:sz w:val="24"/>
          <w:szCs w:val="24"/>
          <w:lang w:val="en-GB" w:eastAsia="ko-KR"/>
        </w:rPr>
        <w:object w:dxaOrig="240" w:dyaOrig="260">
          <v:shape id="_x0000_i2015" type="#_x0000_t75" style="width:12pt;height:13pt" o:ole="" fillcolor="window">
            <v:imagedata r:id="rId1859" o:title=""/>
          </v:shape>
          <o:OLEObject Type="Embed" ProgID="Equation.3" ShapeID="_x0000_i2015" DrawAspect="Content" ObjectID="_1376213565" r:id="rId1895"/>
        </w:object>
      </w:r>
      <w:r w:rsidRPr="00EC5FF3">
        <w:rPr>
          <w:rFonts w:ascii="Times New Roman" w:hAnsi="Times New Roman" w:cs="Times New Roman"/>
          <w:sz w:val="24"/>
          <w:szCs w:val="24"/>
          <w:lang w:val="kk-KZ" w:eastAsia="ko-KR"/>
        </w:rPr>
        <w:t xml:space="preserve"> тербелiс бағыты реттелген  B) </w:t>
      </w:r>
      <w:r w:rsidRPr="00EC5FF3">
        <w:rPr>
          <w:rFonts w:ascii="Times New Roman" w:hAnsi="Times New Roman" w:cs="Times New Roman"/>
          <w:position w:val="-4"/>
          <w:sz w:val="24"/>
          <w:szCs w:val="24"/>
          <w:lang w:val="en-GB" w:eastAsia="ko-KR"/>
        </w:rPr>
        <w:object w:dxaOrig="240" w:dyaOrig="260">
          <v:shape id="_x0000_i2016" type="#_x0000_t75" style="width:12pt;height:13pt" o:ole="" fillcolor="window">
            <v:imagedata r:id="rId1859" o:title=""/>
          </v:shape>
          <o:OLEObject Type="Embed" ProgID="Equation.3" ShapeID="_x0000_i2016" DrawAspect="Content" ObjectID="_1376213566" r:id="rId1896"/>
        </w:object>
      </w:r>
      <w:r w:rsidRPr="00EC5FF3">
        <w:rPr>
          <w:rFonts w:ascii="Times New Roman" w:hAnsi="Times New Roman" w:cs="Times New Roman"/>
          <w:sz w:val="24"/>
          <w:szCs w:val="24"/>
          <w:lang w:val="kk-KZ" w:eastAsia="ko-KR"/>
        </w:rPr>
        <w:t xml:space="preserve"> тербелiсiнiң бiр баытта артықшылығы бар</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4"/>
          <w:sz w:val="24"/>
          <w:szCs w:val="24"/>
          <w:lang w:val="en-GB" w:eastAsia="ko-KR"/>
        </w:rPr>
        <w:object w:dxaOrig="240" w:dyaOrig="260">
          <v:shape id="_x0000_i2017" type="#_x0000_t75" style="width:12pt;height:13pt" o:ole="" fillcolor="window">
            <v:imagedata r:id="rId1859" o:title=""/>
          </v:shape>
          <o:OLEObject Type="Embed" ProgID="Equation.3" ShapeID="_x0000_i2017" DrawAspect="Content" ObjectID="_1376213567" r:id="rId1897"/>
        </w:object>
      </w:r>
      <w:r w:rsidRPr="00EC5FF3">
        <w:rPr>
          <w:rFonts w:ascii="Times New Roman" w:hAnsi="Times New Roman" w:cs="Times New Roman"/>
          <w:sz w:val="24"/>
          <w:szCs w:val="24"/>
          <w:lang w:val="kk-KZ" w:eastAsia="ko-KR"/>
        </w:rPr>
        <w:t xml:space="preserve"> тербелiсi тек бiр бағытта D) </w:t>
      </w:r>
      <w:r w:rsidRPr="00EC5FF3">
        <w:rPr>
          <w:rFonts w:ascii="Times New Roman" w:hAnsi="Times New Roman" w:cs="Times New Roman"/>
          <w:position w:val="-4"/>
          <w:sz w:val="24"/>
          <w:szCs w:val="24"/>
          <w:lang w:val="en-GB" w:eastAsia="ko-KR"/>
        </w:rPr>
        <w:object w:dxaOrig="240" w:dyaOrig="260">
          <v:shape id="_x0000_i2018" type="#_x0000_t75" style="width:12pt;height:13pt" o:ole="" fillcolor="window">
            <v:imagedata r:id="rId1859" o:title=""/>
          </v:shape>
          <o:OLEObject Type="Embed" ProgID="Equation.3" ShapeID="_x0000_i2018" DrawAspect="Content" ObjectID="_1376213568" r:id="rId1898"/>
        </w:object>
      </w:r>
      <w:r w:rsidRPr="00EC5FF3">
        <w:rPr>
          <w:rFonts w:ascii="Times New Roman" w:hAnsi="Times New Roman" w:cs="Times New Roman"/>
          <w:sz w:val="24"/>
          <w:szCs w:val="24"/>
          <w:lang w:val="kk-KZ" w:eastAsia="ko-KR"/>
        </w:rPr>
        <w:t xml:space="preserve"> тербелiсi уақыт бойынша өзгерiп, оның ұшы эллипс сызады E) </w:t>
      </w:r>
      <w:r w:rsidRPr="00EC5FF3">
        <w:rPr>
          <w:rFonts w:ascii="Times New Roman" w:hAnsi="Times New Roman" w:cs="Times New Roman"/>
          <w:position w:val="-4"/>
          <w:sz w:val="24"/>
          <w:szCs w:val="24"/>
          <w:lang w:val="en-GB" w:eastAsia="ko-KR"/>
        </w:rPr>
        <w:object w:dxaOrig="240" w:dyaOrig="260">
          <v:shape id="_x0000_i2019" type="#_x0000_t75" style="width:12pt;height:13pt" o:ole="" fillcolor="window">
            <v:imagedata r:id="rId1859" o:title=""/>
          </v:shape>
          <o:OLEObject Type="Embed" ProgID="Equation.3" ShapeID="_x0000_i2019" DrawAspect="Content" ObjectID="_1376213569" r:id="rId1899"/>
        </w:object>
      </w:r>
      <w:r w:rsidRPr="00EC5FF3">
        <w:rPr>
          <w:rFonts w:ascii="Times New Roman" w:hAnsi="Times New Roman" w:cs="Times New Roman"/>
          <w:sz w:val="24"/>
          <w:szCs w:val="24"/>
          <w:lang w:val="kk-KZ" w:eastAsia="ko-KR"/>
        </w:rPr>
        <w:t xml:space="preserve"> жан-жаққа тең ықтималды ориентациялы</w:t>
      </w:r>
    </w:p>
    <w:p w:rsidR="004F5B5D" w:rsidRPr="00EC5FF3" w:rsidRDefault="004F5B5D" w:rsidP="004F5B5D">
      <w:pPr>
        <w:spacing w:after="0" w:line="240" w:lineRule="auto"/>
        <w:jc w:val="both"/>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55.Қ</w:t>
      </w:r>
      <w:r w:rsidRPr="00EC5FF3">
        <w:rPr>
          <w:rFonts w:ascii="Times New Roman" w:hAnsi="Times New Roman" w:cs="Times New Roman"/>
          <w:sz w:val="24"/>
          <w:szCs w:val="24"/>
          <w:lang w:val="kk-KZ" w:eastAsia="ko-KR"/>
        </w:rPr>
        <w:t>ос сәуле сыну құбылысы деген не?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Кристаллға түскен сәуленiң екi сәулеге ажырап шығуы  B) Кристаллға түскен сәуленiң өзгермей шығуы  C) Кристаллға түскен сәуленiң поляризациялануы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D) Кристаллға түскен сәуленiң сынуы E) Аталғандарда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56. Поляризацияланған жарық деп</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A) Қалайда бiр жарық векторының тербелiсiнiң реттелуiн айтады B) Сәуленiң түзу сызықпен таралуын айтады C) Сәуленiң сыну құбылысын айтады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D) Кедергiден өткенде сәуленiң шашырауын айтады  E) Аралығында дұрыс жауап жоқ</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57. Брюстер заңының өрнегiн көрсетiңiз</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0"/>
          <w:sz w:val="24"/>
          <w:szCs w:val="24"/>
        </w:rPr>
        <w:object w:dxaOrig="980" w:dyaOrig="340">
          <v:shape id="_x0000_i2020" type="#_x0000_t75" style="width:49pt;height:17pt" o:ole="" fillcolor="window">
            <v:imagedata r:id="rId1900" o:title=""/>
          </v:shape>
          <o:OLEObject Type="Embed" ProgID="Equation.3" ShapeID="_x0000_i2020" DrawAspect="Content" ObjectID="_1376213570" r:id="rId1901"/>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30"/>
          <w:sz w:val="24"/>
          <w:szCs w:val="24"/>
        </w:rPr>
        <w:object w:dxaOrig="1540" w:dyaOrig="700">
          <v:shape id="_x0000_i2021" type="#_x0000_t75" style="width:77pt;height:35pt" o:ole="" fillcolor="window">
            <v:imagedata r:id="rId1902" o:title=""/>
          </v:shape>
          <o:OLEObject Type="Embed" ProgID="Equation.3" ShapeID="_x0000_i2021" DrawAspect="Content" ObjectID="_1376213571" r:id="rId1903"/>
        </w:obje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10"/>
          <w:sz w:val="24"/>
          <w:szCs w:val="24"/>
        </w:rPr>
        <w:object w:dxaOrig="740" w:dyaOrig="320">
          <v:shape id="_x0000_i2022" type="#_x0000_t75" style="width:37pt;height:16pt" o:ole="" fillcolor="window">
            <v:imagedata r:id="rId1904" o:title=""/>
          </v:shape>
          <o:OLEObject Type="Embed" ProgID="Equation.3" ShapeID="_x0000_i2022" DrawAspect="Content" ObjectID="_1376213572" r:id="rId1905"/>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10"/>
          <w:sz w:val="24"/>
          <w:szCs w:val="24"/>
        </w:rPr>
        <w:object w:dxaOrig="1040" w:dyaOrig="340">
          <v:shape id="_x0000_i2023" type="#_x0000_t75" style="width:52pt;height:17pt" o:ole="" fillcolor="window">
            <v:imagedata r:id="rId1906" o:title=""/>
          </v:shape>
          <o:OLEObject Type="Embed" ProgID="Equation.3" ShapeID="_x0000_i2023" DrawAspect="Content" ObjectID="_1376213573" r:id="rId1907"/>
        </w:obje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rPr>
        <w:object w:dxaOrig="1320" w:dyaOrig="380">
          <v:shape id="_x0000_i2024" type="#_x0000_t75" style="width:66pt;height:19pt" o:ole="" fillcolor="window">
            <v:imagedata r:id="rId1908" o:title=""/>
          </v:shape>
          <o:OLEObject Type="Embed" ProgID="Equation.3" ShapeID="_x0000_i2024" DrawAspect="Content" ObjectID="_1376213574" r:id="rId190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58. Брюстер заңы орындалғанда шағылған және сынған сәулелер арасындағы бұрыш неге тең?</w:t>
      </w:r>
    </w:p>
    <w:p w:rsidR="004F5B5D" w:rsidRPr="00EC5FF3" w:rsidRDefault="004F5B5D" w:rsidP="004F5B5D">
      <w:pPr>
        <w:spacing w:after="0" w:line="240" w:lineRule="auto"/>
        <w:rPr>
          <w:rFonts w:ascii="Times New Roman" w:hAnsi="Times New Roman" w:cs="Times New Roman"/>
          <w:sz w:val="24"/>
          <w:szCs w:val="24"/>
          <w:vertAlign w:val="superscript"/>
          <w:lang w:val="kk-KZ" w:eastAsia="ko-KR"/>
        </w:rPr>
      </w:pPr>
      <w:r w:rsidRPr="00EC5FF3">
        <w:rPr>
          <w:rFonts w:ascii="Times New Roman" w:hAnsi="Times New Roman" w:cs="Times New Roman"/>
          <w:sz w:val="24"/>
          <w:szCs w:val="24"/>
          <w:lang w:val="kk-KZ" w:eastAsia="ko-KR"/>
        </w:rPr>
        <w:t>A) 90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B) 60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45</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120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0</w:t>
      </w:r>
      <w:r w:rsidRPr="00EC5FF3">
        <w:rPr>
          <w:rFonts w:ascii="Times New Roman" w:hAnsi="Times New Roman" w:cs="Times New Roman"/>
          <w:sz w:val="24"/>
          <w:szCs w:val="24"/>
          <w:vertAlign w:val="superscript"/>
          <w:lang w:val="kk-KZ" w:eastAsia="ko-KR"/>
        </w:rPr>
        <w:t>0</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59. Жарықтың ортадағы фазалық жылдамдығының оның жиілігіне тәуелділігі:</w:t>
      </w:r>
    </w:p>
    <w:p w:rsidR="004F5B5D" w:rsidRPr="00EC5FF3" w:rsidRDefault="004F5B5D" w:rsidP="004F5B5D">
      <w:pPr>
        <w:shd w:val="clear" w:color="auto" w:fill="FFFFFF"/>
        <w:spacing w:after="0" w:line="240" w:lineRule="auto"/>
        <w:rPr>
          <w:rFonts w:ascii="Times New Roman" w:hAnsi="Times New Roman" w:cs="Times New Roman"/>
          <w:noProof/>
          <w:color w:val="000000"/>
          <w:spacing w:val="-4"/>
          <w:sz w:val="24"/>
          <w:szCs w:val="24"/>
          <w:lang w:val="kk-KZ"/>
        </w:rPr>
      </w:pPr>
      <w:r w:rsidRPr="00EC5FF3">
        <w:rPr>
          <w:rFonts w:ascii="Times New Roman" w:hAnsi="Times New Roman" w:cs="Times New Roman"/>
          <w:noProof/>
          <w:sz w:val="24"/>
          <w:szCs w:val="24"/>
        </w:rPr>
        <w:t>А)</w:t>
      </w:r>
      <w:r w:rsidRPr="00EC5FF3">
        <w:rPr>
          <w:rFonts w:ascii="Times New Roman" w:hAnsi="Times New Roman" w:cs="Times New Roman"/>
          <w:noProof/>
          <w:spacing w:val="-2"/>
          <w:sz w:val="24"/>
          <w:szCs w:val="24"/>
        </w:rPr>
        <w:t xml:space="preserve"> Дисперсия</w:t>
      </w:r>
      <w:r w:rsidRPr="00EC5FF3">
        <w:rPr>
          <w:rFonts w:ascii="Times New Roman" w:hAnsi="Times New Roman" w:cs="Times New Roman"/>
          <w:noProof/>
          <w:color w:val="FF0000"/>
          <w:spacing w:val="-2"/>
          <w:sz w:val="24"/>
          <w:szCs w:val="24"/>
          <w:lang w:val="kk-KZ"/>
        </w:rPr>
        <w:t xml:space="preserve">  </w:t>
      </w:r>
      <w:r w:rsidRPr="00EC5FF3">
        <w:rPr>
          <w:rFonts w:ascii="Times New Roman" w:hAnsi="Times New Roman" w:cs="Times New Roman"/>
          <w:noProof/>
          <w:color w:val="000000"/>
          <w:spacing w:val="-2"/>
          <w:sz w:val="24"/>
          <w:szCs w:val="24"/>
        </w:rPr>
        <w:t>В).</w:t>
      </w:r>
      <w:r w:rsidRPr="00EC5FF3">
        <w:rPr>
          <w:rFonts w:ascii="Times New Roman" w:hAnsi="Times New Roman" w:cs="Times New Roman"/>
          <w:noProof/>
          <w:color w:val="000000"/>
          <w:sz w:val="24"/>
          <w:szCs w:val="24"/>
        </w:rPr>
        <w:t xml:space="preserve"> Поляризация</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pacing w:val="-2"/>
          <w:sz w:val="24"/>
          <w:szCs w:val="24"/>
          <w:lang w:val="kk-KZ"/>
        </w:rPr>
        <w:t xml:space="preserve">С) Дифракция  </w:t>
      </w:r>
      <w:r w:rsidRPr="00EC5FF3">
        <w:rPr>
          <w:rFonts w:ascii="Times New Roman" w:hAnsi="Times New Roman" w:cs="Times New Roman"/>
          <w:noProof/>
          <w:color w:val="000000"/>
          <w:spacing w:val="1"/>
          <w:sz w:val="24"/>
          <w:szCs w:val="24"/>
          <w:lang w:val="kk-KZ"/>
        </w:rPr>
        <w:t xml:space="preserve">D) Интерференция   </w:t>
      </w:r>
      <w:r w:rsidRPr="00EC5FF3">
        <w:rPr>
          <w:rFonts w:ascii="Times New Roman" w:hAnsi="Times New Roman" w:cs="Times New Roman"/>
          <w:noProof/>
          <w:color w:val="000000"/>
          <w:spacing w:val="-4"/>
          <w:sz w:val="24"/>
          <w:szCs w:val="24"/>
          <w:lang w:val="kk-KZ"/>
        </w:rPr>
        <w:t>Е) Шағылу</w:t>
      </w:r>
    </w:p>
    <w:p w:rsidR="004F5B5D" w:rsidRPr="00EC5FF3" w:rsidRDefault="004F5B5D" w:rsidP="004F5B5D">
      <w:pPr>
        <w:shd w:val="clear" w:color="auto" w:fill="FFFFFF"/>
        <w:spacing w:after="0" w:line="269" w:lineRule="exact"/>
        <w:rPr>
          <w:rFonts w:ascii="Times New Roman" w:hAnsi="Times New Roman" w:cs="Times New Roman"/>
          <w:sz w:val="24"/>
          <w:szCs w:val="24"/>
          <w:lang w:val="kk-KZ"/>
        </w:rPr>
      </w:pPr>
      <w:r w:rsidRPr="00EC5FF3">
        <w:rPr>
          <w:rFonts w:ascii="Times New Roman" w:hAnsi="Times New Roman" w:cs="Times New Roman"/>
          <w:bCs/>
          <w:noProof/>
          <w:color w:val="000000"/>
          <w:spacing w:val="3"/>
          <w:sz w:val="24"/>
          <w:szCs w:val="24"/>
          <w:lang w:val="kk-KZ"/>
        </w:rPr>
        <w:t>60</w:t>
      </w:r>
      <w:r w:rsidRPr="00EC5FF3">
        <w:rPr>
          <w:rFonts w:ascii="Times New Roman" w:hAnsi="Times New Roman" w:cs="Times New Roman"/>
          <w:b/>
          <w:bCs/>
          <w:noProof/>
          <w:color w:val="000000"/>
          <w:spacing w:val="3"/>
          <w:sz w:val="24"/>
          <w:szCs w:val="24"/>
          <w:lang w:val="kk-KZ"/>
        </w:rPr>
        <w:t xml:space="preserve">. </w:t>
      </w:r>
      <w:r w:rsidRPr="00EC5FF3">
        <w:rPr>
          <w:rFonts w:ascii="Times New Roman" w:hAnsi="Times New Roman" w:cs="Times New Roman"/>
          <w:noProof/>
          <w:color w:val="000000"/>
          <w:spacing w:val="3"/>
          <w:sz w:val="24"/>
          <w:szCs w:val="24"/>
          <w:lang w:val="kk-KZ"/>
        </w:rPr>
        <w:t xml:space="preserve">Төменде    келтірілгендердің    қайсысы    электромагниттік    толқындардың  </w:t>
      </w:r>
      <w:r w:rsidRPr="00EC5FF3">
        <w:rPr>
          <w:rFonts w:ascii="Times New Roman" w:hAnsi="Times New Roman" w:cs="Times New Roman"/>
          <w:noProof/>
          <w:color w:val="000000"/>
          <w:spacing w:val="2"/>
          <w:sz w:val="24"/>
          <w:szCs w:val="24"/>
          <w:lang w:val="kk-KZ"/>
        </w:rPr>
        <w:t>көлденеңдігін дәлелдейді:</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spacing w:val="-1"/>
          <w:sz w:val="24"/>
          <w:szCs w:val="24"/>
          <w:lang w:val="kk-KZ"/>
        </w:rPr>
        <w:t xml:space="preserve">А) Поляризация  </w:t>
      </w:r>
      <w:r w:rsidRPr="00EC5FF3">
        <w:rPr>
          <w:rFonts w:ascii="Times New Roman" w:hAnsi="Times New Roman" w:cs="Times New Roman"/>
          <w:noProof/>
          <w:color w:val="000000"/>
          <w:spacing w:val="-2"/>
          <w:sz w:val="24"/>
          <w:szCs w:val="24"/>
          <w:lang w:val="kk-KZ"/>
        </w:rPr>
        <w:t xml:space="preserve">В) Дисперсия  С) Дифракция  </w:t>
      </w:r>
      <w:r w:rsidRPr="00EC5FF3">
        <w:rPr>
          <w:rFonts w:ascii="Times New Roman" w:hAnsi="Times New Roman" w:cs="Times New Roman"/>
          <w:i/>
          <w:iCs/>
          <w:noProof/>
          <w:color w:val="000000"/>
          <w:spacing w:val="1"/>
          <w:sz w:val="24"/>
          <w:szCs w:val="24"/>
          <w:lang w:val="kk-KZ"/>
        </w:rPr>
        <w:t xml:space="preserve">D) </w:t>
      </w:r>
      <w:r w:rsidRPr="00EC5FF3">
        <w:rPr>
          <w:rFonts w:ascii="Times New Roman" w:hAnsi="Times New Roman" w:cs="Times New Roman"/>
          <w:noProof/>
          <w:color w:val="000000"/>
          <w:spacing w:val="1"/>
          <w:sz w:val="24"/>
          <w:szCs w:val="24"/>
          <w:lang w:val="kk-KZ"/>
        </w:rPr>
        <w:t xml:space="preserve">Интерференция </w:t>
      </w:r>
      <w:r w:rsidRPr="00EC5FF3">
        <w:rPr>
          <w:rFonts w:ascii="Times New Roman" w:hAnsi="Times New Roman" w:cs="Times New Roman"/>
          <w:noProof/>
          <w:color w:val="000000"/>
          <w:spacing w:val="-4"/>
          <w:sz w:val="24"/>
          <w:szCs w:val="24"/>
          <w:lang w:val="kk-KZ"/>
        </w:rPr>
        <w:t>Е) Шағылу</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 xml:space="preserve">61. Жарық тербелісінің белгілі бір бағыттылығын сипаттайтын құбылыс </w:t>
      </w:r>
      <w:r w:rsidRPr="00EC5FF3">
        <w:rPr>
          <w:rFonts w:ascii="Times New Roman" w:hAnsi="Times New Roman" w:cs="Times New Roman"/>
          <w:noProof/>
          <w:color w:val="000000"/>
          <w:spacing w:val="51"/>
          <w:sz w:val="24"/>
          <w:szCs w:val="24"/>
          <w:lang w:val="kk-KZ"/>
        </w:rPr>
        <w:t>....</w:t>
      </w:r>
      <w:r w:rsidRPr="00EC5FF3">
        <w:rPr>
          <w:rFonts w:ascii="Times New Roman" w:hAnsi="Times New Roman" w:cs="Times New Roman"/>
          <w:noProof/>
          <w:color w:val="000000"/>
          <w:spacing w:val="1"/>
          <w:sz w:val="24"/>
          <w:szCs w:val="24"/>
          <w:lang w:val="kk-KZ"/>
        </w:rPr>
        <w:t xml:space="preserve"> деп </w:t>
      </w:r>
      <w:r w:rsidRPr="00EC5FF3">
        <w:rPr>
          <w:rFonts w:ascii="Times New Roman" w:hAnsi="Times New Roman" w:cs="Times New Roman"/>
          <w:noProof/>
          <w:color w:val="000000"/>
          <w:spacing w:val="-4"/>
          <w:sz w:val="24"/>
          <w:szCs w:val="24"/>
          <w:lang w:val="kk-KZ"/>
        </w:rPr>
        <w:t>аталады:</w:t>
      </w:r>
    </w:p>
    <w:p w:rsidR="004F5B5D" w:rsidRPr="00EC5FF3" w:rsidRDefault="004F5B5D" w:rsidP="004F5B5D">
      <w:pPr>
        <w:shd w:val="clear" w:color="auto" w:fill="FFFFFF"/>
        <w:spacing w:before="5" w:after="0" w:line="240" w:lineRule="auto"/>
        <w:rPr>
          <w:rFonts w:ascii="Times New Roman" w:hAnsi="Times New Roman" w:cs="Times New Roman"/>
          <w:sz w:val="24"/>
          <w:szCs w:val="24"/>
          <w:lang w:val="kk-KZ"/>
        </w:rPr>
      </w:pPr>
      <w:r w:rsidRPr="00EC5FF3">
        <w:rPr>
          <w:rFonts w:ascii="Times New Roman" w:hAnsi="Times New Roman" w:cs="Times New Roman"/>
          <w:noProof/>
          <w:spacing w:val="-1"/>
          <w:sz w:val="24"/>
          <w:szCs w:val="24"/>
          <w:lang w:val="kk-KZ"/>
        </w:rPr>
        <w:t xml:space="preserve">А) Поляризация   </w:t>
      </w:r>
      <w:r w:rsidRPr="00EC5FF3">
        <w:rPr>
          <w:rFonts w:ascii="Times New Roman" w:hAnsi="Times New Roman" w:cs="Times New Roman"/>
          <w:noProof/>
          <w:color w:val="000000"/>
          <w:spacing w:val="-2"/>
          <w:sz w:val="24"/>
          <w:szCs w:val="24"/>
          <w:lang w:val="kk-KZ"/>
        </w:rPr>
        <w:t xml:space="preserve">В) Дисперсия   С) Дифракция  </w:t>
      </w:r>
      <w:r w:rsidRPr="00EC5FF3">
        <w:rPr>
          <w:rFonts w:ascii="Times New Roman" w:hAnsi="Times New Roman" w:cs="Times New Roman"/>
          <w:i/>
          <w:iCs/>
          <w:noProof/>
          <w:color w:val="000000"/>
          <w:spacing w:val="1"/>
          <w:sz w:val="24"/>
          <w:szCs w:val="24"/>
          <w:lang w:val="kk-KZ"/>
        </w:rPr>
        <w:t xml:space="preserve">D) </w:t>
      </w:r>
      <w:r w:rsidRPr="00EC5FF3">
        <w:rPr>
          <w:rFonts w:ascii="Times New Roman" w:hAnsi="Times New Roman" w:cs="Times New Roman"/>
          <w:noProof/>
          <w:color w:val="000000"/>
          <w:spacing w:val="1"/>
          <w:sz w:val="24"/>
          <w:szCs w:val="24"/>
          <w:lang w:val="kk-KZ"/>
        </w:rPr>
        <w:t xml:space="preserve">Интерференция  </w:t>
      </w:r>
      <w:r w:rsidRPr="00EC5FF3">
        <w:rPr>
          <w:rFonts w:ascii="Times New Roman" w:hAnsi="Times New Roman" w:cs="Times New Roman"/>
          <w:noProof/>
          <w:color w:val="000000"/>
          <w:spacing w:val="-4"/>
          <w:sz w:val="24"/>
          <w:szCs w:val="24"/>
          <w:lang w:val="kk-KZ"/>
        </w:rPr>
        <w:t>Е) Шағылу</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b/>
          <w:bCs/>
          <w:noProof/>
          <w:color w:val="000000"/>
          <w:spacing w:val="-1"/>
          <w:sz w:val="24"/>
          <w:szCs w:val="24"/>
          <w:lang w:val="kk-KZ"/>
        </w:rPr>
        <w:t xml:space="preserve"> </w:t>
      </w:r>
      <w:r w:rsidRPr="00EC5FF3">
        <w:rPr>
          <w:rFonts w:ascii="Times New Roman" w:hAnsi="Times New Roman" w:cs="Times New Roman"/>
          <w:bCs/>
          <w:noProof/>
          <w:color w:val="000000"/>
          <w:spacing w:val="-1"/>
          <w:sz w:val="24"/>
          <w:szCs w:val="24"/>
          <w:lang w:val="kk-KZ"/>
        </w:rPr>
        <w:t>62.</w:t>
      </w:r>
      <w:r w:rsidRPr="00EC5FF3">
        <w:rPr>
          <w:rFonts w:ascii="Times New Roman" w:hAnsi="Times New Roman" w:cs="Times New Roman"/>
          <w:b/>
          <w:bCs/>
          <w:noProof/>
          <w:color w:val="000000"/>
          <w:spacing w:val="-1"/>
          <w:sz w:val="24"/>
          <w:szCs w:val="24"/>
          <w:lang w:val="kk-KZ"/>
        </w:rPr>
        <w:t xml:space="preserve"> </w:t>
      </w:r>
      <w:r w:rsidRPr="00EC5FF3">
        <w:rPr>
          <w:rFonts w:ascii="Times New Roman" w:hAnsi="Times New Roman" w:cs="Times New Roman"/>
          <w:noProof/>
          <w:color w:val="000000"/>
          <w:spacing w:val="-1"/>
          <w:sz w:val="24"/>
          <w:szCs w:val="24"/>
          <w:lang w:val="kk-KZ"/>
        </w:rPr>
        <w:t>Гюйгенс-Френель принципі:</w:t>
      </w:r>
    </w:p>
    <w:p w:rsidR="004F5B5D" w:rsidRPr="00EC5FF3" w:rsidRDefault="004F5B5D" w:rsidP="004F5B5D">
      <w:pPr>
        <w:shd w:val="clear" w:color="auto" w:fill="FFFFFF"/>
        <w:spacing w:after="0" w:line="240" w:lineRule="auto"/>
        <w:rPr>
          <w:rFonts w:ascii="Times New Roman" w:hAnsi="Times New Roman" w:cs="Times New Roman"/>
          <w:noProof/>
          <w:color w:val="000000"/>
          <w:spacing w:val="2"/>
          <w:sz w:val="24"/>
          <w:szCs w:val="24"/>
          <w:lang w:val="kk-KZ"/>
        </w:rPr>
      </w:pPr>
      <w:r w:rsidRPr="00EC5FF3">
        <w:rPr>
          <w:rFonts w:ascii="Times New Roman" w:hAnsi="Times New Roman" w:cs="Times New Roman"/>
          <w:noProof/>
          <w:spacing w:val="1"/>
          <w:sz w:val="24"/>
          <w:szCs w:val="24"/>
          <w:lang w:val="kk-KZ"/>
        </w:rPr>
        <w:t xml:space="preserve">А) Жарық толқындары жеткен кеңістіктің әрбір нүктесі екінші қайтара толқын көзіне </w:t>
      </w:r>
      <w:r w:rsidRPr="00EC5FF3">
        <w:rPr>
          <w:rFonts w:ascii="Times New Roman" w:hAnsi="Times New Roman" w:cs="Times New Roman"/>
          <w:noProof/>
          <w:spacing w:val="-3"/>
          <w:sz w:val="24"/>
          <w:szCs w:val="24"/>
          <w:lang w:val="kk-KZ"/>
        </w:rPr>
        <w:t xml:space="preserve">айналады </w:t>
      </w:r>
      <w:r w:rsidRPr="00EC5FF3">
        <w:rPr>
          <w:rFonts w:ascii="Times New Roman" w:hAnsi="Times New Roman" w:cs="Times New Roman"/>
          <w:noProof/>
          <w:color w:val="000000"/>
          <w:spacing w:val="1"/>
          <w:sz w:val="24"/>
          <w:szCs w:val="24"/>
          <w:lang w:val="kk-KZ"/>
        </w:rPr>
        <w:t xml:space="preserve">В) Жарықтың әсерінен заттың бетінен электрондардың ыршып шығуы  С) Жарық векторының белгілі бір бағытта тербелуі  D) Жарық толқындарының бөгетті орағытып өтуі  </w:t>
      </w:r>
      <w:r w:rsidRPr="00EC5FF3">
        <w:rPr>
          <w:rFonts w:ascii="Times New Roman" w:hAnsi="Times New Roman" w:cs="Times New Roman"/>
          <w:noProof/>
          <w:color w:val="000000"/>
          <w:spacing w:val="2"/>
          <w:sz w:val="24"/>
          <w:szCs w:val="24"/>
          <w:lang w:val="kk-KZ"/>
        </w:rPr>
        <w:t xml:space="preserve">Е) Екі немесе бірнеше когерентті толқындардың беттесуі </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63. Дифракция жарықтың қандай қасиетіне дәлел:</w:t>
      </w:r>
    </w:p>
    <w:p w:rsidR="004F5B5D" w:rsidRPr="00EC5FF3" w:rsidRDefault="004F5B5D" w:rsidP="004F5B5D">
      <w:pPr>
        <w:shd w:val="clear" w:color="auto" w:fill="FFFFFF"/>
        <w:spacing w:before="5" w:after="0" w:line="240" w:lineRule="auto"/>
        <w:rPr>
          <w:rFonts w:ascii="Times New Roman" w:hAnsi="Times New Roman" w:cs="Times New Roman"/>
          <w:sz w:val="24"/>
          <w:szCs w:val="24"/>
        </w:rPr>
      </w:pPr>
      <w:r w:rsidRPr="00EC5FF3">
        <w:rPr>
          <w:rFonts w:ascii="Times New Roman" w:hAnsi="Times New Roman" w:cs="Times New Roman"/>
          <w:noProof/>
          <w:sz w:val="24"/>
          <w:szCs w:val="24"/>
        </w:rPr>
        <w:t>А) Толқындық</w:t>
      </w:r>
      <w:r w:rsidRPr="00EC5FF3">
        <w:rPr>
          <w:rFonts w:ascii="Times New Roman" w:hAnsi="Times New Roman" w:cs="Times New Roman"/>
          <w:noProof/>
          <w:sz w:val="24"/>
          <w:szCs w:val="24"/>
          <w:lang w:val="kk-KZ"/>
        </w:rPr>
        <w:t xml:space="preserve">  </w:t>
      </w:r>
      <w:r w:rsidRPr="00EC5FF3">
        <w:rPr>
          <w:rFonts w:ascii="Times New Roman" w:hAnsi="Times New Roman" w:cs="Times New Roman"/>
          <w:noProof/>
          <w:color w:val="000000"/>
          <w:spacing w:val="-2"/>
          <w:sz w:val="24"/>
          <w:szCs w:val="24"/>
        </w:rPr>
        <w:t>В) Кванттық</w:t>
      </w:r>
      <w:r w:rsidRPr="00EC5FF3">
        <w:rPr>
          <w:rFonts w:ascii="Times New Roman" w:hAnsi="Times New Roman" w:cs="Times New Roman"/>
          <w:noProof/>
          <w:color w:val="000000"/>
          <w:spacing w:val="-2"/>
          <w:sz w:val="24"/>
          <w:szCs w:val="24"/>
          <w:lang w:val="kk-KZ"/>
        </w:rPr>
        <w:t xml:space="preserve">  </w:t>
      </w:r>
      <w:r w:rsidRPr="00EC5FF3">
        <w:rPr>
          <w:rFonts w:ascii="Times New Roman" w:hAnsi="Times New Roman" w:cs="Times New Roman"/>
          <w:noProof/>
          <w:color w:val="000000"/>
          <w:sz w:val="24"/>
          <w:szCs w:val="24"/>
        </w:rPr>
        <w:t>С) Механикалық</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pacing w:val="-1"/>
          <w:sz w:val="24"/>
          <w:szCs w:val="24"/>
          <w:lang w:val="en-US"/>
        </w:rPr>
        <w:t>D</w:t>
      </w:r>
      <w:r w:rsidRPr="00EC5FF3">
        <w:rPr>
          <w:rFonts w:ascii="Times New Roman" w:hAnsi="Times New Roman" w:cs="Times New Roman"/>
          <w:noProof/>
          <w:color w:val="000000"/>
          <w:spacing w:val="-1"/>
          <w:sz w:val="24"/>
          <w:szCs w:val="24"/>
        </w:rPr>
        <w:t>) Химиялық</w:t>
      </w:r>
      <w:r w:rsidRPr="00EC5FF3">
        <w:rPr>
          <w:rFonts w:ascii="Times New Roman" w:hAnsi="Times New Roman" w:cs="Times New Roman"/>
          <w:noProof/>
          <w:color w:val="000000"/>
          <w:spacing w:val="-1"/>
          <w:sz w:val="24"/>
          <w:szCs w:val="24"/>
          <w:lang w:val="kk-KZ"/>
        </w:rPr>
        <w:t xml:space="preserve"> </w:t>
      </w:r>
      <w:r w:rsidRPr="00EC5FF3">
        <w:rPr>
          <w:rFonts w:ascii="Times New Roman" w:hAnsi="Times New Roman" w:cs="Times New Roman"/>
          <w:noProof/>
          <w:color w:val="000000"/>
          <w:spacing w:val="-3"/>
          <w:sz w:val="24"/>
          <w:szCs w:val="24"/>
        </w:rPr>
        <w:t>Е) Жылулық</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64.</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Спектрдің түрлі-түсті сәулелерінің толқын ұзындығының ең үлкені:</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4"/>
          <w:sz w:val="24"/>
          <w:szCs w:val="24"/>
        </w:rPr>
        <w:t>А</w:t>
      </w:r>
      <w:r w:rsidRPr="00EC5FF3">
        <w:rPr>
          <w:rFonts w:ascii="Times New Roman" w:hAnsi="Times New Roman" w:cs="Times New Roman"/>
          <w:noProof/>
          <w:spacing w:val="4"/>
          <w:sz w:val="24"/>
          <w:szCs w:val="24"/>
        </w:rPr>
        <w:t>)</w:t>
      </w:r>
      <w:r w:rsidRPr="00EC5FF3">
        <w:rPr>
          <w:rFonts w:ascii="Times New Roman" w:hAnsi="Times New Roman" w:cs="Times New Roman"/>
          <w:noProof/>
          <w:spacing w:val="5"/>
          <w:sz w:val="24"/>
          <w:szCs w:val="24"/>
        </w:rPr>
        <w:t xml:space="preserve"> Қызыл</w:t>
      </w:r>
      <w:r w:rsidRPr="00EC5FF3">
        <w:rPr>
          <w:rFonts w:ascii="Times New Roman" w:hAnsi="Times New Roman" w:cs="Times New Roman"/>
          <w:noProof/>
          <w:spacing w:val="5"/>
          <w:sz w:val="24"/>
          <w:szCs w:val="24"/>
          <w:lang w:val="kk-KZ"/>
        </w:rPr>
        <w:t xml:space="preserve"> </w:t>
      </w:r>
      <w:r w:rsidRPr="00EC5FF3">
        <w:rPr>
          <w:rFonts w:ascii="Times New Roman" w:hAnsi="Times New Roman" w:cs="Times New Roman"/>
          <w:noProof/>
          <w:color w:val="000000"/>
          <w:spacing w:val="3"/>
          <w:sz w:val="24"/>
          <w:szCs w:val="24"/>
        </w:rPr>
        <w:t>В) Жасыл</w: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noProof/>
          <w:color w:val="000000"/>
          <w:spacing w:val="5"/>
          <w:sz w:val="24"/>
          <w:szCs w:val="24"/>
        </w:rPr>
        <w:t xml:space="preserve">С) </w:t>
      </w:r>
      <w:r w:rsidRPr="00EC5FF3">
        <w:rPr>
          <w:rFonts w:ascii="Times New Roman" w:hAnsi="Times New Roman" w:cs="Times New Roman"/>
          <w:noProof/>
          <w:color w:val="000000"/>
          <w:spacing w:val="4"/>
          <w:sz w:val="24"/>
          <w:szCs w:val="24"/>
        </w:rPr>
        <w:t>Күлгін</w:t>
      </w:r>
      <w:r w:rsidRPr="00EC5FF3">
        <w:rPr>
          <w:rFonts w:ascii="Times New Roman" w:hAnsi="Times New Roman" w:cs="Times New Roman"/>
          <w:noProof/>
          <w:color w:val="000000"/>
          <w:spacing w:val="5"/>
          <w:sz w:val="24"/>
          <w:szCs w:val="24"/>
        </w:rPr>
        <w:t>.</w:t>
      </w:r>
      <w:r w:rsidRPr="00EC5FF3">
        <w:rPr>
          <w:rFonts w:ascii="Times New Roman" w:hAnsi="Times New Roman" w:cs="Times New Roman"/>
          <w:noProof/>
          <w:color w:val="000000"/>
          <w:spacing w:val="5"/>
          <w:sz w:val="24"/>
          <w:szCs w:val="24"/>
          <w:lang w:val="kk-KZ"/>
        </w:rPr>
        <w:t xml:space="preserve"> </w:t>
      </w:r>
      <w:r w:rsidRPr="00EC5FF3">
        <w:rPr>
          <w:rFonts w:ascii="Times New Roman" w:hAnsi="Times New Roman" w:cs="Times New Roman"/>
          <w:noProof/>
          <w:color w:val="000000"/>
          <w:spacing w:val="3"/>
          <w:sz w:val="24"/>
          <w:szCs w:val="24"/>
          <w:lang w:val="en-US"/>
        </w:rPr>
        <w:t>D</w:t>
      </w:r>
      <w:r w:rsidRPr="00EC5FF3">
        <w:rPr>
          <w:rFonts w:ascii="Times New Roman" w:hAnsi="Times New Roman" w:cs="Times New Roman"/>
          <w:noProof/>
          <w:color w:val="000000"/>
          <w:spacing w:val="3"/>
          <w:sz w:val="24"/>
          <w:szCs w:val="24"/>
        </w:rPr>
        <w:t>) Қы</w:t>
      </w:r>
      <w:r w:rsidRPr="00EC5FF3">
        <w:rPr>
          <w:rFonts w:ascii="Times New Roman" w:hAnsi="Times New Roman" w:cs="Times New Roman"/>
          <w:noProof/>
          <w:color w:val="000000"/>
          <w:spacing w:val="3"/>
          <w:sz w:val="24"/>
          <w:szCs w:val="24"/>
          <w:lang w:val="kk-KZ"/>
        </w:rPr>
        <w:t>з</w:t>
      </w:r>
      <w:r w:rsidRPr="00EC5FF3">
        <w:rPr>
          <w:rFonts w:ascii="Times New Roman" w:hAnsi="Times New Roman" w:cs="Times New Roman"/>
          <w:noProof/>
          <w:color w:val="000000"/>
          <w:spacing w:val="3"/>
          <w:sz w:val="24"/>
          <w:szCs w:val="24"/>
        </w:rPr>
        <w:t>лы</w:t>
      </w:r>
      <w:r w:rsidRPr="00EC5FF3">
        <w:rPr>
          <w:rFonts w:ascii="Times New Roman" w:hAnsi="Times New Roman" w:cs="Times New Roman"/>
          <w:noProof/>
          <w:color w:val="000000"/>
          <w:spacing w:val="3"/>
          <w:sz w:val="24"/>
          <w:szCs w:val="24"/>
          <w:lang w:val="kk-KZ"/>
        </w:rPr>
        <w:t>л</w:t>
      </w:r>
      <w:r w:rsidRPr="00EC5FF3">
        <w:rPr>
          <w:rFonts w:ascii="Times New Roman" w:hAnsi="Times New Roman" w:cs="Times New Roman"/>
          <w:noProof/>
          <w:color w:val="000000"/>
          <w:spacing w:val="3"/>
          <w:sz w:val="24"/>
          <w:szCs w:val="24"/>
        </w:rPr>
        <w:t xml:space="preserve"> сары</w: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noProof/>
          <w:color w:val="000000"/>
          <w:spacing w:val="4"/>
          <w:sz w:val="24"/>
          <w:szCs w:val="24"/>
        </w:rPr>
        <w:t>Е) Көк.</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65.</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30"/>
          <w:sz w:val="24"/>
          <w:szCs w:val="24"/>
        </w:rPr>
        <w:object w:dxaOrig="840" w:dyaOrig="620">
          <v:shape id="_x0000_i2025" type="#_x0000_t75" style="width:42pt;height:31pt" o:ole="">
            <v:imagedata r:id="rId1910" o:title=""/>
          </v:shape>
          <o:OLEObject Type="Embed" ProgID="Equation.3" ShapeID="_x0000_i2025" DrawAspect="Content" ObjectID="_1376213575" r:id="rId1911"/>
        </w:object>
      </w:r>
      <w:r w:rsidRPr="00EC5FF3">
        <w:rPr>
          <w:rFonts w:ascii="Times New Roman" w:hAnsi="Times New Roman" w:cs="Times New Roman"/>
          <w:sz w:val="24"/>
          <w:szCs w:val="24"/>
        </w:rPr>
        <w:t xml:space="preserve"> өрнегі нені а</w:t>
      </w:r>
      <w:r w:rsidRPr="00EC5FF3">
        <w:rPr>
          <w:rFonts w:ascii="Times New Roman" w:hAnsi="Times New Roman" w:cs="Times New Roman"/>
          <w:sz w:val="24"/>
          <w:szCs w:val="24"/>
          <w:lang w:val="kk-KZ"/>
        </w:rPr>
        <w:t>н</w:t>
      </w:r>
      <w:r w:rsidRPr="00EC5FF3">
        <w:rPr>
          <w:rFonts w:ascii="Times New Roman" w:hAnsi="Times New Roman" w:cs="Times New Roman"/>
          <w:sz w:val="24"/>
          <w:szCs w:val="24"/>
        </w:rPr>
        <w:t>ықтайды: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А</w:t>
      </w:r>
      <w:r w:rsidRPr="00EC5FF3">
        <w:rPr>
          <w:rFonts w:ascii="Times New Roman" w:hAnsi="Times New Roman" w:cs="Times New Roman"/>
          <w:sz w:val="24"/>
          <w:szCs w:val="24"/>
        </w:rPr>
        <w:t>) Электромагниттік толқындардың вакуумдегі таралу жылдамдығы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В</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Заттың магниттелгіштігі     </w:t>
      </w:r>
      <w:r w:rsidRPr="00EC5FF3">
        <w:rPr>
          <w:rFonts w:ascii="Times New Roman" w:hAnsi="Times New Roman" w:cs="Times New Roman"/>
          <w:sz w:val="24"/>
          <w:szCs w:val="24"/>
        </w:rPr>
        <w:t>C) Электромагниттік толқындардың ортада таралу жылдамдығы</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D)</w:t>
      </w:r>
      <w:r w:rsidRPr="00EC5FF3">
        <w:rPr>
          <w:rFonts w:ascii="Times New Roman" w:hAnsi="Times New Roman" w:cs="Times New Roman"/>
          <w:sz w:val="24"/>
          <w:szCs w:val="24"/>
          <w:lang w:val="kk-KZ"/>
        </w:rPr>
        <w:t xml:space="preserve"> Заттың поляризациялануы   </w:t>
      </w:r>
      <w:r w:rsidRPr="00EC5FF3">
        <w:rPr>
          <w:rFonts w:ascii="Times New Roman" w:hAnsi="Times New Roman" w:cs="Times New Roman"/>
          <w:sz w:val="24"/>
          <w:szCs w:val="24"/>
        </w:rPr>
        <w:t>E) Электромагниттік толқындағы Е</w:t>
      </w:r>
      <w:r w:rsidRPr="00EC5FF3">
        <w:rPr>
          <w:rFonts w:ascii="Times New Roman" w:hAnsi="Times New Roman" w:cs="Times New Roman"/>
          <w:sz w:val="24"/>
          <w:szCs w:val="24"/>
          <w:vertAlign w:val="subscript"/>
        </w:rPr>
        <w:t>m</w:t>
      </w:r>
      <w:r w:rsidRPr="00EC5FF3">
        <w:rPr>
          <w:rFonts w:ascii="Times New Roman" w:hAnsi="Times New Roman" w:cs="Times New Roman"/>
          <w:sz w:val="24"/>
          <w:szCs w:val="24"/>
        </w:rPr>
        <w:t xml:space="preserve"> және H</w:t>
      </w:r>
      <w:r w:rsidRPr="00EC5FF3">
        <w:rPr>
          <w:rFonts w:ascii="Times New Roman" w:hAnsi="Times New Roman" w:cs="Times New Roman"/>
          <w:sz w:val="24"/>
          <w:szCs w:val="24"/>
          <w:vertAlign w:val="subscript"/>
        </w:rPr>
        <w:t>m</w:t>
      </w:r>
      <w:r w:rsidRPr="00EC5FF3">
        <w:rPr>
          <w:rFonts w:ascii="Times New Roman" w:hAnsi="Times New Roman" w:cs="Times New Roman"/>
          <w:sz w:val="24"/>
          <w:szCs w:val="24"/>
        </w:rPr>
        <w:t xml:space="preserve"> амплитудалар арсындағы пропорционалдық коэффициент</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US" w:eastAsia="ko-KR"/>
        </w:rPr>
        <w:t>66.</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Аб</w:t>
      </w:r>
      <w:r w:rsidRPr="00EC5FF3">
        <w:rPr>
          <w:rFonts w:ascii="Times New Roman" w:hAnsi="Times New Roman" w:cs="Times New Roman"/>
          <w:sz w:val="24"/>
          <w:szCs w:val="24"/>
          <w:lang w:val="kk-KZ" w:eastAsia="ko-KR"/>
        </w:rPr>
        <w:t>с</w:t>
      </w:r>
      <w:r w:rsidRPr="00EC5FF3">
        <w:rPr>
          <w:rFonts w:ascii="Times New Roman" w:hAnsi="Times New Roman" w:cs="Times New Roman"/>
          <w:sz w:val="24"/>
          <w:szCs w:val="24"/>
          <w:lang w:eastAsia="ko-KR"/>
        </w:rPr>
        <w:t>олют</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қара</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дене</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үш</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н</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A</w:t>
      </w:r>
      <w:r w:rsidRPr="00EC5FF3">
        <w:rPr>
          <w:rFonts w:ascii="Times New Roman" w:hAnsi="Times New Roman" w:cs="Times New Roman"/>
          <w:position w:val="-6"/>
          <w:sz w:val="24"/>
          <w:szCs w:val="24"/>
          <w:vertAlign w:val="subscript"/>
          <w:lang w:val="en-GB" w:eastAsia="ko-KR"/>
        </w:rPr>
        <w:object w:dxaOrig="200" w:dyaOrig="220">
          <v:shape id="_x0000_i2026" type="#_x0000_t75" style="width:10pt;height:11pt" o:ole="" fillcolor="window">
            <v:imagedata r:id="rId1912" o:title=""/>
          </v:shape>
          <o:OLEObject Type="Embed" ProgID="Equation.3" ShapeID="_x0000_i2026" DrawAspect="Content" ObjectID="_1376213576" r:id="rId1913"/>
        </w:object>
      </w:r>
      <w:r w:rsidRPr="00EC5FF3">
        <w:rPr>
          <w:rFonts w:ascii="Times New Roman" w:hAnsi="Times New Roman" w:cs="Times New Roman"/>
          <w:sz w:val="24"/>
          <w:szCs w:val="24"/>
          <w:vertAlign w:val="subscript"/>
          <w:lang w:val="en-US" w:eastAsia="ko-KR"/>
        </w:rPr>
        <w:t>,</w:t>
      </w:r>
      <w:r w:rsidRPr="00EC5FF3">
        <w:rPr>
          <w:rFonts w:ascii="Times New Roman" w:hAnsi="Times New Roman" w:cs="Times New Roman"/>
          <w:sz w:val="24"/>
          <w:szCs w:val="24"/>
          <w:vertAlign w:val="subscript"/>
          <w:lang w:eastAsia="ko-KR"/>
        </w:rPr>
        <w:t>Т</w:t>
      </w:r>
      <w:r w:rsidRPr="00EC5FF3">
        <w:rPr>
          <w:rFonts w:ascii="Times New Roman" w:hAnsi="Times New Roman" w:cs="Times New Roman"/>
          <w:sz w:val="24"/>
          <w:szCs w:val="24"/>
          <w:lang w:val="en-US" w:eastAsia="ko-KR"/>
        </w:rPr>
        <w:t>=1</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B) A</w:t>
      </w:r>
      <w:r w:rsidRPr="00EC5FF3">
        <w:rPr>
          <w:rFonts w:ascii="Times New Roman" w:hAnsi="Times New Roman" w:cs="Times New Roman"/>
          <w:position w:val="-6"/>
          <w:sz w:val="24"/>
          <w:szCs w:val="24"/>
          <w:vertAlign w:val="subscript"/>
          <w:lang w:val="en-GB" w:eastAsia="ko-KR"/>
        </w:rPr>
        <w:object w:dxaOrig="200" w:dyaOrig="220">
          <v:shape id="_x0000_i2027" type="#_x0000_t75" style="width:10pt;height:11pt" o:ole="" fillcolor="window">
            <v:imagedata r:id="rId1912" o:title=""/>
          </v:shape>
          <o:OLEObject Type="Embed" ProgID="Equation.3" ShapeID="_x0000_i2027" DrawAspect="Content" ObjectID="_1376213577" r:id="rId1914"/>
        </w:object>
      </w:r>
      <w:r w:rsidRPr="00EC5FF3">
        <w:rPr>
          <w:rFonts w:ascii="Times New Roman" w:hAnsi="Times New Roman" w:cs="Times New Roman"/>
          <w:sz w:val="24"/>
          <w:szCs w:val="24"/>
          <w:vertAlign w:val="subscript"/>
          <w:lang w:val="en-GB" w:eastAsia="ko-KR"/>
        </w:rPr>
        <w:t>,Т</w:t>
      </w:r>
      <w:r w:rsidRPr="00EC5FF3">
        <w:rPr>
          <w:rFonts w:ascii="Times New Roman" w:hAnsi="Times New Roman" w:cs="Times New Roman"/>
          <w:sz w:val="24"/>
          <w:szCs w:val="24"/>
          <w:lang w:val="en-GB" w:eastAsia="ko-KR"/>
        </w:rPr>
        <w:t>=0</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C) A</w:t>
      </w:r>
      <w:r w:rsidRPr="00EC5FF3">
        <w:rPr>
          <w:rFonts w:ascii="Times New Roman" w:hAnsi="Times New Roman" w:cs="Times New Roman"/>
          <w:position w:val="-6"/>
          <w:sz w:val="24"/>
          <w:szCs w:val="24"/>
          <w:vertAlign w:val="subscript"/>
          <w:lang w:val="en-GB" w:eastAsia="ko-KR"/>
        </w:rPr>
        <w:object w:dxaOrig="200" w:dyaOrig="220">
          <v:shape id="_x0000_i2028" type="#_x0000_t75" style="width:10pt;height:11pt" o:ole="" fillcolor="window">
            <v:imagedata r:id="rId1912" o:title=""/>
          </v:shape>
          <o:OLEObject Type="Embed" ProgID="Equation.3" ShapeID="_x0000_i2028" DrawAspect="Content" ObjectID="_1376213578" r:id="rId1915"/>
        </w:object>
      </w:r>
      <w:r w:rsidRPr="00EC5FF3">
        <w:rPr>
          <w:rFonts w:ascii="Times New Roman" w:hAnsi="Times New Roman" w:cs="Times New Roman"/>
          <w:sz w:val="24"/>
          <w:szCs w:val="24"/>
          <w:vertAlign w:val="subscript"/>
          <w:lang w:val="en-GB" w:eastAsia="ko-KR"/>
        </w:rPr>
        <w:t>,Т</w:t>
      </w:r>
      <w:r w:rsidRPr="00EC5FF3">
        <w:rPr>
          <w:rFonts w:ascii="Times New Roman" w:hAnsi="Times New Roman" w:cs="Times New Roman"/>
          <w:sz w:val="24"/>
          <w:szCs w:val="24"/>
          <w:lang w:val="en-GB" w:eastAsia="ko-KR"/>
        </w:rPr>
        <w:t>&gt;1</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D) A</w:t>
      </w:r>
      <w:r w:rsidRPr="00EC5FF3">
        <w:rPr>
          <w:rFonts w:ascii="Times New Roman" w:hAnsi="Times New Roman" w:cs="Times New Roman"/>
          <w:position w:val="-6"/>
          <w:sz w:val="24"/>
          <w:szCs w:val="24"/>
          <w:vertAlign w:val="subscript"/>
          <w:lang w:val="en-GB" w:eastAsia="ko-KR"/>
        </w:rPr>
        <w:object w:dxaOrig="200" w:dyaOrig="220">
          <v:shape id="_x0000_i2029" type="#_x0000_t75" style="width:10pt;height:11pt" o:ole="" fillcolor="window">
            <v:imagedata r:id="rId1912" o:title=""/>
          </v:shape>
          <o:OLEObject Type="Embed" ProgID="Equation.3" ShapeID="_x0000_i2029" DrawAspect="Content" ObjectID="_1376213579" r:id="rId1916"/>
        </w:object>
      </w:r>
      <w:r w:rsidRPr="00EC5FF3">
        <w:rPr>
          <w:rFonts w:ascii="Times New Roman" w:hAnsi="Times New Roman" w:cs="Times New Roman"/>
          <w:sz w:val="24"/>
          <w:szCs w:val="24"/>
          <w:vertAlign w:val="subscript"/>
          <w:lang w:val="en-GB" w:eastAsia="ko-KR"/>
        </w:rPr>
        <w:t>,Т</w:t>
      </w:r>
      <w:r w:rsidRPr="00EC5FF3">
        <w:rPr>
          <w:rFonts w:ascii="Times New Roman" w:hAnsi="Times New Roman" w:cs="Times New Roman"/>
          <w:sz w:val="24"/>
          <w:szCs w:val="24"/>
          <w:lang w:val="en-GB" w:eastAsia="ko-KR"/>
        </w:rPr>
        <w:t>&lt;1</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E) A</w:t>
      </w:r>
      <w:r w:rsidRPr="00EC5FF3">
        <w:rPr>
          <w:rFonts w:ascii="Times New Roman" w:hAnsi="Times New Roman" w:cs="Times New Roman"/>
          <w:position w:val="-6"/>
          <w:sz w:val="24"/>
          <w:szCs w:val="24"/>
          <w:vertAlign w:val="subscript"/>
          <w:lang w:val="en-GB" w:eastAsia="ko-KR"/>
        </w:rPr>
        <w:object w:dxaOrig="200" w:dyaOrig="220">
          <v:shape id="_x0000_i2030" type="#_x0000_t75" style="width:10pt;height:11pt" o:ole="" fillcolor="window">
            <v:imagedata r:id="rId1912" o:title=""/>
          </v:shape>
          <o:OLEObject Type="Embed" ProgID="Equation.3" ShapeID="_x0000_i2030" DrawAspect="Content" ObjectID="_1376213580" r:id="rId1917"/>
        </w:object>
      </w:r>
      <w:r w:rsidRPr="00EC5FF3">
        <w:rPr>
          <w:rFonts w:ascii="Times New Roman" w:hAnsi="Times New Roman" w:cs="Times New Roman"/>
          <w:sz w:val="24"/>
          <w:szCs w:val="24"/>
          <w:vertAlign w:val="subscript"/>
          <w:lang w:val="en-GB" w:eastAsia="ko-KR"/>
        </w:rPr>
        <w:t>,Т</w:t>
      </w:r>
      <w:r w:rsidRPr="00EC5FF3">
        <w:rPr>
          <w:rFonts w:ascii="Times New Roman" w:hAnsi="Times New Roman" w:cs="Times New Roman"/>
          <w:position w:val="-4"/>
          <w:sz w:val="24"/>
          <w:szCs w:val="24"/>
          <w:lang w:val="en-GB" w:eastAsia="ko-KR"/>
        </w:rPr>
        <w:object w:dxaOrig="220" w:dyaOrig="220">
          <v:shape id="_x0000_i2031" type="#_x0000_t75" style="width:11pt;height:11pt" o:ole="" fillcolor="window">
            <v:imagedata r:id="rId1918" o:title=""/>
          </v:shape>
          <o:OLEObject Type="Embed" ProgID="Equation.3" ShapeID="_x0000_i2031" DrawAspect="Content" ObjectID="_1376213581" r:id="rId1919"/>
        </w:object>
      </w:r>
      <w:r w:rsidRPr="00EC5FF3">
        <w:rPr>
          <w:rFonts w:ascii="Times New Roman" w:hAnsi="Times New Roman" w:cs="Times New Roman"/>
          <w:sz w:val="24"/>
          <w:szCs w:val="24"/>
          <w:lang w:val="en-GB" w:eastAsia="ko-KR"/>
        </w:rPr>
        <w:t>1</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kk-KZ" w:eastAsia="ko-KR"/>
        </w:rPr>
        <w:t>67. Ә</w:t>
      </w:r>
      <w:r w:rsidRPr="00EC5FF3">
        <w:rPr>
          <w:rFonts w:ascii="Times New Roman" w:hAnsi="Times New Roman" w:cs="Times New Roman"/>
          <w:sz w:val="24"/>
          <w:szCs w:val="24"/>
          <w:lang w:eastAsia="ko-KR"/>
        </w:rPr>
        <w:t>мбебап</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Кир</w:t>
      </w:r>
      <w:r w:rsidRPr="00EC5FF3">
        <w:rPr>
          <w:rFonts w:ascii="Times New Roman" w:hAnsi="Times New Roman" w:cs="Times New Roman"/>
          <w:sz w:val="24"/>
          <w:szCs w:val="24"/>
          <w:lang w:val="kk-KZ" w:eastAsia="ko-KR"/>
        </w:rPr>
        <w:t>х</w:t>
      </w:r>
      <w:r w:rsidRPr="00EC5FF3">
        <w:rPr>
          <w:rFonts w:ascii="Times New Roman" w:hAnsi="Times New Roman" w:cs="Times New Roman"/>
          <w:sz w:val="24"/>
          <w:szCs w:val="24"/>
          <w:lang w:eastAsia="ko-KR"/>
        </w:rPr>
        <w:t>гоф</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функциясының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физикалық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мағнасы</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US" w:eastAsia="ko-KR"/>
        </w:rPr>
        <w:t xml:space="preserve">A) </w:t>
      </w:r>
      <w:r w:rsidRPr="00EC5FF3">
        <w:rPr>
          <w:rFonts w:ascii="Times New Roman" w:hAnsi="Times New Roman" w:cs="Times New Roman"/>
          <w:sz w:val="24"/>
          <w:szCs w:val="24"/>
          <w:lang w:val="kk-KZ"/>
        </w:rPr>
        <w:t>Қ</w:t>
      </w:r>
      <w:r w:rsidRPr="00EC5FF3">
        <w:rPr>
          <w:rFonts w:ascii="Times New Roman" w:hAnsi="Times New Roman" w:cs="Times New Roman"/>
          <w:sz w:val="24"/>
          <w:szCs w:val="24"/>
          <w:lang w:eastAsia="ko-KR"/>
        </w:rPr>
        <w:t>ара</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денен</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энергетикалық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жарқырауының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спектральдық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тығыздығы</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US" w:eastAsia="ko-KR"/>
        </w:rPr>
        <w:t xml:space="preserve">B) </w:t>
      </w:r>
      <w:r w:rsidRPr="00EC5FF3">
        <w:rPr>
          <w:rFonts w:ascii="Times New Roman" w:hAnsi="Times New Roman" w:cs="Times New Roman"/>
          <w:sz w:val="24"/>
          <w:szCs w:val="24"/>
          <w:lang w:eastAsia="ko-KR"/>
        </w:rPr>
        <w:t>Сұр</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денен</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энергетикалық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жарқырауының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спектральдық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тығыздығы</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US" w:eastAsia="ko-KR"/>
        </w:rPr>
        <w:t xml:space="preserve">C) </w:t>
      </w:r>
      <w:r w:rsidRPr="00EC5FF3">
        <w:rPr>
          <w:rFonts w:ascii="Times New Roman" w:hAnsi="Times New Roman" w:cs="Times New Roman"/>
          <w:sz w:val="24"/>
          <w:szCs w:val="24"/>
          <w:lang w:eastAsia="ko-KR"/>
        </w:rPr>
        <w:t>Кезкелген</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денен</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энергетикалық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жарқырауының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спектральдық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тығыздығы</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US" w:eastAsia="ko-KR"/>
        </w:rPr>
        <w:t xml:space="preserve">D) </w:t>
      </w:r>
      <w:r w:rsidRPr="00EC5FF3">
        <w:rPr>
          <w:rFonts w:ascii="Times New Roman" w:hAnsi="Times New Roman" w:cs="Times New Roman"/>
          <w:sz w:val="24"/>
          <w:szCs w:val="24"/>
          <w:lang w:val="kk-KZ"/>
        </w:rPr>
        <w:t>Қ</w:t>
      </w:r>
      <w:r w:rsidRPr="00EC5FF3">
        <w:rPr>
          <w:rFonts w:ascii="Times New Roman" w:hAnsi="Times New Roman" w:cs="Times New Roman"/>
          <w:sz w:val="24"/>
          <w:szCs w:val="24"/>
          <w:lang w:eastAsia="ko-KR"/>
        </w:rPr>
        <w:t>атты</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денен</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энергетикалық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жарқырауының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спектральдық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тығыздығы</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US" w:eastAsia="ko-KR"/>
        </w:rPr>
        <w:t xml:space="preserve">E) </w:t>
      </w:r>
      <w:r w:rsidRPr="00EC5FF3">
        <w:rPr>
          <w:rFonts w:ascii="Times New Roman" w:hAnsi="Times New Roman" w:cs="Times New Roman"/>
          <w:sz w:val="24"/>
          <w:szCs w:val="24"/>
          <w:lang w:eastAsia="ko-KR"/>
        </w:rPr>
        <w:t>Сұйықтың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энергетикалық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жарқырауының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спектральдық</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eastAsia="ko-KR"/>
        </w:rPr>
        <w:t>тығыздығы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68. Стефан-Больцман тұрақтысын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6"/>
          <w:sz w:val="24"/>
          <w:szCs w:val="24"/>
          <w:lang w:eastAsia="ko-KR"/>
        </w:rPr>
        <w:object w:dxaOrig="240" w:dyaOrig="220">
          <v:shape id="_x0000_i2032" type="#_x0000_t75" style="width:12pt;height:11pt" o:ole="" fillcolor="window">
            <v:imagedata r:id="rId1920" o:title=""/>
          </v:shape>
          <o:OLEObject Type="Embed" ProgID="Equation.3" ShapeID="_x0000_i2032" DrawAspect="Content" ObjectID="_1376213582" r:id="rId1921"/>
        </w:object>
      </w:r>
      <w:r w:rsidRPr="00EC5FF3">
        <w:rPr>
          <w:rFonts w:ascii="Times New Roman" w:hAnsi="Times New Roman" w:cs="Times New Roman"/>
          <w:sz w:val="24"/>
          <w:szCs w:val="24"/>
          <w:lang w:val="kk-KZ"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sz w:val="24"/>
          <w:szCs w:val="24"/>
          <w:vertAlign w:val="subscript"/>
          <w:lang w:val="kk-KZ" w:eastAsia="ko-KR"/>
        </w:rPr>
        <w:t>Т</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К</w:t>
      </w:r>
      <w:r w:rsidRPr="00EC5FF3">
        <w:rPr>
          <w:rFonts w:ascii="Times New Roman" w:hAnsi="Times New Roman" w:cs="Times New Roman"/>
          <w:sz w:val="24"/>
          <w:szCs w:val="24"/>
          <w:vertAlign w:val="superscript"/>
          <w:lang w:val="kk-KZ" w:eastAsia="ko-KR"/>
        </w:rPr>
        <w:t>4</w:t>
      </w:r>
      <w:r w:rsidRPr="00EC5FF3">
        <w:rPr>
          <w:rFonts w:ascii="Times New Roman" w:hAnsi="Times New Roman" w:cs="Times New Roman"/>
          <w:sz w:val="24"/>
          <w:szCs w:val="24"/>
          <w:lang w:val="kk-KZ" w:eastAsia="ko-KR"/>
        </w:rPr>
        <w:t xml:space="preserve">)         B) </w:t>
      </w:r>
      <w:r w:rsidRPr="00EC5FF3">
        <w:rPr>
          <w:rFonts w:ascii="Times New Roman" w:hAnsi="Times New Roman" w:cs="Times New Roman"/>
          <w:i/>
          <w:sz w:val="24"/>
          <w:szCs w:val="24"/>
          <w:lang w:val="kk-KZ" w:eastAsia="ko-KR"/>
        </w:rPr>
        <w:t>b</w:t>
      </w:r>
      <w:r w:rsidRPr="00EC5FF3">
        <w:rPr>
          <w:rFonts w:ascii="Times New Roman" w:hAnsi="Times New Roman" w:cs="Times New Roman"/>
          <w:sz w:val="24"/>
          <w:szCs w:val="24"/>
          <w:lang w:val="kk-KZ" w:eastAsia="ko-KR"/>
        </w:rPr>
        <w:t>=2,9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w:t>
      </w:r>
      <w:r w:rsidRPr="00EC5FF3">
        <w:rPr>
          <w:rFonts w:ascii="Times New Roman" w:hAnsi="Times New Roman" w:cs="Times New Roman"/>
          <w:sz w:val="24"/>
          <w:szCs w:val="24"/>
          <w:lang w:val="kk-KZ" w:eastAsia="ko-KR"/>
        </w:rPr>
        <w:t xml:space="preserve"> мК       C) h=6,625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-34</w:t>
      </w:r>
      <w:r w:rsidRPr="00EC5FF3">
        <w:rPr>
          <w:rFonts w:ascii="Times New Roman" w:hAnsi="Times New Roman" w:cs="Times New Roman"/>
          <w:sz w:val="24"/>
          <w:szCs w:val="24"/>
          <w:lang w:val="kk-KZ" w:eastAsia="ko-KR"/>
        </w:rPr>
        <w:t xml:space="preserve"> Дж с</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val="en-GB" w:eastAsia="ko-KR"/>
        </w:rPr>
        <w:object w:dxaOrig="220" w:dyaOrig="280">
          <v:shape id="_x0000_i2033" type="#_x0000_t75" style="width:11pt;height:14pt" o:ole="" fillcolor="window">
            <v:imagedata r:id="rId1832" o:title=""/>
          </v:shape>
          <o:OLEObject Type="Embed" ProgID="Equation.3" ShapeID="_x0000_i2033" DrawAspect="Content" ObjectID="_1376213583" r:id="rId1922"/>
        </w:object>
      </w:r>
      <w:r w:rsidRPr="00EC5FF3">
        <w:rPr>
          <w:rFonts w:ascii="Times New Roman" w:hAnsi="Times New Roman" w:cs="Times New Roman"/>
          <w:sz w:val="24"/>
          <w:szCs w:val="24"/>
          <w:vertAlign w:val="subscript"/>
          <w:lang w:val="en-GB" w:eastAsia="ko-KR"/>
        </w:rPr>
        <w:t>c</w:t>
      </w:r>
      <w:r w:rsidRPr="00EC5FF3">
        <w:rPr>
          <w:rFonts w:ascii="Times New Roman" w:hAnsi="Times New Roman" w:cs="Times New Roman"/>
          <w:sz w:val="24"/>
          <w:szCs w:val="24"/>
          <w:lang w:eastAsia="ko-KR"/>
        </w:rPr>
        <w:t>=2,426 пм</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м/с</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 69. </w:t>
      </w:r>
      <w:r w:rsidRPr="00EC5FF3">
        <w:rPr>
          <w:rFonts w:ascii="Times New Roman" w:hAnsi="Times New Roman" w:cs="Times New Roman"/>
          <w:sz w:val="24"/>
          <w:szCs w:val="24"/>
          <w:lang w:eastAsia="ko-KR"/>
        </w:rPr>
        <w:t>Вин тұрақтысын көрсет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ң</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з</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i/>
          <w:sz w:val="24"/>
          <w:szCs w:val="24"/>
          <w:lang w:val="en-US" w:eastAsia="ko-KR"/>
        </w:rPr>
        <w:t>b</w:t>
      </w:r>
      <w:r w:rsidRPr="00EC5FF3">
        <w:rPr>
          <w:rFonts w:ascii="Times New Roman" w:hAnsi="Times New Roman" w:cs="Times New Roman"/>
          <w:sz w:val="24"/>
          <w:szCs w:val="24"/>
          <w:lang w:eastAsia="ko-KR"/>
        </w:rPr>
        <w:t xml:space="preserve"> =2,9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w:t>
      </w:r>
      <w:r w:rsidRPr="00EC5FF3">
        <w:rPr>
          <w:rFonts w:ascii="Times New Roman" w:hAnsi="Times New Roman" w:cs="Times New Roman"/>
          <w:sz w:val="24"/>
          <w:szCs w:val="24"/>
          <w:lang w:eastAsia="ko-KR"/>
        </w:rPr>
        <w:t xml:space="preserve"> мК</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eastAsia="ko-KR"/>
        </w:rPr>
        <w:t>=6,625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-34</w:t>
      </w:r>
      <w:r w:rsidRPr="00EC5FF3">
        <w:rPr>
          <w:rFonts w:ascii="Times New Roman" w:hAnsi="Times New Roman" w:cs="Times New Roman"/>
          <w:sz w:val="24"/>
          <w:szCs w:val="24"/>
          <w:lang w:eastAsia="ko-KR"/>
        </w:rPr>
        <w:t xml:space="preserve"> Дж с</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w:t>
      </w:r>
      <w:r w:rsidRPr="00EC5FF3">
        <w:rPr>
          <w:rFonts w:ascii="Times New Roman" w:hAnsi="Times New Roman" w:cs="Times New Roman"/>
          <w:position w:val="-6"/>
          <w:sz w:val="24"/>
          <w:szCs w:val="24"/>
          <w:lang w:val="en-GB" w:eastAsia="ko-KR"/>
        </w:rPr>
        <w:object w:dxaOrig="220" w:dyaOrig="280">
          <v:shape id="_x0000_i2034" type="#_x0000_t75" style="width:11pt;height:14pt" o:ole="" fillcolor="window">
            <v:imagedata r:id="rId1832" o:title=""/>
          </v:shape>
          <o:OLEObject Type="Embed" ProgID="Equation.3" ShapeID="_x0000_i2034" DrawAspect="Content" ObjectID="_1376213584" r:id="rId1923"/>
        </w:object>
      </w:r>
      <w:r w:rsidRPr="00EC5FF3">
        <w:rPr>
          <w:rFonts w:ascii="Times New Roman" w:hAnsi="Times New Roman" w:cs="Times New Roman"/>
          <w:sz w:val="24"/>
          <w:szCs w:val="24"/>
          <w:vertAlign w:val="subscript"/>
          <w:lang w:val="en-GB" w:eastAsia="ko-KR"/>
        </w:rPr>
        <w:t>c</w:t>
      </w:r>
      <w:r w:rsidRPr="00EC5FF3">
        <w:rPr>
          <w:rFonts w:ascii="Times New Roman" w:hAnsi="Times New Roman" w:cs="Times New Roman"/>
          <w:sz w:val="24"/>
          <w:szCs w:val="24"/>
          <w:lang w:eastAsia="ko-KR"/>
        </w:rPr>
        <w:t>=2,426 пм</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м/с</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240" w:dyaOrig="220">
          <v:shape id="_x0000_i2035" type="#_x0000_t75" style="width:12pt;height:11pt" o:ole="" fillcolor="window">
            <v:imagedata r:id="rId1920" o:title=""/>
          </v:shape>
          <o:OLEObject Type="Embed" ProgID="Equation.3" ShapeID="_x0000_i2035" DrawAspect="Content" ObjectID="_1376213585" r:id="rId1924"/>
        </w:object>
      </w:r>
      <w:r w:rsidRPr="00EC5FF3">
        <w:rPr>
          <w:rFonts w:ascii="Times New Roman" w:hAnsi="Times New Roman" w:cs="Times New Roman"/>
          <w:sz w:val="24"/>
          <w:szCs w:val="24"/>
          <w:lang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В</w:t>
      </w:r>
      <w:r w:rsidRPr="00EC5FF3">
        <w:rPr>
          <w:rFonts w:ascii="Times New Roman" w:hAnsi="Times New Roman" w:cs="Times New Roman"/>
          <w:sz w:val="24"/>
          <w:szCs w:val="24"/>
          <w:vertAlign w:val="subscript"/>
          <w:lang w:eastAsia="ko-KR"/>
        </w:rPr>
        <w:t>Т</w:t>
      </w:r>
      <w:r w:rsidRPr="00EC5FF3">
        <w:rPr>
          <w:rFonts w:ascii="Times New Roman" w:hAnsi="Times New Roman" w:cs="Times New Roman"/>
          <w:sz w:val="24"/>
          <w:szCs w:val="24"/>
          <w:lang w:eastAsia="ko-KR"/>
        </w:rPr>
        <w:t>/(м</w:t>
      </w:r>
      <w:r w:rsidRPr="00EC5FF3">
        <w:rPr>
          <w:rFonts w:ascii="Times New Roman" w:hAnsi="Times New Roman" w:cs="Times New Roman"/>
          <w:sz w:val="24"/>
          <w:szCs w:val="24"/>
          <w:vertAlign w:val="superscript"/>
          <w:lang w:eastAsia="ko-KR"/>
        </w:rPr>
        <w:t>2</w:t>
      </w:r>
      <w:r w:rsidRPr="00EC5FF3">
        <w:rPr>
          <w:rFonts w:ascii="Times New Roman" w:hAnsi="Times New Roman" w:cs="Times New Roman"/>
          <w:sz w:val="24"/>
          <w:szCs w:val="24"/>
          <w:lang w:eastAsia="ko-KR"/>
        </w:rPr>
        <w:t>К</w:t>
      </w:r>
      <w:r w:rsidRPr="00EC5FF3">
        <w:rPr>
          <w:rFonts w:ascii="Times New Roman" w:hAnsi="Times New Roman" w:cs="Times New Roman"/>
          <w:sz w:val="24"/>
          <w:szCs w:val="24"/>
          <w:vertAlign w:val="superscript"/>
          <w:lang w:eastAsia="ko-KR"/>
        </w:rPr>
        <w:t>4</w:t>
      </w:r>
      <w:r w:rsidRPr="00EC5FF3">
        <w:rPr>
          <w:rFonts w:ascii="Times New Roman" w:hAnsi="Times New Roman" w:cs="Times New Roman"/>
          <w:sz w:val="24"/>
          <w:szCs w:val="24"/>
          <w:lang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 70. </w:t>
      </w:r>
      <w:r w:rsidRPr="00EC5FF3">
        <w:rPr>
          <w:rFonts w:ascii="Times New Roman" w:hAnsi="Times New Roman" w:cs="Times New Roman"/>
          <w:sz w:val="24"/>
          <w:szCs w:val="24"/>
          <w:lang w:eastAsia="ko-KR"/>
        </w:rPr>
        <w:t>Планк тұрақтысын көрсет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ң</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з</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eastAsia="ko-KR"/>
        </w:rPr>
        <w:t>=6,625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-34</w:t>
      </w:r>
      <w:r w:rsidRPr="00EC5FF3">
        <w:rPr>
          <w:rFonts w:ascii="Times New Roman" w:hAnsi="Times New Roman" w:cs="Times New Roman"/>
          <w:sz w:val="24"/>
          <w:szCs w:val="24"/>
          <w:lang w:eastAsia="ko-KR"/>
        </w:rPr>
        <w:t xml:space="preserve"> Дж с</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val="en-GB" w:eastAsia="ko-KR"/>
        </w:rPr>
        <w:object w:dxaOrig="220" w:dyaOrig="280">
          <v:shape id="_x0000_i2036" type="#_x0000_t75" style="width:11pt;height:14pt" o:ole="" fillcolor="window">
            <v:imagedata r:id="rId1832" o:title=""/>
          </v:shape>
          <o:OLEObject Type="Embed" ProgID="Equation.3" ShapeID="_x0000_i2036" DrawAspect="Content" ObjectID="_1376213586" r:id="rId1925"/>
        </w:object>
      </w:r>
      <w:r w:rsidRPr="00EC5FF3">
        <w:rPr>
          <w:rFonts w:ascii="Times New Roman" w:hAnsi="Times New Roman" w:cs="Times New Roman"/>
          <w:sz w:val="24"/>
          <w:szCs w:val="24"/>
          <w:vertAlign w:val="subscript"/>
          <w:lang w:val="en-GB" w:eastAsia="ko-KR"/>
        </w:rPr>
        <w:t>c</w:t>
      </w:r>
      <w:r w:rsidRPr="00EC5FF3">
        <w:rPr>
          <w:rFonts w:ascii="Times New Roman" w:hAnsi="Times New Roman" w:cs="Times New Roman"/>
          <w:sz w:val="24"/>
          <w:szCs w:val="24"/>
          <w:lang w:eastAsia="ko-KR"/>
        </w:rPr>
        <w:t>=2,426 пм</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м/с</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240" w:dyaOrig="220">
          <v:shape id="_x0000_i2037" type="#_x0000_t75" style="width:12pt;height:11pt" o:ole="" fillcolor="window">
            <v:imagedata r:id="rId1920" o:title=""/>
          </v:shape>
          <o:OLEObject Type="Embed" ProgID="Equation.3" ShapeID="_x0000_i2037" DrawAspect="Content" ObjectID="_1376213587" r:id="rId1926"/>
        </w:object>
      </w:r>
      <w:r w:rsidRPr="00EC5FF3">
        <w:rPr>
          <w:rFonts w:ascii="Times New Roman" w:hAnsi="Times New Roman" w:cs="Times New Roman"/>
          <w:sz w:val="24"/>
          <w:szCs w:val="24"/>
          <w:lang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В</w:t>
      </w:r>
      <w:r w:rsidRPr="00EC5FF3">
        <w:rPr>
          <w:rFonts w:ascii="Times New Roman" w:hAnsi="Times New Roman" w:cs="Times New Roman"/>
          <w:sz w:val="24"/>
          <w:szCs w:val="24"/>
          <w:vertAlign w:val="subscript"/>
          <w:lang w:eastAsia="ko-KR"/>
        </w:rPr>
        <w:t>Т</w:t>
      </w:r>
      <w:r w:rsidRPr="00EC5FF3">
        <w:rPr>
          <w:rFonts w:ascii="Times New Roman" w:hAnsi="Times New Roman" w:cs="Times New Roman"/>
          <w:sz w:val="24"/>
          <w:szCs w:val="24"/>
          <w:lang w:eastAsia="ko-KR"/>
        </w:rPr>
        <w:t>/(м</w:t>
      </w:r>
      <w:r w:rsidRPr="00EC5FF3">
        <w:rPr>
          <w:rFonts w:ascii="Times New Roman" w:hAnsi="Times New Roman" w:cs="Times New Roman"/>
          <w:sz w:val="24"/>
          <w:szCs w:val="24"/>
          <w:vertAlign w:val="superscript"/>
          <w:lang w:eastAsia="ko-KR"/>
        </w:rPr>
        <w:t>2</w:t>
      </w:r>
      <w:r w:rsidRPr="00EC5FF3">
        <w:rPr>
          <w:rFonts w:ascii="Times New Roman" w:hAnsi="Times New Roman" w:cs="Times New Roman"/>
          <w:sz w:val="24"/>
          <w:szCs w:val="24"/>
          <w:lang w:eastAsia="ko-KR"/>
        </w:rPr>
        <w:t>К</w:t>
      </w:r>
      <w:r w:rsidRPr="00EC5FF3">
        <w:rPr>
          <w:rFonts w:ascii="Times New Roman" w:hAnsi="Times New Roman" w:cs="Times New Roman"/>
          <w:sz w:val="24"/>
          <w:szCs w:val="24"/>
          <w:vertAlign w:val="superscript"/>
          <w:lang w:eastAsia="ko-KR"/>
        </w:rPr>
        <w:t>4</w:t>
      </w:r>
      <w:r w:rsidRPr="00EC5FF3">
        <w:rPr>
          <w:rFonts w:ascii="Times New Roman" w:hAnsi="Times New Roman" w:cs="Times New Roman"/>
          <w:sz w:val="24"/>
          <w:szCs w:val="24"/>
          <w:lang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w:t>
      </w:r>
      <w:r w:rsidRPr="00EC5FF3">
        <w:rPr>
          <w:rFonts w:ascii="Times New Roman" w:hAnsi="Times New Roman" w:cs="Times New Roman"/>
          <w:i/>
          <w:sz w:val="24"/>
          <w:szCs w:val="24"/>
          <w:lang w:eastAsia="ko-KR"/>
        </w:rPr>
        <w:t xml:space="preserve"> </w:t>
      </w:r>
      <w:r w:rsidRPr="00EC5FF3">
        <w:rPr>
          <w:rFonts w:ascii="Times New Roman" w:hAnsi="Times New Roman" w:cs="Times New Roman"/>
          <w:i/>
          <w:sz w:val="24"/>
          <w:szCs w:val="24"/>
          <w:lang w:val="en-US" w:eastAsia="ko-KR"/>
        </w:rPr>
        <w:t>b</w:t>
      </w:r>
      <w:r w:rsidRPr="00EC5FF3">
        <w:rPr>
          <w:rFonts w:ascii="Times New Roman" w:hAnsi="Times New Roman" w:cs="Times New Roman"/>
          <w:sz w:val="24"/>
          <w:szCs w:val="24"/>
          <w:lang w:eastAsia="ko-KR"/>
        </w:rPr>
        <w:t xml:space="preserve"> =2,9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w:t>
      </w:r>
      <w:r w:rsidRPr="00EC5FF3">
        <w:rPr>
          <w:rFonts w:ascii="Times New Roman" w:hAnsi="Times New Roman" w:cs="Times New Roman"/>
          <w:sz w:val="24"/>
          <w:szCs w:val="24"/>
          <w:lang w:eastAsia="ko-KR"/>
        </w:rPr>
        <w:t xml:space="preserve"> мК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 xml:space="preserve"> 71. Қара дененiң энергетикалық жарқырауының спектральдық тығыздығы температура жоғарылағанда қалай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14"/>
          <w:sz w:val="24"/>
          <w:szCs w:val="24"/>
          <w:vertAlign w:val="subscript"/>
          <w:lang w:val="en-GB" w:eastAsia="ko-KR"/>
        </w:rPr>
        <w:object w:dxaOrig="380" w:dyaOrig="380">
          <v:shape id="_x0000_i2038" type="#_x0000_t75" style="width:19pt;height:19pt" o:ole="" fillcolor="window">
            <v:imagedata r:id="rId1927" o:title=""/>
          </v:shape>
          <o:OLEObject Type="Embed" ProgID="Equation.3" ShapeID="_x0000_i2038" DrawAspect="Content" ObjectID="_1376213588" r:id="rId1928"/>
        </w:object>
      </w:r>
      <w:r w:rsidRPr="00EC5FF3">
        <w:rPr>
          <w:rFonts w:ascii="Times New Roman" w:hAnsi="Times New Roman" w:cs="Times New Roman"/>
          <w:sz w:val="24"/>
          <w:szCs w:val="24"/>
          <w:lang w:val="kk-KZ" w:eastAsia="ko-KR"/>
        </w:rPr>
        <w:t xml:space="preserve"> – нiң максимум орны қысқа толқын  жағына ығысады  B) </w:t>
      </w:r>
      <w:r w:rsidRPr="00EC5FF3">
        <w:rPr>
          <w:rFonts w:ascii="Times New Roman" w:hAnsi="Times New Roman" w:cs="Times New Roman"/>
          <w:position w:val="-14"/>
          <w:sz w:val="24"/>
          <w:szCs w:val="24"/>
          <w:vertAlign w:val="subscript"/>
          <w:lang w:val="en-GB" w:eastAsia="ko-KR"/>
        </w:rPr>
        <w:object w:dxaOrig="380" w:dyaOrig="380">
          <v:shape id="_x0000_i2039" type="#_x0000_t75" style="width:19pt;height:19pt" o:ole="" fillcolor="window">
            <v:imagedata r:id="rId1929" o:title=""/>
          </v:shape>
          <o:OLEObject Type="Embed" ProgID="Equation.3" ShapeID="_x0000_i2039" DrawAspect="Content" ObjectID="_1376213589" r:id="rId1930"/>
        </w:object>
      </w:r>
      <w:r w:rsidRPr="00EC5FF3">
        <w:rPr>
          <w:rFonts w:ascii="Times New Roman" w:hAnsi="Times New Roman" w:cs="Times New Roman"/>
          <w:sz w:val="24"/>
          <w:szCs w:val="24"/>
          <w:lang w:val="kk-KZ" w:eastAsia="ko-KR"/>
        </w:rPr>
        <w:t xml:space="preserve"> – нiң максимум орны ұзын толқын  жағына ығысады  C) </w:t>
      </w:r>
      <w:r w:rsidRPr="00EC5FF3">
        <w:rPr>
          <w:rFonts w:ascii="Times New Roman" w:hAnsi="Times New Roman" w:cs="Times New Roman"/>
          <w:position w:val="-14"/>
          <w:sz w:val="24"/>
          <w:szCs w:val="24"/>
          <w:vertAlign w:val="subscript"/>
          <w:lang w:val="en-GB" w:eastAsia="ko-KR"/>
        </w:rPr>
        <w:object w:dxaOrig="380" w:dyaOrig="380">
          <v:shape id="_x0000_i2040" type="#_x0000_t75" style="width:19pt;height:19pt" o:ole="" fillcolor="window">
            <v:imagedata r:id="rId1929" o:title=""/>
          </v:shape>
          <o:OLEObject Type="Embed" ProgID="Equation.3" ShapeID="_x0000_i2040" DrawAspect="Content" ObjectID="_1376213590" r:id="rId1931"/>
        </w:object>
      </w:r>
      <w:r w:rsidRPr="00EC5FF3">
        <w:rPr>
          <w:rFonts w:ascii="Times New Roman" w:hAnsi="Times New Roman" w:cs="Times New Roman"/>
          <w:sz w:val="24"/>
          <w:szCs w:val="24"/>
          <w:lang w:val="kk-KZ" w:eastAsia="ko-KR"/>
        </w:rPr>
        <w:t xml:space="preserve"> – нiң максимум мәнi өзгермейдi  D) </w:t>
      </w:r>
      <w:r w:rsidRPr="00EC5FF3">
        <w:rPr>
          <w:rFonts w:ascii="Times New Roman" w:hAnsi="Times New Roman" w:cs="Times New Roman"/>
          <w:position w:val="-14"/>
          <w:sz w:val="24"/>
          <w:szCs w:val="24"/>
          <w:vertAlign w:val="subscript"/>
          <w:lang w:val="en-GB" w:eastAsia="ko-KR"/>
        </w:rPr>
        <w:object w:dxaOrig="380" w:dyaOrig="380">
          <v:shape id="_x0000_i2041" type="#_x0000_t75" style="width:19pt;height:19pt" o:ole="" fillcolor="window">
            <v:imagedata r:id="rId1929" o:title=""/>
          </v:shape>
          <o:OLEObject Type="Embed" ProgID="Equation.3" ShapeID="_x0000_i2041" DrawAspect="Content" ObjectID="_1376213591" r:id="rId1932"/>
        </w:object>
      </w:r>
      <w:r w:rsidRPr="00EC5FF3">
        <w:rPr>
          <w:rFonts w:ascii="Times New Roman" w:hAnsi="Times New Roman" w:cs="Times New Roman"/>
          <w:sz w:val="24"/>
          <w:szCs w:val="24"/>
          <w:lang w:val="kk-KZ" w:eastAsia="ko-KR"/>
        </w:rPr>
        <w:t xml:space="preserve"> – нiң максимум мәнi толқын ұзындығына тәуелдi болмайды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Айтылғандарда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72. Жоғары температурада денеден қандай сәулелер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Көрiнетiн, ультракүлгiн   B) Көрiнетiн, инфрақызыл  C) Ультракүлгiн, инфрақызыл  D) Монохроматты  E) Аталғандарда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73. Төменгi температурада денеден қандай сәулелер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Инфрақызыл  B) Ультракүлгiн  C) Көрiнетiн, ультракүлгiн  D) Ультракүлгiн, инфрақызыл  E) Көрiнетiн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74. Электронның металлдан шығу жұмысы деген не?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Электронды металлдан вакуумге бөлiп шығуға жұмыс B) Электронға металлда үдеу беретiн жұмыс C) Электронды металлдың iшiнде орын ауыстыруға кететiн жұмыс  D) Электронды атомнан бөлуге кететiн жұмыс</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Айтылғандарда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75. Жарықтың қысымы қандай теория бойынша түсiндiрiледi?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Кванттық B) Толқындық  C) Толқындық-кванттық D) Кванттық-толқындық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Айтылғандардың арасында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76. Комптон эффектiсi  қандай теория бойынша түсiндiрiледi?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Кванттық  B) Толқындық C) Толқындық-кванттық D) Кванттық-толқындық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Айтылғандардың арасында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77. Резерфордтың жасаған  атом ядросының  моделiнiң  кемшiлiгi неде?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Электродинамика тұрғысынан орнықсыз B) Электродинамика тұрғысынан орнықты C) Электродинамика заңына сәйкес D) Электродинамика заңына үйлесiмдi  E) Электродинамика заңымен сипатталмайды</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78. Ридберг тұрақтысын көрсетiңiз</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R=1,1</w:t>
      </w:r>
      <w:r w:rsidRPr="00EC5FF3">
        <w:rPr>
          <w:rFonts w:ascii="Times New Roman" w:hAnsi="Times New Roman" w:cs="Times New Roman"/>
          <w:sz w:val="24"/>
          <w:szCs w:val="24"/>
          <w:lang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7</w:t>
      </w:r>
      <w:r w:rsidRPr="00EC5FF3">
        <w:rPr>
          <w:rFonts w:ascii="Times New Roman" w:hAnsi="Times New Roman" w:cs="Times New Roman"/>
          <w:sz w:val="24"/>
          <w:szCs w:val="24"/>
          <w:lang w:val="kk-KZ" w:eastAsia="ko-KR"/>
        </w:rPr>
        <w:t xml:space="preserve"> м</w:t>
      </w:r>
      <w:r w:rsidRPr="00EC5FF3">
        <w:rPr>
          <w:rFonts w:ascii="Times New Roman" w:hAnsi="Times New Roman" w:cs="Times New Roman"/>
          <w:sz w:val="24"/>
          <w:szCs w:val="24"/>
          <w:vertAlign w:val="superscript"/>
          <w:lang w:val="kk-KZ" w:eastAsia="ko-KR"/>
        </w:rPr>
        <w:t xml:space="preserve">-1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6"/>
          <w:sz w:val="24"/>
          <w:szCs w:val="24"/>
          <w:lang w:val="en-GB" w:eastAsia="ko-KR"/>
        </w:rPr>
        <w:object w:dxaOrig="220" w:dyaOrig="280">
          <v:shape id="_x0000_i2042" type="#_x0000_t75" style="width:11pt;height:14pt" o:ole="" fillcolor="window">
            <v:imagedata r:id="rId1832" o:title=""/>
          </v:shape>
          <o:OLEObject Type="Embed" ProgID="Equation.3" ShapeID="_x0000_i2042" DrawAspect="Content" ObjectID="_1376213592" r:id="rId1933"/>
        </w:object>
      </w:r>
      <w:r w:rsidRPr="00EC5FF3">
        <w:rPr>
          <w:rFonts w:ascii="Times New Roman" w:hAnsi="Times New Roman" w:cs="Times New Roman"/>
          <w:sz w:val="24"/>
          <w:szCs w:val="24"/>
          <w:vertAlign w:val="subscript"/>
          <w:lang w:val="kk-KZ" w:eastAsia="ko-KR"/>
        </w:rPr>
        <w:t>c</w:t>
      </w:r>
      <w:r w:rsidRPr="00EC5FF3">
        <w:rPr>
          <w:rFonts w:ascii="Times New Roman" w:hAnsi="Times New Roman" w:cs="Times New Roman"/>
          <w:sz w:val="24"/>
          <w:szCs w:val="24"/>
          <w:lang w:val="kk-KZ" w:eastAsia="ko-KR"/>
        </w:rPr>
        <w:t>=2,426 пм   C) с=3</w:t>
      </w:r>
      <w:r w:rsidRPr="00EC5FF3">
        <w:rPr>
          <w:rFonts w:ascii="Times New Roman" w:hAnsi="Times New Roman" w:cs="Times New Roman"/>
          <w:sz w:val="24"/>
          <w:szCs w:val="24"/>
          <w:lang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м/с      D) </w:t>
      </w:r>
      <w:r w:rsidRPr="00EC5FF3">
        <w:rPr>
          <w:rFonts w:ascii="Times New Roman" w:hAnsi="Times New Roman" w:cs="Times New Roman"/>
          <w:position w:val="-6"/>
          <w:sz w:val="24"/>
          <w:szCs w:val="24"/>
          <w:lang w:eastAsia="ko-KR"/>
        </w:rPr>
        <w:object w:dxaOrig="240" w:dyaOrig="220">
          <v:shape id="_x0000_i2043" type="#_x0000_t75" style="width:12pt;height:11pt" o:ole="" fillcolor="window">
            <v:imagedata r:id="rId1920" o:title=""/>
          </v:shape>
          <o:OLEObject Type="Embed" ProgID="Equation.3" ShapeID="_x0000_i2043" DrawAspect="Content" ObjectID="_1376213593" r:id="rId1934"/>
        </w:object>
      </w:r>
      <w:r w:rsidRPr="00EC5FF3">
        <w:rPr>
          <w:rFonts w:ascii="Times New Roman" w:hAnsi="Times New Roman" w:cs="Times New Roman"/>
          <w:sz w:val="24"/>
          <w:szCs w:val="24"/>
          <w:lang w:val="kk-KZ" w:eastAsia="ko-KR"/>
        </w:rPr>
        <w:t>=5,67</w:t>
      </w:r>
      <w:r w:rsidRPr="00EC5FF3">
        <w:rPr>
          <w:rFonts w:ascii="Times New Roman" w:hAnsi="Times New Roman" w:cs="Times New Roman"/>
          <w:sz w:val="24"/>
          <w:szCs w:val="24"/>
          <w:lang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sz w:val="24"/>
          <w:szCs w:val="24"/>
          <w:vertAlign w:val="subscript"/>
          <w:lang w:val="kk-KZ" w:eastAsia="ko-KR"/>
        </w:rPr>
        <w:t>Т</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К</w:t>
      </w:r>
      <w:r w:rsidRPr="00EC5FF3">
        <w:rPr>
          <w:rFonts w:ascii="Times New Roman" w:hAnsi="Times New Roman" w:cs="Times New Roman"/>
          <w:sz w:val="24"/>
          <w:szCs w:val="24"/>
          <w:vertAlign w:val="superscript"/>
          <w:lang w:val="kk-KZ" w:eastAsia="ko-KR"/>
        </w:rPr>
        <w:t>4</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w:t>
      </w:r>
      <w:r w:rsidRPr="00EC5FF3">
        <w:rPr>
          <w:rFonts w:ascii="Times New Roman" w:hAnsi="Times New Roman" w:cs="Times New Roman"/>
          <w:i/>
          <w:sz w:val="24"/>
          <w:szCs w:val="24"/>
          <w:lang w:val="kk-KZ" w:eastAsia="ko-KR"/>
        </w:rPr>
        <w:t>b</w:t>
      </w:r>
      <w:r w:rsidRPr="00EC5FF3">
        <w:rPr>
          <w:rFonts w:ascii="Times New Roman" w:hAnsi="Times New Roman" w:cs="Times New Roman"/>
          <w:sz w:val="24"/>
          <w:szCs w:val="24"/>
          <w:lang w:val="kk-KZ" w:eastAsia="ko-KR"/>
        </w:rPr>
        <w:t>=2,9</w:t>
      </w:r>
      <w:r w:rsidRPr="00EC5FF3">
        <w:rPr>
          <w:rFonts w:ascii="Times New Roman" w:hAnsi="Times New Roman" w:cs="Times New Roman"/>
          <w:sz w:val="24"/>
          <w:szCs w:val="24"/>
          <w:lang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w:t>
      </w:r>
      <w:r w:rsidRPr="00EC5FF3">
        <w:rPr>
          <w:rFonts w:ascii="Times New Roman" w:hAnsi="Times New Roman" w:cs="Times New Roman"/>
          <w:sz w:val="24"/>
          <w:szCs w:val="24"/>
          <w:lang w:val="kk-KZ" w:eastAsia="ko-KR"/>
        </w:rPr>
        <w:t xml:space="preserve"> мК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79. Көзге көрiнетiн аймақта қандай спектрлiк серия жатады?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Бальмер    B) Лайман   C) Пашен   D) Брэкет   E) Пфунд</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80. Франк және Герц тәжiрибесiнен қандай негiзгi қорытынды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Атом энергияны тек белгiлi-бiр порциямен ғана жұтады  B) Атом энергияны үздiксiз жұтады   C) Атом энергияны жұтпайды  D) Атом энергияны шектi мәнге дейiн ғана жұтады   E) Айтылғандардың iшiнде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81. Де Бройль тұжырымдамасын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Фотондар ғана емес электрондар және материяның кез-келген басқа бөлшектерi корпускулалықпен бiрге толқындық қасиетке ие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B) Фотондар корпускульдiк қасиетке ие  C) Фотондар толқындық қасиетке ие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D) Электрондар корпускульдiк қасиетке ие   E) Аталғандарда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82. Анықталмаушылықтар қатынасына сәйкес теңдеудi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6"/>
          <w:sz w:val="24"/>
          <w:szCs w:val="24"/>
          <w:lang w:eastAsia="ko-KR"/>
        </w:rPr>
        <w:object w:dxaOrig="1120" w:dyaOrig="279">
          <v:shape id="_x0000_i2044" type="#_x0000_t75" style="width:56pt;height:14pt" o:ole="" fillcolor="window">
            <v:imagedata r:id="rId1935" o:title=""/>
          </v:shape>
          <o:OLEObject Type="Embed" ProgID="Equation.3" ShapeID="_x0000_i2044" DrawAspect="Content" ObjectID="_1376213594" r:id="rId1936"/>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6"/>
          <w:sz w:val="24"/>
          <w:szCs w:val="24"/>
        </w:rPr>
        <w:object w:dxaOrig="2298" w:dyaOrig="639">
          <v:shape id="_x0000_i2045" type="#_x0000_t75" style="width:115pt;height:32pt" o:ole="" fillcolor="window">
            <v:imagedata r:id="rId1937" o:title=""/>
          </v:shape>
          <o:OLEObject Type="Embed" ProgID="Equation.3" ShapeID="_x0000_i2045" DrawAspect="Content" ObjectID="_1376213595" r:id="rId1938"/>
        </w:obje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30"/>
          <w:sz w:val="24"/>
          <w:szCs w:val="24"/>
        </w:rPr>
        <w:object w:dxaOrig="1780" w:dyaOrig="720">
          <v:shape id="_x0000_i2046" type="#_x0000_t75" style="width:89pt;height:36pt" o:ole="" fillcolor="window">
            <v:imagedata r:id="rId1939" o:title=""/>
          </v:shape>
          <o:OLEObject Type="Embed" ProgID="Equation.3" ShapeID="_x0000_i2046" DrawAspect="Content" ObjectID="_1376213596" r:id="rId1940"/>
        </w:obje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660" w:dyaOrig="620">
          <v:shape id="_x0000_i2047" type="#_x0000_t75" style="width:33pt;height:31pt" o:ole="" fillcolor="window">
            <v:imagedata r:id="rId1941" o:title=""/>
          </v:shape>
          <o:OLEObject Type="Embed" ProgID="Equation.3" ShapeID="_x0000_i2047" DrawAspect="Content" ObjectID="_1376213597" r:id="rId1942"/>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6"/>
          <w:sz w:val="24"/>
          <w:szCs w:val="24"/>
        </w:rPr>
        <w:object w:dxaOrig="740" w:dyaOrig="279">
          <v:shape id="_x0000_i2048" type="#_x0000_t75" style="width:37pt;height:14pt" o:ole="" fillcolor="window">
            <v:imagedata r:id="rId1943" o:title=""/>
          </v:shape>
          <o:OLEObject Type="Embed" ProgID="Equation.3" ShapeID="_x0000_i2048" DrawAspect="Content" ObjectID="_1376213598" r:id="rId1944"/>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83. Ядроның</w:t>
      </w:r>
      <w:r w:rsidRPr="00EC5FF3">
        <w:rPr>
          <w:rFonts w:ascii="Times New Roman" w:hAnsi="Times New Roman" w:cs="Times New Roman"/>
          <w:sz w:val="24"/>
          <w:szCs w:val="24"/>
          <w:lang w:val="uk-UA" w:eastAsia="ko-KR"/>
        </w:rPr>
        <w:t xml:space="preserve"> </w:t>
      </w:r>
      <w:r w:rsidRPr="00EC5FF3">
        <w:rPr>
          <w:rFonts w:ascii="Times New Roman" w:hAnsi="Times New Roman" w:cs="Times New Roman"/>
          <w:sz w:val="24"/>
          <w:szCs w:val="24"/>
          <w:lang w:val="kk-KZ" w:eastAsia="ko-KR"/>
        </w:rPr>
        <w:t>қандай модельдерi бар?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Аталғандардың барлығы  B) Тамшылық  C) </w:t>
      </w:r>
      <w:r w:rsidRPr="00EC5FF3">
        <w:rPr>
          <w:rFonts w:ascii="Times New Roman" w:hAnsi="Times New Roman" w:cs="Times New Roman"/>
          <w:sz w:val="24"/>
          <w:szCs w:val="24"/>
          <w:lang w:val="kk-KZ"/>
        </w:rPr>
        <w:t>Қ</w:t>
      </w:r>
      <w:r w:rsidRPr="00EC5FF3">
        <w:rPr>
          <w:rFonts w:ascii="Times New Roman" w:hAnsi="Times New Roman" w:cs="Times New Roman"/>
          <w:sz w:val="24"/>
          <w:szCs w:val="24"/>
          <w:lang w:val="kk-KZ" w:eastAsia="ko-KR"/>
        </w:rPr>
        <w:t>абаттық  D) Жалпылама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Оптикалық</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84. </w:t>
      </w:r>
      <w:r w:rsidRPr="00EC5FF3">
        <w:rPr>
          <w:rFonts w:ascii="Times New Roman" w:hAnsi="Times New Roman" w:cs="Times New Roman"/>
          <w:position w:val="-6"/>
          <w:sz w:val="24"/>
          <w:szCs w:val="24"/>
          <w:lang w:eastAsia="ko-KR"/>
        </w:rPr>
        <w:object w:dxaOrig="220" w:dyaOrig="220">
          <v:shape id="_x0000_i2049" type="#_x0000_t75" style="width:11pt;height:11pt" o:ole="" fillcolor="window">
            <v:imagedata r:id="rId1848" o:title=""/>
          </v:shape>
          <o:OLEObject Type="Embed" ProgID="Equation.3" ShapeID="_x0000_i2049" DrawAspect="Content" ObjectID="_1376213599" r:id="rId1945"/>
        </w:object>
      </w:r>
      <w:r w:rsidRPr="00EC5FF3">
        <w:rPr>
          <w:rFonts w:ascii="Times New Roman" w:hAnsi="Times New Roman" w:cs="Times New Roman"/>
          <w:sz w:val="24"/>
          <w:szCs w:val="24"/>
          <w:lang w:val="kk-KZ" w:eastAsia="ko-KR"/>
        </w:rPr>
        <w:t>-ыдыраудың</w:t>
      </w:r>
      <w:r w:rsidRPr="00EC5FF3">
        <w:rPr>
          <w:rFonts w:ascii="Times New Roman" w:hAnsi="Times New Roman" w:cs="Times New Roman"/>
          <w:sz w:val="24"/>
          <w:szCs w:val="24"/>
          <w:lang w:val="uk-UA" w:eastAsia="ko-KR"/>
        </w:rPr>
        <w:t xml:space="preserve"> </w:t>
      </w:r>
      <w:r w:rsidRPr="00EC5FF3">
        <w:rPr>
          <w:rFonts w:ascii="Times New Roman" w:hAnsi="Times New Roman" w:cs="Times New Roman"/>
          <w:sz w:val="24"/>
          <w:szCs w:val="24"/>
          <w:lang w:val="kk-KZ" w:eastAsia="ko-KR"/>
        </w:rPr>
        <w:t>заңдылығын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12"/>
          <w:sz w:val="24"/>
          <w:szCs w:val="24"/>
          <w:lang w:eastAsia="ko-KR"/>
        </w:rPr>
        <w:object w:dxaOrig="1219" w:dyaOrig="380">
          <v:shape id="_x0000_i2050" type="#_x0000_t75" style="width:61pt;height:19pt" o:ole="" fillcolor="window">
            <v:imagedata r:id="rId1946" o:title=""/>
          </v:shape>
          <o:OLEObject Type="Embed" ProgID="Equation.3" ShapeID="_x0000_i2050" DrawAspect="Content" ObjectID="_1376213600" r:id="rId1947"/>
        </w:object>
      </w:r>
      <w:r w:rsidRPr="00EC5FF3">
        <w:rPr>
          <w:rFonts w:ascii="Times New Roman" w:hAnsi="Times New Roman" w:cs="Times New Roman"/>
          <w:sz w:val="24"/>
          <w:szCs w:val="24"/>
          <w:lang w:val="kk-KZ" w:eastAsia="ko-KR"/>
        </w:rPr>
        <w:t>+</w:t>
      </w:r>
      <w:r w:rsidRPr="00EC5FF3">
        <w:rPr>
          <w:rFonts w:ascii="Times New Roman" w:hAnsi="Times New Roman" w:cs="Times New Roman"/>
          <w:position w:val="-10"/>
          <w:sz w:val="24"/>
          <w:szCs w:val="24"/>
          <w:lang w:eastAsia="ko-KR"/>
        </w:rPr>
        <w:object w:dxaOrig="460" w:dyaOrig="360">
          <v:shape id="_x0000_i2051" type="#_x0000_t75" style="width:23pt;height:18pt" o:ole="" fillcolor="window">
            <v:imagedata r:id="rId1948" o:title=""/>
          </v:shape>
          <o:OLEObject Type="Embed" ProgID="Equation.3" ShapeID="_x0000_i2051" DrawAspect="Content" ObjectID="_1376213601" r:id="rId1949"/>
        </w:obje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10"/>
          <w:sz w:val="24"/>
          <w:szCs w:val="24"/>
          <w:lang w:eastAsia="ko-KR"/>
        </w:rPr>
        <w:object w:dxaOrig="1480" w:dyaOrig="360">
          <v:shape id="_x0000_i2052" type="#_x0000_t75" style="width:74pt;height:18pt" o:ole="" fillcolor="window">
            <v:imagedata r:id="rId1950" o:title=""/>
          </v:shape>
          <o:OLEObject Type="Embed" ProgID="Equation.3" ShapeID="_x0000_i2052" DrawAspect="Content" ObjectID="_1376213602" r:id="rId1951"/>
        </w:obje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16"/>
          <w:sz w:val="24"/>
          <w:szCs w:val="24"/>
          <w:lang w:eastAsia="ko-KR"/>
        </w:rPr>
        <w:object w:dxaOrig="2040" w:dyaOrig="460">
          <v:shape id="_x0000_i2053" type="#_x0000_t75" style="width:102pt;height:23pt" o:ole="" fillcolor="window">
            <v:imagedata r:id="rId1952" o:title=""/>
          </v:shape>
          <o:OLEObject Type="Embed" ProgID="Equation.3" ShapeID="_x0000_i2053" DrawAspect="Content" ObjectID="_1376213603" r:id="rId1953"/>
        </w:object>
      </w:r>
      <w:r w:rsidRPr="00EC5FF3">
        <w:rPr>
          <w:rFonts w:ascii="Times New Roman" w:hAnsi="Times New Roman" w:cs="Times New Roman"/>
          <w:position w:val="-16"/>
          <w:sz w:val="24"/>
          <w:szCs w:val="24"/>
          <w:lang w:val="kk-KZ" w:eastAsia="ko-KR"/>
        </w:rPr>
        <w:t xml:space="preserve">  </w:t>
      </w: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position w:val="-12"/>
          <w:sz w:val="24"/>
          <w:szCs w:val="24"/>
          <w:lang w:eastAsia="ko-KR"/>
        </w:rPr>
        <w:object w:dxaOrig="1900" w:dyaOrig="380">
          <v:shape id="_x0000_i2054" type="#_x0000_t75" style="width:95pt;height:19pt" o:ole="" fillcolor="window">
            <v:imagedata r:id="rId1954" o:title=""/>
          </v:shape>
          <o:OLEObject Type="Embed" ProgID="Equation.3" ShapeID="_x0000_i2054" DrawAspect="Content" ObjectID="_1376213604" r:id="rId1955"/>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 xml:space="preserve">E) </w:t>
      </w:r>
      <w:r w:rsidRPr="00EC5FF3">
        <w:rPr>
          <w:rFonts w:ascii="Times New Roman" w:hAnsi="Times New Roman" w:cs="Times New Roman"/>
          <w:position w:val="-10"/>
          <w:sz w:val="24"/>
          <w:szCs w:val="24"/>
          <w:lang w:eastAsia="ko-KR"/>
        </w:rPr>
        <w:object w:dxaOrig="1480" w:dyaOrig="360">
          <v:shape id="_x0000_i2055" type="#_x0000_t75" style="width:74pt;height:18pt" o:ole="" fillcolor="window">
            <v:imagedata r:id="rId1956" o:title=""/>
          </v:shape>
          <o:OLEObject Type="Embed" ProgID="Equation.3" ShapeID="_x0000_i2055" DrawAspect="Content" ObjectID="_1376213605" r:id="rId1957"/>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85. </w:t>
      </w:r>
      <w:r w:rsidRPr="00EC5FF3">
        <w:rPr>
          <w:rFonts w:ascii="Times New Roman" w:hAnsi="Times New Roman" w:cs="Times New Roman"/>
          <w:position w:val="-10"/>
          <w:sz w:val="24"/>
          <w:szCs w:val="24"/>
          <w:lang w:eastAsia="ko-KR"/>
        </w:rPr>
        <w:object w:dxaOrig="240" w:dyaOrig="320">
          <v:shape id="_x0000_i2056" type="#_x0000_t75" style="width:12pt;height:16pt" o:ole="" fillcolor="window">
            <v:imagedata r:id="rId1958" o:title=""/>
          </v:shape>
          <o:OLEObject Type="Embed" ProgID="Equation.3" ShapeID="_x0000_i2056" DrawAspect="Content" ObjectID="_1376213606" r:id="rId1959"/>
        </w:object>
      </w:r>
      <w:r w:rsidRPr="00EC5FF3">
        <w:rPr>
          <w:rFonts w:ascii="Times New Roman" w:hAnsi="Times New Roman" w:cs="Times New Roman"/>
          <w:sz w:val="24"/>
          <w:szCs w:val="24"/>
          <w:lang w:val="kk-KZ" w:eastAsia="ko-KR"/>
        </w:rPr>
        <w:t>-ыдыраудың заңдылығын көрсетiңiз</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10"/>
          <w:sz w:val="24"/>
          <w:szCs w:val="24"/>
          <w:lang w:eastAsia="ko-KR"/>
        </w:rPr>
        <w:object w:dxaOrig="1480" w:dyaOrig="360">
          <v:shape id="_x0000_i2057" type="#_x0000_t75" style="width:74pt;height:18pt" o:ole="" fillcolor="window">
            <v:imagedata r:id="rId1956" o:title=""/>
          </v:shape>
          <o:OLEObject Type="Embed" ProgID="Equation.3" ShapeID="_x0000_i2057" DrawAspect="Content" ObjectID="_1376213607" r:id="rId1960"/>
        </w:obje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10"/>
          <w:sz w:val="24"/>
          <w:szCs w:val="24"/>
          <w:lang w:eastAsia="ko-KR"/>
        </w:rPr>
        <w:object w:dxaOrig="1480" w:dyaOrig="360">
          <v:shape id="_x0000_i2058" type="#_x0000_t75" style="width:74pt;height:18pt" o:ole="" fillcolor="window">
            <v:imagedata r:id="rId1950" o:title=""/>
          </v:shape>
          <o:OLEObject Type="Embed" ProgID="Equation.3" ShapeID="_x0000_i2058" DrawAspect="Content" ObjectID="_1376213608" r:id="rId1961"/>
        </w:obje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16"/>
          <w:sz w:val="24"/>
          <w:szCs w:val="24"/>
          <w:lang w:eastAsia="ko-KR"/>
        </w:rPr>
        <w:object w:dxaOrig="2060" w:dyaOrig="460">
          <v:shape id="_x0000_i2059" type="#_x0000_t75" style="width:103pt;height:23pt" o:ole="" fillcolor="window">
            <v:imagedata r:id="rId1962" o:title=""/>
          </v:shape>
          <o:OLEObject Type="Embed" ProgID="Equation.3" ShapeID="_x0000_i2059" DrawAspect="Content" ObjectID="_1376213609" r:id="rId1963"/>
        </w:object>
      </w:r>
      <w:r w:rsidRPr="00EC5FF3">
        <w:rPr>
          <w:rFonts w:ascii="Times New Roman" w:hAnsi="Times New Roman" w:cs="Times New Roman"/>
          <w:position w:val="-16"/>
          <w:sz w:val="24"/>
          <w:szCs w:val="24"/>
          <w:lang w:val="kk-KZ" w:eastAsia="ko-KR"/>
        </w:rPr>
        <w:t xml:space="preserve"> </w:t>
      </w: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position w:val="-12"/>
          <w:sz w:val="24"/>
          <w:szCs w:val="24"/>
          <w:lang w:eastAsia="ko-KR"/>
        </w:rPr>
        <w:object w:dxaOrig="1900" w:dyaOrig="380">
          <v:shape id="_x0000_i2060" type="#_x0000_t75" style="width:95pt;height:19pt" o:ole="" fillcolor="window">
            <v:imagedata r:id="rId1954" o:title=""/>
          </v:shape>
          <o:OLEObject Type="Embed" ProgID="Equation.3" ShapeID="_x0000_i2060" DrawAspect="Content" ObjectID="_1376213610" r:id="rId1964"/>
        </w:obje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12"/>
          <w:sz w:val="24"/>
          <w:szCs w:val="24"/>
          <w:lang w:eastAsia="ko-KR"/>
        </w:rPr>
        <w:object w:dxaOrig="1219" w:dyaOrig="380">
          <v:shape id="_x0000_i2061" type="#_x0000_t75" style="width:61pt;height:19pt" o:ole="" fillcolor="window">
            <v:imagedata r:id="rId1946" o:title=""/>
          </v:shape>
          <o:OLEObject Type="Embed" ProgID="Equation.3" ShapeID="_x0000_i2061" DrawAspect="Content" ObjectID="_1376213611" r:id="rId1965"/>
        </w:object>
      </w:r>
      <w:r w:rsidRPr="00EC5FF3">
        <w:rPr>
          <w:rFonts w:ascii="Times New Roman" w:hAnsi="Times New Roman" w:cs="Times New Roman"/>
          <w:position w:val="-10"/>
          <w:sz w:val="24"/>
          <w:szCs w:val="24"/>
          <w:lang w:eastAsia="ko-KR"/>
        </w:rPr>
        <w:object w:dxaOrig="460" w:dyaOrig="360">
          <v:shape id="_x0000_i2062" type="#_x0000_t75" style="width:23pt;height:18pt" o:ole="" fillcolor="window">
            <v:imagedata r:id="rId1948" o:title=""/>
          </v:shape>
          <o:OLEObject Type="Embed" ProgID="Equation.3" ShapeID="_x0000_i2062" DrawAspect="Content" ObjectID="_1376213612" r:id="rId1966"/>
        </w:object>
      </w:r>
    </w:p>
    <w:p w:rsidR="004F5B5D" w:rsidRPr="00EC5FF3" w:rsidRDefault="004F5B5D" w:rsidP="004F5B5D">
      <w:pPr>
        <w:rPr>
          <w:rFonts w:ascii="Times New Roman" w:hAnsi="Times New Roman" w:cs="Times New Roman"/>
          <w:sz w:val="24"/>
          <w:szCs w:val="24"/>
          <w:lang w:eastAsia="ko-KR"/>
        </w:rPr>
      </w:pPr>
      <w:r w:rsidRPr="00EC5FF3">
        <w:rPr>
          <w:rFonts w:ascii="Times New Roman" w:hAnsi="Times New Roman" w:cs="Times New Roman"/>
          <w:sz w:val="24"/>
          <w:szCs w:val="24"/>
          <w:lang w:eastAsia="ko-KR"/>
        </w:rPr>
        <w:t>86.</w:t>
      </w:r>
      <w:r w:rsidRPr="00EC5FF3">
        <w:rPr>
          <w:rFonts w:ascii="Times New Roman" w:hAnsi="Times New Roman" w:cs="Times New Roman"/>
          <w:sz w:val="24"/>
          <w:szCs w:val="24"/>
          <w:lang w:val="kk-KZ" w:eastAsia="ko-KR"/>
        </w:rPr>
        <w:t xml:space="preserve"> Қ</w:t>
      </w:r>
      <w:r w:rsidRPr="00EC5FF3">
        <w:rPr>
          <w:rFonts w:ascii="Times New Roman" w:hAnsi="Times New Roman" w:cs="Times New Roman"/>
          <w:sz w:val="24"/>
          <w:szCs w:val="24"/>
          <w:lang w:eastAsia="ko-KR"/>
        </w:rPr>
        <w:t>андай реакцияда нейтрон табылды?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12"/>
          <w:sz w:val="24"/>
          <w:szCs w:val="24"/>
          <w:lang w:eastAsia="ko-KR"/>
        </w:rPr>
        <w:object w:dxaOrig="1900" w:dyaOrig="380">
          <v:shape id="_x0000_i2063" type="#_x0000_t75" style="width:95pt;height:19pt" o:ole="" fillcolor="window">
            <v:imagedata r:id="rId1954" o:title=""/>
          </v:shape>
          <o:OLEObject Type="Embed" ProgID="Equation.3" ShapeID="_x0000_i2063" DrawAspect="Content" ObjectID="_1376213613" r:id="rId1967"/>
        </w:object>
      </w:r>
      <w:r w:rsidRPr="00EC5FF3">
        <w:rPr>
          <w:rFonts w:ascii="Times New Roman" w:hAnsi="Times New Roman" w:cs="Times New Roman"/>
          <w:position w:val="-12"/>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12"/>
          <w:sz w:val="24"/>
          <w:szCs w:val="24"/>
          <w:lang w:eastAsia="ko-KR"/>
        </w:rPr>
        <w:object w:dxaOrig="1219" w:dyaOrig="380">
          <v:shape id="_x0000_i2064" type="#_x0000_t75" style="width:61pt;height:19pt" o:ole="" fillcolor="window">
            <v:imagedata r:id="rId1946" o:title=""/>
          </v:shape>
          <o:OLEObject Type="Embed" ProgID="Equation.3" ShapeID="_x0000_i2064" DrawAspect="Content" ObjectID="_1376213614" r:id="rId1968"/>
        </w:object>
      </w:r>
      <w:r w:rsidRPr="00EC5FF3">
        <w:rPr>
          <w:rFonts w:ascii="Times New Roman" w:hAnsi="Times New Roman" w:cs="Times New Roman"/>
          <w:position w:val="-10"/>
          <w:sz w:val="24"/>
          <w:szCs w:val="24"/>
          <w:lang w:eastAsia="ko-KR"/>
        </w:rPr>
        <w:object w:dxaOrig="460" w:dyaOrig="360">
          <v:shape id="_x0000_i2065" type="#_x0000_t75" style="width:23pt;height:18pt" o:ole="" fillcolor="window">
            <v:imagedata r:id="rId1948" o:title=""/>
          </v:shape>
          <o:OLEObject Type="Embed" ProgID="Equation.3" ShapeID="_x0000_i2065" DrawAspect="Content" ObjectID="_1376213615" r:id="rId1969"/>
        </w:object>
      </w:r>
      <w:r w:rsidRPr="00EC5FF3">
        <w:rPr>
          <w:rFonts w:ascii="Times New Roman" w:hAnsi="Times New Roman" w:cs="Times New Roman"/>
          <w:position w:val="-10"/>
          <w:sz w:val="24"/>
          <w:szCs w:val="24"/>
          <w:lang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10"/>
          <w:sz w:val="24"/>
          <w:szCs w:val="24"/>
          <w:lang w:eastAsia="ko-KR"/>
        </w:rPr>
        <w:object w:dxaOrig="1480" w:dyaOrig="360">
          <v:shape id="_x0000_i2066" type="#_x0000_t75" style="width:74pt;height:18pt" o:ole="" fillcolor="window">
            <v:imagedata r:id="rId1956" o:title=""/>
          </v:shape>
          <o:OLEObject Type="Embed" ProgID="Equation.3" ShapeID="_x0000_i2066" DrawAspect="Content" ObjectID="_1376213616" r:id="rId1970"/>
        </w:object>
      </w:r>
      <w:r w:rsidRPr="00EC5FF3">
        <w:rPr>
          <w:rFonts w:ascii="Times New Roman" w:hAnsi="Times New Roman" w:cs="Times New Roman"/>
          <w:position w:val="-10"/>
          <w:sz w:val="24"/>
          <w:szCs w:val="24"/>
          <w:lang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10"/>
          <w:sz w:val="24"/>
          <w:szCs w:val="24"/>
          <w:lang w:eastAsia="ko-KR"/>
        </w:rPr>
        <w:object w:dxaOrig="1480" w:dyaOrig="360">
          <v:shape id="_x0000_i2067" type="#_x0000_t75" style="width:74pt;height:18pt" o:ole="" fillcolor="window">
            <v:imagedata r:id="rId1950" o:title=""/>
          </v:shape>
          <o:OLEObject Type="Embed" ProgID="Equation.3" ShapeID="_x0000_i2067" DrawAspect="Content" ObjectID="_1376213617" r:id="rId1971"/>
        </w:obje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16"/>
          <w:sz w:val="24"/>
          <w:szCs w:val="24"/>
          <w:lang w:eastAsia="ko-KR"/>
        </w:rPr>
        <w:object w:dxaOrig="2040" w:dyaOrig="460">
          <v:shape id="_x0000_i2068" type="#_x0000_t75" style="width:102pt;height:23pt" o:ole="" fillcolor="window">
            <v:imagedata r:id="rId1952" o:title=""/>
          </v:shape>
          <o:OLEObject Type="Embed" ProgID="Equation.3" ShapeID="_x0000_i2068" DrawAspect="Content" ObjectID="_1376213618" r:id="rId1972"/>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87. Кезкелген ядролық реакцияларда қандай сақталу заңдары орындалады?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Аталғандардың барлығы  B) Электр зарядының  C) Массалық санның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D) Энергияның  E) Импульстiң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88. Жылу шығару арқылы жүретiн ядролық реакция қалай аталады?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Экзотермиялық  B) Эндотермиялық D) Изотермиялық  C) Термодинамикалық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Аталғандардың iшiнде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89. Жылу жұту арқылы өтетiн ядролық реакция қалай аталады?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Эндотермиялық B) Изотермиялық C) Термодинамикалық D) Экзотермиялық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Аталғандардың iшiнде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90. Изотоптар деп қандай ядроны айтады?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Z бiрдей А әртүрлi B) Z бiрдей А бiрдей C) Z әртүрлi А әртүрлi</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D) Z әртүрлi А бiрдей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GB" w:eastAsia="ko-KR"/>
        </w:rPr>
        <w:t>Z</w:t>
      </w:r>
      <w:r w:rsidRPr="00EC5FF3">
        <w:rPr>
          <w:rFonts w:ascii="Times New Roman" w:hAnsi="Times New Roman" w:cs="Times New Roman"/>
          <w:sz w:val="24"/>
          <w:szCs w:val="24"/>
          <w:lang w:eastAsia="ko-KR"/>
        </w:rPr>
        <w:t xml:space="preserve"> тең</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А </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91. Изобарлар деп қандай ядроны айтады?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Z әртүрлi А бiрдей  B) Z бiрдей А әртүрлi C) Z бiрдей А бiрдей</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D) Z әртүрлi А әртүрлi E) Z тең 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92. Бөлiнудiң тiзбектi реакциясы дамуы үшiн қандай қажеттi шарт орындалуы керек?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6"/>
          <w:sz w:val="24"/>
          <w:szCs w:val="24"/>
          <w:lang w:eastAsia="ko-KR"/>
        </w:rPr>
        <w:object w:dxaOrig="520" w:dyaOrig="279">
          <v:shape id="_x0000_i2069" type="#_x0000_t75" style="width:26pt;height:14pt" o:ole="" fillcolor="window">
            <v:imagedata r:id="rId1973" o:title=""/>
          </v:shape>
          <o:OLEObject Type="Embed" ProgID="Equation.3" ShapeID="_x0000_i2069" DrawAspect="Content" ObjectID="_1376213619" r:id="rId1974"/>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6"/>
          <w:sz w:val="24"/>
          <w:szCs w:val="24"/>
          <w:lang w:eastAsia="ko-KR"/>
        </w:rPr>
        <w:object w:dxaOrig="520" w:dyaOrig="279">
          <v:shape id="_x0000_i2070" type="#_x0000_t75" style="width:26pt;height:14pt" o:ole="" fillcolor="window">
            <v:imagedata r:id="rId1975" o:title=""/>
          </v:shape>
          <o:OLEObject Type="Embed" ProgID="Equation.3" ShapeID="_x0000_i2070" DrawAspect="Content" ObjectID="_1376213620" r:id="rId1976"/>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6"/>
          <w:sz w:val="24"/>
          <w:szCs w:val="24"/>
          <w:lang w:eastAsia="ko-KR"/>
        </w:rPr>
        <w:object w:dxaOrig="520" w:dyaOrig="279">
          <v:shape id="_x0000_i2071" type="#_x0000_t75" style="width:26pt;height:14pt" o:ole="" fillcolor="window">
            <v:imagedata r:id="rId1977" o:title=""/>
          </v:shape>
          <o:OLEObject Type="Embed" ProgID="Equation.3" ShapeID="_x0000_i2071" DrawAspect="Content" ObjectID="_1376213621" r:id="rId1978"/>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position w:val="-6"/>
          <w:sz w:val="24"/>
          <w:szCs w:val="24"/>
          <w:lang w:eastAsia="ko-KR"/>
        </w:rPr>
        <w:object w:dxaOrig="580" w:dyaOrig="279">
          <v:shape id="_x0000_i2072" type="#_x0000_t75" style="width:29pt;height:14pt" o:ole="" fillcolor="window">
            <v:imagedata r:id="rId1979" o:title=""/>
          </v:shape>
          <o:OLEObject Type="Embed" ProgID="Equation.3" ShapeID="_x0000_i2072" DrawAspect="Content" ObjectID="_1376213622" r:id="rId1980"/>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E) </w:t>
      </w:r>
      <w:r w:rsidRPr="00EC5FF3">
        <w:rPr>
          <w:rFonts w:ascii="Times New Roman" w:hAnsi="Times New Roman" w:cs="Times New Roman"/>
          <w:position w:val="-6"/>
          <w:sz w:val="24"/>
          <w:szCs w:val="24"/>
          <w:lang w:eastAsia="ko-KR"/>
        </w:rPr>
        <w:object w:dxaOrig="560" w:dyaOrig="279">
          <v:shape id="_x0000_i2073" type="#_x0000_t75" style="width:28pt;height:14pt" o:ole="" fillcolor="window">
            <v:imagedata r:id="rId1981" o:title=""/>
          </v:shape>
          <o:OLEObject Type="Embed" ProgID="Equation.3" ShapeID="_x0000_i2073" DrawAspect="Content" ObjectID="_1376213623" r:id="rId1982"/>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93. Өзiн-өзi ұстап тұратын бөлiнудiң тiзбектi реакциясы қай кезде жүредi?</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540" w:dyaOrig="279">
          <v:shape id="_x0000_i2074" type="#_x0000_t75" style="width:27pt;height:14pt" o:ole="" fillcolor="window">
            <v:imagedata r:id="rId1983" o:title=""/>
          </v:shape>
          <o:OLEObject Type="Embed" ProgID="Equation.3" ShapeID="_x0000_i2074" DrawAspect="Content" ObjectID="_1376213624" r:id="rId1984"/>
        </w:obje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520" w:dyaOrig="279">
          <v:shape id="_x0000_i2075" type="#_x0000_t75" style="width:26pt;height:14pt" o:ole="" fillcolor="window">
            <v:imagedata r:id="rId1985" o:title=""/>
          </v:shape>
          <o:OLEObject Type="Embed" ProgID="Equation.3" ShapeID="_x0000_i2075" DrawAspect="Content" ObjectID="_1376213625" r:id="rId1986"/>
        </w:obje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520" w:dyaOrig="279">
          <v:shape id="_x0000_i2076" type="#_x0000_t75" style="width:26pt;height:14pt" o:ole="" fillcolor="window">
            <v:imagedata r:id="rId1987" o:title=""/>
          </v:shape>
          <o:OLEObject Type="Embed" ProgID="Equation.3" ShapeID="_x0000_i2076" DrawAspect="Content" ObjectID="_1376213626" r:id="rId1988"/>
        </w:obje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520" w:dyaOrig="279">
          <v:shape id="_x0000_i2077" type="#_x0000_t75" style="width:26pt;height:14pt" o:ole="" fillcolor="window">
            <v:imagedata r:id="rId1977" o:title=""/>
          </v:shape>
          <o:OLEObject Type="Embed" ProgID="Equation.3" ShapeID="_x0000_i2077" DrawAspect="Content" ObjectID="_1376213627" r:id="rId1989"/>
        </w:obje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580" w:dyaOrig="279">
          <v:shape id="_x0000_i2078" type="#_x0000_t75" style="width:29pt;height:14pt" o:ole="" fillcolor="window">
            <v:imagedata r:id="rId1979" o:title=""/>
          </v:shape>
          <o:OLEObject Type="Embed" ProgID="Equation.3" ShapeID="_x0000_i2078" DrawAspect="Content" ObjectID="_1376213628" r:id="rId1990"/>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94. Өшу реакциясы қандай шарт орындалғанда басталады?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6"/>
          <w:sz w:val="24"/>
          <w:szCs w:val="24"/>
          <w:lang w:eastAsia="ko-KR"/>
        </w:rPr>
        <w:object w:dxaOrig="520" w:dyaOrig="279">
          <v:shape id="_x0000_i2079" type="#_x0000_t75" style="width:26pt;height:14pt" o:ole="" fillcolor="window">
            <v:imagedata r:id="rId1987" o:title=""/>
          </v:shape>
          <o:OLEObject Type="Embed" ProgID="Equation.3" ShapeID="_x0000_i2079" DrawAspect="Content" ObjectID="_1376213629" r:id="rId1991"/>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6"/>
          <w:sz w:val="24"/>
          <w:szCs w:val="24"/>
          <w:lang w:eastAsia="ko-KR"/>
        </w:rPr>
        <w:object w:dxaOrig="520" w:dyaOrig="279">
          <v:shape id="_x0000_i2080" type="#_x0000_t75" style="width:26pt;height:14pt" o:ole="" fillcolor="window">
            <v:imagedata r:id="rId1977" o:title=""/>
          </v:shape>
          <o:OLEObject Type="Embed" ProgID="Equation.3" ShapeID="_x0000_i2080" DrawAspect="Content" ObjectID="_1376213630" r:id="rId1992"/>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6"/>
          <w:sz w:val="24"/>
          <w:szCs w:val="24"/>
          <w:lang w:eastAsia="ko-KR"/>
        </w:rPr>
        <w:object w:dxaOrig="580" w:dyaOrig="279">
          <v:shape id="_x0000_i2081" type="#_x0000_t75" style="width:29pt;height:14pt" o:ole="" fillcolor="window">
            <v:imagedata r:id="rId1979" o:title=""/>
          </v:shape>
          <o:OLEObject Type="Embed" ProgID="Equation.3" ShapeID="_x0000_i2081" DrawAspect="Content" ObjectID="_1376213631" r:id="rId1993"/>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D) </w:t>
      </w:r>
      <w:r w:rsidRPr="00EC5FF3">
        <w:rPr>
          <w:rFonts w:ascii="Times New Roman" w:hAnsi="Times New Roman" w:cs="Times New Roman"/>
          <w:position w:val="-6"/>
          <w:sz w:val="24"/>
          <w:szCs w:val="24"/>
          <w:lang w:eastAsia="ko-KR"/>
        </w:rPr>
        <w:object w:dxaOrig="540" w:dyaOrig="279">
          <v:shape id="_x0000_i2082" type="#_x0000_t75" style="width:27pt;height:14pt" o:ole="" fillcolor="window">
            <v:imagedata r:id="rId1994" o:title=""/>
          </v:shape>
          <o:OLEObject Type="Embed" ProgID="Equation.3" ShapeID="_x0000_i2082" DrawAspect="Content" ObjectID="_1376213632" r:id="rId1995"/>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E) </w:t>
      </w:r>
      <w:r w:rsidRPr="00EC5FF3">
        <w:rPr>
          <w:rFonts w:ascii="Times New Roman" w:hAnsi="Times New Roman" w:cs="Times New Roman"/>
          <w:position w:val="-6"/>
          <w:sz w:val="24"/>
          <w:szCs w:val="24"/>
          <w:lang w:eastAsia="ko-KR"/>
        </w:rPr>
        <w:object w:dxaOrig="520" w:dyaOrig="279">
          <v:shape id="_x0000_i2083" type="#_x0000_t75" style="width:26pt;height:14pt" o:ole="" fillcolor="window">
            <v:imagedata r:id="rId1985" o:title=""/>
          </v:shape>
          <o:OLEObject Type="Embed" ProgID="Equation.3" ShapeID="_x0000_i2083" DrawAspect="Content" ObjectID="_1376213633" r:id="rId1996"/>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95. Кирхгоф заңының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32"/>
          <w:sz w:val="24"/>
          <w:szCs w:val="24"/>
        </w:rPr>
        <w:object w:dxaOrig="1060" w:dyaOrig="740">
          <v:shape id="_x0000_i2084" type="#_x0000_t75" style="width:53pt;height:38pt" o:ole="" fillcolor="window">
            <v:imagedata r:id="rId1997" o:title=""/>
          </v:shape>
          <o:OLEObject Type="Embed" ProgID="Equation.3" ShapeID="_x0000_i2084" DrawAspect="Content" ObjectID="_1376213634" r:id="rId1998"/>
        </w:objec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2"/>
          <w:sz w:val="24"/>
          <w:szCs w:val="24"/>
        </w:rPr>
        <w:object w:dxaOrig="960" w:dyaOrig="380">
          <v:shape id="_x0000_i2085" type="#_x0000_t75" style="width:48pt;height:19pt" o:ole="" fillcolor="window">
            <v:imagedata r:id="rId1999" o:title=""/>
          </v:shape>
          <o:OLEObject Type="Embed" ProgID="Equation.3" ShapeID="_x0000_i2085" DrawAspect="Content" ObjectID="_1376213635" r:id="rId2000"/>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920" w:dyaOrig="620">
          <v:shape id="_x0000_i2086" type="#_x0000_t75" style="width:46pt;height:31pt" o:ole="" fillcolor="window">
            <v:imagedata r:id="rId2001" o:title=""/>
          </v:shape>
          <o:OLEObject Type="Embed" ProgID="Equation.3" ShapeID="_x0000_i2086" DrawAspect="Content" ObjectID="_1376213636" r:id="rId2002"/>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520" w:dyaOrig="660">
          <v:shape id="_x0000_i2087" type="#_x0000_t75" style="width:76pt;height:33pt" o:ole="" fillcolor="window">
            <v:imagedata r:id="rId2003" o:title=""/>
          </v:shape>
          <o:OLEObject Type="Embed" ProgID="Equation.3" ShapeID="_x0000_i2087" DrawAspect="Content" ObjectID="_1376213637" r:id="rId200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42"/>
          <w:sz w:val="24"/>
          <w:szCs w:val="24"/>
        </w:rPr>
        <w:object w:dxaOrig="2040" w:dyaOrig="840">
          <v:shape id="_x0000_i2088" type="#_x0000_t75" style="width:102pt;height:42pt" o:ole="" fillcolor="window">
            <v:imagedata r:id="rId2005" o:title=""/>
          </v:shape>
          <o:OLEObject Type="Embed" ProgID="Equation.3" ShapeID="_x0000_i2088" DrawAspect="Content" ObjectID="_1376213638" r:id="rId2006"/>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96. Стефан-Больцман заңының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2"/>
          <w:sz w:val="24"/>
          <w:szCs w:val="24"/>
        </w:rPr>
        <w:object w:dxaOrig="960" w:dyaOrig="380">
          <v:shape id="_x0000_i2089" type="#_x0000_t75" style="width:48pt;height:19pt" o:ole="" fillcolor="window">
            <v:imagedata r:id="rId1999" o:title=""/>
          </v:shape>
          <o:OLEObject Type="Embed" ProgID="Equation.3" ShapeID="_x0000_i2089" DrawAspect="Content" ObjectID="_1376213639" r:id="rId2007"/>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920" w:dyaOrig="620">
          <v:shape id="_x0000_i2090" type="#_x0000_t75" style="width:46pt;height:31pt" o:ole="" fillcolor="window">
            <v:imagedata r:id="rId2001" o:title=""/>
          </v:shape>
          <o:OLEObject Type="Embed" ProgID="Equation.3" ShapeID="_x0000_i2090" DrawAspect="Content" ObjectID="_1376213640" r:id="rId2008"/>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32"/>
          <w:sz w:val="24"/>
          <w:szCs w:val="24"/>
        </w:rPr>
        <w:object w:dxaOrig="1060" w:dyaOrig="740">
          <v:shape id="_x0000_i2091" type="#_x0000_t75" style="width:53pt;height:38pt" o:ole="" fillcolor="window">
            <v:imagedata r:id="rId1997" o:title=""/>
          </v:shape>
          <o:OLEObject Type="Embed" ProgID="Equation.3" ShapeID="_x0000_i2091" DrawAspect="Content" ObjectID="_1376213641" r:id="rId2009"/>
        </w:objec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520" w:dyaOrig="660">
          <v:shape id="_x0000_i2092" type="#_x0000_t75" style="width:76pt;height:33pt" o:ole="" fillcolor="window">
            <v:imagedata r:id="rId2003" o:title=""/>
          </v:shape>
          <o:OLEObject Type="Embed" ProgID="Equation.3" ShapeID="_x0000_i2092" DrawAspect="Content" ObjectID="_1376213642" r:id="rId2010"/>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42"/>
          <w:sz w:val="24"/>
          <w:szCs w:val="24"/>
        </w:rPr>
        <w:object w:dxaOrig="2040" w:dyaOrig="840">
          <v:shape id="_x0000_i2093" type="#_x0000_t75" style="width:102pt;height:42pt" o:ole="" fillcolor="window">
            <v:imagedata r:id="rId2005" o:title=""/>
          </v:shape>
          <o:OLEObject Type="Embed" ProgID="Equation.3" ShapeID="_x0000_i2093" DrawAspect="Content" ObjectID="_1376213643" r:id="rId2011"/>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97. Планк формуласын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42"/>
          <w:sz w:val="24"/>
          <w:szCs w:val="24"/>
        </w:rPr>
        <w:object w:dxaOrig="2040" w:dyaOrig="840">
          <v:shape id="_x0000_i2094" type="#_x0000_t75" style="width:102pt;height:42pt" o:ole="" fillcolor="window">
            <v:imagedata r:id="rId2005" o:title=""/>
          </v:shape>
          <o:OLEObject Type="Embed" ProgID="Equation.3" ShapeID="_x0000_i2094" DrawAspect="Content" ObjectID="_1376213644" r:id="rId2012"/>
        </w:object>
      </w:r>
      <w:r w:rsidRPr="00EC5FF3">
        <w:rPr>
          <w:rFonts w:ascii="Times New Roman" w:hAnsi="Times New Roman" w:cs="Times New Roman"/>
          <w:position w:val="-4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2"/>
          <w:sz w:val="24"/>
          <w:szCs w:val="24"/>
        </w:rPr>
        <w:object w:dxaOrig="960" w:dyaOrig="380">
          <v:shape id="_x0000_i2095" type="#_x0000_t75" style="width:48pt;height:19pt" o:ole="" fillcolor="window">
            <v:imagedata r:id="rId1999" o:title=""/>
          </v:shape>
          <o:OLEObject Type="Embed" ProgID="Equation.3" ShapeID="_x0000_i2095" DrawAspect="Content" ObjectID="_1376213645" r:id="rId2013"/>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920" w:dyaOrig="620">
          <v:shape id="_x0000_i2096" type="#_x0000_t75" style="width:46pt;height:31pt" o:ole="" fillcolor="window">
            <v:imagedata r:id="rId2001" o:title=""/>
          </v:shape>
          <o:OLEObject Type="Embed" ProgID="Equation.3" ShapeID="_x0000_i2096" DrawAspect="Content" ObjectID="_1376213646" r:id="rId201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32"/>
          <w:sz w:val="24"/>
          <w:szCs w:val="24"/>
        </w:rPr>
        <w:object w:dxaOrig="1060" w:dyaOrig="740">
          <v:shape id="_x0000_i2097" type="#_x0000_t75" style="width:53pt;height:38pt" o:ole="" fillcolor="window">
            <v:imagedata r:id="rId1997" o:title=""/>
          </v:shape>
          <o:OLEObject Type="Embed" ProgID="Equation.3" ShapeID="_x0000_i2097" DrawAspect="Content" ObjectID="_1376213647" r:id="rId2015"/>
        </w:objec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1520" w:dyaOrig="660">
          <v:shape id="_x0000_i2098" type="#_x0000_t75" style="width:76pt;height:33pt" o:ole="" fillcolor="window">
            <v:imagedata r:id="rId2003" o:title=""/>
          </v:shape>
          <o:OLEObject Type="Embed" ProgID="Equation.3" ShapeID="_x0000_i2098" DrawAspect="Content" ObjectID="_1376213648" r:id="rId2016"/>
        </w:objec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98. Виннiң ығысу  заңының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920" w:dyaOrig="620">
          <v:shape id="_x0000_i2099" type="#_x0000_t75" style="width:46pt;height:31pt" o:ole="" fillcolor="window">
            <v:imagedata r:id="rId2001" o:title=""/>
          </v:shape>
          <o:OLEObject Type="Embed" ProgID="Equation.3" ShapeID="_x0000_i2099" DrawAspect="Content" ObjectID="_1376213649" r:id="rId2017"/>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2"/>
          <w:sz w:val="24"/>
          <w:szCs w:val="24"/>
        </w:rPr>
        <w:object w:dxaOrig="960" w:dyaOrig="380">
          <v:shape id="_x0000_i2100" type="#_x0000_t75" style="width:48pt;height:19pt" o:ole="" fillcolor="window">
            <v:imagedata r:id="rId1999" o:title=""/>
          </v:shape>
          <o:OLEObject Type="Embed" ProgID="Equation.3" ShapeID="_x0000_i2100" DrawAspect="Content" ObjectID="_1376213650" r:id="rId2018"/>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42"/>
          <w:sz w:val="24"/>
          <w:szCs w:val="24"/>
        </w:rPr>
        <w:object w:dxaOrig="2040" w:dyaOrig="840">
          <v:shape id="_x0000_i2101" type="#_x0000_t75" style="width:102pt;height:42pt" o:ole="" fillcolor="window">
            <v:imagedata r:id="rId2005" o:title=""/>
          </v:shape>
          <o:OLEObject Type="Embed" ProgID="Equation.3" ShapeID="_x0000_i2101" DrawAspect="Content" ObjectID="_1376213651" r:id="rId2019"/>
        </w:object>
      </w:r>
      <w:r w:rsidRPr="00EC5FF3">
        <w:rPr>
          <w:rFonts w:ascii="Times New Roman" w:hAnsi="Times New Roman" w:cs="Times New Roman"/>
          <w:position w:val="-42"/>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32"/>
          <w:sz w:val="24"/>
          <w:szCs w:val="24"/>
        </w:rPr>
        <w:object w:dxaOrig="1060" w:dyaOrig="740">
          <v:shape id="_x0000_i2102" type="#_x0000_t75" style="width:53pt;height:38pt" o:ole="" fillcolor="window">
            <v:imagedata r:id="rId1997" o:title=""/>
          </v:shape>
          <o:OLEObject Type="Embed" ProgID="Equation.3" ShapeID="_x0000_i2102" DrawAspect="Content" ObjectID="_1376213652" r:id="rId2020"/>
        </w:objec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1520" w:dyaOrig="660">
          <v:shape id="_x0000_i2103" type="#_x0000_t75" style="width:76pt;height:33pt" o:ole="" fillcolor="window">
            <v:imagedata r:id="rId2003" o:title=""/>
          </v:shape>
          <o:OLEObject Type="Embed" ProgID="Equation.3" ShapeID="_x0000_i2103" DrawAspect="Content" ObjectID="_1376213653" r:id="rId2021"/>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99. Сыртқы фотоэффект үшiн Эйнштейн теңдеуiн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A) </w:t>
      </w:r>
      <w:r w:rsidRPr="00EC5FF3">
        <w:rPr>
          <w:rFonts w:ascii="Times New Roman" w:hAnsi="Times New Roman" w:cs="Times New Roman"/>
          <w:position w:val="-24"/>
          <w:sz w:val="24"/>
          <w:szCs w:val="24"/>
        </w:rPr>
        <w:object w:dxaOrig="1660" w:dyaOrig="660">
          <v:shape id="_x0000_i2104" type="#_x0000_t75" style="width:83pt;height:33pt" o:ole="" fillcolor="window">
            <v:imagedata r:id="rId2022" o:title=""/>
          </v:shape>
          <o:OLEObject Type="Embed" ProgID="Equation.3" ShapeID="_x0000_i2104" DrawAspect="Content" ObjectID="_1376213654" r:id="rId202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1439" w:dyaOrig="640">
          <v:shape id="_x0000_i2105" type="#_x0000_t75" style="width:1in;height:32pt" o:ole="" fillcolor="window">
            <v:imagedata r:id="rId2024" o:title=""/>
          </v:shape>
          <o:OLEObject Type="Embed" ProgID="Equation.3" ShapeID="_x0000_i2105" DrawAspect="Content" ObjectID="_1376213655" r:id="rId2025"/>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920" w:dyaOrig="620">
          <v:shape id="_x0000_i2106" type="#_x0000_t75" style="width:46pt;height:31pt" o:ole="" fillcolor="window">
            <v:imagedata r:id="rId2026" o:title=""/>
          </v:shape>
          <o:OLEObject Type="Embed" ProgID="Equation.3" ShapeID="_x0000_i2106" DrawAspect="Content" ObjectID="_1376213656" r:id="rId2027"/>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900" w:dyaOrig="620">
          <v:shape id="_x0000_i2107" type="#_x0000_t75" style="width:95pt;height:31pt" o:ole="" fillcolor="window">
            <v:imagedata r:id="rId2028" o:title=""/>
          </v:shape>
          <o:OLEObject Type="Embed" ProgID="Equation.3" ShapeID="_x0000_i2107" DrawAspect="Content" ObjectID="_1376213657" r:id="rId202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920" w:dyaOrig="620">
          <v:shape id="_x0000_i2108" type="#_x0000_t75" style="width:47pt;height:31pt" o:ole="" fillcolor="window">
            <v:imagedata r:id="rId2030" o:title=""/>
          </v:shape>
          <o:OLEObject Type="Embed" ProgID="Equation.3" ShapeID="_x0000_i2108" DrawAspect="Content" ObjectID="_1376213658" r:id="rId2031"/>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100. Жары</w:t>
      </w:r>
      <w:r w:rsidRPr="00EC5FF3">
        <w:rPr>
          <w:rFonts w:ascii="Times New Roman" w:hAnsi="Times New Roman" w:cs="Times New Roman"/>
          <w:sz w:val="24"/>
          <w:szCs w:val="24"/>
          <w:lang w:val="kk-KZ" w:eastAsia="ko-KR"/>
        </w:rPr>
        <w:t>қ</w:t>
      </w:r>
      <w:r w:rsidRPr="00EC5FF3">
        <w:rPr>
          <w:rFonts w:ascii="Times New Roman" w:hAnsi="Times New Roman" w:cs="Times New Roman"/>
          <w:sz w:val="24"/>
          <w:szCs w:val="24"/>
          <w:lang w:val="kk-KZ"/>
        </w:rPr>
        <w:t>тың қысымының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1420" w:dyaOrig="639">
          <v:shape id="_x0000_i2109" type="#_x0000_t75" style="width:71pt;height:32pt" o:ole="" fillcolor="window">
            <v:imagedata r:id="rId2032" o:title=""/>
          </v:shape>
          <o:OLEObject Type="Embed" ProgID="Equation.3" ShapeID="_x0000_i2109" DrawAspect="Content" ObjectID="_1376213659" r:id="rId203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1660" w:dyaOrig="660">
          <v:shape id="_x0000_i2110" type="#_x0000_t75" style="width:83pt;height:33pt" o:ole="" fillcolor="window">
            <v:imagedata r:id="rId2022" o:title=""/>
          </v:shape>
          <o:OLEObject Type="Embed" ProgID="Equation.3" ShapeID="_x0000_i2110" DrawAspect="Content" ObjectID="_1376213660" r:id="rId203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920" w:dyaOrig="620">
          <v:shape id="_x0000_i2111" type="#_x0000_t75" style="width:46pt;height:31pt" o:ole="" fillcolor="window">
            <v:imagedata r:id="rId2026" o:title=""/>
          </v:shape>
          <o:OLEObject Type="Embed" ProgID="Equation.3" ShapeID="_x0000_i2111" DrawAspect="Content" ObjectID="_1376213661" r:id="rId2035"/>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900" w:dyaOrig="620">
          <v:shape id="_x0000_i2112" type="#_x0000_t75" style="width:95pt;height:31pt" o:ole="" fillcolor="window">
            <v:imagedata r:id="rId2028" o:title=""/>
          </v:shape>
          <o:OLEObject Type="Embed" ProgID="Equation.3" ShapeID="_x0000_i2112" DrawAspect="Content" ObjectID="_1376213662" r:id="rId2036"/>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920" w:dyaOrig="620">
          <v:shape id="_x0000_i2113" type="#_x0000_t75" style="width:47pt;height:31pt" o:ole="" fillcolor="window">
            <v:imagedata r:id="rId2037" o:title=""/>
          </v:shape>
          <o:OLEObject Type="Embed" ProgID="Equation.3" ShapeID="_x0000_i2113" DrawAspect="Content" ObjectID="_1376213663" r:id="rId2038"/>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101. Комптон эффектiсiн сипаттайтын өрнектi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4"/>
          <w:sz w:val="24"/>
          <w:szCs w:val="24"/>
        </w:rPr>
        <w:object w:dxaOrig="1900" w:dyaOrig="620">
          <v:shape id="_x0000_i2114" type="#_x0000_t75" style="width:95pt;height:31pt" o:ole="" fillcolor="window">
            <v:imagedata r:id="rId2028" o:title=""/>
          </v:shape>
          <o:OLEObject Type="Embed" ProgID="Equation.3" ShapeID="_x0000_i2114" DrawAspect="Content" ObjectID="_1376213664" r:id="rId203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4"/>
          <w:sz w:val="24"/>
          <w:szCs w:val="24"/>
        </w:rPr>
        <w:object w:dxaOrig="1660" w:dyaOrig="660">
          <v:shape id="_x0000_i2115" type="#_x0000_t75" style="width:83pt;height:33pt" o:ole="" fillcolor="window">
            <v:imagedata r:id="rId2022" o:title=""/>
          </v:shape>
          <o:OLEObject Type="Embed" ProgID="Equation.3" ShapeID="_x0000_i2115" DrawAspect="Content" ObjectID="_1376213665" r:id="rId2040"/>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4"/>
          <w:sz w:val="24"/>
          <w:szCs w:val="24"/>
        </w:rPr>
        <w:object w:dxaOrig="920" w:dyaOrig="620">
          <v:shape id="_x0000_i2116" type="#_x0000_t75" style="width:46pt;height:31pt" o:ole="" fillcolor="window">
            <v:imagedata r:id="rId2026" o:title=""/>
          </v:shape>
          <o:OLEObject Type="Embed" ProgID="Equation.3" ShapeID="_x0000_i2116" DrawAspect="Content" ObjectID="_1376213666" r:id="rId2041"/>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420" w:dyaOrig="639">
          <v:shape id="_x0000_i2117" type="#_x0000_t75" style="width:71pt;height:32pt" o:ole="" fillcolor="window">
            <v:imagedata r:id="rId2042" o:title=""/>
          </v:shape>
          <o:OLEObject Type="Embed" ProgID="Equation.3" ShapeID="_x0000_i2117" DrawAspect="Content" ObjectID="_1376213667" r:id="rId2043"/>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920" w:dyaOrig="620">
          <v:shape id="_x0000_i2118" type="#_x0000_t75" style="width:47pt;height:31pt" o:ole="" fillcolor="window">
            <v:imagedata r:id="rId2044" o:title=""/>
          </v:shape>
          <o:OLEObject Type="Embed" ProgID="Equation.3" ShapeID="_x0000_i2118" DrawAspect="Content" ObjectID="_1376213668" r:id="rId2045"/>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102. Сыртқы фотоэффект құбылысы деп</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Электромагниттiк сәуленудiң әсерiнен заттан электронның  бөлiнiп  шығуын айтады   B) Жарық сәулесiнiң әсерiнен денеге түсiрiлетiн қысымды айтады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C) Қысқа толқынды электромагниттiк сәуленудiң бос электрондардан шашырауын айтады D) Жарық көзiнiң қозғалысына байланысты  электромагниттiк толқынның жиiлiгiнiң өзгеруiн  E) Арасында дұрыс жауап жоқ</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103. Комптон эффектiсi деп</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Қысқа толқынды электромагниттiк сәуленудiң бос электрондардан шашырауын айтады B) Жарық сәулесiнiң әсерiнен денеге түсiрiлетiн қысымды айтады C) Электромагниттiк сәуленудiң әсерiнен заттан электронның  бөлiнiп  шығуын айтады D) Жарық көзiнiң қозғалысына байланысты  электромагниттiк толқынның жиiлiгiнiң өзгеруiн айтады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E) Арасында дұрыс жауап жоқ</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104. Бальмер сериясын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8"/>
          <w:sz w:val="24"/>
          <w:szCs w:val="24"/>
        </w:rPr>
        <w:object w:dxaOrig="1660" w:dyaOrig="680">
          <v:shape id="_x0000_i2119" type="#_x0000_t75" style="width:83pt;height:34pt" o:ole="" fillcolor="window">
            <v:imagedata r:id="rId2046" o:title=""/>
          </v:shape>
          <o:OLEObject Type="Embed" ProgID="Equation.3" ShapeID="_x0000_i2119" DrawAspect="Content" ObjectID="_1376213669" r:id="rId2047"/>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8"/>
          <w:sz w:val="24"/>
          <w:szCs w:val="24"/>
        </w:rPr>
        <w:object w:dxaOrig="1600" w:dyaOrig="680">
          <v:shape id="_x0000_i2120" type="#_x0000_t75" style="width:80pt;height:34pt" o:ole="">
            <v:imagedata r:id="rId2048" o:title=""/>
          </v:shape>
          <o:OLEObject Type="Embed" ProgID="Equation.3" ShapeID="_x0000_i2120" DrawAspect="Content" ObjectID="_1376213670" r:id="rId2049"/>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8"/>
          <w:sz w:val="24"/>
          <w:szCs w:val="24"/>
        </w:rPr>
        <w:object w:dxaOrig="1640" w:dyaOrig="680">
          <v:shape id="_x0000_i2121" type="#_x0000_t75" style="width:82pt;height:34pt" o:ole="">
            <v:imagedata r:id="rId2050" o:title=""/>
          </v:shape>
          <o:OLEObject Type="Embed" ProgID="Equation.3" ShapeID="_x0000_i2121" DrawAspect="Content" ObjectID="_1376213671" r:id="rId2051"/>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8"/>
          <w:sz w:val="24"/>
          <w:szCs w:val="24"/>
        </w:rPr>
        <w:object w:dxaOrig="1660" w:dyaOrig="680">
          <v:shape id="_x0000_i2122" type="#_x0000_t75" style="width:83pt;height:34pt" o:ole="" fillcolor="window">
            <v:imagedata r:id="rId2052" o:title=""/>
          </v:shape>
          <o:OLEObject Type="Embed" ProgID="Equation.3" ShapeID="_x0000_i2122" DrawAspect="Content" ObjectID="_1376213672" r:id="rId2053"/>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8"/>
          <w:sz w:val="24"/>
          <w:szCs w:val="24"/>
        </w:rPr>
        <w:object w:dxaOrig="1640" w:dyaOrig="680">
          <v:shape id="_x0000_i2123" type="#_x0000_t75" style="width:82pt;height:34pt" o:ole="" fillcolor="window">
            <v:imagedata r:id="rId2054" o:title=""/>
          </v:shape>
          <o:OLEObject Type="Embed" ProgID="Equation.3" ShapeID="_x0000_i2123" DrawAspect="Content" ObjectID="_1376213673" r:id="rId2055"/>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105. Лайман сериясын көрсетiңiз</w:t>
      </w:r>
    </w:p>
    <w:p w:rsidR="004F5B5D" w:rsidRPr="00EC5FF3" w:rsidRDefault="004F5B5D" w:rsidP="004F5B5D">
      <w:pPr>
        <w:spacing w:after="0" w:line="240" w:lineRule="auto"/>
        <w:rPr>
          <w:rFonts w:ascii="Times New Roman" w:hAnsi="Times New Roman" w:cs="Times New Roman"/>
          <w:position w:val="-28"/>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28"/>
          <w:sz w:val="24"/>
          <w:szCs w:val="24"/>
        </w:rPr>
        <w:object w:dxaOrig="1600" w:dyaOrig="680">
          <v:shape id="_x0000_i2124" type="#_x0000_t75" style="width:80pt;height:34pt" o:ole="" fillcolor="window">
            <v:imagedata r:id="rId2048" o:title=""/>
          </v:shape>
          <o:OLEObject Type="Embed" ProgID="Equation.3" ShapeID="_x0000_i2124" DrawAspect="Content" ObjectID="_1376213674" r:id="rId2056"/>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8"/>
          <w:sz w:val="24"/>
          <w:szCs w:val="24"/>
        </w:rPr>
        <w:object w:dxaOrig="1660" w:dyaOrig="680">
          <v:shape id="_x0000_i2125" type="#_x0000_t75" style="width:83pt;height:34pt" o:ole="" fillcolor="window">
            <v:imagedata r:id="rId2046" o:title=""/>
          </v:shape>
          <o:OLEObject Type="Embed" ProgID="Equation.3" ShapeID="_x0000_i2125" DrawAspect="Content" ObjectID="_1376213675" r:id="rId2057"/>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28"/>
          <w:sz w:val="24"/>
          <w:szCs w:val="24"/>
        </w:rPr>
        <w:object w:dxaOrig="1640" w:dyaOrig="680">
          <v:shape id="_x0000_i2126" type="#_x0000_t75" style="width:82pt;height:34pt" o:ole="" fillcolor="window">
            <v:imagedata r:id="rId2050" o:title=""/>
          </v:shape>
          <o:OLEObject Type="Embed" ProgID="Equation.3" ShapeID="_x0000_i2126" DrawAspect="Content" ObjectID="_1376213676" r:id="rId2058"/>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8"/>
          <w:sz w:val="24"/>
          <w:szCs w:val="24"/>
        </w:rPr>
        <w:object w:dxaOrig="1660" w:dyaOrig="680">
          <v:shape id="_x0000_i2127" type="#_x0000_t75" style="width:83pt;height:34pt" o:ole="" fillcolor="window">
            <v:imagedata r:id="rId2052" o:title=""/>
          </v:shape>
          <o:OLEObject Type="Embed" ProgID="Equation.3" ShapeID="_x0000_i2127" DrawAspect="Content" ObjectID="_1376213677" r:id="rId2059"/>
        </w:object>
      </w:r>
      <w:r w:rsidRPr="00EC5FF3">
        <w:rPr>
          <w:rFonts w:ascii="Times New Roman" w:hAnsi="Times New Roman" w:cs="Times New Roman"/>
          <w:position w:val="-28"/>
          <w:sz w:val="24"/>
          <w:szCs w:val="24"/>
          <w:lang w:val="kk-KZ"/>
        </w:rPr>
        <w:t xml:space="preserve">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8"/>
          <w:sz w:val="24"/>
          <w:szCs w:val="24"/>
        </w:rPr>
        <w:object w:dxaOrig="1640" w:dyaOrig="680">
          <v:shape id="_x0000_i2128" type="#_x0000_t75" style="width:82pt;height:34pt" o:ole="" fillcolor="window">
            <v:imagedata r:id="rId2054" o:title=""/>
          </v:shape>
          <o:OLEObject Type="Embed" ProgID="Equation.3" ShapeID="_x0000_i2128" DrawAspect="Content" ObjectID="_1376213678" r:id="rId2060"/>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106. Бордың бiрiншi постулатының анықтамасын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Аталғандардың барлығы B) Атомда стационар күйлер болады   C) Атомның стационар күйлерiне электрондардың стационар орбиталары сәйкес келедi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D) Электрондар стационар орбитада  жүргенде электромагниттiк сәуле шығармайды E) Дұрыс жауап жоқ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107. Бордың екiншi постулатының анықтамасын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Электрондар бiр стационар орбитадан басқа стационар орбитаға көшкенде бiр квант        энергия шығарылады (жұтылады)  B) Дұрыс жауап жоқ</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C) Атомда стационар күйлер болады D) Атомның стационар күйлерiне электрондардың стационар орбиталары сәйкес келедi E) Электрондар стационар орбитада  жүргенде электромагниттiк сәуле шығармайды</w: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108.</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Де Бройль формуласын көрсетiңiз</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660" w:dyaOrig="620">
          <v:shape id="_x0000_i2129" type="#_x0000_t75" style="width:33pt;height:31pt" o:ole="" fillcolor="window">
            <v:imagedata r:id="rId1941" o:title=""/>
          </v:shape>
          <o:OLEObject Type="Embed" ProgID="Equation.3" ShapeID="_x0000_i2129" DrawAspect="Content" ObjectID="_1376213679" r:id="rId2061"/>
        </w:object>
      </w:r>
      <w:r w:rsidRPr="00EC5FF3">
        <w:rPr>
          <w:rFonts w:ascii="Times New Roman" w:hAnsi="Times New Roman" w:cs="Times New Roman"/>
          <w:position w:val="-24"/>
          <w:sz w:val="24"/>
          <w:szCs w:val="24"/>
        </w:rPr>
        <w:t xml:space="preserve">    В</w:t>
      </w:r>
      <w:r w:rsidRPr="00EC5FF3">
        <w:rPr>
          <w:rFonts w:ascii="Times New Roman" w:hAnsi="Times New Roman" w:cs="Times New Roman"/>
          <w:sz w:val="24"/>
          <w:szCs w:val="24"/>
        </w:rPr>
        <w:t xml:space="preserve">) </w:t>
      </w:r>
      <w:r w:rsidRPr="00EC5FF3">
        <w:rPr>
          <w:rFonts w:ascii="Times New Roman" w:hAnsi="Times New Roman" w:cs="Times New Roman"/>
          <w:position w:val="-26"/>
          <w:sz w:val="24"/>
          <w:szCs w:val="24"/>
        </w:rPr>
        <w:object w:dxaOrig="2298" w:dyaOrig="639">
          <v:shape id="_x0000_i2130" type="#_x0000_t75" style="width:115pt;height:32pt" o:ole="" fillcolor="window">
            <v:imagedata r:id="rId1937" o:title=""/>
          </v:shape>
          <o:OLEObject Type="Embed" ProgID="Equation.3" ShapeID="_x0000_i2130" DrawAspect="Content" ObjectID="_1376213680" r:id="rId2062"/>
        </w:obje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30"/>
          <w:sz w:val="24"/>
          <w:szCs w:val="24"/>
        </w:rPr>
        <w:object w:dxaOrig="1780" w:dyaOrig="720">
          <v:shape id="_x0000_i2131" type="#_x0000_t75" style="width:89pt;height:36pt" o:ole="" fillcolor="window">
            <v:imagedata r:id="rId1939" o:title=""/>
          </v:shape>
          <o:OLEObject Type="Embed" ProgID="Equation.3" ShapeID="_x0000_i2131" DrawAspect="Content" ObjectID="_1376213681" r:id="rId2063"/>
        </w:obje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10"/>
          <w:sz w:val="24"/>
          <w:szCs w:val="24"/>
        </w:rPr>
        <w:object w:dxaOrig="1160" w:dyaOrig="340">
          <v:shape id="_x0000_i2132" type="#_x0000_t75" style="width:58pt;height:17pt" o:ole="" fillcolor="window">
            <v:imagedata r:id="rId2064" o:title=""/>
          </v:shape>
          <o:OLEObject Type="Embed" ProgID="Equation.3" ShapeID="_x0000_i2132" DrawAspect="Content" ObjectID="_1376213682" r:id="rId2065"/>
        </w:obje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719" w:dyaOrig="280">
          <v:shape id="_x0000_i2133" type="#_x0000_t75" style="width:36pt;height:14pt" o:ole="" fillcolor="window">
            <v:imagedata r:id="rId2066" o:title=""/>
          </v:shape>
          <o:OLEObject Type="Embed" ProgID="Equation.3" ShapeID="_x0000_i2133" DrawAspect="Content" ObjectID="_1376213683" r:id="rId2067"/>
        </w:obje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109.</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Анықталмаушылықтар қатынасына сәйкес теңдеудi көрсетiңiз</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lastRenderedPageBreak/>
        <w:t>А</w:t>
      </w:r>
      <w:r w:rsidRPr="00EC5FF3">
        <w:rPr>
          <w:rFonts w:ascii="Times New Roman" w:hAnsi="Times New Roman" w:cs="Times New Roman"/>
          <w:sz w:val="24"/>
          <w:szCs w:val="24"/>
        </w:rPr>
        <w:t xml:space="preserve">) </w:t>
      </w:r>
      <w:r w:rsidRPr="00EC5FF3">
        <w:rPr>
          <w:rFonts w:ascii="Times New Roman" w:hAnsi="Times New Roman" w:cs="Times New Roman"/>
          <w:position w:val="-10"/>
          <w:sz w:val="24"/>
          <w:szCs w:val="24"/>
        </w:rPr>
        <w:object w:dxaOrig="1140" w:dyaOrig="340">
          <v:shape id="_x0000_i2134" type="#_x0000_t75" style="width:57pt;height:17pt" o:ole="" fillcolor="window">
            <v:imagedata r:id="rId2068" o:title=""/>
          </v:shape>
          <o:OLEObject Type="Embed" ProgID="Equation.3" ShapeID="_x0000_i2134" DrawAspect="Content" ObjectID="_1376213684" r:id="rId2069"/>
        </w:obje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lang w:val="en-US"/>
        </w:rPr>
        <w:t>B</w:t>
      </w:r>
      <w:r w:rsidRPr="00EC5FF3">
        <w:rPr>
          <w:rFonts w:ascii="Times New Roman" w:hAnsi="Times New Roman" w:cs="Times New Roman"/>
          <w:sz w:val="24"/>
          <w:szCs w:val="24"/>
        </w:rPr>
        <w:t xml:space="preserve">) </w:t>
      </w:r>
      <w:r w:rsidRPr="00EC5FF3">
        <w:rPr>
          <w:rFonts w:ascii="Times New Roman" w:hAnsi="Times New Roman" w:cs="Times New Roman"/>
          <w:position w:val="-26"/>
          <w:sz w:val="24"/>
          <w:szCs w:val="24"/>
        </w:rPr>
        <w:object w:dxaOrig="2298" w:dyaOrig="639">
          <v:shape id="_x0000_i2135" type="#_x0000_t75" style="width:115pt;height:32pt" o:ole="" fillcolor="window">
            <v:imagedata r:id="rId1937" o:title=""/>
          </v:shape>
          <o:OLEObject Type="Embed" ProgID="Equation.3" ShapeID="_x0000_i2135" DrawAspect="Content" ObjectID="_1376213685" r:id="rId2070"/>
        </w:obje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30"/>
          <w:sz w:val="24"/>
          <w:szCs w:val="24"/>
        </w:rPr>
        <w:object w:dxaOrig="1780" w:dyaOrig="720">
          <v:shape id="_x0000_i2136" type="#_x0000_t75" style="width:89pt;height:36pt" o:ole="" fillcolor="window">
            <v:imagedata r:id="rId1939" o:title=""/>
          </v:shape>
          <o:OLEObject Type="Embed" ProgID="Equation.3" ShapeID="_x0000_i2136" DrawAspect="Content" ObjectID="_1376213686" r:id="rId2071"/>
        </w:obje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660" w:dyaOrig="620">
          <v:shape id="_x0000_i2137" type="#_x0000_t75" style="width:33pt;height:31pt" o:ole="" fillcolor="window">
            <v:imagedata r:id="rId1941" o:title=""/>
          </v:shape>
          <o:OLEObject Type="Embed" ProgID="Equation.3" ShapeID="_x0000_i2137" DrawAspect="Content" ObjectID="_1376213687" r:id="rId2072"/>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719" w:dyaOrig="280">
          <v:shape id="_x0000_i2138" type="#_x0000_t75" style="width:36pt;height:14pt" o:ole="" fillcolor="window">
            <v:imagedata r:id="rId2066" o:title=""/>
          </v:shape>
          <o:OLEObject Type="Embed" ProgID="Equation.3" ShapeID="_x0000_i2138" DrawAspect="Content" ObjectID="_1376213688" r:id="rId2073"/>
        </w:obje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 xml:space="preserve"> 110.</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Атом энергиясын анықтайтын өрнектi  көрсетiңiз</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rPr>
        <w:t xml:space="preserve">) </w:t>
      </w:r>
      <w:r w:rsidRPr="00EC5FF3">
        <w:rPr>
          <w:rFonts w:ascii="Times New Roman" w:hAnsi="Times New Roman" w:cs="Times New Roman"/>
          <w:position w:val="-30"/>
          <w:sz w:val="24"/>
          <w:szCs w:val="24"/>
        </w:rPr>
        <w:object w:dxaOrig="1780" w:dyaOrig="720">
          <v:shape id="_x0000_i2139" type="#_x0000_t75" style="width:89pt;height:36pt" o:ole="" fillcolor="window">
            <v:imagedata r:id="rId1939" o:title=""/>
          </v:shape>
          <o:OLEObject Type="Embed" ProgID="Equation.3" ShapeID="_x0000_i2139" DrawAspect="Content" ObjectID="_1376213689" r:id="rId2074"/>
        </w:obje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lang w:val="en-US"/>
        </w:rPr>
        <w:t>B</w:t>
      </w:r>
      <w:r w:rsidRPr="00EC5FF3">
        <w:rPr>
          <w:rFonts w:ascii="Times New Roman" w:hAnsi="Times New Roman" w:cs="Times New Roman"/>
          <w:sz w:val="24"/>
          <w:szCs w:val="24"/>
        </w:rPr>
        <w:t xml:space="preserve">) </w:t>
      </w:r>
      <w:r w:rsidRPr="00EC5FF3">
        <w:rPr>
          <w:rFonts w:ascii="Times New Roman" w:hAnsi="Times New Roman" w:cs="Times New Roman"/>
          <w:position w:val="-26"/>
          <w:sz w:val="24"/>
          <w:szCs w:val="24"/>
        </w:rPr>
        <w:object w:dxaOrig="2298" w:dyaOrig="639">
          <v:shape id="_x0000_i2140" type="#_x0000_t75" style="width:115pt;height:32pt" o:ole="" fillcolor="window">
            <v:imagedata r:id="rId1937" o:title=""/>
          </v:shape>
          <o:OLEObject Type="Embed" ProgID="Equation.3" ShapeID="_x0000_i2140" DrawAspect="Content" ObjectID="_1376213690" r:id="rId2075"/>
        </w:obje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660" w:dyaOrig="620">
          <v:shape id="_x0000_i2141" type="#_x0000_t75" style="width:33pt;height:31pt" o:ole="" fillcolor="window">
            <v:imagedata r:id="rId1941" o:title=""/>
          </v:shape>
          <o:OLEObject Type="Embed" ProgID="Equation.3" ShapeID="_x0000_i2141" DrawAspect="Content" ObjectID="_1376213691" r:id="rId2076"/>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10"/>
          <w:sz w:val="24"/>
          <w:szCs w:val="24"/>
        </w:rPr>
        <w:object w:dxaOrig="1140" w:dyaOrig="340">
          <v:shape id="_x0000_i2142" type="#_x0000_t75" style="width:57pt;height:17pt" o:ole="" fillcolor="window">
            <v:imagedata r:id="rId2077" o:title=""/>
          </v:shape>
          <o:OLEObject Type="Embed" ProgID="Equation.3" ShapeID="_x0000_i2142" DrawAspect="Content" ObjectID="_1376213692" r:id="rId2078"/>
        </w:obje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719" w:dyaOrig="280">
          <v:shape id="_x0000_i2143" type="#_x0000_t75" style="width:36pt;height:14pt" o:ole="" fillcolor="window">
            <v:imagedata r:id="rId2066" o:title=""/>
          </v:shape>
          <o:OLEObject Type="Embed" ProgID="Equation.3" ShapeID="_x0000_i2143" DrawAspect="Content" ObjectID="_1376213693" r:id="rId2079"/>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111. Байланыс энергиясының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2"/>
          <w:sz w:val="24"/>
          <w:szCs w:val="24"/>
        </w:rPr>
        <w:object w:dxaOrig="3180" w:dyaOrig="380">
          <v:shape id="_x0000_i2144" type="#_x0000_t75" style="width:159pt;height:19pt" o:ole="" fillcolor="window">
            <v:imagedata r:id="rId2080" o:title=""/>
          </v:shape>
          <o:OLEObject Type="Embed" ProgID="Equation.3" ShapeID="_x0000_i2144" DrawAspect="Content" ObjectID="_1376213694" r:id="rId2081"/>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6"/>
          <w:sz w:val="24"/>
          <w:szCs w:val="24"/>
        </w:rPr>
        <w:object w:dxaOrig="799" w:dyaOrig="280">
          <v:shape id="_x0000_i2145" type="#_x0000_t75" style="width:40pt;height:14pt" o:ole="" fillcolor="window">
            <v:imagedata r:id="rId2082" o:title=""/>
          </v:shape>
          <o:OLEObject Type="Embed" ProgID="Equation.3" ShapeID="_x0000_i2145" DrawAspect="Content" ObjectID="_1376213695" r:id="rId2083"/>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12"/>
          <w:sz w:val="24"/>
          <w:szCs w:val="24"/>
        </w:rPr>
        <w:object w:dxaOrig="2960" w:dyaOrig="360">
          <v:shape id="_x0000_i2146" type="#_x0000_t75" style="width:148pt;height:18pt" o:ole="" fillcolor="window">
            <v:imagedata r:id="rId2084" o:title=""/>
          </v:shape>
          <o:OLEObject Type="Embed" ProgID="Equation.3" ShapeID="_x0000_i2146" DrawAspect="Content" ObjectID="_1376213696" r:id="rId2085"/>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12"/>
          <w:sz w:val="24"/>
          <w:szCs w:val="24"/>
        </w:rPr>
        <w:object w:dxaOrig="1140" w:dyaOrig="380">
          <v:shape id="_x0000_i2147" type="#_x0000_t75" style="width:57pt;height:19pt" o:ole="" fillcolor="window">
            <v:imagedata r:id="rId2086" o:title=""/>
          </v:shape>
          <o:OLEObject Type="Embed" ProgID="Equation.3" ShapeID="_x0000_i2147" DrawAspect="Content" ObjectID="_1376213697" r:id="rId2087"/>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24"/>
          <w:sz w:val="24"/>
          <w:szCs w:val="24"/>
        </w:rPr>
        <w:object w:dxaOrig="1020" w:dyaOrig="620">
          <v:shape id="_x0000_i2148" type="#_x0000_t75" style="width:51pt;height:31pt" o:ole="" fillcolor="window">
            <v:imagedata r:id="rId2088" o:title=""/>
          </v:shape>
          <o:OLEObject Type="Embed" ProgID="Equation.3" ShapeID="_x0000_i2148" DrawAspect="Content" ObjectID="_1376213698" r:id="rId2089"/>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112. Массалар ақауының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2"/>
          <w:sz w:val="24"/>
          <w:szCs w:val="24"/>
        </w:rPr>
        <w:object w:dxaOrig="2960" w:dyaOrig="360">
          <v:shape id="_x0000_i2149" type="#_x0000_t75" style="width:148pt;height:18pt" o:ole="" fillcolor="window">
            <v:imagedata r:id="rId2084" o:title=""/>
          </v:shape>
          <o:OLEObject Type="Embed" ProgID="Equation.3" ShapeID="_x0000_i2149" DrawAspect="Content" ObjectID="_1376213699" r:id="rId2090"/>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6"/>
          <w:sz w:val="24"/>
          <w:szCs w:val="24"/>
        </w:rPr>
        <w:object w:dxaOrig="799" w:dyaOrig="280">
          <v:shape id="_x0000_i2150" type="#_x0000_t75" style="width:40pt;height:14pt" o:ole="" fillcolor="window">
            <v:imagedata r:id="rId2082" o:title=""/>
          </v:shape>
          <o:OLEObject Type="Embed" ProgID="Equation.3" ShapeID="_x0000_i2150" DrawAspect="Content" ObjectID="_1376213700" r:id="rId2091"/>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12"/>
          <w:sz w:val="24"/>
          <w:szCs w:val="24"/>
        </w:rPr>
        <w:object w:dxaOrig="1140" w:dyaOrig="380">
          <v:shape id="_x0000_i2151" type="#_x0000_t75" style="width:57pt;height:19pt" o:ole="" fillcolor="window">
            <v:imagedata r:id="rId2092" o:title=""/>
          </v:shape>
          <o:OLEObject Type="Embed" ProgID="Equation.3" ShapeID="_x0000_i2151" DrawAspect="Content" ObjectID="_1376213701" r:id="rId2093"/>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020" w:dyaOrig="620">
          <v:shape id="_x0000_i2152" type="#_x0000_t75" style="width:51pt;height:31pt" o:ole="" fillcolor="window">
            <v:imagedata r:id="rId2088" o:title=""/>
          </v:shape>
          <o:OLEObject Type="Embed" ProgID="Equation.3" ShapeID="_x0000_i2152" DrawAspect="Content" ObjectID="_1376213702" r:id="rId2094"/>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rPr>
        <w:object w:dxaOrig="3180" w:dyaOrig="380">
          <v:shape id="_x0000_i2153" type="#_x0000_t75" style="width:159pt;height:19pt" o:ole="" fillcolor="window">
            <v:imagedata r:id="rId2095" o:title=""/>
          </v:shape>
          <o:OLEObject Type="Embed" ProgID="Equation.3" ShapeID="_x0000_i2153" DrawAspect="Content" ObjectID="_1376213703" r:id="rId2096"/>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113. Радиактивтiк ыдыру заңының өрнегiн көрсетiңiз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2"/>
          <w:sz w:val="24"/>
          <w:szCs w:val="24"/>
        </w:rPr>
        <w:object w:dxaOrig="1140" w:dyaOrig="380">
          <v:shape id="_x0000_i2154" type="#_x0000_t75" style="width:57pt;height:19pt" o:ole="" fillcolor="window">
            <v:imagedata r:id="rId2092" o:title=""/>
          </v:shape>
          <o:OLEObject Type="Embed" ProgID="Equation.3" ShapeID="_x0000_i2154" DrawAspect="Content" ObjectID="_1376213704" r:id="rId2097"/>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6"/>
          <w:sz w:val="24"/>
          <w:szCs w:val="24"/>
        </w:rPr>
        <w:object w:dxaOrig="799" w:dyaOrig="280">
          <v:shape id="_x0000_i2155" type="#_x0000_t75" style="width:40pt;height:14pt" o:ole="" fillcolor="window">
            <v:imagedata r:id="rId2082" o:title=""/>
          </v:shape>
          <o:OLEObject Type="Embed" ProgID="Equation.3" ShapeID="_x0000_i2155" DrawAspect="Content" ObjectID="_1376213705" r:id="rId2098"/>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12"/>
          <w:sz w:val="24"/>
          <w:szCs w:val="24"/>
        </w:rPr>
        <w:object w:dxaOrig="2920" w:dyaOrig="360">
          <v:shape id="_x0000_i2156" type="#_x0000_t75" style="width:146pt;height:18pt" o:ole="" fillcolor="window">
            <v:imagedata r:id="rId2099" o:title=""/>
          </v:shape>
          <o:OLEObject Type="Embed" ProgID="Equation.3" ShapeID="_x0000_i2156" DrawAspect="Content" ObjectID="_1376213706" r:id="rId2100"/>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1020" w:dyaOrig="620">
          <v:shape id="_x0000_i2157" type="#_x0000_t75" style="width:51pt;height:31pt" o:ole="" fillcolor="window">
            <v:imagedata r:id="rId2088" o:title=""/>
          </v:shape>
          <o:OLEObject Type="Embed" ProgID="Equation.3" ShapeID="_x0000_i2157" DrawAspect="Content" ObjectID="_1376213707" r:id="rId2101"/>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rPr>
        <w:object w:dxaOrig="3180" w:dyaOrig="380">
          <v:shape id="_x0000_i2158" type="#_x0000_t75" style="width:159pt;height:19pt" o:ole="" fillcolor="window">
            <v:imagedata r:id="rId2095" o:title=""/>
          </v:shape>
          <o:OLEObject Type="Embed" ProgID="Equation.3" ShapeID="_x0000_i2158" DrawAspect="Content" ObjectID="_1376213708" r:id="rId2102"/>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114. Радиактивтiк ыдыраудың жартылай ыдырау периоды қандай өрнекпен анықталады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rPr>
        <w:object w:dxaOrig="1020" w:dyaOrig="620">
          <v:shape id="_x0000_i2159" type="#_x0000_t75" style="width:51pt;height:31pt" o:ole="" fillcolor="window">
            <v:imagedata r:id="rId2088" o:title=""/>
          </v:shape>
          <o:OLEObject Type="Embed" ProgID="Equation.3" ShapeID="_x0000_i2159" DrawAspect="Content" ObjectID="_1376213709" r:id="rId2103"/>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en-US"/>
        </w:rPr>
        <w:t>B</w:t>
      </w:r>
      <w:r w:rsidRPr="00EC5FF3">
        <w:rPr>
          <w:rFonts w:ascii="Times New Roman" w:hAnsi="Times New Roman" w:cs="Times New Roman"/>
          <w:sz w:val="24"/>
          <w:szCs w:val="24"/>
        </w:rPr>
        <w:t xml:space="preserve">) </w:t>
      </w:r>
      <w:r w:rsidRPr="00EC5FF3">
        <w:rPr>
          <w:rFonts w:ascii="Times New Roman" w:hAnsi="Times New Roman" w:cs="Times New Roman"/>
          <w:position w:val="-6"/>
          <w:sz w:val="24"/>
          <w:szCs w:val="24"/>
        </w:rPr>
        <w:object w:dxaOrig="799" w:dyaOrig="280">
          <v:shape id="_x0000_i2160" type="#_x0000_t75" style="width:40pt;height:14pt" o:ole="" fillcolor="window">
            <v:imagedata r:id="rId2082" o:title=""/>
          </v:shape>
          <o:OLEObject Type="Embed" ProgID="Equation.3" ShapeID="_x0000_i2160" DrawAspect="Content" ObjectID="_1376213710" r:id="rId2104"/>
        </w:obje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lang w:val="en-US"/>
        </w:rPr>
        <w:t>C</w: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2960" w:dyaOrig="360">
          <v:shape id="_x0000_i2161" type="#_x0000_t75" style="width:148pt;height:18pt" o:ole="" fillcolor="window">
            <v:imagedata r:id="rId2084" o:title=""/>
          </v:shape>
          <o:OLEObject Type="Embed" ProgID="Equation.3" ShapeID="_x0000_i2161" DrawAspect="Content" ObjectID="_1376213711" r:id="rId2105"/>
        </w:obje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1140" w:dyaOrig="380">
          <v:shape id="_x0000_i2162" type="#_x0000_t75" style="width:57pt;height:19pt" o:ole="" fillcolor="window">
            <v:imagedata r:id="rId2092" o:title=""/>
          </v:shape>
          <o:OLEObject Type="Embed" ProgID="Equation.3" ShapeID="_x0000_i2162" DrawAspect="Content" ObjectID="_1376213712" r:id="rId2106"/>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rPr>
        <w:object w:dxaOrig="3180" w:dyaOrig="380">
          <v:shape id="_x0000_i2163" type="#_x0000_t75" style="width:159pt;height:19pt" o:ole="" fillcolor="window">
            <v:imagedata r:id="rId2095" o:title=""/>
          </v:shape>
          <o:OLEObject Type="Embed" ProgID="Equation.3" ShapeID="_x0000_i2163" DrawAspect="Content" ObjectID="_1376213713" r:id="rId2107"/>
        </w:object>
      </w:r>
    </w:p>
    <w:p w:rsidR="004F5B5D" w:rsidRPr="00EC5FF3" w:rsidRDefault="004F5B5D" w:rsidP="004F5B5D">
      <w:pPr>
        <w:tabs>
          <w:tab w:val="left" w:pos="720"/>
          <w:tab w:val="left" w:pos="900"/>
          <w:tab w:val="left" w:pos="8100"/>
        </w:tabs>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115. Фотонның энергиясын мен импульсі тең болады:</w:t>
      </w:r>
    </w:p>
    <w:p w:rsidR="004F5B5D" w:rsidRPr="00EC5FF3" w:rsidRDefault="004F5B5D" w:rsidP="004F5B5D">
      <w:pPr>
        <w:tabs>
          <w:tab w:val="left" w:pos="720"/>
          <w:tab w:val="left" w:pos="900"/>
          <w:tab w:val="left" w:pos="81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w:t>
      </w:r>
      <w:r w:rsidRPr="00EC5FF3">
        <w:rPr>
          <w:rFonts w:ascii="Times New Roman" w:hAnsi="Times New Roman" w:cs="Times New Roman"/>
          <w:i/>
          <w:sz w:val="24"/>
          <w:szCs w:val="24"/>
          <w:lang w:val="kk-KZ"/>
        </w:rPr>
        <w:t>ħω</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kk-KZ"/>
        </w:rPr>
        <w:object w:dxaOrig="480" w:dyaOrig="620">
          <v:shape id="_x0000_i2164" type="#_x0000_t75" style="width:24pt;height:31pt" o:ole="">
            <v:imagedata r:id="rId2108" o:title=""/>
          </v:shape>
          <o:OLEObject Type="Embed" ProgID="Equation.3" ShapeID="_x0000_i2164" DrawAspect="Content" ObjectID="_1376213714" r:id="rId2109"/>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В)</w:t>
      </w:r>
      <w:r w:rsidRPr="00EC5FF3">
        <w:rPr>
          <w:rFonts w:ascii="Times New Roman" w:hAnsi="Times New Roman" w:cs="Times New Roman"/>
          <w:i/>
          <w:sz w:val="24"/>
          <w:szCs w:val="24"/>
          <w:lang w:val="kk-KZ"/>
        </w:rPr>
        <w:t>ħω</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8"/>
          <w:sz w:val="24"/>
          <w:szCs w:val="24"/>
          <w:lang w:val="kk-KZ"/>
        </w:rPr>
        <w:object w:dxaOrig="279" w:dyaOrig="720">
          <v:shape id="_x0000_i2165" type="#_x0000_t75" style="width:14pt;height:36pt" o:ole="">
            <v:imagedata r:id="rId2110" o:title=""/>
          </v:shape>
          <o:OLEObject Type="Embed" ProgID="Equation.3" ShapeID="_x0000_i2165" DrawAspect="Content" ObjectID="_1376213715" r:id="rId2111"/>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С)</w:t>
      </w:r>
      <w:r w:rsidRPr="00EC5FF3">
        <w:rPr>
          <w:rFonts w:ascii="Times New Roman" w:hAnsi="Times New Roman" w:cs="Times New Roman"/>
          <w:i/>
          <w:sz w:val="24"/>
          <w:szCs w:val="24"/>
          <w:lang w:val="kk-KZ"/>
        </w:rPr>
        <w:t>ħω</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kk-KZ"/>
        </w:rPr>
        <w:object w:dxaOrig="499" w:dyaOrig="380">
          <v:shape id="_x0000_i2166" type="#_x0000_t75" style="width:25pt;height:19pt" o:ole="">
            <v:imagedata r:id="rId2112" o:title=""/>
          </v:shape>
          <o:OLEObject Type="Embed" ProgID="Equation.3" ShapeID="_x0000_i2166" DrawAspect="Content" ObjectID="_1376213716" r:id="rId2113"/>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12"/>
          <w:sz w:val="24"/>
          <w:szCs w:val="24"/>
          <w:lang w:val="kk-KZ"/>
        </w:rPr>
        <w:object w:dxaOrig="580" w:dyaOrig="400">
          <v:shape id="_x0000_i2167" type="#_x0000_t75" style="width:29pt;height:20pt" o:ole="">
            <v:imagedata r:id="rId2114" o:title=""/>
          </v:shape>
          <o:OLEObject Type="Embed" ProgID="Equation.3" ShapeID="_x0000_i2167" DrawAspect="Content" ObjectID="_1376213717" r:id="rId2115"/>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kk-KZ"/>
        </w:rPr>
        <w:object w:dxaOrig="480" w:dyaOrig="620">
          <v:shape id="_x0000_i2168" type="#_x0000_t75" style="width:24pt;height:31pt" o:ole="">
            <v:imagedata r:id="rId2116" o:title=""/>
          </v:shape>
          <o:OLEObject Type="Embed" ProgID="Equation.3" ShapeID="_x0000_i2168" DrawAspect="Content" ObjectID="_1376213718" r:id="rId2117"/>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 Е) </w:t>
      </w:r>
      <w:r w:rsidRPr="00EC5FF3">
        <w:rPr>
          <w:rFonts w:ascii="Times New Roman" w:hAnsi="Times New Roman" w:cs="Times New Roman"/>
          <w:position w:val="-12"/>
          <w:sz w:val="24"/>
          <w:szCs w:val="24"/>
          <w:lang w:val="kk-KZ"/>
        </w:rPr>
        <w:object w:dxaOrig="580" w:dyaOrig="400">
          <v:shape id="_x0000_i2169" type="#_x0000_t75" style="width:29pt;height:20pt" o:ole="">
            <v:imagedata r:id="rId2114" o:title=""/>
          </v:shape>
          <o:OLEObject Type="Embed" ProgID="Equation.3" ShapeID="_x0000_i2169" DrawAspect="Content" ObjectID="_1376213719" r:id="rId2118"/>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kk-KZ"/>
        </w:rPr>
        <w:object w:dxaOrig="400" w:dyaOrig="620">
          <v:shape id="_x0000_i2170" type="#_x0000_t75" style="width:20pt;height:31pt" o:ole="">
            <v:imagedata r:id="rId2119" o:title=""/>
          </v:shape>
          <o:OLEObject Type="Embed" ProgID="Equation.3" ShapeID="_x0000_i2170" DrawAspect="Content" ObjectID="_1376213720" r:id="rId2120"/>
        </w:object>
      </w:r>
    </w:p>
    <w:p w:rsidR="004F5B5D" w:rsidRPr="00EC5FF3" w:rsidRDefault="004F5B5D" w:rsidP="004F5B5D">
      <w:pPr>
        <w:tabs>
          <w:tab w:val="left" w:pos="720"/>
          <w:tab w:val="left" w:pos="900"/>
          <w:tab w:val="left" w:pos="8100"/>
        </w:tabs>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116. Бройль толқын ұзындығын анықтайтын формуланы көрсет:</w:t>
      </w:r>
    </w:p>
    <w:p w:rsidR="004F5B5D" w:rsidRPr="00EC5FF3" w:rsidRDefault="004F5B5D" w:rsidP="004F5B5D">
      <w:pPr>
        <w:tabs>
          <w:tab w:val="left" w:pos="720"/>
          <w:tab w:val="left" w:pos="900"/>
          <w:tab w:val="left" w:pos="81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24"/>
          <w:sz w:val="24"/>
          <w:szCs w:val="24"/>
          <w:lang w:val="kk-KZ"/>
        </w:rPr>
        <w:object w:dxaOrig="820" w:dyaOrig="620">
          <v:shape id="_x0000_i2171" type="#_x0000_t75" style="width:41pt;height:31pt" o:ole="">
            <v:imagedata r:id="rId2121" o:title=""/>
          </v:shape>
          <o:OLEObject Type="Embed" ProgID="Equation.3" ShapeID="_x0000_i2171" DrawAspect="Content" ObjectID="_1376213721" r:id="rId2122"/>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В)2</w:t>
      </w:r>
      <w:r w:rsidRPr="00EC5FF3">
        <w:rPr>
          <w:rFonts w:ascii="Times New Roman" w:hAnsi="Times New Roman" w:cs="Times New Roman"/>
          <w:i/>
          <w:sz w:val="24"/>
          <w:szCs w:val="24"/>
          <w:lang w:val="kk-KZ"/>
        </w:rPr>
        <w:t>a</w:t>
      </w:r>
      <w:r w:rsidRPr="00EC5FF3">
        <w:rPr>
          <w:rFonts w:ascii="Times New Roman" w:hAnsi="Times New Roman" w:cs="Times New Roman"/>
          <w:sz w:val="24"/>
          <w:szCs w:val="24"/>
          <w:lang w:val="kk-KZ"/>
        </w:rPr>
        <w:t>sin</w:t>
      </w:r>
      <w:r w:rsidRPr="00EC5FF3">
        <w:rPr>
          <w:rFonts w:ascii="Times New Roman" w:hAnsi="Times New Roman" w:cs="Times New Roman"/>
          <w:i/>
          <w:sz w:val="24"/>
          <w:szCs w:val="24"/>
          <w:lang w:val="kk-KZ"/>
        </w:rPr>
        <w:t xml:space="preserve">θ=kλ        </w:t>
      </w:r>
      <w:r w:rsidRPr="00EC5FF3">
        <w:rPr>
          <w:rFonts w:ascii="Times New Roman" w:hAnsi="Times New Roman" w:cs="Times New Roman"/>
          <w:sz w:val="24"/>
          <w:szCs w:val="24"/>
          <w:lang w:val="kk-KZ"/>
        </w:rPr>
        <w:t xml:space="preserve">С) </w:t>
      </w:r>
      <w:r w:rsidRPr="00EC5FF3">
        <w:rPr>
          <w:rFonts w:ascii="Times New Roman" w:hAnsi="Times New Roman" w:cs="Times New Roman"/>
          <w:position w:val="-28"/>
          <w:sz w:val="24"/>
          <w:szCs w:val="24"/>
          <w:lang w:val="kk-KZ"/>
        </w:rPr>
        <w:object w:dxaOrig="1660" w:dyaOrig="680">
          <v:shape id="_x0000_i2172" type="#_x0000_t75" style="width:83pt;height:34pt" o:ole="">
            <v:imagedata r:id="rId2123" o:title=""/>
          </v:shape>
          <o:OLEObject Type="Embed" ProgID="Equation.3" ShapeID="_x0000_i2172" DrawAspect="Content" ObjectID="_1376213722" r:id="rId2124"/>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24"/>
          <w:sz w:val="24"/>
          <w:szCs w:val="24"/>
          <w:lang w:val="kk-KZ"/>
        </w:rPr>
        <w:object w:dxaOrig="660" w:dyaOrig="620">
          <v:shape id="_x0000_i2173" type="#_x0000_t75" style="width:33pt;height:31pt" o:ole="">
            <v:imagedata r:id="rId2125" o:title=""/>
          </v:shape>
          <o:OLEObject Type="Embed" ProgID="Equation.3" ShapeID="_x0000_i2173" DrawAspect="Content" ObjectID="_1376213723" r:id="rId2126"/>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Е)dSinφ=</w:t>
      </w:r>
      <w:r w:rsidRPr="00EC5FF3">
        <w:rPr>
          <w:rFonts w:ascii="Times New Roman" w:hAnsi="Times New Roman" w:cs="Times New Roman"/>
          <w:i/>
          <w:sz w:val="24"/>
          <w:szCs w:val="24"/>
          <w:lang w:val="kk-KZ"/>
        </w:rPr>
        <w:t xml:space="preserve">mλ  </w:t>
      </w:r>
      <w:r w:rsidRPr="00EC5FF3">
        <w:rPr>
          <w:rFonts w:ascii="Times New Roman" w:hAnsi="Times New Roman" w:cs="Times New Roman"/>
          <w:sz w:val="24"/>
          <w:szCs w:val="24"/>
          <w:lang w:val="kk-KZ"/>
        </w:rPr>
        <w:t xml:space="preserve"> m=1,2,3…..</w:t>
      </w:r>
    </w:p>
    <w:p w:rsidR="004F5B5D" w:rsidRPr="00EC5FF3" w:rsidRDefault="004F5B5D" w:rsidP="004F5B5D">
      <w:pPr>
        <w:tabs>
          <w:tab w:val="left" w:pos="720"/>
          <w:tab w:val="left" w:pos="900"/>
          <w:tab w:val="left" w:pos="8100"/>
        </w:tabs>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117. Нейтрон мынадай бөлшек:</w:t>
      </w:r>
    </w:p>
    <w:p w:rsidR="004F5B5D" w:rsidRPr="00EC5FF3" w:rsidRDefault="004F5B5D" w:rsidP="004F5B5D">
      <w:pPr>
        <w:tabs>
          <w:tab w:val="left" w:pos="720"/>
          <w:tab w:val="left" w:pos="900"/>
          <w:tab w:val="left" w:pos="81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Спині жарты бүтін бөлшек  В)Спин ноль бөлшек С)Спин бүтін санды бөлшек</w:t>
      </w:r>
    </w:p>
    <w:p w:rsidR="004F5B5D" w:rsidRPr="00EC5FF3" w:rsidRDefault="004F5B5D" w:rsidP="004F5B5D">
      <w:pPr>
        <w:tabs>
          <w:tab w:val="left" w:pos="720"/>
          <w:tab w:val="left" w:pos="900"/>
          <w:tab w:val="left" w:pos="81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Д)Спин нол квазибөлшек   Е) Бүтін санды спинді квазибөлшек</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118. Жарық екі ортаның шекарасына Брюстер бұрышымен түскен кезде шағылған және сынған сәулелер арасындағы бұрыш неге тең болады?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А)90         В)30          С)180         Д)60         Е)45</w:t>
      </w:r>
    </w:p>
    <w:p w:rsidR="004F5B5D" w:rsidRPr="00EC5FF3" w:rsidRDefault="004F5B5D" w:rsidP="004F5B5D">
      <w:pPr>
        <w:tabs>
          <w:tab w:val="left" w:pos="720"/>
          <w:tab w:val="left" w:pos="900"/>
        </w:tabs>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119. Идеал шағылдыратын бетке түсетін жарық қысымы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w:t>
      </w:r>
      <w:r w:rsidRPr="00EC5FF3">
        <w:rPr>
          <w:rFonts w:ascii="Times New Roman" w:hAnsi="Times New Roman" w:cs="Times New Roman"/>
          <w:position w:val="-24"/>
          <w:sz w:val="24"/>
          <w:szCs w:val="24"/>
          <w:lang w:val="kk-KZ"/>
        </w:rPr>
        <w:object w:dxaOrig="1359" w:dyaOrig="620">
          <v:shape id="_x0000_i2174" type="#_x0000_t75" style="width:68pt;height:31pt" o:ole="">
            <v:imagedata r:id="rId2127" o:title=""/>
          </v:shape>
          <o:OLEObject Type="Embed" ProgID="Equation.3" ShapeID="_x0000_i2174" DrawAspect="Content" ObjectID="_1376213724" r:id="rId2128"/>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В) </w:t>
      </w:r>
      <w:r w:rsidRPr="00EC5FF3">
        <w:rPr>
          <w:rFonts w:ascii="Times New Roman" w:hAnsi="Times New Roman" w:cs="Times New Roman"/>
          <w:position w:val="-28"/>
          <w:sz w:val="24"/>
          <w:szCs w:val="24"/>
          <w:lang w:val="kk-KZ"/>
        </w:rPr>
        <w:object w:dxaOrig="840" w:dyaOrig="720">
          <v:shape id="_x0000_i2175" type="#_x0000_t75" style="width:42pt;height:36pt" o:ole="">
            <v:imagedata r:id="rId2129" o:title=""/>
          </v:shape>
          <o:OLEObject Type="Embed" ProgID="Equation.3" ShapeID="_x0000_i2175" DrawAspect="Content" ObjectID="_1376213725" r:id="rId2130"/>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С) </w:t>
      </w:r>
      <w:r w:rsidRPr="00EC5FF3">
        <w:rPr>
          <w:rFonts w:ascii="Times New Roman" w:hAnsi="Times New Roman" w:cs="Times New Roman"/>
          <w:position w:val="-28"/>
          <w:sz w:val="24"/>
          <w:szCs w:val="24"/>
          <w:lang w:val="kk-KZ"/>
        </w:rPr>
        <w:object w:dxaOrig="880" w:dyaOrig="740">
          <v:shape id="_x0000_i2176" type="#_x0000_t75" style="width:44pt;height:37pt" o:ole="">
            <v:imagedata r:id="rId2131" o:title=""/>
          </v:shape>
          <o:OLEObject Type="Embed" ProgID="Equation.3" ShapeID="_x0000_i2176" DrawAspect="Content" ObjectID="_1376213726" r:id="rId2132"/>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24"/>
          <w:sz w:val="24"/>
          <w:szCs w:val="24"/>
          <w:lang w:val="kk-KZ"/>
        </w:rPr>
        <w:object w:dxaOrig="880" w:dyaOrig="620">
          <v:shape id="_x0000_i2177" type="#_x0000_t75" style="width:44pt;height:31pt" o:ole="">
            <v:imagedata r:id="rId2133" o:title=""/>
          </v:shape>
          <o:OLEObject Type="Embed" ProgID="Equation.3" ShapeID="_x0000_i2177" DrawAspect="Content" ObjectID="_1376213727" r:id="rId213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Е) </w:t>
      </w:r>
      <w:r w:rsidRPr="00EC5FF3">
        <w:rPr>
          <w:rFonts w:ascii="Times New Roman" w:hAnsi="Times New Roman" w:cs="Times New Roman"/>
          <w:position w:val="-28"/>
          <w:sz w:val="24"/>
          <w:szCs w:val="24"/>
          <w:lang w:val="kk-KZ"/>
        </w:rPr>
        <w:object w:dxaOrig="780" w:dyaOrig="720">
          <v:shape id="_x0000_i2178" type="#_x0000_t75" style="width:39pt;height:36pt" o:ole="">
            <v:imagedata r:id="rId2135" o:title=""/>
          </v:shape>
          <o:OLEObject Type="Embed" ProgID="Equation.3" ShapeID="_x0000_i2178" DrawAspect="Content" ObjectID="_1376213728" r:id="rId2136"/>
        </w:object>
      </w:r>
      <w:r w:rsidRPr="00EC5FF3">
        <w:rPr>
          <w:rFonts w:ascii="Times New Roman" w:hAnsi="Times New Roman" w:cs="Times New Roman"/>
          <w:sz w:val="24"/>
          <w:szCs w:val="24"/>
          <w:lang w:val="kk-KZ"/>
        </w:rPr>
        <w:br/>
        <w:t xml:space="preserve"> 120. Франк және Герц тәжрибелері нені дәлелдейді?</w:t>
      </w:r>
    </w:p>
    <w:p w:rsidR="004F5B5D" w:rsidRPr="00EC5FF3" w:rsidRDefault="004F5B5D" w:rsidP="004F5B5D">
      <w:pPr>
        <w:tabs>
          <w:tab w:val="left" w:pos="720"/>
          <w:tab w:val="left" w:pos="900"/>
        </w:tabs>
        <w:spacing w:after="0" w:line="240" w:lineRule="auto"/>
        <w:rPr>
          <w:rFonts w:ascii="Times New Roman" w:hAnsi="Times New Roman" w:cs="Times New Roman"/>
          <w:b/>
          <w:sz w:val="24"/>
          <w:szCs w:val="24"/>
          <w:lang w:val="kk-KZ"/>
        </w:rPr>
      </w:pPr>
      <w:r w:rsidRPr="00EC5FF3">
        <w:rPr>
          <w:rFonts w:ascii="Times New Roman" w:hAnsi="Times New Roman" w:cs="Times New Roman"/>
          <w:b/>
          <w:sz w:val="24"/>
          <w:szCs w:val="24"/>
          <w:lang w:val="kk-KZ"/>
        </w:rPr>
        <w:t xml:space="preserve">А) Атомдық электрондардың энергетикалық деңгейлерінің дискреттілігі </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 Бордың бірінші постулатын   С)Үш электроды шамның вольтамперлік сипаттамаға әсерін     Д)Вольтамперлік сипаттаманың әркелкілігін</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Е)Сынап буының вольтамперлік сипаттамаға әсерін</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121. Абсолют  қара  дененің температурасын екі есе арттырғанда оның энергетикалық жарқырауы неше есе өзгереді?</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rPr>
      </w:pPr>
      <w:r w:rsidRPr="00EC5FF3">
        <w:rPr>
          <w:rFonts w:ascii="Times New Roman" w:hAnsi="Times New Roman" w:cs="Times New Roman"/>
          <w:sz w:val="24"/>
          <w:szCs w:val="24"/>
        </w:rPr>
        <w:t>А) 16 есе артады     В)4 есе артады      С)8 есе артады   Д)2 есе артады</w:t>
      </w:r>
      <w:r w:rsidRPr="00EC5FF3">
        <w:rPr>
          <w:rFonts w:ascii="Times New Roman" w:hAnsi="Times New Roman" w:cs="Times New Roman"/>
          <w:sz w:val="24"/>
          <w:szCs w:val="24"/>
        </w:rPr>
        <w:br/>
        <w:t>Е) 6 есе артады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122. Шашырау бұрышы мынаған тең болғанда комптондық шашыраудың толқын ұзындығы максимал өзгереді:</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 xml:space="preserve">    В) </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 xml:space="preserve">/3     С) </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/5     Д) 2</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 xml:space="preserve">      Е) </w:t>
      </w:r>
      <w:r w:rsidRPr="00EC5FF3">
        <w:rPr>
          <w:rFonts w:ascii="Times New Roman" w:hAnsi="Times New Roman" w:cs="Times New Roman"/>
          <w:sz w:val="24"/>
          <w:szCs w:val="24"/>
          <w:lang w:val="kk-KZ"/>
        </w:rPr>
        <w:sym w:font="Symbol" w:char="F070"/>
      </w:r>
      <w:r w:rsidRPr="00EC5FF3">
        <w:rPr>
          <w:rFonts w:ascii="Times New Roman" w:hAnsi="Times New Roman" w:cs="Times New Roman"/>
          <w:sz w:val="24"/>
          <w:szCs w:val="24"/>
          <w:lang w:val="kk-KZ"/>
        </w:rPr>
        <w:t>/2</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rPr>
      </w:pPr>
      <w:r w:rsidRPr="00EC5FF3">
        <w:rPr>
          <w:rFonts w:ascii="Times New Roman" w:hAnsi="Times New Roman" w:cs="Times New Roman"/>
          <w:sz w:val="24"/>
          <w:szCs w:val="24"/>
        </w:rPr>
        <w:t>123.</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Ядрода</w:t>
      </w:r>
      <w:r w:rsidRPr="00EC5FF3">
        <w:rPr>
          <w:rFonts w:ascii="Times New Roman" w:hAnsi="Times New Roman" w:cs="Times New Roman"/>
          <w:sz w:val="24"/>
          <w:szCs w:val="24"/>
          <w:lang w:val="kk-KZ"/>
        </w:rPr>
        <w:t>ғ</w:t>
      </w:r>
      <w:r w:rsidRPr="00EC5FF3">
        <w:rPr>
          <w:rFonts w:ascii="Times New Roman" w:hAnsi="Times New Roman" w:cs="Times New Roman"/>
          <w:sz w:val="24"/>
          <w:szCs w:val="24"/>
        </w:rPr>
        <w:t>ы байланыс заңы немен анықталады?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А) протон және нейтрон массаларының және ядро массаларының қосындыларының  айырмашылығынан  В)</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протон және нейтрон  массаларының қосындысынан   С)</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протон және нейтрон массаларынын айырмашылықтарының қосындысымен    Д)</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протон және нейтрон массаларының қосындыларының айырмашылығынан     Е)</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ядр</w:t>
      </w:r>
      <w:r w:rsidRPr="00EC5FF3">
        <w:rPr>
          <w:rFonts w:ascii="Times New Roman" w:hAnsi="Times New Roman" w:cs="Times New Roman"/>
          <w:sz w:val="24"/>
          <w:szCs w:val="24"/>
          <w:lang w:val="kk-KZ"/>
        </w:rPr>
        <w:t>о</w:t>
      </w:r>
      <w:r w:rsidRPr="00EC5FF3">
        <w:rPr>
          <w:rFonts w:ascii="Times New Roman" w:hAnsi="Times New Roman" w:cs="Times New Roman"/>
          <w:sz w:val="24"/>
          <w:szCs w:val="24"/>
        </w:rPr>
        <w:t xml:space="preserve"> массасымен</w:t>
      </w:r>
    </w:p>
    <w:p w:rsidR="004F5B5D" w:rsidRPr="00EC5FF3" w:rsidRDefault="004F5B5D" w:rsidP="004F5B5D">
      <w:pPr>
        <w:tabs>
          <w:tab w:val="left" w:pos="720"/>
          <w:tab w:val="left" w:pos="900"/>
        </w:tabs>
        <w:spacing w:after="0" w:line="240" w:lineRule="auto"/>
        <w:rPr>
          <w:rFonts w:ascii="Times New Roman" w:hAnsi="Times New Roman" w:cs="Times New Roman"/>
          <w:b/>
          <w:i/>
          <w:sz w:val="24"/>
          <w:szCs w:val="24"/>
          <w:lang w:val="kk-KZ" w:bidi="he-IL"/>
        </w:rPr>
      </w:pPr>
      <w:r w:rsidRPr="00EC5FF3">
        <w:rPr>
          <w:rFonts w:ascii="Times New Roman" w:hAnsi="Times New Roman" w:cs="Times New Roman"/>
          <w:sz w:val="24"/>
          <w:szCs w:val="24"/>
          <w:lang w:val="kk-KZ" w:bidi="he-IL"/>
        </w:rPr>
        <w:t>124. Кристалдарда.... байқалады.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А)Рентген сәулелердің дифракциясы В)көрінетін жарықтың дифракциясы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С)ультракүлгін сәулелердің дифракциясы Д)радиоактивтік сәулелердің дифракциясы   Е)Жылулық сәулелердің дифракциясы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125. Жарық векторы тең ықтимал барлық бағытта тербелсе, онда ол қандай жарық?</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А)Табиғи    В)Жазық поляризацияланған    С)Поляризацияланған  Д)Эллипстік поляризацияланған      Е)Жартылай поляризацияланған</w:t>
      </w:r>
    </w:p>
    <w:p w:rsidR="004F5B5D" w:rsidRPr="00EC5FF3" w:rsidRDefault="004F5B5D" w:rsidP="004F5B5D">
      <w:pPr>
        <w:tabs>
          <w:tab w:val="left" w:pos="720"/>
          <w:tab w:val="left" w:pos="900"/>
        </w:tabs>
        <w:spacing w:after="0"/>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126. Гейзенбергтің анықталмағандық қатысы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 xml:space="preserve">А) </w:t>
      </w:r>
      <w:r w:rsidRPr="00EC5FF3">
        <w:rPr>
          <w:rFonts w:ascii="Times New Roman" w:hAnsi="Times New Roman" w:cs="Times New Roman"/>
          <w:position w:val="-24"/>
          <w:sz w:val="24"/>
          <w:szCs w:val="24"/>
          <w:lang w:val="en-US" w:bidi="he-IL"/>
        </w:rPr>
        <w:object w:dxaOrig="1219" w:dyaOrig="620">
          <v:shape id="_x0000_i2179" type="#_x0000_t75" style="width:61pt;height:31pt" o:ole="">
            <v:imagedata r:id="rId2137" o:title=""/>
          </v:shape>
          <o:OLEObject Type="Embed" ProgID="Equation.3" ShapeID="_x0000_i2179" DrawAspect="Content" ObjectID="_1376213729" r:id="rId2138"/>
        </w:object>
      </w:r>
      <w:r w:rsidRPr="00EC5FF3">
        <w:rPr>
          <w:rFonts w:ascii="Times New Roman" w:hAnsi="Times New Roman" w:cs="Times New Roman"/>
          <w:position w:val="-24"/>
          <w:sz w:val="24"/>
          <w:szCs w:val="24"/>
          <w:lang w:bidi="he-IL"/>
        </w:rPr>
        <w:t xml:space="preserve">   </w:t>
      </w:r>
      <w:r w:rsidRPr="00EC5FF3">
        <w:rPr>
          <w:rFonts w:ascii="Times New Roman" w:hAnsi="Times New Roman" w:cs="Times New Roman"/>
          <w:sz w:val="24"/>
          <w:szCs w:val="24"/>
          <w:lang w:val="kk-KZ" w:bidi="he-IL"/>
        </w:rPr>
        <w:t xml:space="preserve">В) </w:t>
      </w:r>
      <w:r w:rsidRPr="00EC5FF3">
        <w:rPr>
          <w:rFonts w:ascii="Times New Roman" w:hAnsi="Times New Roman" w:cs="Times New Roman"/>
          <w:position w:val="-24"/>
          <w:sz w:val="24"/>
          <w:szCs w:val="24"/>
          <w:lang w:val="en-US" w:bidi="he-IL"/>
        </w:rPr>
        <w:object w:dxaOrig="1219" w:dyaOrig="620">
          <v:shape id="_x0000_i2180" type="#_x0000_t75" style="width:61pt;height:31pt" o:ole="">
            <v:imagedata r:id="rId2139" o:title=""/>
          </v:shape>
          <o:OLEObject Type="Embed" ProgID="Equation.3" ShapeID="_x0000_i2180" DrawAspect="Content" ObjectID="_1376213730" r:id="rId2140"/>
        </w:object>
      </w:r>
      <w:r w:rsidRPr="00EC5FF3">
        <w:rPr>
          <w:rFonts w:ascii="Times New Roman" w:hAnsi="Times New Roman" w:cs="Times New Roman"/>
          <w:position w:val="-24"/>
          <w:sz w:val="24"/>
          <w:szCs w:val="24"/>
          <w:lang w:bidi="he-IL"/>
        </w:rPr>
        <w:t xml:space="preserve">  </w:t>
      </w:r>
      <w:r w:rsidRPr="00EC5FF3">
        <w:rPr>
          <w:rFonts w:ascii="Times New Roman" w:hAnsi="Times New Roman" w:cs="Times New Roman"/>
          <w:sz w:val="24"/>
          <w:szCs w:val="24"/>
          <w:lang w:val="kk-KZ" w:bidi="he-IL"/>
        </w:rPr>
        <w:t xml:space="preserve">С) </w:t>
      </w:r>
      <w:r w:rsidRPr="00EC5FF3">
        <w:rPr>
          <w:rFonts w:ascii="Times New Roman" w:hAnsi="Times New Roman" w:cs="Times New Roman"/>
          <w:position w:val="-24"/>
          <w:sz w:val="24"/>
          <w:szCs w:val="24"/>
          <w:lang w:val="en-US" w:bidi="he-IL"/>
        </w:rPr>
        <w:object w:dxaOrig="1219" w:dyaOrig="620">
          <v:shape id="_x0000_i2181" type="#_x0000_t75" style="width:61pt;height:31pt" o:ole="">
            <v:imagedata r:id="rId2141" o:title=""/>
          </v:shape>
          <o:OLEObject Type="Embed" ProgID="Equation.3" ShapeID="_x0000_i2181" DrawAspect="Content" ObjectID="_1376213731" r:id="rId2142"/>
        </w:object>
      </w:r>
      <w:r w:rsidRPr="00EC5FF3">
        <w:rPr>
          <w:rFonts w:ascii="Times New Roman" w:hAnsi="Times New Roman" w:cs="Times New Roman"/>
          <w:position w:val="-24"/>
          <w:sz w:val="24"/>
          <w:szCs w:val="24"/>
          <w:lang w:bidi="he-IL"/>
        </w:rPr>
        <w:t xml:space="preserve">   </w:t>
      </w:r>
      <w:r w:rsidRPr="00EC5FF3">
        <w:rPr>
          <w:rFonts w:ascii="Times New Roman" w:hAnsi="Times New Roman" w:cs="Times New Roman"/>
          <w:sz w:val="24"/>
          <w:szCs w:val="24"/>
          <w:lang w:val="kk-KZ" w:bidi="he-IL"/>
        </w:rPr>
        <w:t xml:space="preserve">Д) </w:t>
      </w:r>
      <w:r w:rsidRPr="00EC5FF3">
        <w:rPr>
          <w:rFonts w:ascii="Times New Roman" w:hAnsi="Times New Roman" w:cs="Times New Roman"/>
          <w:position w:val="-24"/>
          <w:sz w:val="24"/>
          <w:szCs w:val="24"/>
          <w:lang w:val="en-US" w:bidi="he-IL"/>
        </w:rPr>
        <w:object w:dxaOrig="1080" w:dyaOrig="620">
          <v:shape id="_x0000_i2182" type="#_x0000_t75" style="width:54pt;height:31pt" o:ole="">
            <v:imagedata r:id="rId2143" o:title=""/>
          </v:shape>
          <o:OLEObject Type="Embed" ProgID="Equation.3" ShapeID="_x0000_i2182" DrawAspect="Content" ObjectID="_1376213732" r:id="rId2144"/>
        </w:object>
      </w:r>
      <w:r w:rsidRPr="00EC5FF3">
        <w:rPr>
          <w:rFonts w:ascii="Times New Roman" w:hAnsi="Times New Roman" w:cs="Times New Roman"/>
          <w:position w:val="-24"/>
          <w:sz w:val="24"/>
          <w:szCs w:val="24"/>
          <w:lang w:bidi="he-IL"/>
        </w:rPr>
        <w:t xml:space="preserve">  </w:t>
      </w:r>
      <w:r w:rsidRPr="00EC5FF3">
        <w:rPr>
          <w:rFonts w:ascii="Times New Roman" w:hAnsi="Times New Roman" w:cs="Times New Roman"/>
          <w:sz w:val="24"/>
          <w:szCs w:val="24"/>
          <w:lang w:val="kk-KZ" w:bidi="he-IL"/>
        </w:rPr>
        <w:t xml:space="preserve">Е) </w:t>
      </w:r>
      <w:r w:rsidRPr="00EC5FF3">
        <w:rPr>
          <w:rFonts w:ascii="Times New Roman" w:hAnsi="Times New Roman" w:cs="Times New Roman"/>
          <w:position w:val="-12"/>
          <w:sz w:val="24"/>
          <w:szCs w:val="24"/>
          <w:lang w:val="en-US" w:bidi="he-IL"/>
        </w:rPr>
        <w:object w:dxaOrig="1180" w:dyaOrig="360">
          <v:shape id="_x0000_i2183" type="#_x0000_t75" style="width:59pt;height:18pt" o:ole="">
            <v:imagedata r:id="rId2145" o:title=""/>
          </v:shape>
          <o:OLEObject Type="Embed" ProgID="Equation.3" ShapeID="_x0000_i2183" DrawAspect="Content" ObjectID="_1376213733" r:id="rId2146"/>
        </w:object>
      </w:r>
    </w:p>
    <w:p w:rsidR="004F5B5D" w:rsidRPr="00EC5FF3" w:rsidRDefault="004F5B5D" w:rsidP="004F5B5D">
      <w:pPr>
        <w:tabs>
          <w:tab w:val="left" w:pos="720"/>
          <w:tab w:val="left" w:pos="900"/>
        </w:tabs>
        <w:spacing w:after="0"/>
        <w:rPr>
          <w:rFonts w:ascii="Times New Roman" w:hAnsi="Times New Roman" w:cs="Times New Roman"/>
          <w:b/>
          <w:i/>
          <w:sz w:val="24"/>
          <w:szCs w:val="24"/>
          <w:lang w:val="kk-KZ" w:bidi="he-IL"/>
        </w:rPr>
      </w:pPr>
      <w:r w:rsidRPr="00EC5FF3">
        <w:rPr>
          <w:rFonts w:ascii="Times New Roman" w:hAnsi="Times New Roman" w:cs="Times New Roman"/>
          <w:sz w:val="24"/>
          <w:szCs w:val="24"/>
          <w:lang w:val="kk-KZ" w:bidi="he-IL"/>
        </w:rPr>
        <w:t>127. Бөлшектердің қандай жұбы нуклондар деп аталады.</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 xml:space="preserve">А) протон, нейтрон        В)прогон,нейтрон         С)протон,электрон  </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bidi="he-IL"/>
        </w:rPr>
      </w:pPr>
      <w:r w:rsidRPr="00EC5FF3">
        <w:rPr>
          <w:rFonts w:ascii="Times New Roman" w:hAnsi="Times New Roman" w:cs="Times New Roman"/>
          <w:sz w:val="24"/>
          <w:szCs w:val="24"/>
          <w:lang w:val="kk-KZ" w:bidi="he-IL"/>
        </w:rPr>
        <w:t xml:space="preserve"> Д) Электрон,позитрон          Е)электрон,протон</w:t>
      </w:r>
    </w:p>
    <w:p w:rsidR="004F5B5D" w:rsidRPr="00EC5FF3" w:rsidRDefault="004F5B5D" w:rsidP="004F5B5D">
      <w:pPr>
        <w:tabs>
          <w:tab w:val="left" w:pos="720"/>
          <w:tab w:val="left" w:pos="900"/>
        </w:tabs>
        <w:spacing w:after="0" w:line="240" w:lineRule="auto"/>
        <w:rPr>
          <w:rFonts w:ascii="Times New Roman" w:hAnsi="Times New Roman" w:cs="Times New Roman"/>
          <w:sz w:val="24"/>
          <w:szCs w:val="24"/>
          <w:lang w:val="kk-KZ"/>
        </w:rPr>
      </w:pPr>
      <w:r w:rsidRPr="00EC5FF3">
        <w:rPr>
          <w:rFonts w:ascii="Times New Roman" w:hAnsi="Times New Roman" w:cs="Times New Roman"/>
          <w:noProof/>
          <w:sz w:val="24"/>
          <w:szCs w:val="24"/>
          <w:lang w:val="kk-KZ"/>
        </w:rPr>
        <w:t>128.  Фотон импульсінің өрнегі:</w:t>
      </w:r>
      <w:r w:rsidRPr="00EC5FF3">
        <w:rPr>
          <w:rFonts w:ascii="Times New Roman" w:hAnsi="Times New Roman" w:cs="Times New Roman"/>
          <w:noProof/>
          <w:color w:val="000000"/>
          <w:sz w:val="24"/>
          <w:szCs w:val="24"/>
          <w:lang w:val="kk-KZ"/>
        </w:rPr>
        <w:t xml:space="preserve">   </w:t>
      </w:r>
    </w:p>
    <w:p w:rsidR="004F5B5D" w:rsidRPr="00EC5FF3" w:rsidRDefault="004F5B5D" w:rsidP="004F5B5D">
      <w:pPr>
        <w:shd w:val="clear" w:color="auto" w:fill="FFFFFF"/>
        <w:spacing w:before="5" w:after="0" w:line="240" w:lineRule="auto"/>
        <w:rPr>
          <w:rFonts w:ascii="Times New Roman" w:hAnsi="Times New Roman" w:cs="Times New Roman"/>
          <w:sz w:val="24"/>
          <w:szCs w:val="24"/>
          <w:lang w:val="kk-KZ"/>
        </w:rPr>
      </w:pPr>
      <w:r w:rsidRPr="00EC5FF3">
        <w:rPr>
          <w:rFonts w:ascii="Times New Roman" w:hAnsi="Times New Roman" w:cs="Times New Roman"/>
          <w:noProof/>
          <w:spacing w:val="6"/>
          <w:sz w:val="24"/>
          <w:szCs w:val="24"/>
        </w:rPr>
        <w:t xml:space="preserve">А) </w:t>
      </w:r>
      <w:r w:rsidRPr="00EC5FF3">
        <w:rPr>
          <w:rFonts w:ascii="Times New Roman" w:hAnsi="Times New Roman" w:cs="Times New Roman"/>
          <w:noProof/>
          <w:color w:val="000000"/>
          <w:spacing w:val="6"/>
          <w:position w:val="-6"/>
          <w:sz w:val="24"/>
          <w:szCs w:val="24"/>
        </w:rPr>
        <w:object w:dxaOrig="980" w:dyaOrig="279">
          <v:shape id="_x0000_i2184" type="#_x0000_t75" style="width:49pt;height:14pt" o:ole="">
            <v:imagedata r:id="rId2147" o:title=""/>
          </v:shape>
          <o:OLEObject Type="Embed" ProgID="Equation.3" ShapeID="_x0000_i2184" DrawAspect="Content" ObjectID="_1376213734" r:id="rId2148"/>
        </w:object>
      </w:r>
      <w:r w:rsidRPr="00EC5FF3">
        <w:rPr>
          <w:rFonts w:ascii="Times New Roman" w:hAnsi="Times New Roman" w:cs="Times New Roman"/>
          <w:noProof/>
          <w:color w:val="000000"/>
          <w:spacing w:val="6"/>
          <w:position w:val="-6"/>
          <w:sz w:val="24"/>
          <w:szCs w:val="24"/>
        </w:rPr>
        <w:t xml:space="preserve">       </w:t>
      </w:r>
      <w:r w:rsidRPr="00EC5FF3">
        <w:rPr>
          <w:rFonts w:ascii="Times New Roman" w:hAnsi="Times New Roman" w:cs="Times New Roman"/>
          <w:noProof/>
          <w:color w:val="000000"/>
          <w:spacing w:val="3"/>
          <w:sz w:val="24"/>
          <w:szCs w:val="24"/>
          <w:lang w:val="kk-KZ"/>
        </w:rPr>
        <w:t>В</w:t>
      </w:r>
      <w:r w:rsidRPr="00EC5FF3">
        <w:rPr>
          <w:rFonts w:ascii="Times New Roman" w:hAnsi="Times New Roman" w:cs="Times New Roman"/>
          <w:noProof/>
          <w:color w:val="000000"/>
          <w:spacing w:val="3"/>
          <w:sz w:val="24"/>
          <w:szCs w:val="24"/>
        </w:rPr>
        <w:t xml:space="preserve">) </w:t>
      </w:r>
      <w:r w:rsidRPr="00EC5FF3">
        <w:rPr>
          <w:rFonts w:ascii="Times New Roman" w:hAnsi="Times New Roman" w:cs="Times New Roman"/>
          <w:noProof/>
          <w:color w:val="000000"/>
          <w:spacing w:val="3"/>
          <w:position w:val="-6"/>
          <w:sz w:val="24"/>
          <w:szCs w:val="24"/>
        </w:rPr>
        <w:object w:dxaOrig="760" w:dyaOrig="279">
          <v:shape id="_x0000_i2185" type="#_x0000_t75" style="width:38pt;height:14pt" o:ole="">
            <v:imagedata r:id="rId2149" o:title=""/>
          </v:shape>
          <o:OLEObject Type="Embed" ProgID="Equation.3" ShapeID="_x0000_i2185" DrawAspect="Content" ObjectID="_1376213735" r:id="rId2150"/>
        </w:object>
      </w:r>
      <w:r w:rsidRPr="00EC5FF3">
        <w:rPr>
          <w:rFonts w:ascii="Times New Roman" w:hAnsi="Times New Roman" w:cs="Times New Roman"/>
          <w:noProof/>
          <w:color w:val="000000"/>
          <w:spacing w:val="3"/>
          <w:sz w:val="24"/>
          <w:szCs w:val="24"/>
          <w:lang w:val="kk-KZ"/>
        </w:rPr>
        <w:t xml:space="preserve">  C) </w:t>
      </w:r>
      <w:r w:rsidRPr="00EC5FF3">
        <w:rPr>
          <w:rFonts w:ascii="Times New Roman" w:hAnsi="Times New Roman" w:cs="Times New Roman"/>
          <w:noProof/>
          <w:color w:val="000000"/>
          <w:spacing w:val="3"/>
          <w:position w:val="-6"/>
          <w:sz w:val="24"/>
          <w:szCs w:val="24"/>
          <w:lang w:val="en-US"/>
        </w:rPr>
        <w:object w:dxaOrig="1060" w:dyaOrig="320">
          <v:shape id="_x0000_i2186" type="#_x0000_t75" style="width:53pt;height:16pt" o:ole="">
            <v:imagedata r:id="rId2151" o:title=""/>
          </v:shape>
          <o:OLEObject Type="Embed" ProgID="Equation.3" ShapeID="_x0000_i2186" DrawAspect="Content" ObjectID="_1376213736" r:id="rId2152"/>
        </w:object>
      </w:r>
      <w:r w:rsidRPr="00EC5FF3">
        <w:rPr>
          <w:rFonts w:ascii="Times New Roman" w:hAnsi="Times New Roman" w:cs="Times New Roman"/>
          <w:noProof/>
          <w:color w:val="000000"/>
          <w:spacing w:val="3"/>
          <w:position w:val="-6"/>
          <w:sz w:val="24"/>
          <w:szCs w:val="24"/>
        </w:rPr>
        <w:t xml:space="preserve">   </w:t>
      </w:r>
      <w:r w:rsidRPr="00EC5FF3">
        <w:rPr>
          <w:rFonts w:ascii="Times New Roman" w:hAnsi="Times New Roman" w:cs="Times New Roman"/>
          <w:noProof/>
          <w:color w:val="000000"/>
          <w:spacing w:val="3"/>
          <w:sz w:val="24"/>
          <w:szCs w:val="24"/>
          <w:lang w:val="kk-KZ"/>
        </w:rPr>
        <w:t xml:space="preserve">D) </w:t>
      </w:r>
      <w:r w:rsidRPr="00EC5FF3">
        <w:rPr>
          <w:rFonts w:ascii="Times New Roman" w:hAnsi="Times New Roman" w:cs="Times New Roman"/>
          <w:noProof/>
          <w:color w:val="000000"/>
          <w:spacing w:val="3"/>
          <w:position w:val="-6"/>
          <w:sz w:val="24"/>
          <w:szCs w:val="24"/>
          <w:lang w:val="en-US"/>
        </w:rPr>
        <w:object w:dxaOrig="1080" w:dyaOrig="320">
          <v:shape id="_x0000_i2187" type="#_x0000_t75" style="width:54pt;height:16pt" o:ole="">
            <v:imagedata r:id="rId2153" o:title=""/>
          </v:shape>
          <o:OLEObject Type="Embed" ProgID="Equation.3" ShapeID="_x0000_i2187" DrawAspect="Content" ObjectID="_1376213737" r:id="rId2154"/>
        </w:objec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6"/>
          <w:sz w:val="24"/>
          <w:szCs w:val="24"/>
          <w:lang w:val="en-US"/>
        </w:rPr>
        <w:object w:dxaOrig="820" w:dyaOrig="279">
          <v:shape id="_x0000_i2188" type="#_x0000_t75" style="width:41pt;height:14pt" o:ole="">
            <v:imagedata r:id="rId2155" o:title=""/>
          </v:shape>
          <o:OLEObject Type="Embed" ProgID="Equation.3" ShapeID="_x0000_i2188" DrawAspect="Content" ObjectID="_1376213738" r:id="rId2156"/>
        </w:objec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bCs/>
          <w:noProof/>
          <w:color w:val="000000"/>
          <w:sz w:val="24"/>
          <w:szCs w:val="24"/>
          <w:lang w:val="kk-KZ"/>
        </w:rPr>
        <w:t>129.</w:t>
      </w:r>
      <w:r w:rsidRPr="00EC5FF3">
        <w:rPr>
          <w:rFonts w:ascii="Times New Roman" w:hAnsi="Times New Roman" w:cs="Times New Roman"/>
          <w:noProof/>
          <w:color w:val="000000"/>
          <w:sz w:val="24"/>
          <w:szCs w:val="24"/>
          <w:lang w:val="kk-KZ"/>
        </w:rPr>
        <w:t xml:space="preserve"> Энергиясы Е фотонның жиілігі тең:</w:t>
      </w:r>
    </w:p>
    <w:p w:rsidR="004F5B5D" w:rsidRPr="00EC5FF3" w:rsidRDefault="004F5B5D" w:rsidP="004F5B5D">
      <w:pPr>
        <w:shd w:val="clear" w:color="auto" w:fill="FFFFFF"/>
        <w:spacing w:after="0" w:line="240" w:lineRule="auto"/>
        <w:rPr>
          <w:rFonts w:ascii="Times New Roman" w:hAnsi="Times New Roman" w:cs="Times New Roman"/>
          <w:i/>
          <w:noProof/>
          <w:color w:val="000000"/>
          <w:spacing w:val="-11"/>
          <w:sz w:val="24"/>
          <w:szCs w:val="24"/>
          <w:lang w:val="kk-KZ"/>
        </w:rPr>
      </w:pPr>
      <w:r w:rsidRPr="00EC5FF3">
        <w:rPr>
          <w:rFonts w:ascii="Times New Roman" w:hAnsi="Times New Roman" w:cs="Times New Roman"/>
          <w:noProof/>
          <w:color w:val="000000"/>
          <w:spacing w:val="-8"/>
          <w:sz w:val="24"/>
          <w:szCs w:val="24"/>
        </w:rPr>
        <w:t>А)</w:t>
      </w:r>
      <w:r w:rsidRPr="00EC5FF3">
        <w:rPr>
          <w:rFonts w:ascii="Times New Roman" w:hAnsi="Times New Roman" w:cs="Times New Roman"/>
          <w:noProof/>
          <w:color w:val="FF0000"/>
          <w:spacing w:val="-9"/>
          <w:sz w:val="24"/>
          <w:szCs w:val="24"/>
        </w:rPr>
        <w:t xml:space="preserve"> </w:t>
      </w:r>
      <w:r w:rsidRPr="00EC5FF3">
        <w:rPr>
          <w:rFonts w:ascii="Times New Roman" w:hAnsi="Times New Roman" w:cs="Times New Roman"/>
          <w:i/>
          <w:noProof/>
          <w:spacing w:val="-9"/>
          <w:sz w:val="24"/>
          <w:szCs w:val="24"/>
        </w:rPr>
        <w:t>Е/</w:t>
      </w:r>
      <w:r w:rsidRPr="00EC5FF3">
        <w:rPr>
          <w:rFonts w:ascii="Times New Roman" w:hAnsi="Times New Roman" w:cs="Times New Roman"/>
          <w:i/>
          <w:noProof/>
          <w:spacing w:val="-9"/>
          <w:sz w:val="24"/>
          <w:szCs w:val="24"/>
          <w:lang w:val="en-US"/>
        </w:rPr>
        <w:t>h</w:t>
      </w:r>
      <w:r w:rsidRPr="00EC5FF3">
        <w:rPr>
          <w:rFonts w:ascii="Times New Roman" w:hAnsi="Times New Roman" w:cs="Times New Roman"/>
          <w:i/>
          <w:noProof/>
          <w:spacing w:val="-9"/>
          <w:sz w:val="24"/>
          <w:szCs w:val="24"/>
        </w:rPr>
        <w:t>.</w:t>
      </w:r>
      <w:r w:rsidRPr="00EC5FF3">
        <w:rPr>
          <w:rFonts w:ascii="Times New Roman" w:hAnsi="Times New Roman" w:cs="Times New Roman"/>
          <w:noProof/>
          <w:color w:val="000000"/>
          <w:spacing w:val="-9"/>
          <w:sz w:val="24"/>
          <w:szCs w:val="24"/>
          <w:lang w:val="kk-KZ"/>
        </w:rPr>
        <w:t xml:space="preserve">  В)</w:t>
      </w:r>
      <w:r w:rsidRPr="00EC5FF3">
        <w:rPr>
          <w:rFonts w:ascii="Times New Roman" w:hAnsi="Times New Roman" w:cs="Times New Roman"/>
          <w:noProof/>
          <w:color w:val="000000"/>
          <w:spacing w:val="-8"/>
          <w:sz w:val="24"/>
          <w:szCs w:val="24"/>
          <w:lang w:val="kk-KZ"/>
        </w:rPr>
        <w:t xml:space="preserve"> </w:t>
      </w:r>
      <w:r w:rsidRPr="00EC5FF3">
        <w:rPr>
          <w:rFonts w:ascii="Times New Roman" w:hAnsi="Times New Roman" w:cs="Times New Roman"/>
          <w:i/>
          <w:noProof/>
          <w:color w:val="000000"/>
          <w:spacing w:val="-8"/>
          <w:sz w:val="24"/>
          <w:szCs w:val="24"/>
          <w:lang w:val="kk-KZ"/>
        </w:rPr>
        <w:t>Е</w:t>
      </w:r>
      <w:r w:rsidRPr="00EC5FF3">
        <w:rPr>
          <w:rFonts w:ascii="Times New Roman" w:hAnsi="Times New Roman" w:cs="Times New Roman"/>
          <w:i/>
          <w:noProof/>
          <w:color w:val="000000"/>
          <w:spacing w:val="-8"/>
          <w:sz w:val="24"/>
          <w:szCs w:val="24"/>
          <w:lang w:val="en-US"/>
        </w:rPr>
        <w:t>h</w:t>
      </w:r>
      <w:r w:rsidRPr="00EC5FF3">
        <w:rPr>
          <w:rFonts w:ascii="Times New Roman" w:hAnsi="Times New Roman" w:cs="Times New Roman"/>
          <w:i/>
          <w:noProof/>
          <w:color w:val="000000"/>
          <w:spacing w:val="-8"/>
          <w:sz w:val="24"/>
          <w:szCs w:val="24"/>
          <w:lang w:val="kk-KZ"/>
        </w:rPr>
        <w:t>.</w:t>
      </w:r>
      <w:r w:rsidRPr="00EC5FF3">
        <w:rPr>
          <w:rFonts w:ascii="Times New Roman" w:hAnsi="Times New Roman" w:cs="Times New Roman"/>
          <w:noProof/>
          <w:color w:val="000000"/>
          <w:spacing w:val="-8"/>
          <w:sz w:val="24"/>
          <w:szCs w:val="24"/>
          <w:lang w:val="kk-KZ"/>
        </w:rPr>
        <w:t xml:space="preserve">   </w:t>
      </w:r>
      <w:r w:rsidRPr="00EC5FF3">
        <w:rPr>
          <w:rFonts w:ascii="Times New Roman" w:hAnsi="Times New Roman" w:cs="Times New Roman"/>
          <w:noProof/>
          <w:color w:val="000000"/>
          <w:spacing w:val="-5"/>
          <w:sz w:val="24"/>
          <w:szCs w:val="24"/>
          <w:lang w:val="kk-KZ"/>
        </w:rPr>
        <w:t>С)</w:t>
      </w:r>
      <w:r w:rsidRPr="00EC5FF3">
        <w:rPr>
          <w:rFonts w:ascii="Times New Roman" w:hAnsi="Times New Roman" w:cs="Times New Roman"/>
          <w:i/>
          <w:noProof/>
          <w:color w:val="000000"/>
          <w:spacing w:val="-5"/>
          <w:sz w:val="24"/>
          <w:szCs w:val="24"/>
          <w:lang w:val="kk-KZ"/>
        </w:rPr>
        <w:t>Е/с.</w:t>
      </w:r>
      <w:r w:rsidRPr="00EC5FF3">
        <w:rPr>
          <w:rFonts w:ascii="Times New Roman" w:hAnsi="Times New Roman" w:cs="Times New Roman"/>
          <w:noProof/>
          <w:color w:val="000000"/>
          <w:spacing w:val="-5"/>
          <w:sz w:val="24"/>
          <w:szCs w:val="24"/>
          <w:lang w:val="kk-KZ"/>
        </w:rPr>
        <w:t xml:space="preserve">  </w:t>
      </w:r>
      <w:r w:rsidRPr="00EC5FF3">
        <w:rPr>
          <w:rFonts w:ascii="Times New Roman" w:hAnsi="Times New Roman" w:cs="Times New Roman"/>
          <w:noProof/>
          <w:color w:val="000000"/>
          <w:spacing w:val="2"/>
          <w:sz w:val="24"/>
          <w:szCs w:val="24"/>
          <w:lang w:val="kk-KZ"/>
        </w:rPr>
        <w:t>D)</w:t>
      </w:r>
      <w:r w:rsidRPr="00EC5FF3">
        <w:rPr>
          <w:rFonts w:ascii="Times New Roman" w:hAnsi="Times New Roman" w:cs="Times New Roman"/>
          <w:i/>
          <w:noProof/>
          <w:color w:val="000000"/>
          <w:spacing w:val="2"/>
          <w:sz w:val="24"/>
          <w:szCs w:val="24"/>
          <w:lang w:val="kk-KZ"/>
        </w:rPr>
        <w:t>Е/с2.</w:t>
      </w:r>
      <w:r w:rsidRPr="00EC5FF3">
        <w:rPr>
          <w:rFonts w:ascii="Times New Roman" w:hAnsi="Times New Roman" w:cs="Times New Roman"/>
          <w:noProof/>
          <w:color w:val="000000"/>
          <w:spacing w:val="2"/>
          <w:sz w:val="24"/>
          <w:szCs w:val="24"/>
          <w:lang w:val="kk-KZ"/>
        </w:rPr>
        <w:t xml:space="preserve">       </w:t>
      </w:r>
      <w:r w:rsidRPr="00EC5FF3">
        <w:rPr>
          <w:rFonts w:ascii="Times New Roman" w:hAnsi="Times New Roman" w:cs="Times New Roman"/>
          <w:noProof/>
          <w:color w:val="000000"/>
          <w:spacing w:val="-11"/>
          <w:sz w:val="24"/>
          <w:szCs w:val="24"/>
          <w:lang w:val="kk-KZ"/>
        </w:rPr>
        <w:t>Е) Е</w:t>
      </w:r>
      <w:r w:rsidRPr="00EC5FF3">
        <w:rPr>
          <w:rFonts w:ascii="Times New Roman" w:hAnsi="Times New Roman" w:cs="Times New Roman"/>
          <w:i/>
          <w:noProof/>
          <w:color w:val="000000"/>
          <w:spacing w:val="-11"/>
          <w:sz w:val="24"/>
          <w:szCs w:val="24"/>
          <w:lang w:val="kk-KZ"/>
        </w:rPr>
        <w:t xml:space="preserve"> 2h</w:t>
      </w:r>
      <w:r w:rsidRPr="00EC5FF3">
        <w:rPr>
          <w:rFonts w:ascii="Times New Roman" w:hAnsi="Times New Roman" w:cs="Times New Roman"/>
          <w:i/>
          <w:noProof/>
          <w:color w:val="000000"/>
          <w:spacing w:val="-11"/>
          <w:sz w:val="24"/>
          <w:szCs w:val="24"/>
          <w:vertAlign w:val="superscript"/>
          <w:lang w:val="kk-KZ"/>
        </w:rPr>
        <w:t>2</w:t>
      </w:r>
      <w:r w:rsidRPr="00EC5FF3">
        <w:rPr>
          <w:rFonts w:ascii="Times New Roman" w:hAnsi="Times New Roman" w:cs="Times New Roman"/>
          <w:i/>
          <w:noProof/>
          <w:color w:val="000000"/>
          <w:spacing w:val="-11"/>
          <w:sz w:val="24"/>
          <w:szCs w:val="24"/>
          <w:lang w:val="kk-KZ"/>
        </w:rPr>
        <w:t>.</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z w:val="24"/>
          <w:szCs w:val="24"/>
          <w:lang w:val="kk-KZ"/>
        </w:rPr>
        <w:t xml:space="preserve">  130. </w:t>
      </w:r>
      <w:r w:rsidRPr="00EC5FF3">
        <w:rPr>
          <w:rFonts w:ascii="Times New Roman" w:hAnsi="Times New Roman" w:cs="Times New Roman"/>
          <w:noProof/>
          <w:color w:val="000000"/>
          <w:sz w:val="24"/>
          <w:szCs w:val="24"/>
        </w:rPr>
        <w:sym w:font="Symbol" w:char="F061"/>
      </w:r>
      <w:r w:rsidRPr="00EC5FF3">
        <w:rPr>
          <w:rFonts w:ascii="Times New Roman" w:hAnsi="Times New Roman" w:cs="Times New Roman"/>
          <w:noProof/>
          <w:color w:val="000000"/>
          <w:sz w:val="24"/>
          <w:szCs w:val="24"/>
          <w:lang w:val="kk-KZ"/>
        </w:rPr>
        <w:t>-бөлшектің қүрамы: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sz w:val="24"/>
          <w:szCs w:val="24"/>
        </w:rPr>
        <w:t xml:space="preserve">А) 2 протон және 2 нейтрон  </w:t>
      </w:r>
      <w:r w:rsidRPr="00EC5FF3">
        <w:rPr>
          <w:rFonts w:ascii="Times New Roman" w:hAnsi="Times New Roman" w:cs="Times New Roman"/>
          <w:noProof/>
          <w:color w:val="000000"/>
          <w:spacing w:val="-2"/>
          <w:sz w:val="24"/>
          <w:szCs w:val="24"/>
        </w:rPr>
        <w:t>В) 2 протон</w:t>
      </w:r>
      <w:r w:rsidRPr="00EC5FF3">
        <w:rPr>
          <w:rFonts w:ascii="Times New Roman" w:hAnsi="Times New Roman" w:cs="Times New Roman"/>
          <w:noProof/>
          <w:color w:val="000000"/>
          <w:spacing w:val="-2"/>
          <w:sz w:val="24"/>
          <w:szCs w:val="24"/>
          <w:lang w:val="kk-KZ"/>
        </w:rPr>
        <w:t xml:space="preserve">  </w:t>
      </w:r>
      <w:r w:rsidRPr="00EC5FF3">
        <w:rPr>
          <w:rFonts w:ascii="Times New Roman" w:hAnsi="Times New Roman" w:cs="Times New Roman"/>
          <w:noProof/>
          <w:color w:val="000000"/>
          <w:sz w:val="24"/>
          <w:szCs w:val="24"/>
        </w:rPr>
        <w:t>С) 2 протон және 2 электрон</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lang w:val="en-US"/>
        </w:rPr>
        <w:t>D</w:t>
      </w:r>
      <w:r w:rsidRPr="00EC5FF3">
        <w:rPr>
          <w:rFonts w:ascii="Times New Roman" w:hAnsi="Times New Roman" w:cs="Times New Roman"/>
          <w:noProof/>
          <w:color w:val="000000"/>
          <w:spacing w:val="1"/>
          <w:sz w:val="24"/>
          <w:szCs w:val="24"/>
        </w:rPr>
        <w:t>) нейтрон және протон</w:t>
      </w:r>
      <w:r w:rsidRPr="00EC5FF3">
        <w:rPr>
          <w:rFonts w:ascii="Times New Roman" w:hAnsi="Times New Roman" w:cs="Times New Roman"/>
          <w:noProof/>
          <w:color w:val="000000"/>
          <w:spacing w:val="1"/>
          <w:sz w:val="24"/>
          <w:szCs w:val="24"/>
          <w:lang w:val="kk-KZ"/>
        </w:rPr>
        <w:t xml:space="preserve"> </w:t>
      </w:r>
      <w:r w:rsidRPr="00EC5FF3">
        <w:rPr>
          <w:rFonts w:ascii="Times New Roman" w:hAnsi="Times New Roman" w:cs="Times New Roman"/>
          <w:noProof/>
          <w:color w:val="000000"/>
          <w:sz w:val="24"/>
          <w:szCs w:val="24"/>
        </w:rPr>
        <w:t>Е) 1 протон, 2 нейтрон, 1 электрон</w:t>
      </w:r>
    </w:p>
    <w:p w:rsidR="004F5B5D" w:rsidRPr="00EC5FF3" w:rsidRDefault="004F5B5D" w:rsidP="004F5B5D">
      <w:pPr>
        <w:shd w:val="clear" w:color="auto" w:fill="FFFFFF"/>
        <w:spacing w:after="0" w:line="274" w:lineRule="exact"/>
        <w:rPr>
          <w:rFonts w:ascii="Times New Roman" w:hAnsi="Times New Roman" w:cs="Times New Roman"/>
          <w:sz w:val="24"/>
          <w:szCs w:val="24"/>
        </w:rPr>
      </w:pPr>
      <w:r w:rsidRPr="00EC5FF3">
        <w:rPr>
          <w:rFonts w:ascii="Times New Roman" w:hAnsi="Times New Roman" w:cs="Times New Roman"/>
          <w:noProof/>
          <w:color w:val="000000"/>
          <w:sz w:val="24"/>
          <w:szCs w:val="24"/>
        </w:rPr>
        <w:t>131.</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 xml:space="preserve">Жарықтың кванттық теориясы бойынша жарықтын толқындық және </w:t>
      </w:r>
      <w:r w:rsidRPr="00EC5FF3">
        <w:rPr>
          <w:rFonts w:ascii="Times New Roman" w:hAnsi="Times New Roman" w:cs="Times New Roman"/>
          <w:noProof/>
          <w:color w:val="000000"/>
          <w:spacing w:val="1"/>
          <w:sz w:val="24"/>
          <w:szCs w:val="24"/>
        </w:rPr>
        <w:t>корпускулалық қасиеттерінің арасындағы байланыс формуласы:</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en-US"/>
        </w:rPr>
        <w:t>A</w:t>
      </w:r>
      <w:r w:rsidRPr="00EC5FF3">
        <w:rPr>
          <w:rFonts w:ascii="Times New Roman" w:hAnsi="Times New Roman" w:cs="Times New Roman"/>
          <w:sz w:val="24"/>
          <w:szCs w:val="24"/>
        </w:rPr>
        <w:t>)</w:t>
      </w:r>
      <w:r w:rsidRPr="00EC5FF3">
        <w:rPr>
          <w:rFonts w:ascii="Times New Roman" w:hAnsi="Times New Roman" w:cs="Times New Roman"/>
          <w:position w:val="-6"/>
          <w:sz w:val="24"/>
          <w:szCs w:val="24"/>
          <w:lang w:val="en-US"/>
        </w:rPr>
        <w:object w:dxaOrig="580" w:dyaOrig="260">
          <v:shape id="_x0000_i2189" type="#_x0000_t75" style="width:29pt;height:13pt" o:ole="">
            <v:imagedata r:id="rId2157" o:title=""/>
          </v:shape>
          <o:OLEObject Type="Embed" ProgID="Equation.3" ShapeID="_x0000_i2189" DrawAspect="Content" ObjectID="_1376213739" r:id="rId2158"/>
        </w:object>
      </w:r>
      <w:r w:rsidRPr="00EC5FF3">
        <w:rPr>
          <w:rFonts w:ascii="Times New Roman" w:hAnsi="Times New Roman" w:cs="Times New Roman"/>
          <w:sz w:val="24"/>
          <w:szCs w:val="24"/>
          <w:lang w:val="kk-KZ"/>
        </w:rPr>
        <w:t xml:space="preserve">     B) </w:t>
      </w:r>
      <w:r w:rsidRPr="00EC5FF3">
        <w:rPr>
          <w:rFonts w:ascii="Times New Roman" w:hAnsi="Times New Roman" w:cs="Times New Roman"/>
          <w:position w:val="-6"/>
          <w:sz w:val="24"/>
          <w:szCs w:val="24"/>
          <w:lang w:val="en-US"/>
        </w:rPr>
        <w:object w:dxaOrig="760" w:dyaOrig="279">
          <v:shape id="_x0000_i2190" type="#_x0000_t75" style="width:38pt;height:14pt" o:ole="">
            <v:imagedata r:id="rId2159" o:title=""/>
          </v:shape>
          <o:OLEObject Type="Embed" ProgID="Equation.3" ShapeID="_x0000_i2190" DrawAspect="Content" ObjectID="_1376213740" r:id="rId2160"/>
        </w:object>
      </w:r>
      <w:r w:rsidRPr="00EC5FF3">
        <w:rPr>
          <w:rFonts w:ascii="Times New Roman" w:hAnsi="Times New Roman" w:cs="Times New Roman"/>
          <w:sz w:val="24"/>
          <w:szCs w:val="24"/>
          <w:lang w:val="kk-KZ"/>
        </w:rPr>
        <w:t xml:space="preserve">    C) </w:t>
      </w:r>
      <w:r w:rsidRPr="00EC5FF3">
        <w:rPr>
          <w:rFonts w:ascii="Times New Roman" w:hAnsi="Times New Roman" w:cs="Times New Roman"/>
          <w:position w:val="-6"/>
          <w:sz w:val="24"/>
          <w:szCs w:val="24"/>
          <w:lang w:val="en-US"/>
        </w:rPr>
        <w:object w:dxaOrig="900" w:dyaOrig="380">
          <v:shape id="_x0000_i2191" type="#_x0000_t75" style="width:45pt;height:19pt" o:ole="">
            <v:imagedata r:id="rId2161" o:title=""/>
          </v:shape>
          <o:OLEObject Type="Embed" ProgID="Equation.3" ShapeID="_x0000_i2191" DrawAspect="Content" ObjectID="_1376213741" r:id="rId2162"/>
        </w:object>
      </w:r>
      <w:r w:rsidRPr="00EC5FF3">
        <w:rPr>
          <w:rFonts w:ascii="Times New Roman" w:hAnsi="Times New Roman" w:cs="Times New Roman"/>
          <w:sz w:val="24"/>
          <w:szCs w:val="24"/>
          <w:lang w:val="kk-KZ"/>
        </w:rPr>
        <w:t xml:space="preserve">  D) </w:t>
      </w:r>
      <w:r w:rsidRPr="00EC5FF3">
        <w:rPr>
          <w:rFonts w:ascii="Times New Roman" w:hAnsi="Times New Roman" w:cs="Times New Roman"/>
          <w:position w:val="-10"/>
          <w:sz w:val="24"/>
          <w:szCs w:val="24"/>
          <w:lang w:val="en-US"/>
        </w:rPr>
        <w:object w:dxaOrig="780" w:dyaOrig="320">
          <v:shape id="_x0000_i2192" type="#_x0000_t75" style="width:39pt;height:16pt" o:ole="">
            <v:imagedata r:id="rId2163" o:title=""/>
          </v:shape>
          <o:OLEObject Type="Embed" ProgID="Equation.3" ShapeID="_x0000_i2192" DrawAspect="Content" ObjectID="_1376213742" r:id="rId2164"/>
        </w:object>
      </w:r>
      <w:r w:rsidRPr="00EC5FF3">
        <w:rPr>
          <w:rFonts w:ascii="Times New Roman" w:hAnsi="Times New Roman" w:cs="Times New Roman"/>
          <w:sz w:val="24"/>
          <w:szCs w:val="24"/>
          <w:lang w:val="kk-KZ"/>
        </w:rPr>
        <w:t xml:space="preserve">  E) </w:t>
      </w:r>
      <w:r w:rsidRPr="00EC5FF3">
        <w:rPr>
          <w:rFonts w:ascii="Times New Roman" w:hAnsi="Times New Roman" w:cs="Times New Roman"/>
          <w:position w:val="-10"/>
          <w:sz w:val="24"/>
          <w:szCs w:val="24"/>
          <w:lang w:val="en-US"/>
        </w:rPr>
        <w:object w:dxaOrig="999" w:dyaOrig="320">
          <v:shape id="_x0000_i2193" type="#_x0000_t75" style="width:50pt;height:16pt" o:ole="">
            <v:imagedata r:id="rId2165" o:title=""/>
          </v:shape>
          <o:OLEObject Type="Embed" ProgID="Equation.3" ShapeID="_x0000_i2193" DrawAspect="Content" ObjectID="_1376213743" r:id="rId2166"/>
        </w:object>
      </w:r>
    </w:p>
    <w:p w:rsidR="004F5B5D" w:rsidRPr="00EC5FF3" w:rsidRDefault="004F5B5D" w:rsidP="004F5B5D">
      <w:pPr>
        <w:shd w:val="clear" w:color="auto" w:fill="FFFFFF"/>
        <w:spacing w:after="0" w:line="240" w:lineRule="auto"/>
        <w:rPr>
          <w:rFonts w:ascii="Times New Roman" w:hAnsi="Times New Roman" w:cs="Times New Roman"/>
          <w:noProof/>
          <w:color w:val="FF0000"/>
          <w:spacing w:val="-1"/>
          <w:sz w:val="24"/>
          <w:szCs w:val="24"/>
          <w:lang w:val="kk-KZ"/>
        </w:rPr>
      </w:pPr>
      <w:r w:rsidRPr="00EC5FF3">
        <w:rPr>
          <w:rFonts w:ascii="Times New Roman" w:hAnsi="Times New Roman" w:cs="Times New Roman"/>
          <w:noProof/>
          <w:color w:val="000000"/>
          <w:spacing w:val="-1"/>
          <w:sz w:val="24"/>
          <w:szCs w:val="24"/>
          <w:lang w:val="kk-KZ"/>
        </w:rPr>
        <w:t>132. Фотоэффектінің қызыл шегі қай формуламен анықталады:</w:t>
      </w:r>
    </w:p>
    <w:p w:rsidR="004F5B5D" w:rsidRPr="00EC5FF3" w:rsidRDefault="004F5B5D" w:rsidP="004F5B5D">
      <w:pPr>
        <w:shd w:val="clear" w:color="auto" w:fill="FFFFFF"/>
        <w:spacing w:after="0" w:line="240" w:lineRule="auto"/>
        <w:rPr>
          <w:rFonts w:ascii="Times New Roman" w:hAnsi="Times New Roman" w:cs="Times New Roman"/>
          <w:bCs/>
          <w:noProof/>
          <w:color w:val="000000"/>
          <w:spacing w:val="-1"/>
          <w:sz w:val="24"/>
          <w:szCs w:val="24"/>
          <w:lang w:val="kk-KZ"/>
        </w:rPr>
      </w:pPr>
      <w:r w:rsidRPr="00EC5FF3">
        <w:rPr>
          <w:rFonts w:ascii="Times New Roman" w:hAnsi="Times New Roman" w:cs="Times New Roman"/>
          <w:bCs/>
          <w:noProof/>
          <w:spacing w:val="-1"/>
          <w:sz w:val="24"/>
          <w:szCs w:val="24"/>
          <w:lang w:val="kk-KZ"/>
        </w:rPr>
        <w:t xml:space="preserve">A) </w:t>
      </w:r>
      <w:r w:rsidRPr="00EC5FF3">
        <w:rPr>
          <w:rFonts w:ascii="Times New Roman" w:hAnsi="Times New Roman" w:cs="Times New Roman"/>
          <w:b/>
          <w:bCs/>
          <w:noProof/>
          <w:color w:val="000000"/>
          <w:spacing w:val="-1"/>
          <w:position w:val="-12"/>
          <w:sz w:val="24"/>
          <w:szCs w:val="24"/>
          <w:lang w:val="en-US"/>
        </w:rPr>
        <w:object w:dxaOrig="980" w:dyaOrig="360">
          <v:shape id="_x0000_i2194" type="#_x0000_t75" style="width:49pt;height:18pt" o:ole="">
            <v:imagedata r:id="rId2167" o:title=""/>
          </v:shape>
          <o:OLEObject Type="Embed" ProgID="Equation.3" ShapeID="_x0000_i2194" DrawAspect="Content" ObjectID="_1376213744" r:id="rId2168"/>
        </w:object>
      </w:r>
      <w:r w:rsidRPr="00EC5FF3">
        <w:rPr>
          <w:rFonts w:ascii="Times New Roman" w:hAnsi="Times New Roman" w:cs="Times New Roman"/>
          <w:b/>
          <w:bCs/>
          <w:noProof/>
          <w:color w:val="000000"/>
          <w:spacing w:val="-1"/>
          <w:sz w:val="24"/>
          <w:szCs w:val="24"/>
          <w:lang w:val="kk-KZ"/>
        </w:rPr>
        <w:t xml:space="preserve">   </w:t>
      </w:r>
      <w:r w:rsidRPr="00EC5FF3">
        <w:rPr>
          <w:rFonts w:ascii="Times New Roman" w:hAnsi="Times New Roman" w:cs="Times New Roman"/>
          <w:bCs/>
          <w:noProof/>
          <w:color w:val="000000"/>
          <w:spacing w:val="-1"/>
          <w:sz w:val="24"/>
          <w:szCs w:val="24"/>
          <w:lang w:val="kk-KZ"/>
        </w:rPr>
        <w:t xml:space="preserve">B) </w:t>
      </w:r>
      <w:r w:rsidRPr="00EC5FF3">
        <w:rPr>
          <w:rFonts w:ascii="Times New Roman" w:hAnsi="Times New Roman" w:cs="Times New Roman"/>
          <w:bCs/>
          <w:noProof/>
          <w:color w:val="000000"/>
          <w:spacing w:val="-1"/>
          <w:position w:val="-12"/>
          <w:sz w:val="24"/>
          <w:szCs w:val="24"/>
          <w:lang w:val="en-US"/>
        </w:rPr>
        <w:object w:dxaOrig="1960" w:dyaOrig="380">
          <v:shape id="_x0000_i2195" type="#_x0000_t75" style="width:98pt;height:19pt" o:ole="">
            <v:imagedata r:id="rId2169" o:title=""/>
          </v:shape>
          <o:OLEObject Type="Embed" ProgID="Equation.3" ShapeID="_x0000_i2195" DrawAspect="Content" ObjectID="_1376213745" r:id="rId2170"/>
        </w:object>
      </w:r>
      <w:r w:rsidRPr="00EC5FF3">
        <w:rPr>
          <w:rFonts w:ascii="Times New Roman" w:hAnsi="Times New Roman" w:cs="Times New Roman"/>
          <w:bCs/>
          <w:noProof/>
          <w:color w:val="000000"/>
          <w:spacing w:val="-1"/>
          <w:sz w:val="24"/>
          <w:szCs w:val="24"/>
          <w:lang w:val="kk-KZ"/>
        </w:rPr>
        <w:t xml:space="preserve"> C)  </w:t>
      </w:r>
      <w:r w:rsidRPr="00EC5FF3">
        <w:rPr>
          <w:rFonts w:ascii="Times New Roman" w:hAnsi="Times New Roman" w:cs="Times New Roman"/>
          <w:bCs/>
          <w:noProof/>
          <w:color w:val="000000"/>
          <w:spacing w:val="-1"/>
          <w:position w:val="-6"/>
          <w:sz w:val="24"/>
          <w:szCs w:val="24"/>
          <w:lang w:val="en-US"/>
        </w:rPr>
        <w:object w:dxaOrig="700" w:dyaOrig="279">
          <v:shape id="_x0000_i2196" type="#_x0000_t75" style="width:35pt;height:14pt" o:ole="">
            <v:imagedata r:id="rId2171" o:title=""/>
          </v:shape>
          <o:OLEObject Type="Embed" ProgID="Equation.3" ShapeID="_x0000_i2196" DrawAspect="Content" ObjectID="_1376213746" r:id="rId2172"/>
        </w:object>
      </w:r>
      <w:r w:rsidRPr="00EC5FF3">
        <w:rPr>
          <w:rFonts w:ascii="Times New Roman" w:hAnsi="Times New Roman" w:cs="Times New Roman"/>
          <w:bCs/>
          <w:noProof/>
          <w:color w:val="000000"/>
          <w:spacing w:val="-1"/>
          <w:position w:val="-6"/>
          <w:sz w:val="24"/>
          <w:szCs w:val="24"/>
          <w:lang w:val="kk-KZ"/>
        </w:rPr>
        <w:t xml:space="preserve">  </w:t>
      </w:r>
      <w:r w:rsidRPr="00EC5FF3">
        <w:rPr>
          <w:rFonts w:ascii="Times New Roman" w:hAnsi="Times New Roman" w:cs="Times New Roman"/>
          <w:bCs/>
          <w:noProof/>
          <w:color w:val="000000"/>
          <w:spacing w:val="-1"/>
          <w:sz w:val="24"/>
          <w:szCs w:val="24"/>
          <w:lang w:val="kk-KZ"/>
        </w:rPr>
        <w:t xml:space="preserve">D)  </w:t>
      </w:r>
      <w:r w:rsidRPr="00EC5FF3">
        <w:rPr>
          <w:rFonts w:ascii="Times New Roman" w:hAnsi="Times New Roman" w:cs="Times New Roman"/>
          <w:bCs/>
          <w:noProof/>
          <w:color w:val="000000"/>
          <w:spacing w:val="-1"/>
          <w:position w:val="-6"/>
          <w:sz w:val="24"/>
          <w:szCs w:val="24"/>
          <w:lang w:val="en-US"/>
        </w:rPr>
        <w:object w:dxaOrig="1200" w:dyaOrig="320">
          <v:shape id="_x0000_i2197" type="#_x0000_t75" style="width:60pt;height:16pt" o:ole="">
            <v:imagedata r:id="rId2173" o:title=""/>
          </v:shape>
          <o:OLEObject Type="Embed" ProgID="Equation.3" ShapeID="_x0000_i2197" DrawAspect="Content" ObjectID="_1376213747" r:id="rId2174"/>
        </w:object>
      </w:r>
      <w:r w:rsidRPr="00EC5FF3">
        <w:rPr>
          <w:rFonts w:ascii="Times New Roman" w:hAnsi="Times New Roman" w:cs="Times New Roman"/>
          <w:bCs/>
          <w:noProof/>
          <w:color w:val="000000"/>
          <w:spacing w:val="-1"/>
          <w:sz w:val="24"/>
          <w:szCs w:val="24"/>
          <w:lang w:val="kk-KZ"/>
        </w:rPr>
        <w:t xml:space="preserve">   E) </w:t>
      </w:r>
      <w:r w:rsidRPr="00EC5FF3">
        <w:rPr>
          <w:rFonts w:ascii="Times New Roman" w:hAnsi="Times New Roman" w:cs="Times New Roman"/>
          <w:bCs/>
          <w:noProof/>
          <w:color w:val="000000"/>
          <w:spacing w:val="-1"/>
          <w:position w:val="-6"/>
          <w:sz w:val="24"/>
          <w:szCs w:val="24"/>
          <w:lang w:val="en-US"/>
        </w:rPr>
        <w:object w:dxaOrig="900" w:dyaOrig="380">
          <v:shape id="_x0000_i2198" type="#_x0000_t75" style="width:45pt;height:19pt" o:ole="">
            <v:imagedata r:id="rId2175" o:title=""/>
          </v:shape>
          <o:OLEObject Type="Embed" ProgID="Equation.3" ShapeID="_x0000_i2198" DrawAspect="Content" ObjectID="_1376213748" r:id="rId2176"/>
        </w:objec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3"/>
          <w:w w:val="102"/>
          <w:sz w:val="24"/>
          <w:szCs w:val="24"/>
          <w:lang w:val="kk-KZ"/>
        </w:rPr>
        <w:t>133. Фотоэффектінің қай түрі вакуумдық фотоэлементте орын алады:</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spacing w:val="-3"/>
          <w:w w:val="102"/>
          <w:sz w:val="24"/>
          <w:szCs w:val="24"/>
        </w:rPr>
        <w:t xml:space="preserve">А) </w:t>
      </w:r>
      <w:r w:rsidRPr="00EC5FF3">
        <w:rPr>
          <w:rFonts w:ascii="Times New Roman" w:hAnsi="Times New Roman" w:cs="Times New Roman"/>
          <w:noProof/>
          <w:spacing w:val="-5"/>
          <w:w w:val="102"/>
          <w:sz w:val="24"/>
          <w:szCs w:val="24"/>
        </w:rPr>
        <w:t>Сыртқы</w:t>
      </w:r>
      <w:r w:rsidRPr="00EC5FF3">
        <w:rPr>
          <w:rFonts w:ascii="Times New Roman" w:hAnsi="Times New Roman" w:cs="Times New Roman"/>
          <w:noProof/>
          <w:color w:val="000000"/>
          <w:spacing w:val="-5"/>
          <w:w w:val="102"/>
          <w:sz w:val="24"/>
          <w:szCs w:val="24"/>
          <w:lang w:val="kk-KZ"/>
        </w:rPr>
        <w:t xml:space="preserve">   В) </w:t>
      </w:r>
      <w:r w:rsidRPr="00EC5FF3">
        <w:rPr>
          <w:rFonts w:ascii="Times New Roman" w:hAnsi="Times New Roman" w:cs="Times New Roman"/>
          <w:noProof/>
          <w:color w:val="000000"/>
          <w:spacing w:val="-3"/>
          <w:w w:val="102"/>
          <w:sz w:val="24"/>
          <w:szCs w:val="24"/>
          <w:lang w:val="kk-KZ"/>
        </w:rPr>
        <w:t xml:space="preserve">Ядролық   </w:t>
      </w:r>
      <w:r w:rsidRPr="00EC5FF3">
        <w:rPr>
          <w:rFonts w:ascii="Times New Roman" w:hAnsi="Times New Roman" w:cs="Times New Roman"/>
          <w:noProof/>
          <w:color w:val="000000"/>
          <w:spacing w:val="-7"/>
          <w:w w:val="102"/>
          <w:sz w:val="24"/>
          <w:szCs w:val="24"/>
          <w:lang w:val="kk-KZ"/>
        </w:rPr>
        <w:t xml:space="preserve">С) Ішкі  </w:t>
      </w:r>
      <w:r w:rsidRPr="00EC5FF3">
        <w:rPr>
          <w:rFonts w:ascii="Times New Roman" w:hAnsi="Times New Roman" w:cs="Times New Roman"/>
          <w:noProof/>
          <w:color w:val="000000"/>
          <w:spacing w:val="-2"/>
          <w:w w:val="102"/>
          <w:sz w:val="24"/>
          <w:szCs w:val="24"/>
          <w:lang w:val="kk-KZ"/>
        </w:rPr>
        <w:t xml:space="preserve">D) Вентильді </w:t>
      </w:r>
      <w:r w:rsidRPr="00EC5FF3">
        <w:rPr>
          <w:rFonts w:ascii="Times New Roman" w:hAnsi="Times New Roman" w:cs="Times New Roman"/>
          <w:noProof/>
          <w:color w:val="000000"/>
          <w:spacing w:val="-7"/>
          <w:w w:val="102"/>
          <w:sz w:val="24"/>
          <w:szCs w:val="24"/>
          <w:lang w:val="kk-KZ"/>
        </w:rPr>
        <w:t>Е) Кері</w:t>
      </w:r>
    </w:p>
    <w:p w:rsidR="004F5B5D" w:rsidRPr="00EC5FF3" w:rsidRDefault="004F5B5D" w:rsidP="004F5B5D">
      <w:pPr>
        <w:shd w:val="clear" w:color="auto" w:fill="FFFFFF"/>
        <w:spacing w:before="10"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134. Фотоэффект үшін Эйнштейн теңдеуі қандай заңның негізінде алынған?</w:t>
      </w:r>
    </w:p>
    <w:p w:rsidR="004F5B5D" w:rsidRPr="00EC5FF3" w:rsidRDefault="004F5B5D" w:rsidP="004F5B5D">
      <w:pPr>
        <w:shd w:val="clear" w:color="auto" w:fill="FFFFFF"/>
        <w:spacing w:before="5" w:after="0" w:line="240" w:lineRule="auto"/>
        <w:rPr>
          <w:rFonts w:ascii="Times New Roman" w:hAnsi="Times New Roman" w:cs="Times New Roman"/>
          <w:sz w:val="24"/>
          <w:szCs w:val="24"/>
          <w:lang w:val="kk-KZ"/>
        </w:rPr>
      </w:pPr>
      <w:r w:rsidRPr="00EC5FF3">
        <w:rPr>
          <w:rFonts w:ascii="Times New Roman" w:hAnsi="Times New Roman" w:cs="Times New Roman"/>
          <w:noProof/>
          <w:spacing w:val="1"/>
          <w:sz w:val="24"/>
          <w:szCs w:val="24"/>
          <w:lang w:val="kk-KZ"/>
        </w:rPr>
        <w:t xml:space="preserve">А) </w:t>
      </w:r>
      <w:r w:rsidRPr="00EC5FF3">
        <w:rPr>
          <w:rFonts w:ascii="Times New Roman" w:hAnsi="Times New Roman" w:cs="Times New Roman"/>
          <w:noProof/>
          <w:sz w:val="24"/>
          <w:szCs w:val="24"/>
          <w:lang w:val="kk-KZ"/>
        </w:rPr>
        <w:t xml:space="preserve">Энергияның сақталу заңы  </w:t>
      </w:r>
      <w:r w:rsidRPr="00EC5FF3">
        <w:rPr>
          <w:rFonts w:ascii="Times New Roman" w:hAnsi="Times New Roman" w:cs="Times New Roman"/>
          <w:noProof/>
          <w:color w:val="000000"/>
          <w:sz w:val="24"/>
          <w:szCs w:val="24"/>
          <w:lang w:val="kk-KZ"/>
        </w:rPr>
        <w:t xml:space="preserve">В) </w:t>
      </w:r>
      <w:r w:rsidRPr="00EC5FF3">
        <w:rPr>
          <w:rFonts w:ascii="Times New Roman" w:hAnsi="Times New Roman" w:cs="Times New Roman"/>
          <w:noProof/>
          <w:color w:val="000000"/>
          <w:spacing w:val="1"/>
          <w:sz w:val="24"/>
          <w:szCs w:val="24"/>
          <w:lang w:val="kk-KZ"/>
        </w:rPr>
        <w:t xml:space="preserve">Импульстің сақталу заңы </w:t>
      </w:r>
      <w:r w:rsidRPr="00EC5FF3">
        <w:rPr>
          <w:rFonts w:ascii="Times New Roman" w:hAnsi="Times New Roman" w:cs="Times New Roman"/>
          <w:noProof/>
          <w:color w:val="000000"/>
          <w:sz w:val="24"/>
          <w:szCs w:val="24"/>
          <w:lang w:val="kk-KZ"/>
        </w:rPr>
        <w:t xml:space="preserve">С) Ньютонның екінші заңы   </w:t>
      </w:r>
      <w:r w:rsidRPr="00EC5FF3">
        <w:rPr>
          <w:rFonts w:ascii="Times New Roman" w:hAnsi="Times New Roman" w:cs="Times New Roman"/>
          <w:i/>
          <w:iCs/>
          <w:noProof/>
          <w:color w:val="000000"/>
          <w:spacing w:val="1"/>
          <w:sz w:val="24"/>
          <w:szCs w:val="24"/>
          <w:lang w:val="kk-KZ"/>
        </w:rPr>
        <w:t xml:space="preserve">D) </w:t>
      </w:r>
      <w:r w:rsidRPr="00EC5FF3">
        <w:rPr>
          <w:rFonts w:ascii="Times New Roman" w:hAnsi="Times New Roman" w:cs="Times New Roman"/>
          <w:noProof/>
          <w:color w:val="000000"/>
          <w:spacing w:val="1"/>
          <w:sz w:val="24"/>
          <w:szCs w:val="24"/>
          <w:lang w:val="kk-KZ"/>
        </w:rPr>
        <w:t xml:space="preserve">Энергия мен массаның өзара байланыс заңы        </w:t>
      </w:r>
      <w:r w:rsidRPr="00EC5FF3">
        <w:rPr>
          <w:rFonts w:ascii="Times New Roman" w:hAnsi="Times New Roman" w:cs="Times New Roman"/>
          <w:noProof/>
          <w:color w:val="000000"/>
          <w:sz w:val="24"/>
          <w:szCs w:val="24"/>
          <w:lang w:val="kk-KZ"/>
        </w:rPr>
        <w:t>Е) Стефан-Больцман заңы</w:t>
      </w:r>
    </w:p>
    <w:p w:rsidR="004F5B5D" w:rsidRPr="00EC5FF3" w:rsidRDefault="004F5B5D" w:rsidP="004F5B5D">
      <w:pPr>
        <w:shd w:val="clear" w:color="auto" w:fill="FFFFFF"/>
        <w:spacing w:after="0" w:line="269" w:lineRule="exact"/>
        <w:rPr>
          <w:rFonts w:ascii="Times New Roman" w:hAnsi="Times New Roman" w:cs="Times New Roman"/>
          <w:sz w:val="24"/>
          <w:szCs w:val="24"/>
          <w:lang w:val="kk-KZ"/>
        </w:rPr>
      </w:pPr>
      <w:r w:rsidRPr="00EC5FF3">
        <w:rPr>
          <w:rFonts w:ascii="Times New Roman" w:hAnsi="Times New Roman" w:cs="Times New Roman"/>
          <w:b/>
          <w:bCs/>
          <w:noProof/>
          <w:color w:val="000000"/>
          <w:sz w:val="24"/>
          <w:szCs w:val="24"/>
          <w:lang w:val="kk-KZ"/>
        </w:rPr>
        <w:t xml:space="preserve"> </w:t>
      </w:r>
      <w:r w:rsidRPr="00EC5FF3">
        <w:rPr>
          <w:rFonts w:ascii="Times New Roman" w:hAnsi="Times New Roman" w:cs="Times New Roman"/>
          <w:bCs/>
          <w:noProof/>
          <w:color w:val="000000"/>
          <w:sz w:val="24"/>
          <w:szCs w:val="24"/>
          <w:lang w:val="kk-KZ"/>
        </w:rPr>
        <w:t xml:space="preserve">135. </w:t>
      </w:r>
      <w:r w:rsidRPr="00EC5FF3">
        <w:rPr>
          <w:rFonts w:ascii="Times New Roman" w:hAnsi="Times New Roman" w:cs="Times New Roman"/>
          <w:noProof/>
          <w:color w:val="000000"/>
          <w:sz w:val="24"/>
          <w:szCs w:val="24"/>
          <w:lang w:val="kk-KZ"/>
        </w:rPr>
        <w:t>Келтірілген   құбылыстардың   қайсысы      жарықтың   кванттық   табиғатымен байланысын көрсетеді:</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spacing w:val="1"/>
          <w:sz w:val="24"/>
          <w:szCs w:val="24"/>
          <w:lang w:val="kk-KZ"/>
        </w:rPr>
        <w:t>А)</w:t>
      </w:r>
      <w:r w:rsidRPr="00EC5FF3">
        <w:rPr>
          <w:rFonts w:ascii="Times New Roman" w:hAnsi="Times New Roman" w:cs="Times New Roman"/>
          <w:i/>
          <w:iCs/>
          <w:noProof/>
          <w:spacing w:val="-5"/>
          <w:sz w:val="24"/>
          <w:szCs w:val="24"/>
          <w:lang w:val="kk-KZ"/>
        </w:rPr>
        <w:t xml:space="preserve"> </w:t>
      </w:r>
      <w:r w:rsidRPr="00EC5FF3">
        <w:rPr>
          <w:rFonts w:ascii="Times New Roman" w:hAnsi="Times New Roman" w:cs="Times New Roman"/>
          <w:noProof/>
          <w:spacing w:val="-5"/>
          <w:sz w:val="24"/>
          <w:szCs w:val="24"/>
          <w:lang w:val="kk-KZ"/>
        </w:rPr>
        <w:t>Фотоэф</w:t>
      </w:r>
      <w:r w:rsidRPr="00EC5FF3">
        <w:rPr>
          <w:rFonts w:ascii="Times New Roman" w:hAnsi="Times New Roman" w:cs="Times New Roman"/>
          <w:noProof/>
          <w:spacing w:val="-5"/>
          <w:sz w:val="24"/>
          <w:szCs w:val="24"/>
        </w:rPr>
        <w:t xml:space="preserve">фект   </w:t>
      </w:r>
      <w:r w:rsidRPr="00EC5FF3">
        <w:rPr>
          <w:rFonts w:ascii="Times New Roman" w:hAnsi="Times New Roman" w:cs="Times New Roman"/>
          <w:noProof/>
          <w:color w:val="000000"/>
          <w:sz w:val="24"/>
          <w:szCs w:val="24"/>
        </w:rPr>
        <w:t xml:space="preserve">В) Жарық дифракциясы   </w:t>
      </w:r>
      <w:r w:rsidRPr="00EC5FF3">
        <w:rPr>
          <w:rFonts w:ascii="Times New Roman" w:hAnsi="Times New Roman" w:cs="Times New Roman"/>
          <w:noProof/>
          <w:color w:val="000000"/>
          <w:spacing w:val="1"/>
          <w:sz w:val="24"/>
          <w:szCs w:val="24"/>
        </w:rPr>
        <w:t xml:space="preserve">С) Жарық поляризациясы  </w:t>
      </w:r>
      <w:r w:rsidRPr="00EC5FF3">
        <w:rPr>
          <w:rFonts w:ascii="Times New Roman" w:hAnsi="Times New Roman" w:cs="Times New Roman"/>
          <w:i/>
          <w:iCs/>
          <w:noProof/>
          <w:color w:val="000000"/>
          <w:spacing w:val="-5"/>
          <w:sz w:val="24"/>
          <w:szCs w:val="24"/>
          <w:lang w:val="en-US"/>
        </w:rPr>
        <w:t>D</w:t>
      </w:r>
      <w:r w:rsidRPr="00EC5FF3">
        <w:rPr>
          <w:rFonts w:ascii="Times New Roman" w:hAnsi="Times New Roman" w:cs="Times New Roman"/>
          <w:i/>
          <w:iCs/>
          <w:noProof/>
          <w:color w:val="000000"/>
          <w:spacing w:val="-5"/>
          <w:sz w:val="24"/>
          <w:szCs w:val="24"/>
        </w:rPr>
        <w:t>)</w:t>
      </w:r>
      <w:r w:rsidRPr="00EC5FF3">
        <w:rPr>
          <w:rFonts w:ascii="Times New Roman" w:hAnsi="Times New Roman" w:cs="Times New Roman"/>
          <w:noProof/>
          <w:color w:val="000000"/>
          <w:spacing w:val="1"/>
          <w:sz w:val="24"/>
          <w:szCs w:val="24"/>
        </w:rPr>
        <w:t xml:space="preserve"> Жарық интеренференциясы   </w:t>
      </w:r>
      <w:r w:rsidRPr="00EC5FF3">
        <w:rPr>
          <w:rFonts w:ascii="Times New Roman" w:hAnsi="Times New Roman" w:cs="Times New Roman"/>
          <w:noProof/>
          <w:color w:val="000000"/>
          <w:spacing w:val="-2"/>
          <w:sz w:val="24"/>
          <w:szCs w:val="24"/>
        </w:rPr>
        <w:t>Е) Дисперсия</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136.</w:t>
      </w:r>
      <w:r w:rsidRPr="00EC5FF3">
        <w:rPr>
          <w:rFonts w:ascii="Times New Roman" w:hAnsi="Times New Roman" w:cs="Times New Roman"/>
          <w:noProof/>
          <w:color w:val="000000"/>
          <w:sz w:val="24"/>
          <w:szCs w:val="24"/>
          <w:lang w:val="kk-KZ"/>
        </w:rPr>
        <w:t xml:space="preserve"> </w:t>
      </w:r>
      <w:r w:rsidRPr="00EC5FF3">
        <w:rPr>
          <w:rFonts w:ascii="Times New Roman" w:hAnsi="Times New Roman" w:cs="Times New Roman"/>
          <w:noProof/>
          <w:color w:val="000000"/>
          <w:sz w:val="24"/>
          <w:szCs w:val="24"/>
        </w:rPr>
        <w:t>Радиоактивті изотоптың активтілігі - бұл:</w:t>
      </w:r>
    </w:p>
    <w:p w:rsidR="004F5B5D" w:rsidRPr="00EC5FF3" w:rsidRDefault="004F5B5D" w:rsidP="004F5B5D">
      <w:pPr>
        <w:shd w:val="clear" w:color="auto" w:fill="FFFFFF"/>
        <w:spacing w:before="10" w:after="0"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А</w:t>
      </w:r>
      <w:r w:rsidRPr="00EC5FF3">
        <w:rPr>
          <w:rFonts w:ascii="Times New Roman" w:hAnsi="Times New Roman" w:cs="Times New Roman"/>
          <w:noProof/>
          <w:sz w:val="24"/>
          <w:szCs w:val="24"/>
        </w:rPr>
        <w:t xml:space="preserve">) </w:t>
      </w:r>
      <w:r w:rsidRPr="00EC5FF3">
        <w:rPr>
          <w:rFonts w:ascii="Times New Roman" w:hAnsi="Times New Roman" w:cs="Times New Roman"/>
          <w:noProof/>
          <w:spacing w:val="1"/>
          <w:sz w:val="24"/>
          <w:szCs w:val="24"/>
        </w:rPr>
        <w:t xml:space="preserve">Уақыт бірлігінде ыдырау саны   </w:t>
      </w:r>
      <w:r w:rsidRPr="00EC5FF3">
        <w:rPr>
          <w:rFonts w:ascii="Times New Roman" w:hAnsi="Times New Roman" w:cs="Times New Roman"/>
          <w:noProof/>
          <w:color w:val="000000"/>
          <w:spacing w:val="1"/>
          <w:sz w:val="24"/>
          <w:szCs w:val="24"/>
        </w:rPr>
        <w:t>В) Ядролар ыдырауының жалпы саны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rPr>
        <w:t xml:space="preserve">С) </w:t>
      </w:r>
      <w:r w:rsidRPr="00EC5FF3">
        <w:rPr>
          <w:rFonts w:ascii="Times New Roman" w:hAnsi="Times New Roman" w:cs="Times New Roman"/>
          <w:noProof/>
          <w:color w:val="000000"/>
          <w:sz w:val="24"/>
          <w:szCs w:val="24"/>
        </w:rPr>
        <w:t xml:space="preserve">Ядролардың </w:t>
      </w:r>
      <w:r w:rsidRPr="00EC5FF3">
        <w:rPr>
          <w:rFonts w:ascii="Times New Roman" w:hAnsi="Times New Roman" w:cs="Times New Roman"/>
          <w:i/>
          <w:iCs/>
          <w:color w:val="000000"/>
          <w:sz w:val="24"/>
          <w:szCs w:val="24"/>
          <w:lang w:val="en-US"/>
        </w:rPr>
        <w:t>X</w:t>
      </w:r>
      <w:r w:rsidRPr="00EC5FF3">
        <w:rPr>
          <w:rFonts w:ascii="Times New Roman" w:hAnsi="Times New Roman" w:cs="Times New Roman"/>
          <w:i/>
          <w:iCs/>
          <w:color w:val="000000"/>
          <w:sz w:val="24"/>
          <w:szCs w:val="24"/>
        </w:rPr>
        <w:t xml:space="preserve"> </w:t>
      </w:r>
      <w:r w:rsidRPr="00EC5FF3">
        <w:rPr>
          <w:rFonts w:ascii="Times New Roman" w:hAnsi="Times New Roman" w:cs="Times New Roman"/>
          <w:noProof/>
          <w:color w:val="000000"/>
          <w:sz w:val="24"/>
          <w:szCs w:val="24"/>
        </w:rPr>
        <w:t xml:space="preserve">секундта ыдырау саны  </w:t>
      </w:r>
      <w:r w:rsidRPr="00EC5FF3">
        <w:rPr>
          <w:rFonts w:ascii="Times New Roman" w:hAnsi="Times New Roman" w:cs="Times New Roman"/>
          <w:i/>
          <w:iCs/>
          <w:noProof/>
          <w:color w:val="000000"/>
          <w:spacing w:val="-2"/>
          <w:sz w:val="24"/>
          <w:szCs w:val="24"/>
          <w:lang w:val="en-US"/>
        </w:rPr>
        <w:t>D</w:t>
      </w:r>
      <w:r w:rsidRPr="00EC5FF3">
        <w:rPr>
          <w:rFonts w:ascii="Times New Roman" w:hAnsi="Times New Roman" w:cs="Times New Roman"/>
          <w:i/>
          <w:iCs/>
          <w:noProof/>
          <w:color w:val="000000"/>
          <w:spacing w:val="-2"/>
          <w:sz w:val="24"/>
          <w:szCs w:val="24"/>
        </w:rPr>
        <w:t xml:space="preserve">) </w:t>
      </w:r>
      <w:r w:rsidRPr="00EC5FF3">
        <w:rPr>
          <w:rFonts w:ascii="Times New Roman" w:hAnsi="Times New Roman" w:cs="Times New Roman"/>
          <w:noProof/>
          <w:color w:val="000000"/>
          <w:spacing w:val="-2"/>
          <w:sz w:val="24"/>
          <w:szCs w:val="24"/>
        </w:rPr>
        <w:t>1/А, ішінде ыдырау саны</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rPr>
        <w:t>Е) Химиялық реакцияларға түсу қабілеті</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rPr>
        <w:lastRenderedPageBreak/>
        <w:t xml:space="preserve"> 137.</w:t>
      </w:r>
      <w:r w:rsidRPr="00EC5FF3">
        <w:rPr>
          <w:rFonts w:ascii="Times New Roman" w:hAnsi="Times New Roman" w:cs="Times New Roman"/>
          <w:noProof/>
          <w:color w:val="000000"/>
          <w:spacing w:val="1"/>
          <w:sz w:val="24"/>
          <w:szCs w:val="24"/>
          <w:lang w:val="kk-KZ"/>
        </w:rPr>
        <w:t xml:space="preserve">  Адам үшін қауіпті сәуле:</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spacing w:val="14"/>
          <w:sz w:val="24"/>
          <w:szCs w:val="24"/>
          <w:lang w:val="kk-KZ"/>
        </w:rPr>
        <w:t>А)</w:t>
      </w:r>
      <w:r w:rsidRPr="00EC5FF3">
        <w:rPr>
          <w:rFonts w:ascii="Times New Roman" w:hAnsi="Times New Roman" w:cs="Times New Roman"/>
          <w:noProof/>
          <w:spacing w:val="12"/>
          <w:sz w:val="24"/>
          <w:szCs w:val="24"/>
          <w:lang w:val="kk-KZ"/>
        </w:rPr>
        <w:t xml:space="preserve"> </w:t>
      </w:r>
      <w:r w:rsidRPr="00EC5FF3">
        <w:rPr>
          <w:rFonts w:ascii="Times New Roman" w:hAnsi="Times New Roman" w:cs="Times New Roman"/>
          <w:noProof/>
          <w:spacing w:val="12"/>
          <w:sz w:val="24"/>
          <w:szCs w:val="24"/>
        </w:rPr>
        <w:sym w:font="Symbol" w:char="F067"/>
      </w:r>
      <w:r w:rsidRPr="00EC5FF3">
        <w:rPr>
          <w:rFonts w:ascii="Times New Roman" w:hAnsi="Times New Roman" w:cs="Times New Roman"/>
          <w:noProof/>
          <w:spacing w:val="12"/>
          <w:sz w:val="24"/>
          <w:szCs w:val="24"/>
          <w:lang w:val="kk-KZ"/>
        </w:rPr>
        <w:t xml:space="preserve">   </w:t>
      </w:r>
      <w:r w:rsidRPr="00EC5FF3">
        <w:rPr>
          <w:rFonts w:ascii="Times New Roman" w:hAnsi="Times New Roman" w:cs="Times New Roman"/>
          <w:bCs/>
          <w:noProof/>
          <w:color w:val="000000"/>
          <w:spacing w:val="-9"/>
          <w:sz w:val="24"/>
          <w:szCs w:val="24"/>
          <w:lang w:val="kk-KZ"/>
        </w:rPr>
        <w:t xml:space="preserve">В) </w:t>
      </w:r>
      <w:r w:rsidRPr="00EC5FF3">
        <w:rPr>
          <w:rFonts w:ascii="Times New Roman" w:hAnsi="Times New Roman" w:cs="Times New Roman"/>
          <w:bCs/>
          <w:noProof/>
          <w:color w:val="000000"/>
          <w:spacing w:val="-9"/>
          <w:sz w:val="24"/>
          <w:szCs w:val="24"/>
        </w:rPr>
        <w:sym w:font="Symbol" w:char="F061"/>
      </w:r>
      <w:r w:rsidRPr="00EC5FF3">
        <w:rPr>
          <w:rFonts w:ascii="Times New Roman" w:hAnsi="Times New Roman" w:cs="Times New Roman"/>
          <w:bCs/>
          <w:noProof/>
          <w:color w:val="000000"/>
          <w:spacing w:val="-9"/>
          <w:sz w:val="24"/>
          <w:szCs w:val="24"/>
          <w:lang w:val="kk-KZ"/>
        </w:rPr>
        <w:t xml:space="preserve">  </w:t>
      </w:r>
      <w:r w:rsidRPr="00EC5FF3">
        <w:rPr>
          <w:rFonts w:ascii="Times New Roman" w:hAnsi="Times New Roman" w:cs="Times New Roman"/>
          <w:noProof/>
          <w:color w:val="000000"/>
          <w:spacing w:val="12"/>
          <w:sz w:val="24"/>
          <w:szCs w:val="24"/>
          <w:lang w:val="kk-KZ"/>
        </w:rPr>
        <w:t xml:space="preserve">С) </w:t>
      </w:r>
      <w:r w:rsidRPr="00EC5FF3">
        <w:rPr>
          <w:rFonts w:ascii="Times New Roman" w:hAnsi="Times New Roman" w:cs="Times New Roman"/>
          <w:noProof/>
          <w:color w:val="000000"/>
          <w:spacing w:val="12"/>
          <w:sz w:val="24"/>
          <w:szCs w:val="24"/>
        </w:rPr>
        <w:sym w:font="Symbol" w:char="F062"/>
      </w:r>
      <w:r w:rsidRPr="00EC5FF3">
        <w:rPr>
          <w:rFonts w:ascii="Times New Roman" w:hAnsi="Times New Roman" w:cs="Times New Roman"/>
          <w:noProof/>
          <w:color w:val="000000"/>
          <w:spacing w:val="12"/>
          <w:sz w:val="24"/>
          <w:szCs w:val="24"/>
          <w:lang w:val="kk-KZ"/>
        </w:rPr>
        <w:t xml:space="preserve">  </w:t>
      </w:r>
      <w:r w:rsidRPr="00EC5FF3">
        <w:rPr>
          <w:rFonts w:ascii="Times New Roman" w:hAnsi="Times New Roman" w:cs="Times New Roman"/>
          <w:noProof/>
          <w:color w:val="000000"/>
          <w:spacing w:val="2"/>
          <w:sz w:val="24"/>
          <w:szCs w:val="24"/>
          <w:lang w:val="kk-KZ"/>
        </w:rPr>
        <w:t xml:space="preserve">D) Әсерлері бірдей   </w:t>
      </w:r>
      <w:r w:rsidRPr="00EC5FF3">
        <w:rPr>
          <w:rFonts w:ascii="Times New Roman" w:hAnsi="Times New Roman" w:cs="Times New Roman"/>
          <w:noProof/>
          <w:color w:val="000000"/>
          <w:spacing w:val="-1"/>
          <w:sz w:val="24"/>
          <w:szCs w:val="24"/>
          <w:lang w:val="kk-KZ"/>
        </w:rPr>
        <w:t xml:space="preserve">Е)  </w:t>
      </w:r>
      <w:r w:rsidRPr="00EC5FF3">
        <w:rPr>
          <w:rFonts w:ascii="Times New Roman" w:hAnsi="Times New Roman" w:cs="Times New Roman"/>
          <w:bCs/>
          <w:noProof/>
          <w:color w:val="000000"/>
          <w:spacing w:val="-9"/>
          <w:sz w:val="24"/>
          <w:szCs w:val="24"/>
        </w:rPr>
        <w:sym w:font="Symbol" w:char="F061"/>
      </w:r>
      <w:r w:rsidRPr="00EC5FF3">
        <w:rPr>
          <w:rFonts w:ascii="Times New Roman" w:hAnsi="Times New Roman" w:cs="Times New Roman"/>
          <w:bCs/>
          <w:noProof/>
          <w:color w:val="000000"/>
          <w:spacing w:val="-9"/>
          <w:sz w:val="24"/>
          <w:szCs w:val="24"/>
          <w:lang w:val="kk-KZ"/>
        </w:rPr>
        <w:t xml:space="preserve"> </w:t>
      </w:r>
      <w:r w:rsidRPr="00EC5FF3">
        <w:rPr>
          <w:rFonts w:ascii="Times New Roman" w:hAnsi="Times New Roman" w:cs="Times New Roman"/>
          <w:noProof/>
          <w:color w:val="000000"/>
          <w:spacing w:val="-1"/>
          <w:sz w:val="24"/>
          <w:szCs w:val="24"/>
          <w:lang w:val="kk-KZ"/>
        </w:rPr>
        <w:t xml:space="preserve">және </w:t>
      </w:r>
      <w:r w:rsidRPr="00EC5FF3">
        <w:rPr>
          <w:rFonts w:ascii="Times New Roman" w:hAnsi="Times New Roman" w:cs="Times New Roman"/>
          <w:noProof/>
          <w:color w:val="000000"/>
          <w:spacing w:val="12"/>
          <w:sz w:val="24"/>
          <w:szCs w:val="24"/>
        </w:rPr>
        <w:sym w:font="Symbol" w:char="F062"/>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2"/>
          <w:sz w:val="24"/>
          <w:szCs w:val="24"/>
          <w:lang w:val="kk-KZ"/>
        </w:rPr>
        <w:t xml:space="preserve"> 138. </w:t>
      </w:r>
      <w:r w:rsidRPr="00EC5FF3">
        <w:rPr>
          <w:rFonts w:ascii="Times New Roman" w:hAnsi="Times New Roman" w:cs="Times New Roman"/>
          <w:i/>
          <w:noProof/>
          <w:color w:val="000000"/>
          <w:spacing w:val="2"/>
          <w:sz w:val="24"/>
          <w:szCs w:val="24"/>
          <w:lang w:val="kk-KZ"/>
        </w:rPr>
        <w:t>t</w:t>
      </w:r>
      <w:r w:rsidRPr="00EC5FF3">
        <w:rPr>
          <w:rFonts w:ascii="Times New Roman" w:hAnsi="Times New Roman" w:cs="Times New Roman"/>
          <w:i/>
          <w:iCs/>
          <w:noProof/>
          <w:color w:val="000000"/>
          <w:spacing w:val="2"/>
          <w:sz w:val="24"/>
          <w:szCs w:val="24"/>
          <w:lang w:val="kk-KZ"/>
        </w:rPr>
        <w:t xml:space="preserve"> </w:t>
      </w:r>
      <w:r w:rsidRPr="00EC5FF3">
        <w:rPr>
          <w:rFonts w:ascii="Times New Roman" w:hAnsi="Times New Roman" w:cs="Times New Roman"/>
          <w:noProof/>
          <w:color w:val="000000"/>
          <w:spacing w:val="2"/>
          <w:sz w:val="24"/>
          <w:szCs w:val="24"/>
          <w:lang w:val="kk-KZ"/>
        </w:rPr>
        <w:t>уақыт ішінде ыдырамаған радиоактивті ядролар саны:</w:t>
      </w:r>
    </w:p>
    <w:p w:rsidR="004F5B5D" w:rsidRPr="00EC5FF3" w:rsidRDefault="004F5B5D" w:rsidP="004F5B5D">
      <w:pPr>
        <w:shd w:val="clear" w:color="auto" w:fill="FFFFFF"/>
        <w:spacing w:before="34"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Pr="00EC5FF3">
        <w:rPr>
          <w:rFonts w:ascii="Times New Roman" w:hAnsi="Times New Roman" w:cs="Times New Roman"/>
          <w:position w:val="-12"/>
          <w:sz w:val="24"/>
          <w:szCs w:val="24"/>
          <w:lang w:val="en-US"/>
        </w:rPr>
        <w:object w:dxaOrig="1240" w:dyaOrig="440">
          <v:shape id="_x0000_i2199" type="#_x0000_t75" style="width:62pt;height:22pt" o:ole="">
            <v:imagedata r:id="rId2177" o:title=""/>
          </v:shape>
          <o:OLEObject Type="Embed" ProgID="Equation.3" ShapeID="_x0000_i2199" DrawAspect="Content" ObjectID="_1376213749" r:id="rId2178"/>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12"/>
          <w:sz w:val="24"/>
          <w:szCs w:val="24"/>
          <w:lang w:val="en-US"/>
        </w:rPr>
        <w:object w:dxaOrig="900" w:dyaOrig="680">
          <v:shape id="_x0000_i2200" type="#_x0000_t75" style="width:45pt;height:34pt" o:ole="">
            <v:imagedata r:id="rId2179" o:title=""/>
          </v:shape>
          <o:OLEObject Type="Embed" ProgID="Equation.3" ShapeID="_x0000_i2200" DrawAspect="Content" ObjectID="_1376213750" r:id="rId2180"/>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12"/>
          <w:sz w:val="24"/>
          <w:szCs w:val="24"/>
          <w:lang w:val="en-US"/>
        </w:rPr>
        <w:object w:dxaOrig="1380" w:dyaOrig="360">
          <v:shape id="_x0000_i2201" type="#_x0000_t75" style="width:69pt;height:18pt" o:ole="">
            <v:imagedata r:id="rId2181" o:title=""/>
          </v:shape>
          <o:OLEObject Type="Embed" ProgID="Equation.3" ShapeID="_x0000_i2201" DrawAspect="Content" ObjectID="_1376213751" r:id="rId2182"/>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lang w:val="en-US"/>
        </w:rPr>
        <w:object w:dxaOrig="859" w:dyaOrig="620">
          <v:shape id="_x0000_i2202" type="#_x0000_t75" style="width:43pt;height:31pt" o:ole="">
            <v:imagedata r:id="rId2183" o:title=""/>
          </v:shape>
          <o:OLEObject Type="Embed" ProgID="Equation.3" ShapeID="_x0000_i2202" DrawAspect="Content" ObjectID="_1376213752" r:id="rId2184"/>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E) </w:t>
      </w:r>
      <w:r w:rsidRPr="00EC5FF3">
        <w:rPr>
          <w:rFonts w:ascii="Times New Roman" w:hAnsi="Times New Roman" w:cs="Times New Roman"/>
          <w:position w:val="-12"/>
          <w:sz w:val="24"/>
          <w:szCs w:val="24"/>
          <w:lang w:val="en-US"/>
        </w:rPr>
        <w:object w:dxaOrig="1219" w:dyaOrig="680">
          <v:shape id="_x0000_i2203" type="#_x0000_t75" style="width:61pt;height:34pt" o:ole="">
            <v:imagedata r:id="rId2185" o:title=""/>
          </v:shape>
          <o:OLEObject Type="Embed" ProgID="Equation.3" ShapeID="_x0000_i2203" DrawAspect="Content" ObjectID="_1376213753" r:id="rId2186"/>
        </w:objec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t xml:space="preserve">139. Радиактивті ыдыраудың жартылай ыдырау периоды дегеніміз – белгілі </w:t>
      </w:r>
      <w:r w:rsidRPr="00EC5FF3">
        <w:rPr>
          <w:rFonts w:ascii="Times New Roman" w:hAnsi="Times New Roman" w:cs="Times New Roman"/>
          <w:noProof/>
          <w:color w:val="000000"/>
          <w:spacing w:val="2"/>
          <w:sz w:val="24"/>
          <w:szCs w:val="24"/>
          <w:lang w:val="kk-KZ"/>
        </w:rPr>
        <w:t>уақыт. Бұл уақыт ішінде:</w:t>
      </w:r>
    </w:p>
    <w:p w:rsidR="004F5B5D" w:rsidRPr="00EC5FF3" w:rsidRDefault="004F5B5D" w:rsidP="004F5B5D">
      <w:pPr>
        <w:shd w:val="clear" w:color="auto" w:fill="FFFFFF"/>
        <w:spacing w:after="0" w:line="240" w:lineRule="auto"/>
        <w:rPr>
          <w:rFonts w:ascii="Times New Roman" w:hAnsi="Times New Roman" w:cs="Times New Roman"/>
          <w:sz w:val="24"/>
          <w:szCs w:val="24"/>
          <w:lang w:val="kk-KZ"/>
        </w:rPr>
      </w:pPr>
      <w:r w:rsidRPr="00EC5FF3">
        <w:rPr>
          <w:rFonts w:ascii="Times New Roman" w:hAnsi="Times New Roman" w:cs="Times New Roman"/>
          <w:noProof/>
          <w:spacing w:val="1"/>
          <w:sz w:val="24"/>
          <w:szCs w:val="24"/>
          <w:lang w:val="kk-KZ"/>
        </w:rPr>
        <w:t xml:space="preserve">А) Бастапқы ядролар саны 2 есе кемиді </w:t>
      </w:r>
      <w:r w:rsidRPr="00EC5FF3">
        <w:rPr>
          <w:rFonts w:ascii="Times New Roman" w:hAnsi="Times New Roman" w:cs="Times New Roman"/>
          <w:noProof/>
          <w:color w:val="000000"/>
          <w:spacing w:val="1"/>
          <w:sz w:val="24"/>
          <w:szCs w:val="24"/>
          <w:lang w:val="kk-KZ"/>
        </w:rPr>
        <w:t>В) Бастапқы ядролар саны "е" есе кемиді</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rPr>
        <w:t xml:space="preserve">С) Бастапқы ядролар саны 1 есе кемиді </w:t>
      </w:r>
      <w:r w:rsidRPr="00EC5FF3">
        <w:rPr>
          <w:rFonts w:ascii="Times New Roman" w:hAnsi="Times New Roman" w:cs="Times New Roman"/>
          <w:i/>
          <w:iCs/>
          <w:noProof/>
          <w:color w:val="000000"/>
          <w:spacing w:val="2"/>
          <w:sz w:val="24"/>
          <w:szCs w:val="24"/>
          <w:lang w:val="en-US"/>
        </w:rPr>
        <w:t>D</w:t>
      </w:r>
      <w:r w:rsidRPr="00EC5FF3">
        <w:rPr>
          <w:rFonts w:ascii="Times New Roman" w:hAnsi="Times New Roman" w:cs="Times New Roman"/>
          <w:i/>
          <w:iCs/>
          <w:noProof/>
          <w:color w:val="000000"/>
          <w:spacing w:val="2"/>
          <w:sz w:val="24"/>
          <w:szCs w:val="24"/>
        </w:rPr>
        <w:t xml:space="preserve">) </w:t>
      </w:r>
      <w:r w:rsidRPr="00EC5FF3">
        <w:rPr>
          <w:rFonts w:ascii="Times New Roman" w:hAnsi="Times New Roman" w:cs="Times New Roman"/>
          <w:noProof/>
          <w:color w:val="000000"/>
          <w:spacing w:val="2"/>
          <w:sz w:val="24"/>
          <w:szCs w:val="24"/>
        </w:rPr>
        <w:t>Бастапқы ядролар саны 2 есе артады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rPr>
        <w:t>Е) Бастапқы ядролар саны "е" есе артады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3"/>
          <w:sz w:val="24"/>
          <w:szCs w:val="24"/>
        </w:rPr>
        <w:t>140.</w:t>
      </w:r>
      <w:r w:rsidRPr="00EC5FF3">
        <w:rPr>
          <w:rFonts w:ascii="Times New Roman" w:hAnsi="Times New Roman" w:cs="Times New Roman"/>
          <w:noProof/>
          <w:color w:val="000000"/>
          <w:spacing w:val="-3"/>
          <w:sz w:val="24"/>
          <w:szCs w:val="24"/>
          <w:lang w:val="kk-KZ"/>
        </w:rPr>
        <w:t xml:space="preserve"> </w:t>
      </w:r>
      <w:r w:rsidRPr="00EC5FF3">
        <w:rPr>
          <w:rFonts w:ascii="Times New Roman" w:hAnsi="Times New Roman" w:cs="Times New Roman"/>
          <w:noProof/>
          <w:color w:val="000000"/>
          <w:spacing w:val="-3"/>
          <w:sz w:val="24"/>
          <w:szCs w:val="24"/>
        </w:rPr>
        <w:t xml:space="preserve">Мына үш  </w:t>
      </w:r>
      <w:r w:rsidRPr="00EC5FF3">
        <w:rPr>
          <w:rFonts w:ascii="Times New Roman" w:hAnsi="Times New Roman" w:cs="Times New Roman"/>
          <w:noProof/>
          <w:color w:val="000000"/>
          <w:spacing w:val="-3"/>
          <w:position w:val="-10"/>
          <w:sz w:val="24"/>
          <w:szCs w:val="24"/>
        </w:rPr>
        <w:object w:dxaOrig="279" w:dyaOrig="260">
          <v:shape id="_x0000_i2204" type="#_x0000_t75" style="width:14pt;height:13pt" o:ole="">
            <v:imagedata r:id="rId2187" o:title=""/>
          </v:shape>
          <o:OLEObject Type="Embed" ProgID="Equation.3" ShapeID="_x0000_i2204" DrawAspect="Content" ObjectID="_1376213754" r:id="rId2188"/>
        </w:object>
      </w:r>
      <w:r w:rsidRPr="00EC5FF3">
        <w:rPr>
          <w:rFonts w:ascii="Times New Roman" w:hAnsi="Times New Roman" w:cs="Times New Roman"/>
          <w:noProof/>
          <w:color w:val="000000"/>
          <w:spacing w:val="-3"/>
          <w:position w:val="-10"/>
          <w:sz w:val="24"/>
          <w:szCs w:val="24"/>
        </w:rPr>
        <w:object w:dxaOrig="240" w:dyaOrig="320">
          <v:shape id="_x0000_i2205" type="#_x0000_t75" style="width:12pt;height:16pt" o:ole="">
            <v:imagedata r:id="rId2189" o:title=""/>
          </v:shape>
          <o:OLEObject Type="Embed" ProgID="Equation.3" ShapeID="_x0000_i2205" DrawAspect="Content" ObjectID="_1376213755" r:id="rId2190"/>
        </w:object>
      </w:r>
      <w:r w:rsidRPr="00EC5FF3">
        <w:rPr>
          <w:rFonts w:ascii="Times New Roman" w:hAnsi="Times New Roman" w:cs="Times New Roman"/>
          <w:noProof/>
          <w:color w:val="000000"/>
          <w:spacing w:val="-3"/>
          <w:sz w:val="24"/>
          <w:szCs w:val="24"/>
        </w:rPr>
        <w:t xml:space="preserve">, </w:t>
      </w:r>
      <w:r w:rsidRPr="00EC5FF3">
        <w:rPr>
          <w:rFonts w:ascii="Times New Roman" w:hAnsi="Times New Roman" w:cs="Times New Roman"/>
          <w:noProof/>
          <w:color w:val="000000"/>
          <w:spacing w:val="-3"/>
          <w:position w:val="-10"/>
          <w:sz w:val="24"/>
          <w:szCs w:val="24"/>
        </w:rPr>
        <w:object w:dxaOrig="200" w:dyaOrig="260">
          <v:shape id="_x0000_i2206" type="#_x0000_t75" style="width:10pt;height:13pt" o:ole="">
            <v:imagedata r:id="rId2191" o:title=""/>
          </v:shape>
          <o:OLEObject Type="Embed" ProgID="Equation.3" ShapeID="_x0000_i2206" DrawAspect="Content" ObjectID="_1376213756" r:id="rId2192"/>
        </w:object>
      </w:r>
      <w:r w:rsidRPr="00EC5FF3">
        <w:rPr>
          <w:rFonts w:ascii="Times New Roman" w:hAnsi="Times New Roman" w:cs="Times New Roman"/>
          <w:noProof/>
          <w:color w:val="000000"/>
          <w:spacing w:val="-3"/>
          <w:sz w:val="24"/>
          <w:szCs w:val="24"/>
        </w:rPr>
        <w:t xml:space="preserve"> - сәулелердің қайсысы электр және магнит өрісінде </w:t>
      </w:r>
      <w:r w:rsidRPr="00EC5FF3">
        <w:rPr>
          <w:rFonts w:ascii="Times New Roman" w:hAnsi="Times New Roman" w:cs="Times New Roman"/>
          <w:noProof/>
          <w:color w:val="000000"/>
          <w:sz w:val="24"/>
          <w:szCs w:val="24"/>
        </w:rPr>
        <w:t>ығыспайды: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spacing w:val="5"/>
          <w:sz w:val="24"/>
          <w:szCs w:val="24"/>
        </w:rPr>
        <w:t>А</w:t>
      </w:r>
      <w:r w:rsidRPr="00EC5FF3">
        <w:rPr>
          <w:rFonts w:ascii="Times New Roman" w:hAnsi="Times New Roman" w:cs="Times New Roman"/>
          <w:i/>
          <w:noProof/>
          <w:spacing w:val="5"/>
          <w:sz w:val="24"/>
          <w:szCs w:val="24"/>
        </w:rPr>
        <w:t>) γ</w:t>
      </w:r>
      <w:r w:rsidRPr="00EC5FF3">
        <w:rPr>
          <w:rFonts w:ascii="Times New Roman" w:hAnsi="Times New Roman" w:cs="Times New Roman"/>
          <w:noProof/>
          <w:spacing w:val="4"/>
          <w:sz w:val="24"/>
          <w:szCs w:val="24"/>
        </w:rPr>
        <w:t xml:space="preserve"> – сәулелері  </w:t>
      </w:r>
      <w:r w:rsidRPr="00EC5FF3">
        <w:rPr>
          <w:rFonts w:ascii="Times New Roman" w:hAnsi="Times New Roman" w:cs="Times New Roman"/>
          <w:noProof/>
          <w:color w:val="000000"/>
          <w:spacing w:val="3"/>
          <w:sz w:val="24"/>
          <w:szCs w:val="24"/>
        </w:rPr>
        <w:t>В)</w:t>
      </w:r>
      <w:r w:rsidRPr="00EC5FF3">
        <w:rPr>
          <w:rFonts w:ascii="Times New Roman" w:hAnsi="Times New Roman" w:cs="Times New Roman"/>
          <w:i/>
          <w:noProof/>
          <w:color w:val="000000"/>
          <w:spacing w:val="3"/>
          <w:sz w:val="24"/>
          <w:szCs w:val="24"/>
        </w:rPr>
        <w:t xml:space="preserve"> β</w:t>
      </w:r>
      <w:r w:rsidRPr="00EC5FF3">
        <w:rPr>
          <w:rFonts w:ascii="Times New Roman" w:hAnsi="Times New Roman" w:cs="Times New Roman"/>
          <w:noProof/>
          <w:color w:val="000000"/>
          <w:spacing w:val="3"/>
          <w:sz w:val="24"/>
          <w:szCs w:val="24"/>
        </w:rPr>
        <w:t xml:space="preserve"> – сәулелері  </w:t>
      </w:r>
      <w:r w:rsidRPr="00EC5FF3">
        <w:rPr>
          <w:rFonts w:ascii="Times New Roman" w:hAnsi="Times New Roman" w:cs="Times New Roman"/>
          <w:noProof/>
          <w:color w:val="000000"/>
          <w:spacing w:val="4"/>
          <w:sz w:val="24"/>
          <w:szCs w:val="24"/>
        </w:rPr>
        <w:t>С)</w:t>
      </w:r>
      <w:r w:rsidRPr="00EC5FF3">
        <w:rPr>
          <w:rFonts w:ascii="Times New Roman" w:hAnsi="Times New Roman" w:cs="Times New Roman"/>
          <w:i/>
          <w:noProof/>
          <w:color w:val="000000"/>
          <w:spacing w:val="4"/>
          <w:sz w:val="24"/>
          <w:szCs w:val="24"/>
        </w:rPr>
        <w:t xml:space="preserve"> </w:t>
      </w:r>
      <w:r w:rsidRPr="00EC5FF3">
        <w:rPr>
          <w:rFonts w:ascii="Times New Roman" w:hAnsi="Times New Roman" w:cs="Times New Roman"/>
          <w:i/>
          <w:noProof/>
          <w:color w:val="000000"/>
          <w:spacing w:val="5"/>
          <w:sz w:val="24"/>
          <w:szCs w:val="24"/>
        </w:rPr>
        <w:t>α</w:t>
      </w:r>
      <w:r w:rsidRPr="00EC5FF3">
        <w:rPr>
          <w:rFonts w:ascii="Times New Roman" w:hAnsi="Times New Roman" w:cs="Times New Roman"/>
          <w:noProof/>
          <w:color w:val="000000"/>
          <w:spacing w:val="5"/>
          <w:sz w:val="24"/>
          <w:szCs w:val="24"/>
        </w:rPr>
        <w:t xml:space="preserve"> – сәулелері </w:t>
      </w:r>
      <w:r w:rsidRPr="00EC5FF3">
        <w:rPr>
          <w:rFonts w:ascii="Times New Roman" w:hAnsi="Times New Roman" w:cs="Times New Roman"/>
          <w:noProof/>
          <w:color w:val="000000"/>
          <w:spacing w:val="5"/>
          <w:sz w:val="24"/>
          <w:szCs w:val="24"/>
          <w:lang w:val="en-US"/>
        </w:rPr>
        <w:t>D</w:t>
      </w:r>
      <w:r w:rsidRPr="00EC5FF3">
        <w:rPr>
          <w:rFonts w:ascii="Times New Roman" w:hAnsi="Times New Roman" w:cs="Times New Roman"/>
          <w:noProof/>
          <w:color w:val="000000"/>
          <w:spacing w:val="5"/>
          <w:sz w:val="24"/>
          <w:szCs w:val="24"/>
        </w:rPr>
        <w:t>) Үшеуі де ығысады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rPr>
        <w:t>Е) Үшеуі де ығыспайды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rPr>
        <w:t xml:space="preserve"> 141.</w:t>
      </w:r>
      <w:r w:rsidRPr="00EC5FF3">
        <w:rPr>
          <w:rFonts w:ascii="Times New Roman" w:hAnsi="Times New Roman" w:cs="Times New Roman"/>
          <w:noProof/>
          <w:color w:val="000000"/>
          <w:spacing w:val="-1"/>
          <w:sz w:val="24"/>
          <w:szCs w:val="24"/>
          <w:lang w:val="kk-KZ"/>
        </w:rPr>
        <w:t xml:space="preserve"> </w:t>
      </w:r>
      <w:r w:rsidRPr="00EC5FF3">
        <w:rPr>
          <w:rFonts w:ascii="Times New Roman" w:hAnsi="Times New Roman" w:cs="Times New Roman"/>
          <w:noProof/>
          <w:color w:val="000000"/>
          <w:spacing w:val="-1"/>
          <w:sz w:val="24"/>
          <w:szCs w:val="24"/>
        </w:rPr>
        <w:t>Радиоактивті ыдырау активті</w:t>
      </w:r>
      <w:r w:rsidRPr="00EC5FF3">
        <w:rPr>
          <w:rFonts w:ascii="Times New Roman" w:hAnsi="Times New Roman" w:cs="Times New Roman"/>
          <w:noProof/>
          <w:color w:val="000000"/>
          <w:spacing w:val="-1"/>
          <w:sz w:val="24"/>
          <w:szCs w:val="24"/>
          <w:lang w:val="sr-Cyrl-CS"/>
        </w:rPr>
        <w:t>гі</w:t>
      </w:r>
      <w:r w:rsidRPr="00EC5FF3">
        <w:rPr>
          <w:rFonts w:ascii="Times New Roman" w:hAnsi="Times New Roman" w:cs="Times New Roman"/>
          <w:noProof/>
          <w:color w:val="000000"/>
          <w:spacing w:val="-1"/>
          <w:sz w:val="24"/>
          <w:szCs w:val="24"/>
        </w:rPr>
        <w:t>.</w:t>
      </w:r>
    </w:p>
    <w:p w:rsidR="004F5B5D" w:rsidRPr="00EC5FF3" w:rsidRDefault="004F5B5D" w:rsidP="004F5B5D">
      <w:pPr>
        <w:shd w:val="clear" w:color="auto" w:fill="FFFFFF"/>
        <w:tabs>
          <w:tab w:val="left" w:pos="2880"/>
          <w:tab w:val="left" w:pos="3780"/>
        </w:tabs>
        <w:spacing w:before="34" w:after="0" w:line="240" w:lineRule="auto"/>
        <w:rPr>
          <w:rFonts w:ascii="Times New Roman" w:hAnsi="Times New Roman" w:cs="Times New Roman"/>
          <w:noProof/>
          <w:color w:val="000000"/>
          <w:spacing w:val="2"/>
          <w:sz w:val="24"/>
          <w:szCs w:val="24"/>
        </w:rPr>
      </w:pPr>
      <w:r w:rsidRPr="00EC5FF3">
        <w:rPr>
          <w:rFonts w:ascii="Times New Roman" w:hAnsi="Times New Roman" w:cs="Times New Roman"/>
          <w:noProof/>
          <w:spacing w:val="9"/>
          <w:sz w:val="24"/>
          <w:szCs w:val="24"/>
        </w:rPr>
        <w:t>А)</w:t>
      </w:r>
      <w:r w:rsidRPr="00EC5FF3">
        <w:rPr>
          <w:rFonts w:ascii="Times New Roman" w:hAnsi="Times New Roman" w:cs="Times New Roman"/>
          <w:noProof/>
          <w:color w:val="000000"/>
          <w:spacing w:val="9"/>
          <w:sz w:val="24"/>
          <w:szCs w:val="24"/>
          <w:lang w:val="sr-Cyrl-CS"/>
        </w:rPr>
        <w:t xml:space="preserve"> </w:t>
      </w:r>
      <w:r w:rsidRPr="00EC5FF3">
        <w:rPr>
          <w:rFonts w:ascii="Times New Roman" w:hAnsi="Times New Roman" w:cs="Times New Roman"/>
          <w:noProof/>
          <w:color w:val="FF0000"/>
          <w:spacing w:val="-12"/>
          <w:position w:val="-6"/>
          <w:sz w:val="24"/>
          <w:szCs w:val="24"/>
          <w:lang w:val="sr-Cyrl-CS"/>
        </w:rPr>
        <w:object w:dxaOrig="1140" w:dyaOrig="279">
          <v:shape id="_x0000_i2207" type="#_x0000_t75" style="width:57pt;height:14pt" o:ole="">
            <v:imagedata r:id="rId2193" o:title=""/>
          </v:shape>
          <o:OLEObject Type="Embed" ProgID="Equation.3" ShapeID="_x0000_i2207" DrawAspect="Content" ObjectID="_1376213757" r:id="rId2194"/>
        </w:object>
      </w:r>
      <w:r w:rsidRPr="00EC5FF3">
        <w:rPr>
          <w:rFonts w:ascii="Times New Roman" w:hAnsi="Times New Roman" w:cs="Times New Roman"/>
          <w:noProof/>
          <w:color w:val="FF0000"/>
          <w:spacing w:val="-12"/>
          <w:position w:val="-6"/>
          <w:sz w:val="24"/>
          <w:szCs w:val="24"/>
          <w:lang w:val="sr-Cyrl-CS"/>
        </w:rPr>
        <w:t xml:space="preserve">  </w:t>
      </w:r>
      <w:r w:rsidRPr="00EC5FF3">
        <w:rPr>
          <w:rFonts w:ascii="Times New Roman" w:hAnsi="Times New Roman" w:cs="Times New Roman"/>
          <w:noProof/>
          <w:color w:val="000000"/>
          <w:spacing w:val="-12"/>
          <w:sz w:val="24"/>
          <w:szCs w:val="24"/>
          <w:lang w:val="sr-Cyrl-CS"/>
        </w:rPr>
        <w:t>В</w:t>
      </w:r>
      <w:r w:rsidRPr="00EC5FF3">
        <w:rPr>
          <w:rFonts w:ascii="Times New Roman" w:hAnsi="Times New Roman" w:cs="Times New Roman"/>
          <w:noProof/>
          <w:color w:val="000000"/>
          <w:spacing w:val="-12"/>
          <w:sz w:val="24"/>
          <w:szCs w:val="24"/>
        </w:rPr>
        <w:t>)</w:t>
      </w:r>
      <w:r w:rsidRPr="00EC5FF3">
        <w:rPr>
          <w:rFonts w:ascii="Times New Roman" w:hAnsi="Times New Roman" w:cs="Times New Roman"/>
          <w:noProof/>
          <w:color w:val="FF0000"/>
          <w:spacing w:val="-12"/>
          <w:sz w:val="24"/>
          <w:szCs w:val="24"/>
        </w:rPr>
        <w:t xml:space="preserve"> </w:t>
      </w:r>
      <w:r w:rsidRPr="00EC5FF3">
        <w:rPr>
          <w:rFonts w:ascii="Times New Roman" w:hAnsi="Times New Roman" w:cs="Times New Roman"/>
          <w:noProof/>
          <w:color w:val="FF0000"/>
          <w:spacing w:val="-12"/>
          <w:sz w:val="24"/>
          <w:szCs w:val="24"/>
          <w:lang w:val="sr-Cyrl-CS"/>
        </w:rPr>
        <w:t xml:space="preserve"> </w:t>
      </w:r>
      <w:r w:rsidRPr="00EC5FF3">
        <w:rPr>
          <w:rFonts w:ascii="Times New Roman" w:hAnsi="Times New Roman" w:cs="Times New Roman"/>
          <w:noProof/>
          <w:color w:val="000000"/>
          <w:spacing w:val="9"/>
          <w:sz w:val="24"/>
          <w:szCs w:val="24"/>
          <w:lang w:val="sr-Cyrl-CS"/>
        </w:rPr>
        <w:t>т</w:t>
      </w:r>
      <w:r w:rsidRPr="00EC5FF3">
        <w:rPr>
          <w:rFonts w:ascii="Times New Roman" w:hAnsi="Times New Roman" w:cs="Times New Roman"/>
          <w:noProof/>
          <w:color w:val="000000"/>
          <w:spacing w:val="9"/>
          <w:position w:val="-6"/>
          <w:sz w:val="24"/>
          <w:szCs w:val="24"/>
          <w:lang w:val="sr-Cyrl-CS"/>
        </w:rPr>
        <w:object w:dxaOrig="600" w:dyaOrig="279">
          <v:shape id="_x0000_i2208" type="#_x0000_t75" style="width:30pt;height:14pt" o:ole="">
            <v:imagedata r:id="rId2195" o:title=""/>
          </v:shape>
          <o:OLEObject Type="Embed" ProgID="Equation.3" ShapeID="_x0000_i2208" DrawAspect="Content" ObjectID="_1376213758" r:id="rId2196"/>
        </w:object>
      </w:r>
      <w:r w:rsidRPr="00EC5FF3">
        <w:rPr>
          <w:rFonts w:ascii="Times New Roman" w:hAnsi="Times New Roman" w:cs="Times New Roman"/>
          <w:noProof/>
          <w:color w:val="000000"/>
          <w:spacing w:val="9"/>
          <w:position w:val="-6"/>
          <w:sz w:val="24"/>
          <w:szCs w:val="24"/>
          <w:lang w:val="sr-Cyrl-CS"/>
        </w:rPr>
        <w:t xml:space="preserve"> </w:t>
      </w:r>
      <w:r w:rsidRPr="00EC5FF3">
        <w:rPr>
          <w:rFonts w:ascii="Times New Roman" w:hAnsi="Times New Roman" w:cs="Times New Roman"/>
          <w:noProof/>
          <w:color w:val="000000"/>
          <w:spacing w:val="-1"/>
          <w:sz w:val="24"/>
          <w:szCs w:val="24"/>
          <w:lang w:val="sr-Cyrl-CS"/>
        </w:rPr>
        <w:t>С</w:t>
      </w:r>
      <w:r w:rsidRPr="00EC5FF3">
        <w:rPr>
          <w:rFonts w:ascii="Times New Roman" w:hAnsi="Times New Roman" w:cs="Times New Roman"/>
          <w:noProof/>
          <w:color w:val="000000"/>
          <w:spacing w:val="-1"/>
          <w:sz w:val="24"/>
          <w:szCs w:val="24"/>
        </w:rPr>
        <w:t xml:space="preserve">) </w:t>
      </w:r>
      <w:r w:rsidRPr="00EC5FF3">
        <w:rPr>
          <w:rFonts w:ascii="Times New Roman" w:hAnsi="Times New Roman" w:cs="Times New Roman"/>
          <w:noProof/>
          <w:color w:val="000000"/>
          <w:spacing w:val="-1"/>
          <w:sz w:val="24"/>
          <w:szCs w:val="24"/>
          <w:lang w:val="sr-Cyrl-CS"/>
        </w:rPr>
        <w:t xml:space="preserve"> </w:t>
      </w:r>
      <w:r w:rsidRPr="00EC5FF3">
        <w:rPr>
          <w:rFonts w:ascii="Times New Roman" w:hAnsi="Times New Roman" w:cs="Times New Roman"/>
          <w:noProof/>
          <w:color w:val="000000"/>
          <w:spacing w:val="-1"/>
          <w:sz w:val="24"/>
          <w:szCs w:val="24"/>
          <w:lang w:val="en-US"/>
        </w:rPr>
        <w:t>v</w:t>
      </w:r>
      <w:r w:rsidRPr="00EC5FF3">
        <w:rPr>
          <w:rFonts w:ascii="Times New Roman" w:hAnsi="Times New Roman" w:cs="Times New Roman"/>
          <w:noProof/>
          <w:color w:val="000000"/>
          <w:spacing w:val="-1"/>
          <w:position w:val="-6"/>
          <w:sz w:val="24"/>
          <w:szCs w:val="24"/>
          <w:lang w:val="sr-Cyrl-CS"/>
        </w:rPr>
        <w:object w:dxaOrig="660" w:dyaOrig="279">
          <v:shape id="_x0000_i2209" type="#_x0000_t75" style="width:33pt;height:14pt" o:ole="">
            <v:imagedata r:id="rId2197" o:title=""/>
          </v:shape>
          <o:OLEObject Type="Embed" ProgID="Equation.3" ShapeID="_x0000_i2209" DrawAspect="Content" ObjectID="_1376213759" r:id="rId2198"/>
        </w:object>
      </w:r>
      <w:r w:rsidRPr="00EC5FF3">
        <w:rPr>
          <w:rFonts w:ascii="Times New Roman" w:hAnsi="Times New Roman" w:cs="Times New Roman"/>
          <w:noProof/>
          <w:color w:val="000000"/>
          <w:spacing w:val="-1"/>
          <w:position w:val="-6"/>
          <w:sz w:val="24"/>
          <w:szCs w:val="24"/>
          <w:lang w:val="sr-Cyrl-CS"/>
        </w:rPr>
        <w:t xml:space="preserve"> </w:t>
      </w:r>
      <w:r w:rsidRPr="00EC5FF3">
        <w:rPr>
          <w:rFonts w:ascii="Times New Roman" w:hAnsi="Times New Roman" w:cs="Times New Roman"/>
          <w:noProof/>
          <w:color w:val="000000"/>
          <w:spacing w:val="2"/>
          <w:sz w:val="24"/>
          <w:szCs w:val="24"/>
          <w:lang w:val="sr-Cyrl-CS"/>
        </w:rPr>
        <w:t xml:space="preserve">  </w:t>
      </w:r>
      <w:r w:rsidRPr="00EC5FF3">
        <w:rPr>
          <w:rFonts w:ascii="Times New Roman" w:hAnsi="Times New Roman" w:cs="Times New Roman"/>
          <w:noProof/>
          <w:color w:val="000000"/>
          <w:spacing w:val="2"/>
          <w:sz w:val="24"/>
          <w:szCs w:val="24"/>
          <w:lang w:val="en-US"/>
        </w:rPr>
        <w:t>D</w:t>
      </w:r>
      <w:r w:rsidRPr="00EC5FF3">
        <w:rPr>
          <w:rFonts w:ascii="Times New Roman" w:hAnsi="Times New Roman" w:cs="Times New Roman"/>
          <w:noProof/>
          <w:color w:val="000000"/>
          <w:spacing w:val="2"/>
          <w:sz w:val="24"/>
          <w:szCs w:val="24"/>
          <w:lang w:val="sr-Cyrl-CS"/>
        </w:rPr>
        <w:t xml:space="preserve">)   </w:t>
      </w:r>
      <w:r w:rsidRPr="00EC5FF3">
        <w:rPr>
          <w:rFonts w:ascii="Times New Roman" w:hAnsi="Times New Roman" w:cs="Times New Roman"/>
          <w:noProof/>
          <w:color w:val="000000"/>
          <w:spacing w:val="2"/>
          <w:position w:val="-6"/>
          <w:sz w:val="24"/>
          <w:szCs w:val="24"/>
          <w:lang w:val="en-US"/>
        </w:rPr>
        <w:object w:dxaOrig="1140" w:dyaOrig="279">
          <v:shape id="_x0000_i2210" type="#_x0000_t75" style="width:57pt;height:14pt" o:ole="">
            <v:imagedata r:id="rId2199" o:title=""/>
          </v:shape>
          <o:OLEObject Type="Embed" ProgID="Equation.3" ShapeID="_x0000_i2210" DrawAspect="Content" ObjectID="_1376213760" r:id="rId2200"/>
        </w:object>
      </w:r>
      <w:r w:rsidRPr="00EC5FF3">
        <w:rPr>
          <w:rFonts w:ascii="Times New Roman" w:hAnsi="Times New Roman" w:cs="Times New Roman"/>
          <w:noProof/>
          <w:color w:val="000000"/>
          <w:spacing w:val="2"/>
          <w:position w:val="-6"/>
          <w:sz w:val="24"/>
          <w:szCs w:val="24"/>
        </w:rPr>
        <w:t xml:space="preserve">   </w:t>
      </w:r>
      <w:r w:rsidRPr="00EC5FF3">
        <w:rPr>
          <w:rFonts w:ascii="Times New Roman" w:hAnsi="Times New Roman" w:cs="Times New Roman"/>
          <w:noProof/>
          <w:color w:val="000000"/>
          <w:spacing w:val="2"/>
          <w:sz w:val="24"/>
          <w:szCs w:val="24"/>
        </w:rPr>
        <w:t>Е)</w:t>
      </w:r>
      <w:r w:rsidRPr="00EC5FF3">
        <w:rPr>
          <w:rFonts w:ascii="Times New Roman" w:hAnsi="Times New Roman" w:cs="Times New Roman"/>
          <w:position w:val="-24"/>
          <w:sz w:val="24"/>
          <w:szCs w:val="24"/>
        </w:rPr>
        <w:t xml:space="preserve"> </w:t>
      </w:r>
      <w:r w:rsidRPr="00EC5FF3">
        <w:rPr>
          <w:rFonts w:ascii="Times New Roman" w:hAnsi="Times New Roman" w:cs="Times New Roman"/>
          <w:position w:val="-24"/>
          <w:sz w:val="24"/>
          <w:szCs w:val="24"/>
          <w:lang w:val="en-US"/>
        </w:rPr>
        <w:object w:dxaOrig="859" w:dyaOrig="620">
          <v:shape id="_x0000_i2211" type="#_x0000_t75" style="width:43pt;height:31pt" o:ole="">
            <v:imagedata r:id="rId2183" o:title=""/>
          </v:shape>
          <o:OLEObject Type="Embed" ProgID="Equation.3" ShapeID="_x0000_i2211" DrawAspect="Content" ObjectID="_1376213761" r:id="rId2201"/>
        </w:object>
      </w:r>
    </w:p>
    <w:p w:rsidR="004F5B5D" w:rsidRPr="00EC5FF3" w:rsidRDefault="004F5B5D" w:rsidP="004F5B5D">
      <w:pPr>
        <w:shd w:val="clear" w:color="auto" w:fill="FFFFFF"/>
        <w:spacing w:after="0" w:line="240" w:lineRule="auto"/>
        <w:rPr>
          <w:rFonts w:ascii="Times New Roman" w:hAnsi="Times New Roman" w:cs="Times New Roman"/>
          <w:noProof/>
          <w:color w:val="000000"/>
          <w:sz w:val="24"/>
          <w:szCs w:val="24"/>
          <w:lang w:val="sr-Cyrl-CS"/>
        </w:rPr>
      </w:pPr>
      <w:r w:rsidRPr="00EC5FF3">
        <w:rPr>
          <w:rFonts w:ascii="Times New Roman" w:hAnsi="Times New Roman" w:cs="Times New Roman"/>
          <w:noProof/>
          <w:color w:val="000000"/>
          <w:sz w:val="24"/>
          <w:szCs w:val="24"/>
          <w:lang w:val="sr-Cyrl-CS"/>
        </w:rPr>
        <w:t>142. Ядроның массалар ақауын анықтаңыз (</w:t>
      </w:r>
      <w:r w:rsidRPr="00EC5FF3">
        <w:rPr>
          <w:rFonts w:ascii="Times New Roman" w:hAnsi="Times New Roman" w:cs="Times New Roman"/>
          <w:noProof/>
          <w:color w:val="000000"/>
          <w:position w:val="-14"/>
          <w:sz w:val="24"/>
          <w:szCs w:val="24"/>
          <w:lang w:val="sr-Cyrl-CS"/>
        </w:rPr>
        <w:object w:dxaOrig="360" w:dyaOrig="380">
          <v:shape id="_x0000_i2212" type="#_x0000_t75" style="width:18pt;height:19pt" o:ole="">
            <v:imagedata r:id="rId2202" o:title=""/>
          </v:shape>
          <o:OLEObject Type="Embed" ProgID="Equation.3" ShapeID="_x0000_i2212" DrawAspect="Content" ObjectID="_1376213762" r:id="rId2203"/>
        </w:object>
      </w:r>
      <w:r w:rsidRPr="00EC5FF3">
        <w:rPr>
          <w:rFonts w:ascii="Times New Roman" w:hAnsi="Times New Roman" w:cs="Times New Roman"/>
          <w:noProof/>
          <w:color w:val="000000"/>
          <w:spacing w:val="-2"/>
          <w:w w:val="88"/>
          <w:sz w:val="24"/>
          <w:szCs w:val="24"/>
          <w:lang w:val="sr-Cyrl-CS"/>
        </w:rPr>
        <w:t xml:space="preserve">-протонның   массасы,   </w:t>
      </w:r>
      <w:r w:rsidRPr="00EC5FF3">
        <w:rPr>
          <w:rFonts w:ascii="Times New Roman" w:hAnsi="Times New Roman" w:cs="Times New Roman"/>
          <w:noProof/>
          <w:color w:val="000000"/>
          <w:spacing w:val="-2"/>
          <w:w w:val="88"/>
          <w:position w:val="-12"/>
          <w:sz w:val="24"/>
          <w:szCs w:val="24"/>
        </w:rPr>
        <w:object w:dxaOrig="320" w:dyaOrig="360">
          <v:shape id="_x0000_i2213" type="#_x0000_t75" style="width:16pt;height:18pt" o:ole="">
            <v:imagedata r:id="rId2204" o:title=""/>
          </v:shape>
          <o:OLEObject Type="Embed" ProgID="Equation.3" ShapeID="_x0000_i2213" DrawAspect="Content" ObjectID="_1376213763" r:id="rId2205"/>
        </w:object>
      </w:r>
      <w:r w:rsidRPr="00EC5FF3">
        <w:rPr>
          <w:rFonts w:ascii="Times New Roman" w:hAnsi="Times New Roman" w:cs="Times New Roman"/>
          <w:noProof/>
          <w:color w:val="000000"/>
          <w:sz w:val="24"/>
          <w:szCs w:val="24"/>
          <w:lang w:val="sr-Cyrl-CS"/>
        </w:rPr>
        <w:t>нейтронның массасы, М</w:t>
      </w:r>
      <w:r w:rsidRPr="00EC5FF3">
        <w:rPr>
          <w:rFonts w:ascii="Times New Roman" w:hAnsi="Times New Roman" w:cs="Times New Roman"/>
          <w:noProof/>
          <w:color w:val="000000"/>
          <w:sz w:val="24"/>
          <w:szCs w:val="24"/>
          <w:vertAlign w:val="subscript"/>
          <w:lang w:val="sr-Cyrl-CS"/>
        </w:rPr>
        <w:t>я</w:t>
      </w:r>
      <w:r w:rsidRPr="00EC5FF3">
        <w:rPr>
          <w:rFonts w:ascii="Times New Roman" w:hAnsi="Times New Roman" w:cs="Times New Roman"/>
          <w:noProof/>
          <w:color w:val="000000"/>
          <w:sz w:val="24"/>
          <w:szCs w:val="24"/>
          <w:lang w:val="sr-Cyrl-CS"/>
        </w:rPr>
        <w:t xml:space="preserve"> - ядроның массасы):</w:t>
      </w:r>
    </w:p>
    <w:p w:rsidR="004F5B5D" w:rsidRPr="00EC5FF3" w:rsidRDefault="004F5B5D" w:rsidP="004F5B5D">
      <w:pPr>
        <w:shd w:val="clear" w:color="auto" w:fill="FFFFFF"/>
        <w:spacing w:after="0" w:line="240" w:lineRule="auto"/>
        <w:rPr>
          <w:rFonts w:ascii="Times New Roman" w:hAnsi="Times New Roman" w:cs="Times New Roman"/>
          <w:noProof/>
          <w:color w:val="000000"/>
          <w:spacing w:val="11"/>
          <w:position w:val="-14"/>
          <w:sz w:val="24"/>
          <w:szCs w:val="24"/>
          <w:lang w:val="sr-Cyrl-CS"/>
        </w:rPr>
      </w:pPr>
      <w:r w:rsidRPr="00EC5FF3">
        <w:rPr>
          <w:rFonts w:ascii="Times New Roman" w:hAnsi="Times New Roman" w:cs="Times New Roman"/>
          <w:noProof/>
          <w:sz w:val="24"/>
          <w:szCs w:val="24"/>
          <w:lang w:val="sr-Cyrl-CS"/>
        </w:rPr>
        <w:t xml:space="preserve"> </w:t>
      </w:r>
      <w:r w:rsidRPr="00EC5FF3">
        <w:rPr>
          <w:rFonts w:ascii="Times New Roman" w:hAnsi="Times New Roman" w:cs="Times New Roman"/>
          <w:noProof/>
          <w:spacing w:val="11"/>
          <w:sz w:val="24"/>
          <w:szCs w:val="24"/>
        </w:rPr>
        <w:t>А)</w:t>
      </w:r>
      <w:r w:rsidRPr="00EC5FF3">
        <w:rPr>
          <w:rFonts w:ascii="Times New Roman" w:hAnsi="Times New Roman" w:cs="Times New Roman"/>
          <w:noProof/>
          <w:spacing w:val="11"/>
          <w:sz w:val="24"/>
          <w:szCs w:val="24"/>
          <w:lang w:val="sr-Cyrl-CS"/>
        </w:rPr>
        <w:t xml:space="preserve"> </w:t>
      </w:r>
      <w:r w:rsidRPr="00EC5FF3">
        <w:rPr>
          <w:rFonts w:ascii="Times New Roman" w:hAnsi="Times New Roman" w:cs="Times New Roman"/>
          <w:noProof/>
          <w:spacing w:val="11"/>
          <w:position w:val="-14"/>
          <w:sz w:val="24"/>
          <w:szCs w:val="24"/>
          <w:lang w:val="sr-Cyrl-CS"/>
        </w:rPr>
        <w:object w:dxaOrig="2960" w:dyaOrig="380">
          <v:shape id="_x0000_i2214" type="#_x0000_t75" style="width:148pt;height:19pt" o:ole="">
            <v:imagedata r:id="rId2206" o:title=""/>
          </v:shape>
          <o:OLEObject Type="Embed" ProgID="Equation.3" ShapeID="_x0000_i2214" DrawAspect="Content" ObjectID="_1376213764" r:id="rId2207"/>
        </w:object>
      </w:r>
      <w:r w:rsidRPr="00EC5FF3">
        <w:rPr>
          <w:rFonts w:ascii="Times New Roman" w:hAnsi="Times New Roman" w:cs="Times New Roman"/>
          <w:noProof/>
          <w:spacing w:val="11"/>
          <w:position w:val="-14"/>
          <w:sz w:val="24"/>
          <w:szCs w:val="24"/>
          <w:lang w:val="sr-Cyrl-CS"/>
        </w:rPr>
        <w:t xml:space="preserve">   </w:t>
      </w:r>
      <w:r w:rsidRPr="00EC5FF3">
        <w:rPr>
          <w:rFonts w:ascii="Times New Roman" w:hAnsi="Times New Roman" w:cs="Times New Roman"/>
          <w:noProof/>
          <w:color w:val="000000"/>
          <w:spacing w:val="11"/>
          <w:sz w:val="24"/>
          <w:szCs w:val="24"/>
        </w:rPr>
        <w:t xml:space="preserve"> В) </w:t>
      </w:r>
      <w:r w:rsidRPr="00EC5FF3">
        <w:rPr>
          <w:rFonts w:ascii="Times New Roman" w:hAnsi="Times New Roman" w:cs="Times New Roman"/>
          <w:noProof/>
          <w:color w:val="000000"/>
          <w:spacing w:val="11"/>
          <w:sz w:val="24"/>
          <w:szCs w:val="24"/>
          <w:lang w:val="sr-Cyrl-CS"/>
        </w:rPr>
        <w:t xml:space="preserve"> </w:t>
      </w:r>
      <w:r w:rsidRPr="00EC5FF3">
        <w:rPr>
          <w:rFonts w:ascii="Times New Roman" w:hAnsi="Times New Roman" w:cs="Times New Roman"/>
          <w:noProof/>
          <w:color w:val="000000"/>
          <w:spacing w:val="11"/>
          <w:position w:val="-14"/>
          <w:sz w:val="24"/>
          <w:szCs w:val="24"/>
          <w:lang w:val="sr-Cyrl-CS"/>
        </w:rPr>
        <w:object w:dxaOrig="2940" w:dyaOrig="380">
          <v:shape id="_x0000_i2215" type="#_x0000_t75" style="width:147pt;height:19pt" o:ole="">
            <v:imagedata r:id="rId2208" o:title=""/>
          </v:shape>
          <o:OLEObject Type="Embed" ProgID="Equation.3" ShapeID="_x0000_i2215" DrawAspect="Content" ObjectID="_1376213765" r:id="rId2209"/>
        </w:object>
      </w:r>
      <w:r w:rsidRPr="00EC5FF3">
        <w:rPr>
          <w:rFonts w:ascii="Times New Roman" w:hAnsi="Times New Roman" w:cs="Times New Roman"/>
          <w:noProof/>
          <w:color w:val="000000"/>
          <w:spacing w:val="11"/>
          <w:position w:val="-14"/>
          <w:sz w:val="24"/>
          <w:szCs w:val="24"/>
          <w:lang w:val="sr-Cyrl-CS"/>
        </w:rPr>
        <w:t xml:space="preserve"> </w:t>
      </w:r>
      <w:r w:rsidRPr="00EC5FF3">
        <w:rPr>
          <w:rFonts w:ascii="Times New Roman" w:hAnsi="Times New Roman" w:cs="Times New Roman"/>
          <w:noProof/>
          <w:color w:val="000000"/>
          <w:spacing w:val="9"/>
          <w:sz w:val="24"/>
          <w:szCs w:val="24"/>
        </w:rPr>
        <w:t xml:space="preserve"> </w:t>
      </w:r>
      <w:r w:rsidRPr="00EC5FF3">
        <w:rPr>
          <w:rFonts w:ascii="Times New Roman" w:hAnsi="Times New Roman" w:cs="Times New Roman"/>
          <w:noProof/>
          <w:color w:val="000000"/>
          <w:spacing w:val="9"/>
          <w:sz w:val="24"/>
          <w:szCs w:val="24"/>
          <w:lang w:val="sr-Cyrl-CS"/>
        </w:rPr>
        <w:t xml:space="preserve"> </w:t>
      </w:r>
      <w:r w:rsidRPr="00EC5FF3">
        <w:rPr>
          <w:rFonts w:ascii="Times New Roman" w:hAnsi="Times New Roman" w:cs="Times New Roman"/>
          <w:noProof/>
          <w:color w:val="000000"/>
          <w:spacing w:val="11"/>
          <w:position w:val="-14"/>
          <w:sz w:val="24"/>
          <w:szCs w:val="24"/>
          <w:lang w:val="sr-Cyrl-CS"/>
        </w:rPr>
        <w:object w:dxaOrig="2920" w:dyaOrig="380">
          <v:shape id="_x0000_i2216" type="#_x0000_t75" style="width:146pt;height:19pt" o:ole="">
            <v:imagedata r:id="rId2210" o:title=""/>
          </v:shape>
          <o:OLEObject Type="Embed" ProgID="Equation.3" ShapeID="_x0000_i2216" DrawAspect="Content" ObjectID="_1376213766" r:id="rId2211"/>
        </w:object>
      </w:r>
      <w:r w:rsidRPr="00EC5FF3">
        <w:rPr>
          <w:rFonts w:ascii="Times New Roman" w:hAnsi="Times New Roman" w:cs="Times New Roman"/>
          <w:noProof/>
          <w:color w:val="000000"/>
          <w:spacing w:val="11"/>
          <w:position w:val="-14"/>
          <w:sz w:val="24"/>
          <w:szCs w:val="24"/>
          <w:lang w:val="sr-Cyrl-CS"/>
        </w:rPr>
        <w:t xml:space="preserve">   </w:t>
      </w:r>
      <w:r w:rsidRPr="00EC5FF3">
        <w:rPr>
          <w:rFonts w:ascii="Times New Roman" w:hAnsi="Times New Roman" w:cs="Times New Roman"/>
          <w:noProof/>
          <w:color w:val="000000"/>
          <w:spacing w:val="10"/>
          <w:sz w:val="24"/>
          <w:szCs w:val="24"/>
        </w:rPr>
        <w:t xml:space="preserve"> </w:t>
      </w:r>
      <w:r w:rsidRPr="00EC5FF3">
        <w:rPr>
          <w:rFonts w:ascii="Times New Roman" w:hAnsi="Times New Roman" w:cs="Times New Roman"/>
          <w:noProof/>
          <w:color w:val="000000"/>
          <w:spacing w:val="10"/>
          <w:sz w:val="24"/>
          <w:szCs w:val="24"/>
          <w:lang w:val="sr-Cyrl-CS"/>
        </w:rPr>
        <w:t>Д</w:t>
      </w:r>
      <w:r w:rsidRPr="00EC5FF3">
        <w:rPr>
          <w:rFonts w:ascii="Times New Roman" w:hAnsi="Times New Roman" w:cs="Times New Roman"/>
          <w:noProof/>
          <w:color w:val="000000"/>
          <w:spacing w:val="9"/>
          <w:sz w:val="24"/>
          <w:szCs w:val="24"/>
        </w:rPr>
        <w:t xml:space="preserve">) </w:t>
      </w:r>
      <w:r w:rsidRPr="00EC5FF3">
        <w:rPr>
          <w:rFonts w:ascii="Times New Roman" w:hAnsi="Times New Roman" w:cs="Times New Roman"/>
          <w:noProof/>
          <w:color w:val="000000"/>
          <w:spacing w:val="11"/>
          <w:position w:val="-14"/>
          <w:sz w:val="24"/>
          <w:szCs w:val="24"/>
          <w:lang w:val="sr-Cyrl-CS"/>
        </w:rPr>
        <w:object w:dxaOrig="2960" w:dyaOrig="380">
          <v:shape id="_x0000_i2217" type="#_x0000_t75" style="width:148pt;height:19pt" o:ole="">
            <v:imagedata r:id="rId2212" o:title=""/>
          </v:shape>
          <o:OLEObject Type="Embed" ProgID="Equation.3" ShapeID="_x0000_i2217" DrawAspect="Content" ObjectID="_1376213767" r:id="rId2213"/>
        </w:object>
      </w:r>
      <w:r w:rsidRPr="00EC5FF3">
        <w:rPr>
          <w:rFonts w:ascii="Times New Roman" w:hAnsi="Times New Roman" w:cs="Times New Roman"/>
          <w:noProof/>
          <w:color w:val="000000"/>
          <w:spacing w:val="11"/>
          <w:position w:val="-14"/>
          <w:sz w:val="24"/>
          <w:szCs w:val="24"/>
          <w:lang w:val="sr-Cyrl-CS"/>
        </w:rPr>
        <w:t xml:space="preserve"> </w:t>
      </w:r>
    </w:p>
    <w:p w:rsidR="004F5B5D" w:rsidRPr="00EC5FF3" w:rsidRDefault="004F5B5D" w:rsidP="004F5B5D">
      <w:pPr>
        <w:shd w:val="clear" w:color="auto" w:fill="FFFFFF"/>
        <w:spacing w:after="0" w:line="240" w:lineRule="auto"/>
        <w:rPr>
          <w:rFonts w:ascii="Times New Roman" w:hAnsi="Times New Roman" w:cs="Times New Roman"/>
          <w:noProof/>
          <w:color w:val="000000"/>
          <w:spacing w:val="11"/>
          <w:sz w:val="24"/>
          <w:szCs w:val="24"/>
          <w:lang w:val="sr-Cyrl-CS"/>
        </w:rPr>
      </w:pPr>
      <w:r w:rsidRPr="00EC5FF3">
        <w:rPr>
          <w:rFonts w:ascii="Times New Roman" w:hAnsi="Times New Roman" w:cs="Times New Roman"/>
          <w:sz w:val="24"/>
          <w:szCs w:val="24"/>
          <w:lang w:val="sr-Cyrl-CS"/>
        </w:rPr>
        <w:t xml:space="preserve">Е)    </w:t>
      </w:r>
      <w:r w:rsidRPr="00EC5FF3">
        <w:rPr>
          <w:rFonts w:ascii="Times New Roman" w:hAnsi="Times New Roman" w:cs="Times New Roman"/>
          <w:noProof/>
          <w:color w:val="000000"/>
          <w:spacing w:val="11"/>
          <w:position w:val="-14"/>
          <w:sz w:val="24"/>
          <w:szCs w:val="24"/>
          <w:lang w:val="sr-Cyrl-CS"/>
        </w:rPr>
        <w:object w:dxaOrig="2960" w:dyaOrig="380">
          <v:shape id="_x0000_i2218" type="#_x0000_t75" style="width:148pt;height:19pt" o:ole="">
            <v:imagedata r:id="rId2214" o:title=""/>
          </v:shape>
          <o:OLEObject Type="Embed" ProgID="Equation.3" ShapeID="_x0000_i2218" DrawAspect="Content" ObjectID="_1376213768" r:id="rId2215"/>
        </w:objec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143.Нейтронның заряды:</w:t>
      </w:r>
    </w:p>
    <w:p w:rsidR="004F5B5D" w:rsidRPr="00EC5FF3" w:rsidRDefault="004F5B5D" w:rsidP="004F5B5D">
      <w:pPr>
        <w:shd w:val="clear" w:color="auto" w:fill="FFFFFF"/>
        <w:spacing w:before="5" w:after="0" w:line="240" w:lineRule="auto"/>
        <w:rPr>
          <w:rFonts w:ascii="Times New Roman" w:hAnsi="Times New Roman" w:cs="Times New Roman"/>
          <w:sz w:val="24"/>
          <w:szCs w:val="24"/>
        </w:rPr>
      </w:pPr>
      <w:r w:rsidRPr="00EC5FF3">
        <w:rPr>
          <w:rFonts w:ascii="Times New Roman" w:hAnsi="Times New Roman" w:cs="Times New Roman"/>
          <w:noProof/>
          <w:spacing w:val="20"/>
          <w:sz w:val="24"/>
          <w:szCs w:val="24"/>
        </w:rPr>
        <w:t xml:space="preserve">А)0    </w:t>
      </w:r>
      <w:r w:rsidRPr="00EC5FF3">
        <w:rPr>
          <w:rFonts w:ascii="Times New Roman" w:hAnsi="Times New Roman" w:cs="Times New Roman"/>
          <w:noProof/>
          <w:color w:val="000000"/>
          <w:spacing w:val="-11"/>
          <w:w w:val="119"/>
          <w:sz w:val="24"/>
          <w:szCs w:val="24"/>
        </w:rPr>
        <w:t xml:space="preserve">В)1е    </w:t>
      </w:r>
      <w:r w:rsidRPr="00EC5FF3">
        <w:rPr>
          <w:rFonts w:ascii="Times New Roman" w:hAnsi="Times New Roman" w:cs="Times New Roman"/>
          <w:noProof/>
          <w:color w:val="000000"/>
          <w:spacing w:val="1"/>
          <w:w w:val="119"/>
          <w:sz w:val="24"/>
          <w:szCs w:val="24"/>
        </w:rPr>
        <w:t xml:space="preserve">С)-1е    </w:t>
      </w:r>
      <w:r w:rsidRPr="00EC5FF3">
        <w:rPr>
          <w:rFonts w:ascii="Times New Roman" w:hAnsi="Times New Roman" w:cs="Times New Roman"/>
          <w:i/>
          <w:iCs/>
          <w:noProof/>
          <w:color w:val="000000"/>
          <w:spacing w:val="-4"/>
          <w:sz w:val="24"/>
          <w:szCs w:val="24"/>
          <w:lang w:val="en-US"/>
        </w:rPr>
        <w:t>D</w:t>
      </w:r>
      <w:r w:rsidRPr="00EC5FF3">
        <w:rPr>
          <w:rFonts w:ascii="Times New Roman" w:hAnsi="Times New Roman" w:cs="Times New Roman"/>
          <w:i/>
          <w:iCs/>
          <w:noProof/>
          <w:color w:val="000000"/>
          <w:spacing w:val="-4"/>
          <w:sz w:val="24"/>
          <w:szCs w:val="24"/>
        </w:rPr>
        <w:t xml:space="preserve">)  ½     </w:t>
      </w:r>
      <w:r w:rsidRPr="00EC5FF3">
        <w:rPr>
          <w:rFonts w:ascii="Times New Roman" w:hAnsi="Times New Roman" w:cs="Times New Roman"/>
          <w:noProof/>
          <w:color w:val="000000"/>
          <w:spacing w:val="-2"/>
          <w:sz w:val="24"/>
          <w:szCs w:val="24"/>
        </w:rPr>
        <w:t>Е) 1/2</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bCs/>
          <w:noProof/>
          <w:color w:val="000000"/>
          <w:sz w:val="24"/>
          <w:szCs w:val="24"/>
        </w:rPr>
        <w:t>144.</w:t>
      </w:r>
      <w:r w:rsidRPr="00EC5FF3">
        <w:rPr>
          <w:rFonts w:ascii="Times New Roman" w:hAnsi="Times New Roman" w:cs="Times New Roman"/>
          <w:bCs/>
          <w:noProof/>
          <w:color w:val="000000"/>
          <w:sz w:val="24"/>
          <w:szCs w:val="24"/>
          <w:lang w:val="kk-KZ"/>
        </w:rPr>
        <w:t xml:space="preserve"> </w:t>
      </w:r>
      <w:r w:rsidRPr="00EC5FF3">
        <w:rPr>
          <w:rFonts w:ascii="Times New Roman" w:hAnsi="Times New Roman" w:cs="Times New Roman"/>
          <w:bCs/>
          <w:noProof/>
          <w:color w:val="000000"/>
          <w:sz w:val="24"/>
          <w:szCs w:val="24"/>
        </w:rPr>
        <w:sym w:font="Symbol" w:char="F061"/>
      </w:r>
      <w:r w:rsidRPr="00EC5FF3">
        <w:rPr>
          <w:rFonts w:ascii="Times New Roman" w:hAnsi="Times New Roman" w:cs="Times New Roman"/>
          <w:noProof/>
          <w:color w:val="000000"/>
          <w:sz w:val="24"/>
          <w:szCs w:val="24"/>
        </w:rPr>
        <w:t>-ыдырау кезінде ядро:</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spacing w:val="-1"/>
          <w:sz w:val="24"/>
          <w:szCs w:val="24"/>
        </w:rPr>
        <w:t>А)</w:t>
      </w:r>
      <w:r w:rsidRPr="00EC5FF3">
        <w:rPr>
          <w:rFonts w:ascii="Times New Roman" w:hAnsi="Times New Roman" w:cs="Times New Roman"/>
          <w:noProof/>
          <w:sz w:val="24"/>
          <w:szCs w:val="24"/>
        </w:rPr>
        <w:t xml:space="preserve"> 2 протон + 2 нейтрон жоғалтады      </w:t>
      </w:r>
      <w:r w:rsidRPr="00EC5FF3">
        <w:rPr>
          <w:rFonts w:ascii="Times New Roman" w:hAnsi="Times New Roman" w:cs="Times New Roman"/>
          <w:noProof/>
          <w:color w:val="000000"/>
          <w:sz w:val="24"/>
          <w:szCs w:val="24"/>
        </w:rPr>
        <w:t>В) 2 электрон қабылдайды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 xml:space="preserve">С) 1 электрон + 1 протон жоғалтады   </w:t>
      </w:r>
      <w:r w:rsidRPr="00EC5FF3">
        <w:rPr>
          <w:rFonts w:ascii="Times New Roman" w:hAnsi="Times New Roman" w:cs="Times New Roman"/>
          <w:noProof/>
          <w:color w:val="000000"/>
          <w:sz w:val="24"/>
          <w:szCs w:val="24"/>
          <w:lang w:val="en-US"/>
        </w:rPr>
        <w:t>D</w:t>
      </w:r>
      <w:r w:rsidRPr="00EC5FF3">
        <w:rPr>
          <w:rFonts w:ascii="Times New Roman" w:hAnsi="Times New Roman" w:cs="Times New Roman"/>
          <w:noProof/>
          <w:color w:val="000000"/>
          <w:sz w:val="24"/>
          <w:szCs w:val="24"/>
        </w:rPr>
        <w:t>)</w:t>
      </w:r>
      <w:r w:rsidRPr="00EC5FF3">
        <w:rPr>
          <w:rFonts w:ascii="Times New Roman" w:hAnsi="Times New Roman" w:cs="Times New Roman"/>
          <w:noProof/>
          <w:color w:val="FF0000"/>
          <w:sz w:val="24"/>
          <w:szCs w:val="24"/>
        </w:rPr>
        <w:t>.</w:t>
      </w:r>
      <w:r w:rsidRPr="00EC5FF3">
        <w:rPr>
          <w:rFonts w:ascii="Times New Roman" w:hAnsi="Times New Roman" w:cs="Times New Roman"/>
          <w:noProof/>
          <w:color w:val="000000"/>
          <w:spacing w:val="-1"/>
          <w:sz w:val="24"/>
          <w:szCs w:val="24"/>
        </w:rPr>
        <w:t xml:space="preserve"> 1 электрон + 1 протон қабылдайды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z w:val="24"/>
          <w:szCs w:val="24"/>
        </w:rPr>
        <w:t>Е) 3 электрон жоғалтады</w:t>
      </w:r>
    </w:p>
    <w:p w:rsidR="004F5B5D" w:rsidRPr="00EC5FF3" w:rsidRDefault="004F5B5D" w:rsidP="004F5B5D">
      <w:pPr>
        <w:shd w:val="clear" w:color="auto" w:fill="FFFFFF"/>
        <w:spacing w:before="19" w:after="0" w:line="240" w:lineRule="auto"/>
        <w:rPr>
          <w:rFonts w:ascii="Times New Roman" w:hAnsi="Times New Roman" w:cs="Times New Roman"/>
          <w:noProof/>
          <w:color w:val="000000"/>
          <w:spacing w:val="-1"/>
          <w:sz w:val="24"/>
          <w:szCs w:val="24"/>
        </w:rPr>
      </w:pPr>
      <w:r w:rsidRPr="00EC5FF3">
        <w:rPr>
          <w:rFonts w:ascii="Times New Roman" w:hAnsi="Times New Roman" w:cs="Times New Roman"/>
          <w:bCs/>
          <w:noProof/>
          <w:color w:val="000000"/>
          <w:spacing w:val="-1"/>
          <w:sz w:val="24"/>
          <w:szCs w:val="24"/>
        </w:rPr>
        <w:t xml:space="preserve"> 145.</w:t>
      </w:r>
      <w:r w:rsidRPr="00EC5FF3">
        <w:rPr>
          <w:rFonts w:ascii="Times New Roman" w:hAnsi="Times New Roman" w:cs="Times New Roman"/>
          <w:bCs/>
          <w:noProof/>
          <w:color w:val="000000"/>
          <w:spacing w:val="-1"/>
          <w:sz w:val="24"/>
          <w:szCs w:val="24"/>
          <w:lang w:val="kk-KZ"/>
        </w:rPr>
        <w:t xml:space="preserve"> </w:t>
      </w:r>
      <w:r w:rsidRPr="00EC5FF3">
        <w:rPr>
          <w:rFonts w:ascii="Times New Roman" w:hAnsi="Times New Roman" w:cs="Times New Roman"/>
          <w:bCs/>
          <w:noProof/>
          <w:color w:val="000000"/>
          <w:spacing w:val="-1"/>
          <w:sz w:val="24"/>
          <w:szCs w:val="24"/>
        </w:rPr>
        <w:sym w:font="Symbol" w:char="F062"/>
      </w:r>
      <w:r w:rsidRPr="00EC5FF3">
        <w:rPr>
          <w:rFonts w:ascii="Times New Roman" w:hAnsi="Times New Roman" w:cs="Times New Roman"/>
          <w:bCs/>
          <w:noProof/>
          <w:color w:val="000000"/>
          <w:spacing w:val="-1"/>
          <w:sz w:val="24"/>
          <w:szCs w:val="24"/>
          <w:lang w:val="kk-KZ"/>
        </w:rPr>
        <w:t>-</w:t>
      </w:r>
      <w:r w:rsidRPr="00EC5FF3">
        <w:rPr>
          <w:rFonts w:ascii="Times New Roman" w:hAnsi="Times New Roman" w:cs="Times New Roman"/>
          <w:noProof/>
          <w:color w:val="000000"/>
          <w:spacing w:val="-1"/>
          <w:sz w:val="24"/>
          <w:szCs w:val="24"/>
        </w:rPr>
        <w:t xml:space="preserve"> ыдырау кезінде: </w:t>
      </w:r>
    </w:p>
    <w:p w:rsidR="004F5B5D" w:rsidRPr="00EC5FF3" w:rsidRDefault="004F5B5D" w:rsidP="004F5B5D">
      <w:pPr>
        <w:shd w:val="clear" w:color="auto" w:fill="FFFFFF"/>
        <w:spacing w:before="19" w:after="0" w:line="240" w:lineRule="auto"/>
        <w:rPr>
          <w:rFonts w:ascii="Times New Roman" w:hAnsi="Times New Roman" w:cs="Times New Roman"/>
          <w:noProof/>
          <w:color w:val="000000"/>
          <w:spacing w:val="-2"/>
          <w:sz w:val="24"/>
          <w:szCs w:val="24"/>
          <w:lang w:val="kk-KZ"/>
        </w:rPr>
      </w:pPr>
      <w:r w:rsidRPr="00EC5FF3">
        <w:rPr>
          <w:rFonts w:ascii="Times New Roman" w:hAnsi="Times New Roman" w:cs="Times New Roman"/>
          <w:noProof/>
          <w:spacing w:val="-2"/>
          <w:sz w:val="24"/>
          <w:szCs w:val="24"/>
        </w:rPr>
        <w:t xml:space="preserve">А) 1 электрон ұшып шығады  </w:t>
      </w:r>
      <w:r w:rsidRPr="00EC5FF3">
        <w:rPr>
          <w:rFonts w:ascii="Times New Roman" w:hAnsi="Times New Roman" w:cs="Times New Roman"/>
          <w:noProof/>
          <w:color w:val="000000"/>
          <w:spacing w:val="-2"/>
          <w:sz w:val="24"/>
          <w:szCs w:val="24"/>
        </w:rPr>
        <w:t xml:space="preserve">В) 2 электрон ұшып шығады </w:t>
      </w:r>
      <w:r w:rsidRPr="00EC5FF3">
        <w:rPr>
          <w:rFonts w:ascii="Times New Roman" w:hAnsi="Times New Roman" w:cs="Times New Roman"/>
          <w:noProof/>
          <w:color w:val="000000"/>
          <w:spacing w:val="1"/>
          <w:sz w:val="24"/>
          <w:szCs w:val="24"/>
        </w:rPr>
        <w:t xml:space="preserve">С) Электрон қабылдайды   </w:t>
      </w:r>
      <w:r w:rsidRPr="00EC5FF3">
        <w:rPr>
          <w:rFonts w:ascii="Times New Roman" w:hAnsi="Times New Roman" w:cs="Times New Roman"/>
          <w:i/>
          <w:iCs/>
          <w:noProof/>
          <w:color w:val="000000"/>
          <w:spacing w:val="2"/>
          <w:sz w:val="24"/>
          <w:szCs w:val="24"/>
          <w:lang w:val="en-US"/>
        </w:rPr>
        <w:t>D</w:t>
      </w:r>
      <w:r w:rsidRPr="00EC5FF3">
        <w:rPr>
          <w:rFonts w:ascii="Times New Roman" w:hAnsi="Times New Roman" w:cs="Times New Roman"/>
          <w:i/>
          <w:iCs/>
          <w:noProof/>
          <w:color w:val="000000"/>
          <w:spacing w:val="2"/>
          <w:sz w:val="24"/>
          <w:szCs w:val="24"/>
        </w:rPr>
        <w:t xml:space="preserve">) </w:t>
      </w:r>
      <w:r w:rsidRPr="00EC5FF3">
        <w:rPr>
          <w:rFonts w:ascii="Times New Roman" w:hAnsi="Times New Roman" w:cs="Times New Roman"/>
          <w:noProof/>
          <w:color w:val="000000"/>
          <w:spacing w:val="2"/>
          <w:sz w:val="24"/>
          <w:szCs w:val="24"/>
        </w:rPr>
        <w:t xml:space="preserve">2 электрон қабылдайды  </w:t>
      </w:r>
      <w:r w:rsidRPr="00EC5FF3">
        <w:rPr>
          <w:rFonts w:ascii="Times New Roman" w:hAnsi="Times New Roman" w:cs="Times New Roman"/>
          <w:noProof/>
          <w:color w:val="000000"/>
          <w:spacing w:val="-2"/>
          <w:sz w:val="24"/>
          <w:szCs w:val="24"/>
        </w:rPr>
        <w:t>Е) 3 электрон ұшып шығады</w:t>
      </w:r>
    </w:p>
    <w:p w:rsidR="004F5B5D" w:rsidRPr="00EC5FF3" w:rsidRDefault="004F5B5D" w:rsidP="004F5B5D">
      <w:pPr>
        <w:shd w:val="clear" w:color="auto" w:fill="FFFFFF"/>
        <w:spacing w:before="19" w:after="0" w:line="240" w:lineRule="auto"/>
        <w:rPr>
          <w:rFonts w:ascii="Times New Roman" w:hAnsi="Times New Roman" w:cs="Times New Roman"/>
          <w:sz w:val="24"/>
          <w:szCs w:val="24"/>
        </w:rPr>
      </w:pPr>
      <w:r w:rsidRPr="00EC5FF3">
        <w:rPr>
          <w:rFonts w:ascii="Times New Roman" w:hAnsi="Times New Roman" w:cs="Times New Roman"/>
          <w:noProof/>
          <w:color w:val="000000"/>
          <w:spacing w:val="-6"/>
          <w:sz w:val="24"/>
          <w:szCs w:val="24"/>
        </w:rPr>
        <w:t>146.</w:t>
      </w:r>
      <w:r w:rsidRPr="00EC5FF3">
        <w:rPr>
          <w:rFonts w:ascii="Times New Roman" w:hAnsi="Times New Roman" w:cs="Times New Roman"/>
          <w:noProof/>
          <w:color w:val="000000"/>
          <w:spacing w:val="-6"/>
          <w:sz w:val="24"/>
          <w:szCs w:val="24"/>
          <w:lang w:val="kk-KZ"/>
        </w:rPr>
        <w:t xml:space="preserve"> </w:t>
      </w:r>
      <w:r w:rsidRPr="00EC5FF3">
        <w:rPr>
          <w:rFonts w:ascii="Times New Roman" w:hAnsi="Times New Roman" w:cs="Times New Roman"/>
          <w:noProof/>
          <w:color w:val="000000"/>
          <w:spacing w:val="-6"/>
          <w:sz w:val="24"/>
          <w:szCs w:val="24"/>
        </w:rPr>
        <w:t xml:space="preserve">Ядролық реакцияны анықтаңыз: </w:t>
      </w:r>
      <w:r w:rsidRPr="00EC5FF3">
        <w:rPr>
          <w:rFonts w:ascii="Times New Roman" w:hAnsi="Times New Roman" w:cs="Times New Roman"/>
          <w:noProof/>
          <w:color w:val="000000"/>
          <w:spacing w:val="-6"/>
          <w:position w:val="-12"/>
          <w:sz w:val="24"/>
          <w:szCs w:val="24"/>
        </w:rPr>
        <w:object w:dxaOrig="2000" w:dyaOrig="380">
          <v:shape id="_x0000_i2219" type="#_x0000_t75" style="width:100pt;height:19pt" o:ole="">
            <v:imagedata r:id="rId2216" o:title=""/>
          </v:shape>
          <o:OLEObject Type="Embed" ProgID="Equation.3" ShapeID="_x0000_i2219" DrawAspect="Content" ObjectID="_1376213769" r:id="rId2217"/>
        </w:object>
      </w:r>
      <w:r w:rsidRPr="00EC5FF3">
        <w:rPr>
          <w:rFonts w:ascii="Times New Roman" w:hAnsi="Times New Roman" w:cs="Times New Roman"/>
          <w:noProof/>
          <w:color w:val="000000"/>
          <w:spacing w:val="-6"/>
          <w:sz w:val="24"/>
          <w:szCs w:val="24"/>
        </w:rPr>
        <w:t xml:space="preserve"> </w:t>
      </w:r>
    </w:p>
    <w:p w:rsidR="004F5B5D" w:rsidRPr="00EC5FF3" w:rsidRDefault="004F5B5D" w:rsidP="004F5B5D">
      <w:pPr>
        <w:shd w:val="clear" w:color="auto" w:fill="FFFFFF"/>
        <w:spacing w:before="38" w:after="0" w:line="240" w:lineRule="auto"/>
        <w:rPr>
          <w:rFonts w:ascii="Times New Roman" w:hAnsi="Times New Roman" w:cs="Times New Roman"/>
          <w:sz w:val="24"/>
          <w:szCs w:val="24"/>
        </w:rPr>
      </w:pPr>
      <w:r w:rsidRPr="00EC5FF3">
        <w:rPr>
          <w:rFonts w:ascii="Times New Roman" w:hAnsi="Times New Roman" w:cs="Times New Roman"/>
          <w:noProof/>
          <w:spacing w:val="-11"/>
          <w:sz w:val="24"/>
          <w:szCs w:val="24"/>
        </w:rPr>
        <w:t xml:space="preserve">А)   </w:t>
      </w:r>
      <w:r w:rsidRPr="00EC5FF3">
        <w:rPr>
          <w:rFonts w:ascii="Times New Roman" w:hAnsi="Times New Roman" w:cs="Times New Roman"/>
          <w:noProof/>
          <w:spacing w:val="-10"/>
          <w:sz w:val="24"/>
          <w:szCs w:val="24"/>
          <w:vertAlign w:val="superscript"/>
        </w:rPr>
        <w:t>90</w:t>
      </w:r>
      <w:r w:rsidRPr="00EC5FF3">
        <w:rPr>
          <w:rFonts w:ascii="Times New Roman" w:hAnsi="Times New Roman" w:cs="Times New Roman"/>
          <w:noProof/>
          <w:spacing w:val="-10"/>
          <w:sz w:val="24"/>
          <w:szCs w:val="24"/>
        </w:rPr>
        <w:t>Ү</w:t>
      </w:r>
      <w:r w:rsidRPr="00EC5FF3">
        <w:rPr>
          <w:rFonts w:ascii="Times New Roman" w:hAnsi="Times New Roman" w:cs="Times New Roman"/>
          <w:noProof/>
          <w:spacing w:val="-10"/>
          <w:sz w:val="24"/>
          <w:szCs w:val="24"/>
          <w:vertAlign w:val="subscript"/>
        </w:rPr>
        <w:t xml:space="preserve">39     </w:t>
      </w:r>
      <w:r w:rsidRPr="00EC5FF3">
        <w:rPr>
          <w:rFonts w:ascii="Times New Roman" w:hAnsi="Times New Roman" w:cs="Times New Roman"/>
          <w:noProof/>
          <w:spacing w:val="-10"/>
          <w:sz w:val="24"/>
          <w:szCs w:val="24"/>
        </w:rPr>
        <w:t>В)</w:t>
      </w:r>
      <w:r w:rsidRPr="00EC5FF3">
        <w:rPr>
          <w:rFonts w:ascii="Times New Roman" w:hAnsi="Times New Roman" w:cs="Times New Roman"/>
          <w:noProof/>
          <w:color w:val="FF0000"/>
          <w:spacing w:val="-10"/>
          <w:sz w:val="24"/>
          <w:szCs w:val="24"/>
        </w:rPr>
        <w:t xml:space="preserve"> </w:t>
      </w:r>
      <w:r w:rsidRPr="00EC5FF3">
        <w:rPr>
          <w:rFonts w:ascii="Times New Roman" w:hAnsi="Times New Roman" w:cs="Times New Roman"/>
          <w:noProof/>
          <w:color w:val="000000"/>
          <w:spacing w:val="-11"/>
          <w:position w:val="-12"/>
          <w:sz w:val="24"/>
          <w:szCs w:val="24"/>
          <w:lang w:val="en-US"/>
        </w:rPr>
        <w:object w:dxaOrig="580" w:dyaOrig="400">
          <v:shape id="_x0000_i2220" type="#_x0000_t75" style="width:29pt;height:20pt" o:ole="">
            <v:imagedata r:id="rId2218" o:title=""/>
          </v:shape>
          <o:OLEObject Type="Embed" ProgID="Equation.3" ShapeID="_x0000_i2220" DrawAspect="Content" ObjectID="_1376213770" r:id="rId2219"/>
        </w:object>
      </w:r>
      <w:r w:rsidRPr="00EC5FF3">
        <w:rPr>
          <w:rFonts w:ascii="Times New Roman" w:hAnsi="Times New Roman" w:cs="Times New Roman"/>
          <w:noProof/>
          <w:color w:val="000000"/>
          <w:spacing w:val="-11"/>
          <w:position w:val="-12"/>
          <w:sz w:val="24"/>
          <w:szCs w:val="24"/>
        </w:rPr>
        <w:t xml:space="preserve">        </w:t>
      </w:r>
      <w:r w:rsidRPr="00EC5FF3">
        <w:rPr>
          <w:rFonts w:ascii="Times New Roman" w:hAnsi="Times New Roman" w:cs="Times New Roman"/>
          <w:noProof/>
          <w:color w:val="FF0000"/>
          <w:spacing w:val="-10"/>
          <w:sz w:val="24"/>
          <w:szCs w:val="24"/>
        </w:rPr>
        <w:t xml:space="preserve">  </w:t>
      </w:r>
      <w:r w:rsidRPr="00EC5FF3">
        <w:rPr>
          <w:rFonts w:ascii="Times New Roman" w:hAnsi="Times New Roman" w:cs="Times New Roman"/>
          <w:noProof/>
          <w:color w:val="000000"/>
          <w:spacing w:val="-20"/>
          <w:sz w:val="24"/>
          <w:szCs w:val="24"/>
        </w:rPr>
        <w:t xml:space="preserve">С) </w:t>
      </w:r>
      <w:r w:rsidRPr="00EC5FF3">
        <w:rPr>
          <w:rFonts w:ascii="Times New Roman" w:hAnsi="Times New Roman" w:cs="Times New Roman"/>
          <w:noProof/>
          <w:color w:val="000000"/>
          <w:spacing w:val="-20"/>
          <w:sz w:val="24"/>
          <w:szCs w:val="24"/>
          <w:vertAlign w:val="superscript"/>
        </w:rPr>
        <w:t>98</w:t>
      </w:r>
      <w:r w:rsidRPr="00EC5FF3">
        <w:rPr>
          <w:rFonts w:ascii="Times New Roman" w:hAnsi="Times New Roman" w:cs="Times New Roman"/>
          <w:noProof/>
          <w:color w:val="000000"/>
          <w:spacing w:val="-20"/>
          <w:sz w:val="24"/>
          <w:szCs w:val="24"/>
        </w:rPr>
        <w:t>Мо</w:t>
      </w:r>
      <w:r w:rsidRPr="00EC5FF3">
        <w:rPr>
          <w:rFonts w:ascii="Times New Roman" w:hAnsi="Times New Roman" w:cs="Times New Roman"/>
          <w:noProof/>
          <w:color w:val="000000"/>
          <w:spacing w:val="-20"/>
          <w:sz w:val="24"/>
          <w:szCs w:val="24"/>
          <w:vertAlign w:val="subscript"/>
        </w:rPr>
        <w:t xml:space="preserve">32           </w:t>
      </w:r>
      <w:r w:rsidRPr="00EC5FF3">
        <w:rPr>
          <w:rFonts w:ascii="Times New Roman" w:hAnsi="Times New Roman" w:cs="Times New Roman"/>
          <w:noProof/>
          <w:color w:val="000000"/>
          <w:spacing w:val="-20"/>
          <w:sz w:val="24"/>
          <w:szCs w:val="24"/>
          <w:lang w:val="en-US"/>
        </w:rPr>
        <w:t>D</w:t>
      </w:r>
      <w:r w:rsidRPr="00EC5FF3">
        <w:rPr>
          <w:rFonts w:ascii="Times New Roman" w:hAnsi="Times New Roman" w:cs="Times New Roman"/>
          <w:i/>
          <w:iCs/>
          <w:noProof/>
          <w:color w:val="000000"/>
          <w:spacing w:val="9"/>
          <w:sz w:val="24"/>
          <w:szCs w:val="24"/>
        </w:rPr>
        <w:t xml:space="preserve">) </w:t>
      </w:r>
      <w:r w:rsidRPr="00EC5FF3">
        <w:rPr>
          <w:rFonts w:ascii="Times New Roman" w:hAnsi="Times New Roman" w:cs="Times New Roman"/>
          <w:iCs/>
          <w:noProof/>
          <w:color w:val="000000"/>
          <w:spacing w:val="9"/>
          <w:sz w:val="24"/>
          <w:szCs w:val="24"/>
          <w:vertAlign w:val="superscript"/>
        </w:rPr>
        <w:t>98</w:t>
      </w:r>
      <w:r w:rsidRPr="00EC5FF3">
        <w:rPr>
          <w:rFonts w:ascii="Times New Roman" w:hAnsi="Times New Roman" w:cs="Times New Roman"/>
          <w:noProof/>
          <w:color w:val="000000"/>
          <w:spacing w:val="9"/>
          <w:sz w:val="24"/>
          <w:szCs w:val="24"/>
        </w:rPr>
        <w:t>Тс</w:t>
      </w:r>
      <w:r w:rsidRPr="00EC5FF3">
        <w:rPr>
          <w:rFonts w:ascii="Times New Roman" w:hAnsi="Times New Roman" w:cs="Times New Roman"/>
          <w:noProof/>
          <w:color w:val="000000"/>
          <w:spacing w:val="9"/>
          <w:sz w:val="24"/>
          <w:szCs w:val="24"/>
          <w:vertAlign w:val="subscript"/>
        </w:rPr>
        <w:t>43</w:t>
      </w:r>
      <w:r w:rsidRPr="00EC5FF3">
        <w:rPr>
          <w:rFonts w:ascii="Times New Roman" w:hAnsi="Times New Roman" w:cs="Times New Roman"/>
          <w:noProof/>
          <w:color w:val="000000"/>
          <w:spacing w:val="9"/>
          <w:sz w:val="24"/>
          <w:szCs w:val="24"/>
        </w:rPr>
        <w:t xml:space="preserve">       </w:t>
      </w:r>
      <w:r w:rsidRPr="00EC5FF3">
        <w:rPr>
          <w:rFonts w:ascii="Times New Roman" w:hAnsi="Times New Roman" w:cs="Times New Roman"/>
          <w:noProof/>
          <w:color w:val="000000"/>
          <w:spacing w:val="-4"/>
          <w:sz w:val="24"/>
          <w:szCs w:val="24"/>
        </w:rPr>
        <w:t xml:space="preserve">Е) </w:t>
      </w:r>
      <w:r w:rsidRPr="00EC5FF3">
        <w:rPr>
          <w:rFonts w:ascii="Times New Roman" w:hAnsi="Times New Roman" w:cs="Times New Roman"/>
          <w:noProof/>
          <w:color w:val="000000"/>
          <w:spacing w:val="-4"/>
          <w:position w:val="-12"/>
          <w:sz w:val="24"/>
          <w:szCs w:val="24"/>
        </w:rPr>
        <w:object w:dxaOrig="660" w:dyaOrig="400">
          <v:shape id="_x0000_i2221" type="#_x0000_t75" style="width:33pt;height:20pt" o:ole="">
            <v:imagedata r:id="rId2220" o:title=""/>
          </v:shape>
          <o:OLEObject Type="Embed" ProgID="Equation.3" ShapeID="_x0000_i2221" DrawAspect="Content" ObjectID="_1376213771" r:id="rId2221"/>
        </w:object>
      </w:r>
    </w:p>
    <w:p w:rsidR="004F5B5D" w:rsidRPr="00EC5FF3" w:rsidRDefault="004F5B5D" w:rsidP="004F5B5D">
      <w:pPr>
        <w:shd w:val="clear" w:color="auto" w:fill="FFFFFF"/>
        <w:spacing w:after="0" w:line="240" w:lineRule="auto"/>
        <w:rPr>
          <w:rFonts w:ascii="Times New Roman" w:hAnsi="Times New Roman" w:cs="Times New Roman"/>
          <w:noProof/>
          <w:color w:val="000000"/>
          <w:spacing w:val="4"/>
          <w:sz w:val="24"/>
          <w:szCs w:val="24"/>
        </w:rPr>
      </w:pPr>
      <w:r w:rsidRPr="00EC5FF3">
        <w:rPr>
          <w:rFonts w:ascii="Times New Roman" w:hAnsi="Times New Roman" w:cs="Times New Roman"/>
          <w:b/>
          <w:bCs/>
          <w:noProof/>
          <w:color w:val="000000"/>
          <w:spacing w:val="2"/>
          <w:sz w:val="24"/>
          <w:szCs w:val="24"/>
        </w:rPr>
        <w:t xml:space="preserve"> </w:t>
      </w:r>
      <w:r w:rsidRPr="00EC5FF3">
        <w:rPr>
          <w:rFonts w:ascii="Times New Roman" w:hAnsi="Times New Roman" w:cs="Times New Roman"/>
          <w:bCs/>
          <w:noProof/>
          <w:color w:val="000000"/>
          <w:spacing w:val="2"/>
          <w:sz w:val="24"/>
          <w:szCs w:val="24"/>
        </w:rPr>
        <w:t>147</w:t>
      </w:r>
      <w:r w:rsidRPr="00EC5FF3">
        <w:rPr>
          <w:rFonts w:ascii="Times New Roman" w:hAnsi="Times New Roman" w:cs="Times New Roman"/>
          <w:b/>
          <w:bCs/>
          <w:noProof/>
          <w:color w:val="000000"/>
          <w:spacing w:val="2"/>
          <w:sz w:val="24"/>
          <w:szCs w:val="24"/>
        </w:rPr>
        <w:t>.</w:t>
      </w:r>
      <w:r w:rsidRPr="00EC5FF3">
        <w:rPr>
          <w:rFonts w:ascii="Times New Roman" w:hAnsi="Times New Roman" w:cs="Times New Roman"/>
          <w:b/>
          <w:bCs/>
          <w:noProof/>
          <w:color w:val="000000"/>
          <w:spacing w:val="2"/>
          <w:sz w:val="24"/>
          <w:szCs w:val="24"/>
          <w:lang w:val="kk-KZ"/>
        </w:rPr>
        <w:t xml:space="preserve"> </w:t>
      </w:r>
      <w:r w:rsidRPr="00EC5FF3">
        <w:rPr>
          <w:rFonts w:ascii="Times New Roman" w:hAnsi="Times New Roman" w:cs="Times New Roman"/>
          <w:noProof/>
          <w:color w:val="000000"/>
          <w:spacing w:val="2"/>
          <w:sz w:val="24"/>
          <w:szCs w:val="24"/>
        </w:rPr>
        <w:t xml:space="preserve">Сыртқы  фотоэффектінің  негізгі  заңдылықтары   Эйнштейн  формуласымен  </w:t>
      </w:r>
      <w:r w:rsidRPr="00EC5FF3">
        <w:rPr>
          <w:rFonts w:ascii="Times New Roman" w:hAnsi="Times New Roman" w:cs="Times New Roman"/>
          <w:noProof/>
          <w:color w:val="000000"/>
          <w:spacing w:val="4"/>
          <w:position w:val="-24"/>
          <w:sz w:val="24"/>
          <w:szCs w:val="24"/>
        </w:rPr>
        <w:object w:dxaOrig="1440" w:dyaOrig="660">
          <v:shape id="_x0000_i2222" type="#_x0000_t75" style="width:1in;height:33pt" o:ole="">
            <v:imagedata r:id="rId2222" o:title=""/>
          </v:shape>
          <o:OLEObject Type="Embed" ProgID="Equation.3" ShapeID="_x0000_i2222" DrawAspect="Content" ObjectID="_1376213772" r:id="rId2223"/>
        </w:object>
      </w:r>
      <w:r w:rsidRPr="00EC5FF3">
        <w:rPr>
          <w:rFonts w:ascii="Times New Roman" w:hAnsi="Times New Roman" w:cs="Times New Roman"/>
          <w:noProof/>
          <w:color w:val="000000"/>
          <w:spacing w:val="4"/>
          <w:sz w:val="24"/>
          <w:szCs w:val="24"/>
        </w:rPr>
        <w:t xml:space="preserve">   өрнектелетіні   белгілі.    Электрондардың   А   шығу   жұмысы   неге </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1"/>
          <w:sz w:val="24"/>
          <w:szCs w:val="24"/>
        </w:rPr>
        <w:t>байланысты:</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spacing w:val="1"/>
          <w:sz w:val="24"/>
          <w:szCs w:val="24"/>
        </w:rPr>
        <w:t>А)</w:t>
      </w:r>
      <w:r w:rsidRPr="00EC5FF3">
        <w:rPr>
          <w:rFonts w:ascii="Times New Roman" w:hAnsi="Times New Roman" w:cs="Times New Roman"/>
          <w:noProof/>
          <w:spacing w:val="5"/>
          <w:sz w:val="24"/>
          <w:szCs w:val="24"/>
        </w:rPr>
        <w:t xml:space="preserve"> Фотокатод материалына  </w:t>
      </w:r>
      <w:r w:rsidRPr="00EC5FF3">
        <w:rPr>
          <w:rFonts w:ascii="Times New Roman" w:hAnsi="Times New Roman" w:cs="Times New Roman"/>
          <w:noProof/>
          <w:color w:val="000000"/>
          <w:spacing w:val="1"/>
          <w:sz w:val="24"/>
          <w:szCs w:val="24"/>
        </w:rPr>
        <w:t>В)   Фотоэффект тудыратын жарық жиілігіне</w:t>
      </w:r>
    </w:p>
    <w:p w:rsidR="004F5B5D" w:rsidRPr="00EC5FF3" w:rsidRDefault="004F5B5D" w:rsidP="004F5B5D">
      <w:pPr>
        <w:shd w:val="clear" w:color="auto" w:fill="FFFFFF"/>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5"/>
          <w:sz w:val="24"/>
          <w:szCs w:val="24"/>
        </w:rPr>
        <w:t>С)</w:t>
      </w:r>
      <w:r w:rsidRPr="00EC5FF3">
        <w:rPr>
          <w:rFonts w:ascii="Times New Roman" w:hAnsi="Times New Roman" w:cs="Times New Roman"/>
          <w:noProof/>
          <w:color w:val="000000"/>
          <w:spacing w:val="1"/>
          <w:sz w:val="24"/>
          <w:szCs w:val="24"/>
        </w:rPr>
        <w:t xml:space="preserve">   Фотоэлектрондардың энергиясына </w:t>
      </w:r>
      <w:r w:rsidRPr="00EC5FF3">
        <w:rPr>
          <w:rFonts w:ascii="Times New Roman" w:hAnsi="Times New Roman" w:cs="Times New Roman"/>
          <w:noProof/>
          <w:color w:val="000000"/>
          <w:spacing w:val="4"/>
          <w:sz w:val="24"/>
          <w:szCs w:val="24"/>
          <w:lang w:val="en-US"/>
        </w:rPr>
        <w:t>D</w:t>
      </w:r>
      <w:r w:rsidRPr="00EC5FF3">
        <w:rPr>
          <w:rFonts w:ascii="Times New Roman" w:hAnsi="Times New Roman" w:cs="Times New Roman"/>
          <w:noProof/>
          <w:color w:val="000000"/>
          <w:spacing w:val="4"/>
          <w:sz w:val="24"/>
          <w:szCs w:val="24"/>
        </w:rPr>
        <w:t>)  Фотокатод температурасына.</w:t>
      </w:r>
    </w:p>
    <w:p w:rsidR="004F5B5D" w:rsidRPr="00EC5FF3" w:rsidRDefault="004F5B5D" w:rsidP="004F5B5D">
      <w:pPr>
        <w:shd w:val="clear" w:color="auto" w:fill="FFFFFF"/>
        <w:spacing w:after="0" w:line="240" w:lineRule="auto"/>
        <w:rPr>
          <w:rFonts w:ascii="Times New Roman" w:hAnsi="Times New Roman" w:cs="Times New Roman"/>
          <w:noProof/>
          <w:color w:val="000000"/>
          <w:spacing w:val="3"/>
          <w:sz w:val="24"/>
          <w:szCs w:val="24"/>
          <w:lang w:val="kk-KZ"/>
        </w:rPr>
      </w:pPr>
      <w:r w:rsidRPr="00EC5FF3">
        <w:rPr>
          <w:rFonts w:ascii="Times New Roman" w:hAnsi="Times New Roman" w:cs="Times New Roman"/>
          <w:noProof/>
          <w:color w:val="000000"/>
          <w:spacing w:val="3"/>
          <w:sz w:val="24"/>
          <w:szCs w:val="24"/>
        </w:rPr>
        <w:t>Е)   Жарықтың жиілігіне</w:t>
      </w:r>
    </w:p>
    <w:p w:rsidR="004F5B5D" w:rsidRPr="00EC5FF3" w:rsidRDefault="004F5B5D" w:rsidP="004F5B5D">
      <w:pPr>
        <w:shd w:val="clear" w:color="auto" w:fill="FFFFFF"/>
        <w:spacing w:after="0" w:line="269" w:lineRule="exact"/>
        <w:rPr>
          <w:rFonts w:ascii="Times New Roman" w:hAnsi="Times New Roman" w:cs="Times New Roman"/>
          <w:sz w:val="24"/>
          <w:szCs w:val="24"/>
          <w:lang w:val="kk-KZ"/>
        </w:rPr>
      </w:pPr>
      <w:r w:rsidRPr="00EC5FF3">
        <w:rPr>
          <w:rFonts w:ascii="Times New Roman" w:hAnsi="Times New Roman" w:cs="Times New Roman"/>
          <w:noProof/>
          <w:color w:val="000000"/>
          <w:spacing w:val="10"/>
          <w:sz w:val="24"/>
          <w:szCs w:val="24"/>
          <w:lang w:val="kk-KZ"/>
        </w:rPr>
        <w:t xml:space="preserve">148. Төменде келтірілген тұжырымдардың қайсысы фотонның жылдамдығына </w:t>
      </w:r>
      <w:r w:rsidRPr="00EC5FF3">
        <w:rPr>
          <w:rFonts w:ascii="Times New Roman" w:hAnsi="Times New Roman" w:cs="Times New Roman"/>
          <w:noProof/>
          <w:color w:val="000000"/>
          <w:spacing w:val="3"/>
          <w:sz w:val="24"/>
          <w:szCs w:val="24"/>
          <w:lang w:val="kk-KZ"/>
        </w:rPr>
        <w:t>қатысты дұрыс болады :</w:t>
      </w:r>
    </w:p>
    <w:p w:rsidR="004F5B5D" w:rsidRPr="00EC5FF3" w:rsidRDefault="004F5B5D" w:rsidP="004F5B5D">
      <w:pPr>
        <w:shd w:val="clear" w:color="auto" w:fill="FFFFFF"/>
        <w:spacing w:before="5" w:after="0" w:line="269" w:lineRule="exact"/>
        <w:rPr>
          <w:rFonts w:ascii="Times New Roman" w:hAnsi="Times New Roman" w:cs="Times New Roman"/>
          <w:sz w:val="24"/>
          <w:szCs w:val="24"/>
          <w:lang w:val="kk-KZ"/>
        </w:rPr>
      </w:pPr>
      <w:r w:rsidRPr="00EC5FF3">
        <w:rPr>
          <w:rFonts w:ascii="Times New Roman" w:hAnsi="Times New Roman" w:cs="Times New Roman"/>
          <w:noProof/>
          <w:spacing w:val="2"/>
          <w:sz w:val="24"/>
          <w:szCs w:val="24"/>
          <w:lang w:val="kk-KZ"/>
        </w:rPr>
        <w:t xml:space="preserve">А) </w:t>
      </w:r>
      <w:r w:rsidRPr="00EC5FF3">
        <w:rPr>
          <w:rFonts w:ascii="Times New Roman" w:hAnsi="Times New Roman" w:cs="Times New Roman"/>
          <w:noProof/>
          <w:spacing w:val="3"/>
          <w:sz w:val="24"/>
          <w:szCs w:val="24"/>
          <w:lang w:val="kk-KZ"/>
        </w:rPr>
        <w:t>Әрқашан: с = 3</w:t>
      </w:r>
      <w:r w:rsidRPr="00EC5FF3">
        <w:rPr>
          <w:rFonts w:ascii="Times New Roman" w:hAnsi="Times New Roman" w:cs="Times New Roman"/>
          <w:noProof/>
          <w:spacing w:val="3"/>
          <w:sz w:val="24"/>
          <w:szCs w:val="24"/>
        </w:rPr>
        <w:sym w:font="Symbol" w:char="F0D7"/>
      </w:r>
      <w:r w:rsidRPr="00EC5FF3">
        <w:rPr>
          <w:rFonts w:ascii="Times New Roman" w:hAnsi="Times New Roman" w:cs="Times New Roman"/>
          <w:noProof/>
          <w:spacing w:val="3"/>
          <w:sz w:val="24"/>
          <w:szCs w:val="24"/>
          <w:lang w:val="kk-KZ"/>
        </w:rPr>
        <w:t>10</w:t>
      </w:r>
      <w:r w:rsidRPr="00EC5FF3">
        <w:rPr>
          <w:rFonts w:ascii="Times New Roman" w:hAnsi="Times New Roman" w:cs="Times New Roman"/>
          <w:noProof/>
          <w:spacing w:val="3"/>
          <w:sz w:val="24"/>
          <w:szCs w:val="24"/>
          <w:vertAlign w:val="superscript"/>
          <w:lang w:val="kk-KZ"/>
        </w:rPr>
        <w:t>8</w:t>
      </w:r>
      <w:r w:rsidRPr="00EC5FF3">
        <w:rPr>
          <w:rFonts w:ascii="Times New Roman" w:hAnsi="Times New Roman" w:cs="Times New Roman"/>
          <w:noProof/>
          <w:spacing w:val="3"/>
          <w:sz w:val="24"/>
          <w:szCs w:val="24"/>
          <w:lang w:val="kk-KZ"/>
        </w:rPr>
        <w:t xml:space="preserve"> м/с </w:t>
      </w:r>
      <w:r w:rsidRPr="00EC5FF3">
        <w:rPr>
          <w:rFonts w:ascii="Times New Roman" w:hAnsi="Times New Roman" w:cs="Times New Roman"/>
          <w:noProof/>
          <w:color w:val="000000"/>
          <w:spacing w:val="3"/>
          <w:sz w:val="24"/>
          <w:szCs w:val="24"/>
          <w:lang w:val="kk-KZ"/>
        </w:rPr>
        <w:t>В)</w:t>
      </w:r>
      <w:r w:rsidRPr="00EC5FF3">
        <w:rPr>
          <w:rFonts w:ascii="Times New Roman" w:hAnsi="Times New Roman" w:cs="Times New Roman"/>
          <w:noProof/>
          <w:color w:val="000000"/>
          <w:spacing w:val="2"/>
          <w:sz w:val="24"/>
          <w:szCs w:val="24"/>
          <w:lang w:val="kk-KZ"/>
        </w:rPr>
        <w:t xml:space="preserve"> Фотон жылдамдығы нөлден басқа кез-келген мәнді қабылдай алады    </w:t>
      </w:r>
      <w:r w:rsidRPr="00EC5FF3">
        <w:rPr>
          <w:rFonts w:ascii="Times New Roman" w:hAnsi="Times New Roman" w:cs="Times New Roman"/>
          <w:noProof/>
          <w:color w:val="000000"/>
          <w:spacing w:val="4"/>
          <w:sz w:val="24"/>
          <w:szCs w:val="24"/>
          <w:lang w:val="kk-KZ"/>
        </w:rPr>
        <w:t>С) Фотон жылдамдығы жиіліктен тәуелді</w:t>
      </w:r>
    </w:p>
    <w:p w:rsidR="004F5B5D" w:rsidRPr="00EC5FF3" w:rsidRDefault="004F5B5D" w:rsidP="004F5B5D">
      <w:pPr>
        <w:shd w:val="clear" w:color="auto" w:fill="FFFFFF"/>
        <w:spacing w:after="0" w:line="269" w:lineRule="exact"/>
        <w:rPr>
          <w:rFonts w:ascii="Times New Roman" w:hAnsi="Times New Roman" w:cs="Times New Roman"/>
          <w:sz w:val="24"/>
          <w:szCs w:val="24"/>
        </w:rPr>
      </w:pPr>
      <w:r w:rsidRPr="00EC5FF3">
        <w:rPr>
          <w:rFonts w:ascii="Times New Roman" w:hAnsi="Times New Roman" w:cs="Times New Roman"/>
          <w:noProof/>
          <w:color w:val="000000"/>
          <w:spacing w:val="4"/>
          <w:sz w:val="24"/>
          <w:szCs w:val="24"/>
          <w:lang w:val="en-US"/>
        </w:rPr>
        <w:t>D</w:t>
      </w:r>
      <w:r w:rsidRPr="00EC5FF3">
        <w:rPr>
          <w:rFonts w:ascii="Times New Roman" w:hAnsi="Times New Roman" w:cs="Times New Roman"/>
          <w:noProof/>
          <w:color w:val="000000"/>
          <w:spacing w:val="4"/>
          <w:sz w:val="24"/>
          <w:szCs w:val="24"/>
        </w:rPr>
        <w:t>) Фотон жылдамдығы с-ға тең немесе  с- дан кіші (заттарда)</w:t>
      </w:r>
    </w:p>
    <w:p w:rsidR="004F5B5D" w:rsidRPr="00EC5FF3" w:rsidRDefault="004F5B5D" w:rsidP="004F5B5D">
      <w:pPr>
        <w:shd w:val="clear" w:color="auto" w:fill="FFFFFF"/>
        <w:spacing w:after="0" w:line="269" w:lineRule="exact"/>
        <w:rPr>
          <w:rFonts w:ascii="Times New Roman" w:hAnsi="Times New Roman" w:cs="Times New Roman"/>
          <w:sz w:val="24"/>
          <w:szCs w:val="24"/>
          <w:lang w:val="kk-KZ"/>
        </w:rPr>
      </w:pPr>
      <w:r w:rsidRPr="00EC5FF3">
        <w:rPr>
          <w:rFonts w:ascii="Times New Roman" w:hAnsi="Times New Roman" w:cs="Times New Roman"/>
          <w:noProof/>
          <w:color w:val="000000"/>
          <w:sz w:val="24"/>
          <w:szCs w:val="24"/>
        </w:rPr>
        <w:t>Е) Фотон жылдамдығы нөлге тең</w:t>
      </w:r>
      <w:r w:rsidRPr="00EC5FF3">
        <w:rPr>
          <w:rFonts w:ascii="Times New Roman" w:hAnsi="Times New Roman" w:cs="Times New Roman"/>
          <w:b/>
          <w:bCs/>
          <w:noProof/>
          <w:color w:val="000000"/>
          <w:spacing w:val="-2"/>
          <w:w w:val="102"/>
          <w:sz w:val="24"/>
          <w:szCs w:val="24"/>
        </w:rPr>
        <w:t xml:space="preserve"> </w:t>
      </w:r>
    </w:p>
    <w:p w:rsidR="004F5B5D" w:rsidRPr="00EC5FF3" w:rsidRDefault="004F5B5D" w:rsidP="004F5B5D">
      <w:pPr>
        <w:shd w:val="clear" w:color="auto" w:fill="FFFFFF"/>
        <w:spacing w:before="24" w:after="0" w:line="269" w:lineRule="exact"/>
        <w:rPr>
          <w:rFonts w:ascii="Times New Roman" w:hAnsi="Times New Roman" w:cs="Times New Roman"/>
          <w:sz w:val="24"/>
          <w:szCs w:val="24"/>
          <w:lang w:val="kk-KZ"/>
        </w:rPr>
      </w:pPr>
      <w:r w:rsidRPr="00EC5FF3">
        <w:rPr>
          <w:rFonts w:ascii="Times New Roman" w:hAnsi="Times New Roman" w:cs="Times New Roman"/>
          <w:bCs/>
          <w:i/>
          <w:noProof/>
          <w:color w:val="000000"/>
          <w:spacing w:val="-1"/>
          <w:sz w:val="24"/>
          <w:szCs w:val="24"/>
          <w:lang w:val="kk-KZ"/>
        </w:rPr>
        <w:t xml:space="preserve">149. </w:t>
      </w:r>
      <w:r w:rsidRPr="00EC5FF3">
        <w:rPr>
          <w:rFonts w:ascii="Times New Roman" w:hAnsi="Times New Roman" w:cs="Times New Roman"/>
          <w:bCs/>
          <w:i/>
          <w:noProof/>
          <w:color w:val="000000"/>
          <w:spacing w:val="-1"/>
          <w:sz w:val="24"/>
          <w:szCs w:val="24"/>
        </w:rPr>
        <w:sym w:font="Symbol" w:char="F067"/>
      </w:r>
      <w:r w:rsidRPr="00EC5FF3">
        <w:rPr>
          <w:rFonts w:ascii="Times New Roman" w:hAnsi="Times New Roman" w:cs="Times New Roman"/>
          <w:i/>
          <w:noProof/>
          <w:color w:val="000000"/>
          <w:spacing w:val="-1"/>
          <w:sz w:val="24"/>
          <w:szCs w:val="24"/>
          <w:lang w:val="kk-KZ"/>
        </w:rPr>
        <w:t xml:space="preserve"> </w:t>
      </w:r>
      <w:r w:rsidRPr="00EC5FF3">
        <w:rPr>
          <w:rFonts w:ascii="Times New Roman" w:hAnsi="Times New Roman" w:cs="Times New Roman"/>
          <w:noProof/>
          <w:color w:val="000000"/>
          <w:spacing w:val="-1"/>
          <w:sz w:val="24"/>
          <w:szCs w:val="24"/>
          <w:lang w:val="kk-KZ"/>
        </w:rPr>
        <w:t>- ыдырау дегеніміз:</w:t>
      </w:r>
    </w:p>
    <w:p w:rsidR="004F5B5D" w:rsidRPr="00EC5FF3" w:rsidRDefault="004F5B5D" w:rsidP="004F5B5D">
      <w:pPr>
        <w:shd w:val="clear" w:color="auto" w:fill="FFFFFF"/>
        <w:spacing w:after="0" w:line="269" w:lineRule="exact"/>
        <w:rPr>
          <w:rFonts w:ascii="Times New Roman" w:hAnsi="Times New Roman" w:cs="Times New Roman"/>
          <w:sz w:val="24"/>
          <w:szCs w:val="24"/>
          <w:lang w:val="kk-KZ"/>
        </w:rPr>
      </w:pPr>
      <w:r w:rsidRPr="00EC5FF3">
        <w:rPr>
          <w:rFonts w:ascii="Times New Roman" w:hAnsi="Times New Roman" w:cs="Times New Roman"/>
          <w:noProof/>
          <w:color w:val="000000"/>
          <w:spacing w:val="1"/>
          <w:sz w:val="24"/>
          <w:szCs w:val="24"/>
          <w:lang w:val="kk-KZ"/>
        </w:rPr>
        <w:lastRenderedPageBreak/>
        <w:t xml:space="preserve">А) </w:t>
      </w:r>
      <w:r w:rsidRPr="00EC5FF3">
        <w:rPr>
          <w:rFonts w:ascii="Times New Roman" w:hAnsi="Times New Roman" w:cs="Times New Roman"/>
          <w:noProof/>
          <w:color w:val="FF0000"/>
          <w:spacing w:val="-1"/>
          <w:sz w:val="24"/>
          <w:szCs w:val="24"/>
          <w:lang w:val="kk-KZ"/>
        </w:rPr>
        <w:t xml:space="preserve"> </w:t>
      </w:r>
      <w:r w:rsidRPr="00EC5FF3">
        <w:rPr>
          <w:rFonts w:ascii="Times New Roman" w:hAnsi="Times New Roman" w:cs="Times New Roman"/>
          <w:noProof/>
          <w:spacing w:val="-1"/>
          <w:sz w:val="24"/>
          <w:szCs w:val="24"/>
          <w:lang w:val="kk-KZ"/>
        </w:rPr>
        <w:t xml:space="preserve">Сәуле шығару.  </w:t>
      </w:r>
      <w:r w:rsidRPr="00EC5FF3">
        <w:rPr>
          <w:rFonts w:ascii="Times New Roman" w:hAnsi="Times New Roman" w:cs="Times New Roman"/>
          <w:noProof/>
          <w:color w:val="000000"/>
          <w:sz w:val="24"/>
          <w:szCs w:val="24"/>
          <w:lang w:val="kk-KZ"/>
        </w:rPr>
        <w:t xml:space="preserve">В) Альфа бөлшектің ұшып шығуы     </w:t>
      </w:r>
      <w:r w:rsidRPr="00EC5FF3">
        <w:rPr>
          <w:rFonts w:ascii="Times New Roman" w:hAnsi="Times New Roman" w:cs="Times New Roman"/>
          <w:noProof/>
          <w:color w:val="000000"/>
          <w:spacing w:val="-1"/>
          <w:sz w:val="24"/>
          <w:szCs w:val="24"/>
          <w:lang w:val="kk-KZ"/>
        </w:rPr>
        <w:t xml:space="preserve">С) </w:t>
      </w:r>
      <w:r w:rsidRPr="00EC5FF3">
        <w:rPr>
          <w:rFonts w:ascii="Times New Roman" w:hAnsi="Times New Roman" w:cs="Times New Roman"/>
          <w:noProof/>
          <w:color w:val="000000"/>
          <w:spacing w:val="1"/>
          <w:sz w:val="24"/>
          <w:szCs w:val="24"/>
          <w:lang w:val="kk-KZ"/>
        </w:rPr>
        <w:t xml:space="preserve">Бір электронның ұшып шығуы      </w:t>
      </w:r>
      <w:r w:rsidRPr="00EC5FF3">
        <w:rPr>
          <w:rFonts w:ascii="Times New Roman" w:hAnsi="Times New Roman" w:cs="Times New Roman"/>
          <w:noProof/>
          <w:color w:val="000000"/>
          <w:spacing w:val="3"/>
          <w:sz w:val="24"/>
          <w:szCs w:val="24"/>
          <w:lang w:val="kk-KZ"/>
        </w:rPr>
        <w:t xml:space="preserve">D) Протонды қармау     </w:t>
      </w:r>
      <w:r w:rsidRPr="00EC5FF3">
        <w:rPr>
          <w:rFonts w:ascii="Times New Roman" w:hAnsi="Times New Roman" w:cs="Times New Roman"/>
          <w:noProof/>
          <w:color w:val="000000"/>
          <w:sz w:val="24"/>
          <w:szCs w:val="24"/>
          <w:lang w:val="kk-KZ"/>
        </w:rPr>
        <w:t>В) Нейтронды шығару</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150. Стефан-Больцман тұрақтысын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Pr="00EC5FF3">
        <w:rPr>
          <w:rFonts w:ascii="Times New Roman" w:hAnsi="Times New Roman" w:cs="Times New Roman"/>
          <w:position w:val="-6"/>
          <w:sz w:val="24"/>
          <w:szCs w:val="24"/>
          <w:lang w:eastAsia="ko-KR"/>
        </w:rPr>
        <w:object w:dxaOrig="240" w:dyaOrig="220">
          <v:shape id="_x0000_i2223" type="#_x0000_t75" style="width:12pt;height:11pt" o:ole="" fillcolor="window">
            <v:imagedata r:id="rId1920" o:title=""/>
          </v:shape>
          <o:OLEObject Type="Embed" ProgID="Equation.3" ShapeID="_x0000_i2223" DrawAspect="Content" ObjectID="_1376213773" r:id="rId2224"/>
        </w:object>
      </w:r>
      <w:r w:rsidRPr="00EC5FF3">
        <w:rPr>
          <w:rFonts w:ascii="Times New Roman" w:hAnsi="Times New Roman" w:cs="Times New Roman"/>
          <w:sz w:val="24"/>
          <w:szCs w:val="24"/>
          <w:lang w:val="kk-KZ"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sz w:val="24"/>
          <w:szCs w:val="24"/>
          <w:vertAlign w:val="subscript"/>
          <w:lang w:val="kk-KZ" w:eastAsia="ko-KR"/>
        </w:rPr>
        <w:t>Т</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К</w:t>
      </w:r>
      <w:r w:rsidRPr="00EC5FF3">
        <w:rPr>
          <w:rFonts w:ascii="Times New Roman" w:hAnsi="Times New Roman" w:cs="Times New Roman"/>
          <w:sz w:val="24"/>
          <w:szCs w:val="24"/>
          <w:vertAlign w:val="superscript"/>
          <w:lang w:val="kk-KZ" w:eastAsia="ko-KR"/>
        </w:rPr>
        <w:t>4</w:t>
      </w:r>
      <w:r w:rsidRPr="00EC5FF3">
        <w:rPr>
          <w:rFonts w:ascii="Times New Roman" w:hAnsi="Times New Roman" w:cs="Times New Roman"/>
          <w:sz w:val="24"/>
          <w:szCs w:val="24"/>
          <w:lang w:val="kk-KZ" w:eastAsia="ko-KR"/>
        </w:rPr>
        <w:t>)   B) b=2,9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w:t>
      </w:r>
      <w:r w:rsidRPr="00EC5FF3">
        <w:rPr>
          <w:rFonts w:ascii="Times New Roman" w:hAnsi="Times New Roman" w:cs="Times New Roman"/>
          <w:sz w:val="24"/>
          <w:szCs w:val="24"/>
          <w:lang w:val="kk-KZ" w:eastAsia="ko-KR"/>
        </w:rPr>
        <w:t xml:space="preserve"> мК  C) h=6,625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-34</w:t>
      </w:r>
      <w:r w:rsidRPr="00EC5FF3">
        <w:rPr>
          <w:rFonts w:ascii="Times New Roman" w:hAnsi="Times New Roman" w:cs="Times New Roman"/>
          <w:sz w:val="24"/>
          <w:szCs w:val="24"/>
          <w:lang w:val="kk-KZ" w:eastAsia="ko-KR"/>
        </w:rPr>
        <w:t xml:space="preserve"> Дж с  D) </w:t>
      </w:r>
      <w:r w:rsidRPr="00EC5FF3">
        <w:rPr>
          <w:rFonts w:ascii="Times New Roman" w:hAnsi="Times New Roman" w:cs="Times New Roman"/>
          <w:position w:val="-6"/>
          <w:sz w:val="24"/>
          <w:szCs w:val="24"/>
          <w:lang w:val="en-GB" w:eastAsia="ko-KR"/>
        </w:rPr>
        <w:object w:dxaOrig="220" w:dyaOrig="280">
          <v:shape id="_x0000_i2224" type="#_x0000_t75" style="width:11pt;height:14pt" o:ole="" fillcolor="window">
            <v:imagedata r:id="rId1832" o:title=""/>
          </v:shape>
          <o:OLEObject Type="Embed" ProgID="Equation.3" ShapeID="_x0000_i2224" DrawAspect="Content" ObjectID="_1376213774" r:id="rId2225"/>
        </w:object>
      </w:r>
      <w:r w:rsidRPr="00EC5FF3">
        <w:rPr>
          <w:rFonts w:ascii="Times New Roman" w:hAnsi="Times New Roman" w:cs="Times New Roman"/>
          <w:sz w:val="24"/>
          <w:szCs w:val="24"/>
          <w:vertAlign w:val="subscript"/>
          <w:lang w:val="kk-KZ" w:eastAsia="ko-KR"/>
        </w:rPr>
        <w:t>c</w:t>
      </w:r>
      <w:r w:rsidRPr="00EC5FF3">
        <w:rPr>
          <w:rFonts w:ascii="Times New Roman" w:hAnsi="Times New Roman" w:cs="Times New Roman"/>
          <w:sz w:val="24"/>
          <w:szCs w:val="24"/>
          <w:lang w:val="kk-KZ" w:eastAsia="ko-KR"/>
        </w:rPr>
        <w:t>=2,426 пм</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м/с</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151. Вин тұрақтысын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b =2,9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w:t>
      </w:r>
      <w:r w:rsidRPr="00EC5FF3">
        <w:rPr>
          <w:rFonts w:ascii="Times New Roman" w:hAnsi="Times New Roman" w:cs="Times New Roman"/>
          <w:sz w:val="24"/>
          <w:szCs w:val="24"/>
          <w:lang w:val="kk-KZ" w:eastAsia="ko-KR"/>
        </w:rPr>
        <w:t xml:space="preserve"> мК    B) h=6,625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-34</w:t>
      </w:r>
      <w:r w:rsidRPr="00EC5FF3">
        <w:rPr>
          <w:rFonts w:ascii="Times New Roman" w:hAnsi="Times New Roman" w:cs="Times New Roman"/>
          <w:sz w:val="24"/>
          <w:szCs w:val="24"/>
          <w:lang w:val="kk-KZ" w:eastAsia="ko-KR"/>
        </w:rPr>
        <w:t xml:space="preserve"> Дж с     C)</w:t>
      </w:r>
      <w:r w:rsidRPr="00EC5FF3">
        <w:rPr>
          <w:rFonts w:ascii="Times New Roman" w:hAnsi="Times New Roman" w:cs="Times New Roman"/>
          <w:position w:val="-6"/>
          <w:sz w:val="24"/>
          <w:szCs w:val="24"/>
          <w:lang w:val="en-GB" w:eastAsia="ko-KR"/>
        </w:rPr>
        <w:object w:dxaOrig="220" w:dyaOrig="280">
          <v:shape id="_x0000_i2225" type="#_x0000_t75" style="width:11pt;height:14pt" o:ole="" fillcolor="window">
            <v:imagedata r:id="rId1832" o:title=""/>
          </v:shape>
          <o:OLEObject Type="Embed" ProgID="Equation.3" ShapeID="_x0000_i2225" DrawAspect="Content" ObjectID="_1376213775" r:id="rId2226"/>
        </w:object>
      </w:r>
      <w:r w:rsidRPr="00EC5FF3">
        <w:rPr>
          <w:rFonts w:ascii="Times New Roman" w:hAnsi="Times New Roman" w:cs="Times New Roman"/>
          <w:sz w:val="24"/>
          <w:szCs w:val="24"/>
          <w:vertAlign w:val="subscript"/>
          <w:lang w:val="kk-KZ" w:eastAsia="ko-KR"/>
        </w:rPr>
        <w:t>c</w:t>
      </w:r>
      <w:r w:rsidRPr="00EC5FF3">
        <w:rPr>
          <w:rFonts w:ascii="Times New Roman" w:hAnsi="Times New Roman" w:cs="Times New Roman"/>
          <w:sz w:val="24"/>
          <w:szCs w:val="24"/>
          <w:lang w:val="kk-KZ" w:eastAsia="ko-KR"/>
        </w:rPr>
        <w:t>=2,426 пм     D)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м/с</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w:t>
      </w:r>
      <w:r w:rsidRPr="00EC5FF3">
        <w:rPr>
          <w:rFonts w:ascii="Times New Roman" w:hAnsi="Times New Roman" w:cs="Times New Roman"/>
          <w:position w:val="-6"/>
          <w:sz w:val="24"/>
          <w:szCs w:val="24"/>
          <w:lang w:eastAsia="ko-KR"/>
        </w:rPr>
        <w:object w:dxaOrig="240" w:dyaOrig="220">
          <v:shape id="_x0000_i2226" type="#_x0000_t75" style="width:12pt;height:11pt" o:ole="" fillcolor="window">
            <v:imagedata r:id="rId1920" o:title=""/>
          </v:shape>
          <o:OLEObject Type="Embed" ProgID="Equation.3" ShapeID="_x0000_i2226" DrawAspect="Content" ObjectID="_1376213776" r:id="rId2227"/>
        </w:object>
      </w:r>
      <w:r w:rsidRPr="00EC5FF3">
        <w:rPr>
          <w:rFonts w:ascii="Times New Roman" w:hAnsi="Times New Roman" w:cs="Times New Roman"/>
          <w:sz w:val="24"/>
          <w:szCs w:val="24"/>
          <w:lang w:val="kk-KZ"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sz w:val="24"/>
          <w:szCs w:val="24"/>
          <w:vertAlign w:val="subscript"/>
          <w:lang w:val="kk-KZ" w:eastAsia="ko-KR"/>
        </w:rPr>
        <w:t>Т</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К</w:t>
      </w:r>
      <w:r w:rsidRPr="00EC5FF3">
        <w:rPr>
          <w:rFonts w:ascii="Times New Roman" w:hAnsi="Times New Roman" w:cs="Times New Roman"/>
          <w:sz w:val="24"/>
          <w:szCs w:val="24"/>
          <w:vertAlign w:val="superscript"/>
          <w:lang w:val="kk-KZ" w:eastAsia="ko-KR"/>
        </w:rPr>
        <w:t>4</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152. Планк тұрақтысын көрсетiңiз</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eastAsia="ko-KR"/>
        </w:rPr>
        <w:t>=6,625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-34</w:t>
      </w:r>
      <w:r w:rsidRPr="00EC5FF3">
        <w:rPr>
          <w:rFonts w:ascii="Times New Roman" w:hAnsi="Times New Roman" w:cs="Times New Roman"/>
          <w:sz w:val="24"/>
          <w:szCs w:val="24"/>
          <w:lang w:eastAsia="ko-KR"/>
        </w:rPr>
        <w:t xml:space="preserve"> Дж с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val="en-GB" w:eastAsia="ko-KR"/>
        </w:rPr>
        <w:object w:dxaOrig="220" w:dyaOrig="280">
          <v:shape id="_x0000_i2227" type="#_x0000_t75" style="width:11pt;height:14pt" o:ole="" fillcolor="window">
            <v:imagedata r:id="rId1832" o:title=""/>
          </v:shape>
          <o:OLEObject Type="Embed" ProgID="Equation.3" ShapeID="_x0000_i2227" DrawAspect="Content" ObjectID="_1376213777" r:id="rId2228"/>
        </w:object>
      </w:r>
      <w:r w:rsidRPr="00EC5FF3">
        <w:rPr>
          <w:rFonts w:ascii="Times New Roman" w:hAnsi="Times New Roman" w:cs="Times New Roman"/>
          <w:sz w:val="24"/>
          <w:szCs w:val="24"/>
          <w:vertAlign w:val="subscript"/>
          <w:lang w:val="en-GB" w:eastAsia="ko-KR"/>
        </w:rPr>
        <w:t>c</w:t>
      </w:r>
      <w:r w:rsidRPr="00EC5FF3">
        <w:rPr>
          <w:rFonts w:ascii="Times New Roman" w:hAnsi="Times New Roman" w:cs="Times New Roman"/>
          <w:sz w:val="24"/>
          <w:szCs w:val="24"/>
          <w:lang w:eastAsia="ko-KR"/>
        </w:rPr>
        <w:t xml:space="preserve">=2,426 пм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м/с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position w:val="-6"/>
          <w:sz w:val="24"/>
          <w:szCs w:val="24"/>
          <w:lang w:eastAsia="ko-KR"/>
        </w:rPr>
        <w:object w:dxaOrig="240" w:dyaOrig="220">
          <v:shape id="_x0000_i2228" type="#_x0000_t75" style="width:12pt;height:11pt" o:ole="" fillcolor="window">
            <v:imagedata r:id="rId1920" o:title=""/>
          </v:shape>
          <o:OLEObject Type="Embed" ProgID="Equation.3" ShapeID="_x0000_i2228" DrawAspect="Content" ObjectID="_1376213778" r:id="rId2229"/>
        </w:object>
      </w:r>
      <w:r w:rsidRPr="00EC5FF3">
        <w:rPr>
          <w:rFonts w:ascii="Times New Roman" w:hAnsi="Times New Roman" w:cs="Times New Roman"/>
          <w:sz w:val="24"/>
          <w:szCs w:val="24"/>
          <w:lang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В</w:t>
      </w:r>
      <w:r w:rsidRPr="00EC5FF3">
        <w:rPr>
          <w:rFonts w:ascii="Times New Roman" w:hAnsi="Times New Roman" w:cs="Times New Roman"/>
          <w:sz w:val="24"/>
          <w:szCs w:val="24"/>
          <w:vertAlign w:val="subscript"/>
          <w:lang w:eastAsia="ko-KR"/>
        </w:rPr>
        <w:t>Т</w:t>
      </w:r>
      <w:r w:rsidRPr="00EC5FF3">
        <w:rPr>
          <w:rFonts w:ascii="Times New Roman" w:hAnsi="Times New Roman" w:cs="Times New Roman"/>
          <w:sz w:val="24"/>
          <w:szCs w:val="24"/>
          <w:lang w:eastAsia="ko-KR"/>
        </w:rPr>
        <w:t>/(м</w:t>
      </w:r>
      <w:r w:rsidRPr="00EC5FF3">
        <w:rPr>
          <w:rFonts w:ascii="Times New Roman" w:hAnsi="Times New Roman" w:cs="Times New Roman"/>
          <w:sz w:val="24"/>
          <w:szCs w:val="24"/>
          <w:vertAlign w:val="superscript"/>
          <w:lang w:eastAsia="ko-KR"/>
        </w:rPr>
        <w:t>2</w:t>
      </w:r>
      <w:r w:rsidRPr="00EC5FF3">
        <w:rPr>
          <w:rFonts w:ascii="Times New Roman" w:hAnsi="Times New Roman" w:cs="Times New Roman"/>
          <w:sz w:val="24"/>
          <w:szCs w:val="24"/>
          <w:lang w:eastAsia="ko-KR"/>
        </w:rPr>
        <w:t>К</w:t>
      </w:r>
      <w:r w:rsidRPr="00EC5FF3">
        <w:rPr>
          <w:rFonts w:ascii="Times New Roman" w:hAnsi="Times New Roman" w:cs="Times New Roman"/>
          <w:sz w:val="24"/>
          <w:szCs w:val="24"/>
          <w:vertAlign w:val="superscript"/>
          <w:lang w:eastAsia="ko-KR"/>
        </w:rPr>
        <w:t>4</w:t>
      </w:r>
      <w:r w:rsidRPr="00EC5FF3">
        <w:rPr>
          <w:rFonts w:ascii="Times New Roman" w:hAnsi="Times New Roman" w:cs="Times New Roman"/>
          <w:sz w:val="24"/>
          <w:szCs w:val="24"/>
          <w:lang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w:t>
      </w:r>
      <w:r w:rsidRPr="00EC5FF3">
        <w:rPr>
          <w:rFonts w:ascii="Times New Roman" w:hAnsi="Times New Roman" w:cs="Times New Roman"/>
          <w:sz w:val="24"/>
          <w:szCs w:val="24"/>
          <w:lang w:eastAsia="ko-KR"/>
        </w:rPr>
        <w:t xml:space="preserve"> мК</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153. Жоғары температурада денеден қандай сәулелер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Көрiнетiн, ультракүлгiн    B) Көрiнетiн, инфрақызыл C) Ультракүлгiн, инфрақызыл  D) Моноõроматты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Аталғандарда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154. Төменгi температурада денеден қандай сәулелер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Инфрақызыл  B) Ультракүлгiн     C) Көрiнетiн, ультракүлгiн D) Ультракүлгiн, инфрақызыл      E) Көрiнетiн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155.Электронның металлдан шығу жұмысы деген не?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Электронды металлдан вакуумге бөлiп шығуға жұмыс B) Электронға металлда үдеу беретiн жұмыс C) Электронды металлдың iшiнде орын ауыстыруға кететiн жұмыс  D) Электронды атомнан бөлуге кететiн жұмыс</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Айтылғандарда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156.  Жарықтың қысымы қандай теория бойынша түсiндiрiледi?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Кванттық    B) Толқындық    C) Толқындық-кванттық  D) Кванттық-толқындық  E) Айтылғандардың арасында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157. Комптон эффектiсi  қандай теория бойынша түсiндiрiледi?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Кванттық B) Толқындық  C) Толқындық-кванттық D) Кванттық-толқындық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Айтылғандардың арасында дұрыс жауап жоқ</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158. Резерфордтың жасаған  атом ядросының  моделiнiң  кемшiлiгi неде?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Электродинамика тұрғысынан орнықсыз B) Электродинамика тұрғысынан орнықты  C) Электродинамика заңына сәйкес D) Электродинамика заңына үйлесiмдi E) Электродинамика заңымен сипатталмайды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159. Ридберг тұрақтысын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R=1,1</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7</w:t>
      </w:r>
      <w:r w:rsidRPr="00EC5FF3">
        <w:rPr>
          <w:rFonts w:ascii="Times New Roman" w:hAnsi="Times New Roman" w:cs="Times New Roman"/>
          <w:sz w:val="24"/>
          <w:szCs w:val="24"/>
          <w:lang w:val="kk-KZ" w:eastAsia="ko-KR"/>
        </w:rPr>
        <w:t xml:space="preserve"> м</w:t>
      </w:r>
      <w:r w:rsidRPr="00EC5FF3">
        <w:rPr>
          <w:rFonts w:ascii="Times New Roman" w:hAnsi="Times New Roman" w:cs="Times New Roman"/>
          <w:sz w:val="24"/>
          <w:szCs w:val="24"/>
          <w:vertAlign w:val="superscript"/>
          <w:lang w:val="kk-KZ" w:eastAsia="ko-KR"/>
        </w:rPr>
        <w:t xml:space="preserve">-1 </w:t>
      </w:r>
      <w:r w:rsidRPr="00EC5FF3">
        <w:rPr>
          <w:rFonts w:ascii="Times New Roman" w:hAnsi="Times New Roman" w:cs="Times New Roman"/>
          <w:sz w:val="24"/>
          <w:szCs w:val="24"/>
          <w:lang w:val="kk-KZ" w:eastAsia="ko-KR"/>
        </w:rPr>
        <w:t xml:space="preserve">B) </w:t>
      </w:r>
      <w:r w:rsidRPr="00EC5FF3">
        <w:rPr>
          <w:rFonts w:ascii="Times New Roman" w:hAnsi="Times New Roman" w:cs="Times New Roman"/>
          <w:position w:val="-6"/>
          <w:sz w:val="24"/>
          <w:szCs w:val="24"/>
          <w:lang w:val="en-GB" w:eastAsia="ko-KR"/>
        </w:rPr>
        <w:object w:dxaOrig="220" w:dyaOrig="280">
          <v:shape id="_x0000_i2229" type="#_x0000_t75" style="width:11pt;height:14pt" o:ole="" fillcolor="window">
            <v:imagedata r:id="rId1832" o:title=""/>
          </v:shape>
          <o:OLEObject Type="Embed" ProgID="Equation.3" ShapeID="_x0000_i2229" DrawAspect="Content" ObjectID="_1376213779" r:id="rId2230"/>
        </w:object>
      </w:r>
      <w:r w:rsidRPr="00EC5FF3">
        <w:rPr>
          <w:rFonts w:ascii="Times New Roman" w:hAnsi="Times New Roman" w:cs="Times New Roman"/>
          <w:sz w:val="24"/>
          <w:szCs w:val="24"/>
          <w:vertAlign w:val="subscript"/>
          <w:lang w:val="kk-KZ" w:eastAsia="ko-KR"/>
        </w:rPr>
        <w:t>c</w:t>
      </w:r>
      <w:r w:rsidRPr="00EC5FF3">
        <w:rPr>
          <w:rFonts w:ascii="Times New Roman" w:hAnsi="Times New Roman" w:cs="Times New Roman"/>
          <w:sz w:val="24"/>
          <w:szCs w:val="24"/>
          <w:lang w:val="kk-KZ" w:eastAsia="ko-KR"/>
        </w:rPr>
        <w:t>=2,426 пм  C)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м/с   D) </w:t>
      </w:r>
      <w:r w:rsidRPr="00EC5FF3">
        <w:rPr>
          <w:rFonts w:ascii="Times New Roman" w:hAnsi="Times New Roman" w:cs="Times New Roman"/>
          <w:position w:val="-6"/>
          <w:sz w:val="24"/>
          <w:szCs w:val="24"/>
          <w:lang w:eastAsia="ko-KR"/>
        </w:rPr>
        <w:object w:dxaOrig="240" w:dyaOrig="220">
          <v:shape id="_x0000_i2230" type="#_x0000_t75" style="width:12pt;height:11pt" o:ole="" fillcolor="window">
            <v:imagedata r:id="rId1920" o:title=""/>
          </v:shape>
          <o:OLEObject Type="Embed" ProgID="Equation.3" ShapeID="_x0000_i2230" DrawAspect="Content" ObjectID="_1376213780" r:id="rId2231"/>
        </w:object>
      </w:r>
      <w:r w:rsidRPr="00EC5FF3">
        <w:rPr>
          <w:rFonts w:ascii="Times New Roman" w:hAnsi="Times New Roman" w:cs="Times New Roman"/>
          <w:sz w:val="24"/>
          <w:szCs w:val="24"/>
          <w:lang w:val="kk-KZ" w:eastAsia="ko-KR"/>
        </w:rPr>
        <w:t>=5,67</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sz w:val="24"/>
          <w:szCs w:val="24"/>
          <w:vertAlign w:val="subscript"/>
          <w:lang w:val="kk-KZ" w:eastAsia="ko-KR"/>
        </w:rPr>
        <w:t>Т</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К</w:t>
      </w:r>
      <w:r w:rsidRPr="00EC5FF3">
        <w:rPr>
          <w:rFonts w:ascii="Times New Roman" w:hAnsi="Times New Roman" w:cs="Times New Roman"/>
          <w:sz w:val="24"/>
          <w:szCs w:val="24"/>
          <w:vertAlign w:val="superscript"/>
          <w:lang w:val="kk-KZ" w:eastAsia="ko-KR"/>
        </w:rPr>
        <w:t>4</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в=2,9</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w:t>
      </w:r>
      <w:r w:rsidRPr="00EC5FF3">
        <w:rPr>
          <w:rFonts w:ascii="Times New Roman" w:hAnsi="Times New Roman" w:cs="Times New Roman"/>
          <w:sz w:val="24"/>
          <w:szCs w:val="24"/>
          <w:lang w:val="kk-KZ" w:eastAsia="ko-KR"/>
        </w:rPr>
        <w:t xml:space="preserve"> мК</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160. Көзге көрiнетiн аймақта қандай спектрлiк серия жатады?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Бальмер B) Лайман      C) Пашен  D) Брэкет   E) Пфунд</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161. Франк және Герц тәжiрибесiнен қандай негiзгi қорытынды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Атом энергияны тек белгiлi-бiр порциямен ғана жұтады B) Атом энергияны үздiксiз жұтады  C) Атом энергияны жұтпайды  D) Атом энергияны шектi мәнге дейiн ғана жұтады   E) Айтылғандардың iшiнде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162. Де Бройль тұжырымдамасын көрсетiңiз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Фотондар ғана емес электрондар және материяның кезкелген басқа  бөлшектерi корпускулалық пен бiрге толқындық қасиетке ие болады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B) Фотондар корпускулалық қасиетке ие C) Фотондар ғана емес электрондар және материяның кезкелген басқа бөлшектерi тек қана толқындық қасиетке ие болады Фотондар толқындық қасиетке ие D) Электрондар корпускулалық қасиетке ие E) Аталғандарда дұрыс жауап жоқ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163. Анықталмаушылықтар қатынасына сәйкес теңдеудi көрсетiңiз</w:t>
      </w:r>
    </w:p>
    <w:p w:rsidR="004F5B5D" w:rsidRPr="00EC5FF3" w:rsidRDefault="004F5B5D" w:rsidP="004F5B5D">
      <w:pPr>
        <w:spacing w:after="0" w:line="240" w:lineRule="auto"/>
        <w:rPr>
          <w:rFonts w:ascii="Times New Roman" w:hAnsi="Times New Roman" w:cs="Times New Roman"/>
          <w:sz w:val="24"/>
          <w:szCs w:val="24"/>
          <w:lang w:val="uk-UA"/>
        </w:rPr>
      </w:pPr>
      <w:r w:rsidRPr="00EC5FF3">
        <w:rPr>
          <w:rFonts w:ascii="Times New Roman" w:hAnsi="Times New Roman" w:cs="Times New Roman"/>
          <w:sz w:val="24"/>
          <w:szCs w:val="24"/>
          <w:lang w:val="kk-KZ" w:eastAsia="ko-KR"/>
        </w:rPr>
        <w:lastRenderedPageBreak/>
        <w:t xml:space="preserve">A) </w:t>
      </w:r>
      <w:r w:rsidRPr="00EC5FF3">
        <w:rPr>
          <w:rFonts w:ascii="Times New Roman" w:hAnsi="Times New Roman" w:cs="Times New Roman"/>
          <w:position w:val="-6"/>
          <w:sz w:val="24"/>
          <w:szCs w:val="24"/>
          <w:lang w:eastAsia="ko-KR"/>
        </w:rPr>
        <w:object w:dxaOrig="1120" w:dyaOrig="279">
          <v:shape id="_x0000_i2231" type="#_x0000_t75" style="width:56pt;height:14pt" o:ole="" fillcolor="window">
            <v:imagedata r:id="rId2232" o:title=""/>
          </v:shape>
          <o:OLEObject Type="Embed" ProgID="Equation.3" ShapeID="_x0000_i2231" DrawAspect="Content" ObjectID="_1376213781" r:id="rId2233"/>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rPr>
        <w:t xml:space="preserve">B) </w:t>
      </w:r>
      <w:r w:rsidRPr="00EC5FF3">
        <w:rPr>
          <w:rFonts w:ascii="Times New Roman" w:hAnsi="Times New Roman" w:cs="Times New Roman"/>
          <w:position w:val="-26"/>
          <w:sz w:val="24"/>
          <w:szCs w:val="24"/>
        </w:rPr>
        <w:object w:dxaOrig="2298" w:dyaOrig="639">
          <v:shape id="_x0000_i2232" type="#_x0000_t75" style="width:115pt;height:32pt" o:ole="" fillcolor="window">
            <v:imagedata r:id="rId1937" o:title=""/>
          </v:shape>
          <o:OLEObject Type="Embed" ProgID="Equation.3" ShapeID="_x0000_i2232" DrawAspect="Content" ObjectID="_1376213782" r:id="rId2234"/>
        </w:obje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lang w:val="kk-KZ"/>
        </w:rPr>
        <w:t xml:space="preserve">C) </w:t>
      </w:r>
      <w:r w:rsidRPr="00EC5FF3">
        <w:rPr>
          <w:rFonts w:ascii="Times New Roman" w:hAnsi="Times New Roman" w:cs="Times New Roman"/>
          <w:position w:val="-30"/>
          <w:sz w:val="24"/>
          <w:szCs w:val="24"/>
        </w:rPr>
        <w:object w:dxaOrig="1780" w:dyaOrig="720">
          <v:shape id="_x0000_i2233" type="#_x0000_t75" style="width:89pt;height:36pt" o:ole="" fillcolor="window">
            <v:imagedata r:id="rId1939" o:title=""/>
          </v:shape>
          <o:OLEObject Type="Embed" ProgID="Equation.3" ShapeID="_x0000_i2233" DrawAspect="Content" ObjectID="_1376213783" r:id="rId2235"/>
        </w:obje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 xml:space="preserve">D) </w:t>
      </w:r>
      <w:r w:rsidRPr="00EC5FF3">
        <w:rPr>
          <w:rFonts w:ascii="Times New Roman" w:hAnsi="Times New Roman" w:cs="Times New Roman"/>
          <w:position w:val="-24"/>
          <w:sz w:val="24"/>
          <w:szCs w:val="24"/>
        </w:rPr>
        <w:object w:dxaOrig="660" w:dyaOrig="620">
          <v:shape id="_x0000_i2234" type="#_x0000_t75" style="width:33pt;height:31pt" o:ole="" fillcolor="window">
            <v:imagedata r:id="rId1941" o:title=""/>
          </v:shape>
          <o:OLEObject Type="Embed" ProgID="Equation.3" ShapeID="_x0000_i2234" DrawAspect="Content" ObjectID="_1376213784" r:id="rId2236"/>
        </w:object>
      </w:r>
      <w:r w:rsidRPr="00EC5FF3">
        <w:rPr>
          <w:rFonts w:ascii="Times New Roman" w:hAnsi="Times New Roman" w:cs="Times New Roman"/>
          <w:sz w:val="24"/>
          <w:szCs w:val="24"/>
          <w:lang w:val="kk-KZ"/>
        </w:rPr>
        <w:t xml:space="preserve">   E) </w:t>
      </w:r>
      <w:r w:rsidRPr="00EC5FF3">
        <w:rPr>
          <w:rFonts w:ascii="Times New Roman" w:hAnsi="Times New Roman" w:cs="Times New Roman"/>
          <w:position w:val="-6"/>
          <w:sz w:val="24"/>
          <w:szCs w:val="24"/>
        </w:rPr>
        <w:object w:dxaOrig="719" w:dyaOrig="280">
          <v:shape id="_x0000_i2235" type="#_x0000_t75" style="width:36pt;height:14pt" o:ole="" fillcolor="window">
            <v:imagedata r:id="rId2066" o:title=""/>
          </v:shape>
          <o:OLEObject Type="Embed" ProgID="Equation.3" ShapeID="_x0000_i2235" DrawAspect="Content" ObjectID="_1376213785" r:id="rId2237"/>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164.  Молекулалық күйдегі заттың спектрі:</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Жолақ спектр    В) Сызықтық спектр   С) Жұтылу спектрі Д) Тұтас спектр</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Е) Сәуле шығару спектрі</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165. Дисперсияның электрондық теориясын жасаған: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Лоренц В) Максвелл С) Минковский  Д) Ньютон   Е) Эйнштейн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167.  Жиілігі   </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  фотонның энергиясы неге тең?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h</w:t>
      </w:r>
      <w:r w:rsidRPr="00EC5FF3">
        <w:rPr>
          <w:rFonts w:ascii="Times New Roman" w:hAnsi="Times New Roman" w:cs="Times New Roman"/>
          <w:sz w:val="24"/>
          <w:szCs w:val="24"/>
          <w:lang w:val="kk-KZ"/>
        </w:rPr>
        <w:sym w:font="Symbol" w:char="F06E"/>
      </w:r>
      <w:r w:rsidRPr="00EC5FF3">
        <w:rPr>
          <w:rFonts w:ascii="Times New Roman" w:hAnsi="Times New Roman" w:cs="Times New Roman"/>
          <w:sz w:val="24"/>
          <w:szCs w:val="24"/>
          <w:lang w:val="kk-KZ"/>
        </w:rPr>
        <w:t xml:space="preserve">  В) Жауаптар ішінде дұрысы жоқ.  С) 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h/</w:t>
      </w:r>
      <w:r w:rsidRPr="00EC5FF3">
        <w:rPr>
          <w:rFonts w:ascii="Times New Roman" w:hAnsi="Times New Roman" w:cs="Times New Roman"/>
          <w:position w:val="-6"/>
          <w:sz w:val="24"/>
          <w:szCs w:val="24"/>
          <w:lang w:val="kk-KZ"/>
        </w:rPr>
        <w:object w:dxaOrig="220" w:dyaOrig="279">
          <v:shape id="_x0000_i2236" type="#_x0000_t75" style="width:11pt;height:14pt" o:ole="">
            <v:imagedata r:id="rId2238" o:title=""/>
          </v:shape>
          <o:OLEObject Type="Embed" ProgID="Equation.3" ShapeID="_x0000_i2236" DrawAspect="Content" ObjectID="_1376213786" r:id="rId2239"/>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Д) 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mv</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/2 Е) Е</w:t>
      </w:r>
      <w:r w:rsidRPr="00EC5FF3">
        <w:rPr>
          <w:rFonts w:ascii="Times New Roman" w:hAnsi="Times New Roman" w:cs="Times New Roman"/>
          <w:sz w:val="24"/>
          <w:szCs w:val="24"/>
          <w:lang w:val="kk-KZ"/>
        </w:rPr>
        <w:sym w:font="Symbol" w:char="F03D"/>
      </w:r>
      <w:r w:rsidRPr="00EC5FF3">
        <w:rPr>
          <w:rFonts w:ascii="Times New Roman" w:hAnsi="Times New Roman" w:cs="Times New Roman"/>
          <w:sz w:val="24"/>
          <w:szCs w:val="24"/>
          <w:lang w:val="kk-KZ"/>
        </w:rPr>
        <w:t>mgh</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168. Кванттық механикада бөлшектің күйін анықтайтын: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 Координаталар   2 Импульс   3 Толқындық функция      4 Масса    5 Энергия</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Тек 3. В) 2 және 3.   С) 1 және 2.   Д) Тек 5. Е) 3 және 5.</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169.  Апертура дегеніміз: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Параксиаль сәулелердің максималды ашылуы В) Параксиаль сәулелердің минималды ашылуы С) Параксиаль сәулелер Е) Жорамал сәулелердің минималды ашылуы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170. Паули принципіне қай тұжырымдама сәйкес келеді:</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Кванттық – механикалық жүйеде барлық кванттық сандар жиыны бірдей болатын күйде екі немесе одан артық электрондар болуы мүмкін емес</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 Кванттық – механикалық жүйеде электрондардың энергетикалық спектрі  үзікті   С) Кванттық механикалық – жүйеде спиндерді бірдей болатын екі немесе одан артық электрондар болуы мүмкін емес     Д) Кванттық механикада микро бөлшектер күйі толқындық функциямен анықталады Е) Кванттық механикада микробөлшектер күйін координат пен импульстің дәл мәндерін бір мезгілде сипаттай алмайды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171. Кирхгоф заңы бойынша дененің шығу қабілетінің оның жұтылу қабілетіне қатынасы?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 Дененің оптикалық қасиеттеріне және температурасына байланысты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 Дененің температурасына байланысты  3) Барлық денелер үшін жиілік функциялары бірдей  4) Барлық денелер үшін  жиілік және температура функциясы болады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4    В) 1     С) 3  Д) 1 және 2     Е) 2</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172.  Линзаның оптикалық күшінің өрнегін көрсетіңіз: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28"/>
          <w:sz w:val="24"/>
          <w:szCs w:val="24"/>
          <w:lang w:val="en-US"/>
        </w:rPr>
        <w:object w:dxaOrig="720" w:dyaOrig="660">
          <v:shape id="_x0000_i2237" type="#_x0000_t75" style="width:36pt;height:33pt" o:ole="">
            <v:imagedata r:id="rId2240" o:title=""/>
          </v:shape>
          <o:OLEObject Type="Embed" ProgID="Equation.3" ShapeID="_x0000_i2237" DrawAspect="Content" ObjectID="_1376213787" r:id="rId2241"/>
        </w:obje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lang w:val="kk-KZ"/>
        </w:rPr>
        <w:t xml:space="preserve">В) </w:t>
      </w:r>
      <w:r>
        <w:rPr>
          <w:rFonts w:ascii="Times New Roman" w:hAnsi="Times New Roman" w:cs="Times New Roman"/>
          <w:noProof/>
          <w:position w:val="-24"/>
          <w:sz w:val="24"/>
          <w:szCs w:val="24"/>
        </w:rPr>
        <w:drawing>
          <wp:inline distT="0" distB="0" distL="0" distR="0">
            <wp:extent cx="393700" cy="393700"/>
            <wp:effectExtent l="0" t="0" r="0" b="0"/>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242"/>
                    <a:srcRect/>
                    <a:stretch>
                      <a:fillRect/>
                    </a:stretch>
                  </pic:blipFill>
                  <pic:spPr bwMode="auto">
                    <a:xfrm>
                      <a:off x="0" y="0"/>
                      <a:ext cx="393700" cy="393700"/>
                    </a:xfrm>
                    <a:prstGeom prst="rect">
                      <a:avLst/>
                    </a:prstGeom>
                    <a:noFill/>
                    <a:ln w="9525">
                      <a:noFill/>
                      <a:miter lim="800000"/>
                      <a:headEnd/>
                      <a:tailEnd/>
                    </a:ln>
                  </pic:spPr>
                </pic:pic>
              </a:graphicData>
            </a:graphic>
          </wp:inline>
        </w:drawing>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 xml:space="preserve">С) </w:t>
      </w:r>
      <w:r w:rsidRPr="00EC5FF3">
        <w:rPr>
          <w:rFonts w:ascii="Times New Roman" w:hAnsi="Times New Roman" w:cs="Times New Roman"/>
          <w:position w:val="-14"/>
          <w:sz w:val="24"/>
          <w:szCs w:val="24"/>
          <w:lang w:val="en-US"/>
        </w:rPr>
        <w:object w:dxaOrig="1040" w:dyaOrig="380">
          <v:shape id="_x0000_i2238" type="#_x0000_t75" style="width:52pt;height:19pt" o:ole="">
            <v:imagedata r:id="rId2243" o:title=""/>
          </v:shape>
          <o:OLEObject Type="Embed" ProgID="Equation.3" ShapeID="_x0000_i2238" DrawAspect="Content" ObjectID="_1376213788" r:id="rId2244"/>
        </w:object>
      </w:r>
      <w:r w:rsidRPr="00EC5FF3">
        <w:rPr>
          <w:rFonts w:ascii="Times New Roman" w:hAnsi="Times New Roman" w:cs="Times New Roman"/>
          <w:position w:val="-14"/>
          <w:sz w:val="24"/>
          <w:szCs w:val="24"/>
        </w:rPr>
        <w:t xml:space="preserve">    </w:t>
      </w:r>
      <w:r w:rsidRPr="00EC5FF3">
        <w:rPr>
          <w:rFonts w:ascii="Times New Roman" w:hAnsi="Times New Roman" w:cs="Times New Roman"/>
          <w:sz w:val="24"/>
          <w:szCs w:val="24"/>
          <w:lang w:val="kk-KZ"/>
        </w:rPr>
        <w:t>Д) ф=I</w:t>
      </w:r>
      <w:r w:rsidRPr="00EC5FF3">
        <w:rPr>
          <w:rFonts w:ascii="Times New Roman" w:hAnsi="Times New Roman" w:cs="Times New Roman"/>
          <w:position w:val="-6"/>
          <w:sz w:val="24"/>
          <w:szCs w:val="24"/>
          <w:lang w:val="en-US"/>
        </w:rPr>
        <w:object w:dxaOrig="240" w:dyaOrig="220">
          <v:shape id="_x0000_i2239" type="#_x0000_t75" style="width:12pt;height:11pt" o:ole="">
            <v:imagedata r:id="rId2245" o:title=""/>
          </v:shape>
          <o:OLEObject Type="Embed" ProgID="Equation.3" ShapeID="_x0000_i2239" DrawAspect="Content" ObjectID="_1376213789" r:id="rId2246"/>
        </w:obje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lang w:val="kk-KZ"/>
        </w:rPr>
        <w:t xml:space="preserve">Е) </w:t>
      </w:r>
      <w:r w:rsidRPr="00EC5FF3">
        <w:rPr>
          <w:rFonts w:ascii="Times New Roman" w:hAnsi="Times New Roman" w:cs="Times New Roman"/>
          <w:position w:val="-28"/>
          <w:sz w:val="24"/>
          <w:szCs w:val="24"/>
          <w:lang w:val="en-US"/>
        </w:rPr>
        <w:object w:dxaOrig="1120" w:dyaOrig="660">
          <v:shape id="_x0000_i2240" type="#_x0000_t75" style="width:56pt;height:33pt" o:ole="">
            <v:imagedata r:id="rId2247" o:title=""/>
          </v:shape>
          <o:OLEObject Type="Embed" ProgID="Equation.3" ShapeID="_x0000_i2240" DrawAspect="Content" ObjectID="_1376213790" r:id="rId2248"/>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173. Энергетикалық жарықталыну қай формула бойынша анықталады?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А)</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1020" w:dyaOrig="639">
          <v:shape id="_x0000_i2241" type="#_x0000_t75" style="width:51pt;height:32pt" o:ole="">
            <v:imagedata r:id="rId2249" o:title=""/>
          </v:shape>
          <o:OLEObject Type="Embed" ProgID="Equation.3" ShapeID="_x0000_i2241" DrawAspect="Content" ObjectID="_1376213791" r:id="rId2250"/>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В)</w:t>
      </w:r>
      <w:r w:rsidRPr="00EC5FF3">
        <w:rPr>
          <w:rFonts w:ascii="Times New Roman" w:hAnsi="Times New Roman" w:cs="Times New Roman"/>
          <w:sz w:val="24"/>
          <w:szCs w:val="24"/>
        </w:rPr>
        <w:t xml:space="preserve"> </w:t>
      </w:r>
      <w:r w:rsidRPr="00EC5FF3">
        <w:rPr>
          <w:rFonts w:ascii="Times New Roman" w:hAnsi="Times New Roman" w:cs="Times New Roman"/>
          <w:position w:val="-28"/>
          <w:sz w:val="24"/>
          <w:szCs w:val="24"/>
          <w:lang w:val="en-US"/>
        </w:rPr>
        <w:object w:dxaOrig="1340" w:dyaOrig="660">
          <v:shape id="_x0000_i2242" type="#_x0000_t75" style="width:67pt;height:33pt" o:ole="">
            <v:imagedata r:id="rId2251" o:title=""/>
          </v:shape>
          <o:OLEObject Type="Embed" ProgID="Equation.3" ShapeID="_x0000_i2242" DrawAspect="Content" ObjectID="_1376213792" r:id="rId2252"/>
        </w:obje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lang w:val="kk-KZ"/>
        </w:rPr>
        <w:t>С)</w:t>
      </w:r>
      <w:r w:rsidRPr="00EC5FF3">
        <w:rPr>
          <w:rFonts w:ascii="Times New Roman" w:hAnsi="Times New Roman" w:cs="Times New Roman"/>
          <w:sz w:val="24"/>
          <w:szCs w:val="24"/>
        </w:rPr>
        <w:t xml:space="preserve"> </w:t>
      </w:r>
      <w:r w:rsidRPr="00EC5FF3">
        <w:rPr>
          <w:rFonts w:ascii="Times New Roman" w:hAnsi="Times New Roman" w:cs="Times New Roman"/>
          <w:position w:val="-44"/>
          <w:sz w:val="24"/>
          <w:szCs w:val="24"/>
          <w:lang w:val="en-US"/>
        </w:rPr>
        <w:object w:dxaOrig="1260" w:dyaOrig="820">
          <v:shape id="_x0000_i2243" type="#_x0000_t75" style="width:63pt;height:41pt" o:ole="">
            <v:imagedata r:id="rId2253" o:title=""/>
          </v:shape>
          <o:OLEObject Type="Embed" ProgID="Equation.3" ShapeID="_x0000_i2243" DrawAspect="Content" ObjectID="_1376213793" r:id="rId2254"/>
        </w:object>
      </w:r>
      <w:r w:rsidRPr="00EC5FF3">
        <w:rPr>
          <w:rFonts w:ascii="Times New Roman" w:hAnsi="Times New Roman" w:cs="Times New Roman"/>
          <w:position w:val="-44"/>
          <w:sz w:val="24"/>
          <w:szCs w:val="24"/>
        </w:rPr>
        <w:t xml:space="preserve"> </w:t>
      </w:r>
      <w:r w:rsidRPr="00EC5FF3">
        <w:rPr>
          <w:rFonts w:ascii="Times New Roman" w:hAnsi="Times New Roman" w:cs="Times New Roman"/>
          <w:sz w:val="24"/>
          <w:szCs w:val="24"/>
          <w:lang w:val="kk-KZ"/>
        </w:rPr>
        <w:t>Д)</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880" w:dyaOrig="620">
          <v:shape id="_x0000_i2244" type="#_x0000_t75" style="width:44pt;height:31pt" o:ole="">
            <v:imagedata r:id="rId2255" o:title=""/>
          </v:shape>
          <o:OLEObject Type="Embed" ProgID="Equation.3" ShapeID="_x0000_i2244" DrawAspect="Content" ObjectID="_1376213794" r:id="rId2256"/>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Е)</w:t>
      </w:r>
      <w:r w:rsidRPr="00EC5FF3">
        <w:rPr>
          <w:rFonts w:ascii="Times New Roman" w:hAnsi="Times New Roman" w:cs="Times New Roman"/>
          <w:sz w:val="24"/>
          <w:szCs w:val="24"/>
        </w:rPr>
        <w:t xml:space="preserve"> </w:t>
      </w:r>
      <w:r w:rsidRPr="00EC5FF3">
        <w:rPr>
          <w:rFonts w:ascii="Times New Roman" w:hAnsi="Times New Roman" w:cs="Times New Roman"/>
          <w:position w:val="-30"/>
          <w:sz w:val="24"/>
          <w:szCs w:val="24"/>
          <w:lang w:val="en-US"/>
        </w:rPr>
        <w:object w:dxaOrig="960" w:dyaOrig="720">
          <v:shape id="_x0000_i2245" type="#_x0000_t75" style="width:48pt;height:36pt" o:ole="">
            <v:imagedata r:id="rId2257" o:title=""/>
          </v:shape>
          <o:OLEObject Type="Embed" ProgID="Equation.3" ShapeID="_x0000_i2245" DrawAspect="Content" ObjectID="_1376213795" r:id="rId2258"/>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174. Рэлея-Джинс формуласы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2079" w:dyaOrig="660">
          <v:shape id="_x0000_i2246" type="#_x0000_t75" style="width:104pt;height:33pt" o:ole="">
            <v:imagedata r:id="rId2259" o:title=""/>
          </v:shape>
          <o:OLEObject Type="Embed" ProgID="Equation.3" ShapeID="_x0000_i2246" DrawAspect="Content" ObjectID="_1376213796" r:id="rId2260"/>
        </w:object>
      </w:r>
      <w:r w:rsidRPr="00EC5FF3">
        <w:rPr>
          <w:rFonts w:ascii="Times New Roman" w:hAnsi="Times New Roman" w:cs="Times New Roman"/>
          <w:sz w:val="24"/>
          <w:szCs w:val="24"/>
          <w:lang w:val="kk-KZ"/>
        </w:rPr>
        <w:t xml:space="preserve">  В)</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1840" w:dyaOrig="660">
          <v:shape id="_x0000_i2247" type="#_x0000_t75" style="width:92pt;height:33pt" o:ole="">
            <v:imagedata r:id="rId2261" o:title=""/>
          </v:shape>
          <o:OLEObject Type="Embed" ProgID="Equation.3" ShapeID="_x0000_i2247" DrawAspect="Content" ObjectID="_1376213797" r:id="rId2262"/>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С)</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2060" w:dyaOrig="660">
          <v:shape id="_x0000_i2248" type="#_x0000_t75" style="width:103pt;height:33pt" o:ole="">
            <v:imagedata r:id="rId2263" o:title=""/>
          </v:shape>
          <o:OLEObject Type="Embed" ProgID="Equation.3" ShapeID="_x0000_i2248" DrawAspect="Content" ObjectID="_1376213798" r:id="rId2264"/>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Д)</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2079" w:dyaOrig="660">
          <v:shape id="_x0000_i2249" type="#_x0000_t75" style="width:104pt;height:33pt" o:ole="">
            <v:imagedata r:id="rId2265" o:title=""/>
          </v:shape>
          <o:OLEObject Type="Embed" ProgID="Equation.3" ShapeID="_x0000_i2249" DrawAspect="Content" ObjectID="_1376213799" r:id="rId2266"/>
        </w:object>
      </w:r>
      <w:r w:rsidRPr="00EC5FF3">
        <w:rPr>
          <w:rFonts w:ascii="Times New Roman" w:hAnsi="Times New Roman" w:cs="Times New Roman"/>
          <w:sz w:val="24"/>
          <w:szCs w:val="24"/>
          <w:lang w:val="kk-KZ"/>
        </w:rPr>
        <w:br/>
        <w:t>Е)</w:t>
      </w:r>
      <w:r w:rsidRPr="00EC5FF3">
        <w:rPr>
          <w:rFonts w:ascii="Times New Roman" w:hAnsi="Times New Roman" w:cs="Times New Roman"/>
          <w:sz w:val="24"/>
          <w:szCs w:val="24"/>
        </w:rPr>
        <w:t xml:space="preserve"> </w:t>
      </w:r>
      <w:r w:rsidRPr="00EC5FF3">
        <w:rPr>
          <w:rFonts w:ascii="Times New Roman" w:hAnsi="Times New Roman" w:cs="Times New Roman"/>
          <w:position w:val="-24"/>
          <w:sz w:val="24"/>
          <w:szCs w:val="24"/>
          <w:lang w:val="en-US"/>
        </w:rPr>
        <w:object w:dxaOrig="1939" w:dyaOrig="620">
          <v:shape id="_x0000_i2250" type="#_x0000_t75" style="width:97pt;height:31pt" o:ole="">
            <v:imagedata r:id="rId2267" o:title=""/>
          </v:shape>
          <o:OLEObject Type="Embed" ProgID="Equation.3" ShapeID="_x0000_i2250" DrawAspect="Content" ObjectID="_1376213800" r:id="rId2268"/>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175. Жазық айнада алынған кескін: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Жорамал, тура, үлкейтілмеген  В) Шын  С) Шын, тура, үлкейтілген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Д) Жорамал, кері, үлкейтілген   Е) Шын, кері, кішірейтілген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176. Бор радиусы мен бас кванттық сан арасындағы байланыс</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А) </w:t>
      </w:r>
      <w:r w:rsidRPr="00EC5FF3">
        <w:rPr>
          <w:rFonts w:ascii="Times New Roman" w:hAnsi="Times New Roman" w:cs="Times New Roman"/>
          <w:position w:val="-6"/>
          <w:sz w:val="24"/>
          <w:szCs w:val="24"/>
          <w:lang w:val="kk-KZ"/>
        </w:rPr>
        <w:object w:dxaOrig="620" w:dyaOrig="320">
          <v:shape id="_x0000_i2251" type="#_x0000_t75" style="width:31pt;height:16pt" o:ole="">
            <v:imagedata r:id="rId2269" o:title=""/>
          </v:shape>
          <o:OLEObject Type="Embed" ProgID="Equation.3" ShapeID="_x0000_i2251" DrawAspect="Content" ObjectID="_1376213801" r:id="rId2270"/>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В) </w:t>
      </w:r>
      <w:r w:rsidRPr="00EC5FF3">
        <w:rPr>
          <w:rFonts w:ascii="Times New Roman" w:hAnsi="Times New Roman" w:cs="Times New Roman"/>
          <w:position w:val="-8"/>
          <w:sz w:val="24"/>
          <w:szCs w:val="24"/>
          <w:lang w:val="kk-KZ"/>
        </w:rPr>
        <w:object w:dxaOrig="720" w:dyaOrig="360">
          <v:shape id="_x0000_i2252" type="#_x0000_t75" style="width:36pt;height:18pt" o:ole="">
            <v:imagedata r:id="rId2271" o:title=""/>
          </v:shape>
          <o:OLEObject Type="Embed" ProgID="Equation.3" ShapeID="_x0000_i2252" DrawAspect="Content" ObjectID="_1376213802" r:id="rId2272"/>
        </w:object>
      </w:r>
      <w:r w:rsidRPr="00EC5FF3">
        <w:rPr>
          <w:rFonts w:ascii="Times New Roman" w:hAnsi="Times New Roman" w:cs="Times New Roman"/>
          <w:position w:val="-8"/>
          <w:sz w:val="24"/>
          <w:szCs w:val="24"/>
          <w:lang w:val="kk-KZ"/>
        </w:rPr>
        <w:t xml:space="preserve">  </w:t>
      </w:r>
      <w:r w:rsidRPr="00EC5FF3">
        <w:rPr>
          <w:rFonts w:ascii="Times New Roman" w:hAnsi="Times New Roman" w:cs="Times New Roman"/>
          <w:sz w:val="24"/>
          <w:szCs w:val="24"/>
          <w:lang w:val="kk-KZ"/>
        </w:rPr>
        <w:t xml:space="preserve">С) </w:t>
      </w:r>
      <w:r w:rsidRPr="00EC5FF3">
        <w:rPr>
          <w:rFonts w:ascii="Times New Roman" w:hAnsi="Times New Roman" w:cs="Times New Roman"/>
          <w:position w:val="-28"/>
          <w:sz w:val="24"/>
          <w:szCs w:val="24"/>
          <w:lang w:val="kk-KZ"/>
        </w:rPr>
        <w:object w:dxaOrig="780" w:dyaOrig="660">
          <v:shape id="_x0000_i2253" type="#_x0000_t75" style="width:39pt;height:33pt" o:ole="">
            <v:imagedata r:id="rId2273" o:title=""/>
          </v:shape>
          <o:OLEObject Type="Embed" ProgID="Equation.3" ShapeID="_x0000_i2253" DrawAspect="Content" ObjectID="_1376213803" r:id="rId2274"/>
        </w:obje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Д)</w:t>
      </w:r>
      <w:r w:rsidRPr="00EC5FF3">
        <w:rPr>
          <w:rFonts w:ascii="Times New Roman" w:hAnsi="Times New Roman" w:cs="Times New Roman"/>
          <w:position w:val="-6"/>
          <w:sz w:val="24"/>
          <w:szCs w:val="24"/>
          <w:lang w:val="kk-KZ"/>
        </w:rPr>
        <w:object w:dxaOrig="540" w:dyaOrig="220">
          <v:shape id="_x0000_i2254" type="#_x0000_t75" style="width:27pt;height:11pt" o:ole="">
            <v:imagedata r:id="rId2275" o:title=""/>
          </v:shape>
          <o:OLEObject Type="Embed" ProgID="Equation.3" ShapeID="_x0000_i2254" DrawAspect="Content" ObjectID="_1376213804" r:id="rId2276"/>
        </w:object>
      </w:r>
      <w:r w:rsidRPr="00EC5FF3">
        <w:rPr>
          <w:rFonts w:ascii="Times New Roman" w:hAnsi="Times New Roman" w:cs="Times New Roman"/>
          <w:position w:val="-6"/>
          <w:sz w:val="24"/>
          <w:szCs w:val="24"/>
          <w:lang w:val="kk-KZ"/>
        </w:rPr>
        <w:t xml:space="preserve"> </w:t>
      </w:r>
      <w:r w:rsidRPr="00EC5FF3">
        <w:rPr>
          <w:rFonts w:ascii="Times New Roman" w:hAnsi="Times New Roman" w:cs="Times New Roman"/>
          <w:sz w:val="24"/>
          <w:szCs w:val="24"/>
          <w:lang w:val="kk-KZ"/>
        </w:rPr>
        <w:t xml:space="preserve">Е) </w:t>
      </w:r>
      <w:r w:rsidRPr="00EC5FF3">
        <w:rPr>
          <w:rFonts w:ascii="Times New Roman" w:hAnsi="Times New Roman" w:cs="Times New Roman"/>
          <w:position w:val="-24"/>
          <w:sz w:val="24"/>
          <w:szCs w:val="24"/>
          <w:lang w:val="kk-KZ"/>
        </w:rPr>
        <w:object w:dxaOrig="740" w:dyaOrig="620">
          <v:shape id="_x0000_i2255" type="#_x0000_t75" style="width:37pt;height:31pt" o:ole="">
            <v:imagedata r:id="rId2277" o:title=""/>
          </v:shape>
          <o:OLEObject Type="Embed" ProgID="Equation.3" ShapeID="_x0000_i2255" DrawAspect="Content" ObjectID="_1376213805" r:id="rId2278"/>
        </w:obje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177. Заттың еркін электрондарынан қысқа толқынды сәулелердің серпімді шашырауы кезінде олардың толқын ұзындығының өзгеру ... деп аталады: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Комптон эффектісі В) Керр эффектісі С) Холл эффектісі Д) Сыртқы фотоэффект   Е) ішкі фотоэффект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178. Өзінің табиғаты бойынша фотон: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Кристал торлардың жылулық тербелістің кванты. В) Электромагниттік өрістің кванты С) Ядролық күштер өрістің кванты Д) Гравитациялық өрістің кванты Е) Электромагниттік өрістің кванты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179. Заттың толқындық – корпускулалық екі жақтылығы дегені\міз: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Зат бөлшектері толқындық қасиетпен қатар корпускулалық қасиеттерге де ие бола алады  В) Барлық заттар электромагниттік толқындарды жұтады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 Т &gt; 0 температурасында барлық заттар электромагниттік толқындар шығарады Д) Зат бөлшектері массамен, энергиямен және импульспен сипатталады.  Е) Бөлшектер электромагниттік сәулелер шығара отырып, бір-біріне айналады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180. Кристалдарды мынадай толқындардың дифракциясын бақылауы мүмкін:</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Рентген сәулелердің  В) Механикалық толқындардың С) Оптикалық толқындардың       Д) Радиотолқындардың  Е) Дыбыс толқындарының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181. Комптон эффектісі дегеніміз ... шашырауы.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фотондардың еркін электрондардан В) фотондар</w:t>
      </w:r>
      <w:r w:rsidRPr="00EC5FF3">
        <w:rPr>
          <w:rFonts w:ascii="Times New Roman" w:hAnsi="Times New Roman" w:cs="Times New Roman"/>
          <w:sz w:val="24"/>
          <w:szCs w:val="24"/>
        </w:rPr>
        <w:t xml:space="preserve">мен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фотондарды</w:t>
      </w:r>
      <w:r w:rsidRPr="00EC5FF3">
        <w:rPr>
          <w:rFonts w:ascii="Times New Roman" w:hAnsi="Times New Roman" w:cs="Times New Roman"/>
          <w:sz w:val="24"/>
          <w:szCs w:val="24"/>
          <w:lang w:val="kk-KZ"/>
        </w:rPr>
        <w:t xml:space="preserve">ң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 электрондармен, электрондардың  Д) фонондармен фонондардың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 электрондармен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182. Керр эффектісі дегеніміз: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Изотропты кристалдарға электр өрісімен әсер еткен кездегі пайда болатын жарықтың қосарлана сыну В) Изотропты кристалдарды  С) Жазық толқындардың дифракциясы Д) Анизотропты кристалдағы жарықтың қосарланып сынуы  Е) Изотропты крисалдарға магнит өрісімен әсер еткен кезде пайда болаты жарықтың қосарланып сынуы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183. Голография негізінде қандай оптикалық құбылыстар жатыр:</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Инерференция және дифракция  В) Жарық дифракциясы С) Поляризация  және шашырау Д) Жарық интерференциясы Е) Интерференция және жарық қысымы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lang w:val="kk-KZ" w:eastAsia="ko-KR"/>
        </w:rPr>
        <w:t>184. Көзге көрiнетiн жарықтың толқын ұзындығы қандай болады?</w:t>
      </w:r>
    </w:p>
    <w:p w:rsidR="004F5B5D" w:rsidRPr="00EC5FF3" w:rsidRDefault="004F5B5D" w:rsidP="004F5B5D">
      <w:pPr>
        <w:spacing w:after="0" w:line="240" w:lineRule="auto"/>
        <w:ind w:right="-2997"/>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(400</w:t>
      </w:r>
      <w:r w:rsidRPr="00EC5FF3">
        <w:rPr>
          <w:rFonts w:ascii="Times New Roman" w:hAnsi="Times New Roman" w:cs="Times New Roman"/>
          <w:position w:val="-4"/>
          <w:sz w:val="24"/>
          <w:szCs w:val="24"/>
          <w:lang w:eastAsia="ko-KR"/>
        </w:rPr>
        <w:object w:dxaOrig="240" w:dyaOrig="240">
          <v:shape id="_x0000_i2256" type="#_x0000_t75" style="width:12pt;height:12pt" o:ole="" fillcolor="window">
            <v:imagedata r:id="rId2279" o:title=""/>
          </v:shape>
          <o:OLEObject Type="Embed" ProgID="Equation.3" ShapeID="_x0000_i2256" DrawAspect="Content" ObjectID="_1376213806" r:id="rId2280"/>
        </w:object>
      </w:r>
      <w:r w:rsidRPr="00EC5FF3">
        <w:rPr>
          <w:rFonts w:ascii="Times New Roman" w:hAnsi="Times New Roman" w:cs="Times New Roman"/>
          <w:sz w:val="24"/>
          <w:szCs w:val="24"/>
          <w:lang w:val="kk-KZ" w:eastAsia="ko-KR"/>
        </w:rPr>
        <w:t xml:space="preserve">760)Нм    В) (500 </w:t>
      </w:r>
      <w:r w:rsidRPr="00EC5FF3">
        <w:rPr>
          <w:rFonts w:ascii="Times New Roman" w:hAnsi="Times New Roman" w:cs="Times New Roman"/>
          <w:position w:val="-4"/>
          <w:sz w:val="24"/>
          <w:szCs w:val="24"/>
          <w:lang w:eastAsia="ko-KR"/>
        </w:rPr>
        <w:object w:dxaOrig="240" w:dyaOrig="240">
          <v:shape id="_x0000_i2257" type="#_x0000_t75" style="width:12pt;height:12pt" o:ole="" fillcolor="window">
            <v:imagedata r:id="rId2279" o:title=""/>
          </v:shape>
          <o:OLEObject Type="Embed" ProgID="Equation.3" ShapeID="_x0000_i2257" DrawAspect="Content" ObjectID="_1376213807" r:id="rId2281"/>
        </w:object>
      </w:r>
      <w:r w:rsidRPr="00EC5FF3">
        <w:rPr>
          <w:rFonts w:ascii="Times New Roman" w:hAnsi="Times New Roman" w:cs="Times New Roman"/>
          <w:sz w:val="24"/>
          <w:szCs w:val="24"/>
          <w:lang w:val="kk-KZ" w:eastAsia="ko-KR"/>
        </w:rPr>
        <w:t>900) Нм  С) (400</w:t>
      </w:r>
      <w:r w:rsidRPr="00EC5FF3">
        <w:rPr>
          <w:rFonts w:ascii="Times New Roman" w:hAnsi="Times New Roman" w:cs="Times New Roman"/>
          <w:position w:val="-4"/>
          <w:sz w:val="24"/>
          <w:szCs w:val="24"/>
          <w:lang w:eastAsia="ko-KR"/>
        </w:rPr>
        <w:object w:dxaOrig="240" w:dyaOrig="240">
          <v:shape id="_x0000_i2258" type="#_x0000_t75" style="width:12pt;height:12pt" o:ole="" fillcolor="window">
            <v:imagedata r:id="rId2279" o:title=""/>
          </v:shape>
          <o:OLEObject Type="Embed" ProgID="Equation.3" ShapeID="_x0000_i2258" DrawAspect="Content" ObjectID="_1376213808" r:id="rId2282"/>
        </w:object>
      </w:r>
      <w:r w:rsidRPr="00EC5FF3">
        <w:rPr>
          <w:rFonts w:ascii="Times New Roman" w:hAnsi="Times New Roman" w:cs="Times New Roman"/>
          <w:sz w:val="24"/>
          <w:szCs w:val="24"/>
          <w:lang w:val="kk-KZ" w:eastAsia="ko-KR"/>
        </w:rPr>
        <w:t>1600)Нм   Д) (300</w:t>
      </w:r>
      <w:r w:rsidRPr="00EC5FF3">
        <w:rPr>
          <w:rFonts w:ascii="Times New Roman" w:hAnsi="Times New Roman" w:cs="Times New Roman"/>
          <w:position w:val="-4"/>
          <w:sz w:val="24"/>
          <w:szCs w:val="24"/>
          <w:lang w:eastAsia="ko-KR"/>
        </w:rPr>
        <w:object w:dxaOrig="240" w:dyaOrig="240">
          <v:shape id="_x0000_i2259" type="#_x0000_t75" style="width:12pt;height:12pt" o:ole="" fillcolor="window">
            <v:imagedata r:id="rId2279" o:title=""/>
          </v:shape>
          <o:OLEObject Type="Embed" ProgID="Equation.3" ShapeID="_x0000_i2259" DrawAspect="Content" ObjectID="_1376213809" r:id="rId2283"/>
        </w:object>
      </w:r>
      <w:r w:rsidRPr="00EC5FF3">
        <w:rPr>
          <w:rFonts w:ascii="Times New Roman" w:hAnsi="Times New Roman" w:cs="Times New Roman"/>
          <w:sz w:val="24"/>
          <w:szCs w:val="24"/>
          <w:lang w:val="kk-KZ" w:eastAsia="ko-KR"/>
        </w:rPr>
        <w:t>600)Нм</w:t>
      </w:r>
    </w:p>
    <w:p w:rsidR="004F5B5D" w:rsidRPr="00EC5FF3" w:rsidRDefault="004F5B5D" w:rsidP="004F5B5D">
      <w:pPr>
        <w:spacing w:after="0" w:line="240" w:lineRule="auto"/>
        <w:ind w:right="-2997"/>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Е)(350</w:t>
      </w:r>
      <w:r w:rsidRPr="00EC5FF3">
        <w:rPr>
          <w:rFonts w:ascii="Times New Roman" w:hAnsi="Times New Roman" w:cs="Times New Roman"/>
          <w:position w:val="-4"/>
          <w:sz w:val="24"/>
          <w:szCs w:val="24"/>
          <w:lang w:eastAsia="ko-KR"/>
        </w:rPr>
        <w:object w:dxaOrig="240" w:dyaOrig="240">
          <v:shape id="_x0000_i2260" type="#_x0000_t75" style="width:12pt;height:12pt" o:ole="" fillcolor="window">
            <v:imagedata r:id="rId2279" o:title=""/>
          </v:shape>
          <o:OLEObject Type="Embed" ProgID="Equation.3" ShapeID="_x0000_i2260" DrawAspect="Content" ObjectID="_1376213810" r:id="rId2284"/>
        </w:object>
      </w:r>
      <w:r w:rsidRPr="00EC5FF3">
        <w:rPr>
          <w:rFonts w:ascii="Times New Roman" w:hAnsi="Times New Roman" w:cs="Times New Roman"/>
          <w:sz w:val="24"/>
          <w:szCs w:val="24"/>
          <w:lang w:val="kk-KZ" w:eastAsia="ko-KR"/>
        </w:rPr>
        <w:t>650)Нм</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185. Көзге көрiнетiн жарықтың жиiлiгi қай аралықта жатады?</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(0,39</w:t>
      </w:r>
      <w:r w:rsidRPr="00EC5FF3">
        <w:rPr>
          <w:rFonts w:ascii="Times New Roman" w:hAnsi="Times New Roman" w:cs="Times New Roman"/>
          <w:position w:val="-4"/>
          <w:sz w:val="24"/>
          <w:szCs w:val="24"/>
          <w:lang w:eastAsia="ko-KR"/>
        </w:rPr>
        <w:object w:dxaOrig="240" w:dyaOrig="240">
          <v:shape id="_x0000_i2261" type="#_x0000_t75" style="width:12pt;height:12pt" o:ole="" fillcolor="window">
            <v:imagedata r:id="rId2279" o:title=""/>
          </v:shape>
          <o:OLEObject Type="Embed" ProgID="Equation.3" ShapeID="_x0000_i2261" DrawAspect="Content" ObjectID="_1376213811" r:id="rId2285"/>
        </w:object>
      </w:r>
      <w:r w:rsidRPr="00EC5FF3">
        <w:rPr>
          <w:rFonts w:ascii="Times New Roman" w:hAnsi="Times New Roman" w:cs="Times New Roman"/>
          <w:sz w:val="24"/>
          <w:szCs w:val="24"/>
          <w:lang w:val="kk-KZ" w:eastAsia="ko-KR"/>
        </w:rPr>
        <w:t>0,75)</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15</w:t>
      </w:r>
      <w:r w:rsidRPr="00EC5FF3">
        <w:rPr>
          <w:rFonts w:ascii="Times New Roman" w:hAnsi="Times New Roman" w:cs="Times New Roman"/>
          <w:sz w:val="24"/>
          <w:szCs w:val="24"/>
          <w:lang w:val="kk-KZ" w:eastAsia="ko-KR"/>
        </w:rPr>
        <w:t>Гц.  В) (0,45</w:t>
      </w:r>
      <w:r w:rsidRPr="00EC5FF3">
        <w:rPr>
          <w:rFonts w:ascii="Times New Roman" w:hAnsi="Times New Roman" w:cs="Times New Roman"/>
          <w:position w:val="-4"/>
          <w:sz w:val="24"/>
          <w:szCs w:val="24"/>
          <w:lang w:eastAsia="ko-KR"/>
        </w:rPr>
        <w:object w:dxaOrig="240" w:dyaOrig="240">
          <v:shape id="_x0000_i2262" type="#_x0000_t75" style="width:12pt;height:12pt" o:ole="" fillcolor="window">
            <v:imagedata r:id="rId2279" o:title=""/>
          </v:shape>
          <o:OLEObject Type="Embed" ProgID="Equation.3" ShapeID="_x0000_i2262" DrawAspect="Content" ObjectID="_1376213812" r:id="rId2286"/>
        </w:object>
      </w:r>
      <w:r w:rsidRPr="00EC5FF3">
        <w:rPr>
          <w:rFonts w:ascii="Times New Roman" w:hAnsi="Times New Roman" w:cs="Times New Roman"/>
          <w:sz w:val="24"/>
          <w:szCs w:val="24"/>
          <w:lang w:val="kk-KZ" w:eastAsia="ko-KR"/>
        </w:rPr>
        <w:t xml:space="preserve">0,80) </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17</w:t>
      </w:r>
      <w:r w:rsidRPr="00EC5FF3">
        <w:rPr>
          <w:rFonts w:ascii="Times New Roman" w:hAnsi="Times New Roman" w:cs="Times New Roman"/>
          <w:sz w:val="24"/>
          <w:szCs w:val="24"/>
          <w:lang w:val="kk-KZ" w:eastAsia="ko-KR"/>
        </w:rPr>
        <w:t>Гц С) (0,15</w:t>
      </w:r>
      <w:r w:rsidRPr="00EC5FF3">
        <w:rPr>
          <w:rFonts w:ascii="Times New Roman" w:hAnsi="Times New Roman" w:cs="Times New Roman"/>
          <w:position w:val="-4"/>
          <w:sz w:val="24"/>
          <w:szCs w:val="24"/>
          <w:lang w:eastAsia="ko-KR"/>
        </w:rPr>
        <w:object w:dxaOrig="240" w:dyaOrig="240">
          <v:shape id="_x0000_i2263" type="#_x0000_t75" style="width:12pt;height:12pt" o:ole="" fillcolor="window">
            <v:imagedata r:id="rId2279" o:title=""/>
          </v:shape>
          <o:OLEObject Type="Embed" ProgID="Equation.3" ShapeID="_x0000_i2263" DrawAspect="Content" ObjectID="_1376213813" r:id="rId2287"/>
        </w:object>
      </w:r>
      <w:r w:rsidRPr="00EC5FF3">
        <w:rPr>
          <w:rFonts w:ascii="Times New Roman" w:hAnsi="Times New Roman" w:cs="Times New Roman"/>
          <w:sz w:val="24"/>
          <w:szCs w:val="24"/>
          <w:lang w:val="kk-KZ" w:eastAsia="ko-KR"/>
        </w:rPr>
        <w:t xml:space="preserve">0,65) </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12</w:t>
      </w:r>
      <w:r w:rsidRPr="00EC5FF3">
        <w:rPr>
          <w:rFonts w:ascii="Times New Roman" w:hAnsi="Times New Roman" w:cs="Times New Roman"/>
          <w:sz w:val="24"/>
          <w:szCs w:val="24"/>
          <w:lang w:val="kk-KZ" w:eastAsia="ko-KR"/>
        </w:rPr>
        <w:t xml:space="preserve">Гц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Д) (0,25</w:t>
      </w:r>
      <w:r w:rsidRPr="00EC5FF3">
        <w:rPr>
          <w:rFonts w:ascii="Times New Roman" w:hAnsi="Times New Roman" w:cs="Times New Roman"/>
          <w:position w:val="-4"/>
          <w:sz w:val="24"/>
          <w:szCs w:val="24"/>
          <w:lang w:eastAsia="ko-KR"/>
        </w:rPr>
        <w:object w:dxaOrig="240" w:dyaOrig="240">
          <v:shape id="_x0000_i2264" type="#_x0000_t75" style="width:12pt;height:12pt" o:ole="" fillcolor="window">
            <v:imagedata r:id="rId2279" o:title=""/>
          </v:shape>
          <o:OLEObject Type="Embed" ProgID="Equation.3" ShapeID="_x0000_i2264" DrawAspect="Content" ObjectID="_1376213814" r:id="rId2288"/>
        </w:object>
      </w:r>
      <w:r w:rsidRPr="00EC5FF3">
        <w:rPr>
          <w:rFonts w:ascii="Times New Roman" w:hAnsi="Times New Roman" w:cs="Times New Roman"/>
          <w:sz w:val="24"/>
          <w:szCs w:val="24"/>
          <w:lang w:val="kk-KZ" w:eastAsia="ko-KR"/>
        </w:rPr>
        <w:t xml:space="preserve">0,66) </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16</w:t>
      </w:r>
      <w:r w:rsidRPr="00EC5FF3">
        <w:rPr>
          <w:rFonts w:ascii="Times New Roman" w:hAnsi="Times New Roman" w:cs="Times New Roman"/>
          <w:sz w:val="24"/>
          <w:szCs w:val="24"/>
          <w:lang w:val="kk-KZ" w:eastAsia="ko-KR"/>
        </w:rPr>
        <w:t>Гц   Е) (0,44</w:t>
      </w:r>
      <w:r w:rsidRPr="00EC5FF3">
        <w:rPr>
          <w:rFonts w:ascii="Times New Roman" w:hAnsi="Times New Roman" w:cs="Times New Roman"/>
          <w:position w:val="-4"/>
          <w:sz w:val="24"/>
          <w:szCs w:val="24"/>
          <w:lang w:eastAsia="ko-KR"/>
        </w:rPr>
        <w:object w:dxaOrig="240" w:dyaOrig="240">
          <v:shape id="_x0000_i2265" type="#_x0000_t75" style="width:12pt;height:12pt" o:ole="" fillcolor="window">
            <v:imagedata r:id="rId2279" o:title=""/>
          </v:shape>
          <o:OLEObject Type="Embed" ProgID="Equation.3" ShapeID="_x0000_i2265" DrawAspect="Content" ObjectID="_1376213815" r:id="rId2289"/>
        </w:object>
      </w:r>
      <w:r w:rsidRPr="00EC5FF3">
        <w:rPr>
          <w:rFonts w:ascii="Times New Roman" w:hAnsi="Times New Roman" w:cs="Times New Roman"/>
          <w:sz w:val="24"/>
          <w:szCs w:val="24"/>
          <w:lang w:val="kk-KZ" w:eastAsia="ko-KR"/>
        </w:rPr>
        <w:t xml:space="preserve">0,92) </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14</w:t>
      </w:r>
      <w:r w:rsidRPr="00EC5FF3">
        <w:rPr>
          <w:rFonts w:ascii="Times New Roman" w:hAnsi="Times New Roman" w:cs="Times New Roman"/>
          <w:sz w:val="24"/>
          <w:szCs w:val="24"/>
          <w:lang w:val="kk-KZ" w:eastAsia="ko-KR"/>
        </w:rPr>
        <w:t>Гц.</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186. Умов-Пойтинг векторы қалай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18"/>
          <w:sz w:val="24"/>
          <w:szCs w:val="24"/>
          <w:lang w:eastAsia="ko-KR"/>
        </w:rPr>
        <w:object w:dxaOrig="2180" w:dyaOrig="480">
          <v:shape id="_x0000_i2266" type="#_x0000_t75" style="width:109pt;height:24pt" o:ole="" fillcolor="window">
            <v:imagedata r:id="rId2290" o:title=""/>
          </v:shape>
          <o:OLEObject Type="Embed" ProgID="Equation.3" ShapeID="_x0000_i2266" DrawAspect="Content" ObjectID="_1376213816" r:id="rId2291"/>
        </w:objec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position w:val="-36"/>
          <w:sz w:val="24"/>
          <w:szCs w:val="24"/>
          <w:lang w:val="kk-KZ" w:eastAsia="ko-KR"/>
        </w:rPr>
        <w:t xml:space="preserve"> </w:t>
      </w:r>
      <w:r w:rsidRPr="00EC5FF3">
        <w:rPr>
          <w:rFonts w:ascii="Times New Roman" w:hAnsi="Times New Roman" w:cs="Times New Roman"/>
          <w:position w:val="-18"/>
          <w:sz w:val="24"/>
          <w:szCs w:val="24"/>
          <w:lang w:eastAsia="ko-KR"/>
        </w:rPr>
        <w:object w:dxaOrig="2299" w:dyaOrig="480">
          <v:shape id="_x0000_i2267" type="#_x0000_t75" style="width:115pt;height:24pt" o:ole="" fillcolor="window">
            <v:imagedata r:id="rId2292" o:title=""/>
          </v:shape>
          <o:OLEObject Type="Embed" ProgID="Equation.3" ShapeID="_x0000_i2267" DrawAspect="Content" ObjectID="_1376213817" r:id="rId229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18"/>
          <w:sz w:val="24"/>
          <w:szCs w:val="24"/>
          <w:lang w:eastAsia="ko-KR"/>
        </w:rPr>
        <w:object w:dxaOrig="2280" w:dyaOrig="480">
          <v:shape id="_x0000_i2268" type="#_x0000_t75" style="width:114pt;height:24pt" o:ole="" fillcolor="window">
            <v:imagedata r:id="rId2294" o:title=""/>
          </v:shape>
          <o:OLEObject Type="Embed" ProgID="Equation.3" ShapeID="_x0000_i2268" DrawAspect="Content" ObjectID="_1376213818" r:id="rId2295"/>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2"/>
          <w:sz w:val="24"/>
          <w:szCs w:val="24"/>
          <w:lang w:eastAsia="ko-KR"/>
        </w:rPr>
        <w:object w:dxaOrig="2340" w:dyaOrig="560">
          <v:shape id="_x0000_i2269" type="#_x0000_t75" style="width:117pt;height:28pt" o:ole="" fillcolor="window">
            <v:imagedata r:id="rId2296" o:title=""/>
          </v:shape>
          <o:OLEObject Type="Embed" ProgID="Equation.3" ShapeID="_x0000_i2269" DrawAspect="Content" ObjectID="_1376213819" r:id="rId2297"/>
        </w:object>
      </w:r>
      <w:r w:rsidRPr="00EC5FF3">
        <w:rPr>
          <w:rFonts w:ascii="Times New Roman" w:hAnsi="Times New Roman" w:cs="Times New Roman"/>
          <w:position w:val="-22"/>
          <w:sz w:val="24"/>
          <w:szCs w:val="24"/>
          <w:lang w:eastAsia="ko-KR"/>
        </w:rPr>
        <w:t xml:space="preserve">       </w:t>
      </w: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30"/>
          <w:sz w:val="24"/>
          <w:szCs w:val="24"/>
          <w:lang w:eastAsia="ko-KR"/>
        </w:rPr>
        <w:object w:dxaOrig="2680" w:dyaOrig="720">
          <v:shape id="_x0000_i2270" type="#_x0000_t75" style="width:133pt;height:36pt" o:ole="" fillcolor="window">
            <v:imagedata r:id="rId2298" o:title=""/>
          </v:shape>
          <o:OLEObject Type="Embed" ProgID="Equation.3" ShapeID="_x0000_i2270" DrawAspect="Content" ObjectID="_1376213820" r:id="rId2299"/>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187. Жарықталынудың формуласы қандай?</w:t>
      </w:r>
    </w:p>
    <w:p w:rsidR="004F5B5D" w:rsidRPr="00EC5FF3" w:rsidRDefault="004F5B5D" w:rsidP="004F5B5D">
      <w:pPr>
        <w:spacing w:after="0" w:line="240" w:lineRule="auto"/>
        <w:rPr>
          <w:rFonts w:ascii="Times New Roman" w:hAnsi="Times New Roman" w:cs="Times New Roman"/>
          <w:b/>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eastAsia="ko-KR"/>
        </w:rPr>
        <w:object w:dxaOrig="840" w:dyaOrig="620">
          <v:shape id="_x0000_i2271" type="#_x0000_t75" style="width:42pt;height:31pt" o:ole="" fillcolor="window">
            <v:imagedata r:id="rId2300" o:title=""/>
          </v:shape>
          <o:OLEObject Type="Embed" ProgID="Equation.3" ShapeID="_x0000_i2271" DrawAspect="Content" ObjectID="_1376213821" r:id="rId230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6"/>
          <w:sz w:val="24"/>
          <w:szCs w:val="24"/>
          <w:lang w:eastAsia="ko-KR"/>
        </w:rPr>
        <w:object w:dxaOrig="1040" w:dyaOrig="279">
          <v:shape id="_x0000_i2272" type="#_x0000_t75" style="width:52pt;height:14pt" o:ole="" fillcolor="window">
            <v:imagedata r:id="rId2302" o:title=""/>
          </v:shape>
          <o:OLEObject Type="Embed" ProgID="Equation.3" ShapeID="_x0000_i2272" DrawAspect="Content" ObjectID="_1376213822" r:id="rId2303"/>
        </w:object>
      </w:r>
      <w:r w:rsidRPr="00EC5FF3">
        <w:rPr>
          <w:rFonts w:ascii="Times New Roman" w:hAnsi="Times New Roman" w:cs="Times New Roman"/>
          <w:sz w:val="24"/>
          <w:szCs w:val="24"/>
          <w:lang w:val="kk-KZ" w:eastAsia="ko-KR"/>
        </w:rPr>
        <w:t xml:space="preserve">  С)</w:t>
      </w:r>
      <w:r w:rsidRPr="00EC5FF3">
        <w:rPr>
          <w:rFonts w:ascii="Times New Roman" w:hAnsi="Times New Roman" w:cs="Times New Roman"/>
          <w:position w:val="-24"/>
          <w:sz w:val="24"/>
          <w:szCs w:val="24"/>
          <w:lang w:eastAsia="ko-KR"/>
        </w:rPr>
        <w:object w:dxaOrig="1640" w:dyaOrig="620">
          <v:shape id="_x0000_i2273" type="#_x0000_t75" style="width:82pt;height:31pt" o:ole="" fillcolor="window">
            <v:imagedata r:id="rId2304" o:title=""/>
          </v:shape>
          <o:OLEObject Type="Embed" ProgID="Equation.3" ShapeID="_x0000_i2273" DrawAspect="Content" ObjectID="_1376213823" r:id="rId2305"/>
        </w:object>
      </w:r>
      <w:r w:rsidRPr="00EC5FF3">
        <w:rPr>
          <w:rFonts w:ascii="Times New Roman" w:hAnsi="Times New Roman" w:cs="Times New Roman"/>
          <w:sz w:val="24"/>
          <w:szCs w:val="24"/>
          <w:lang w:val="kk-KZ" w:eastAsia="ko-KR"/>
        </w:rPr>
        <w:t xml:space="preserve">    Д) </w:t>
      </w:r>
      <w:r w:rsidRPr="00EC5FF3">
        <w:rPr>
          <w:rFonts w:ascii="Times New Roman" w:hAnsi="Times New Roman" w:cs="Times New Roman"/>
          <w:position w:val="-12"/>
          <w:sz w:val="24"/>
          <w:szCs w:val="24"/>
          <w:lang w:eastAsia="ko-KR"/>
        </w:rPr>
        <w:object w:dxaOrig="1320" w:dyaOrig="380">
          <v:shape id="_x0000_i2274" type="#_x0000_t75" style="width:66pt;height:19pt" o:ole="" fillcolor="window">
            <v:imagedata r:id="rId2306" o:title=""/>
          </v:shape>
          <o:OLEObject Type="Embed" ProgID="Equation.3" ShapeID="_x0000_i2274" DrawAspect="Content" ObjectID="_1376213824" r:id="rId2307"/>
        </w:objec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b/>
          <w:sz w:val="24"/>
          <w:szCs w:val="24"/>
          <w:lang w:val="kk-KZ" w:eastAsia="ko-KR"/>
        </w:rPr>
        <w:t xml:space="preserve">Е) </w:t>
      </w:r>
      <w:r w:rsidRPr="00EC5FF3">
        <w:rPr>
          <w:rFonts w:ascii="Times New Roman" w:hAnsi="Times New Roman" w:cs="Times New Roman"/>
          <w:b/>
          <w:position w:val="-24"/>
          <w:sz w:val="24"/>
          <w:szCs w:val="24"/>
          <w:lang w:eastAsia="ko-KR"/>
        </w:rPr>
        <w:object w:dxaOrig="780" w:dyaOrig="620">
          <v:shape id="_x0000_i2275" type="#_x0000_t75" style="width:39pt;height:31pt" o:ole="" fillcolor="window">
            <v:imagedata r:id="rId2308" o:title=""/>
          </v:shape>
          <o:OLEObject Type="Embed" ProgID="Equation.3" ShapeID="_x0000_i2275" DrawAspect="Content" ObjectID="_1376213825" r:id="rId2309"/>
        </w:object>
      </w:r>
      <w:r w:rsidRPr="00EC5FF3">
        <w:rPr>
          <w:rFonts w:ascii="Times New Roman" w:hAnsi="Times New Roman" w:cs="Times New Roman"/>
          <w:b/>
          <w:sz w:val="24"/>
          <w:szCs w:val="24"/>
          <w:lang w:val="kk-KZ" w:eastAsia="ko-KR"/>
        </w:rPr>
        <w:t xml:space="preserve"> </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188. Жарқырау дегенiмiз қалай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eastAsia="ko-KR"/>
        </w:rPr>
        <w:object w:dxaOrig="1600" w:dyaOrig="620">
          <v:shape id="_x0000_i2276" type="#_x0000_t75" style="width:80pt;height:31pt" o:ole="" fillcolor="window">
            <v:imagedata r:id="rId2310" o:title=""/>
          </v:shape>
          <o:OLEObject Type="Embed" ProgID="Equation.3" ShapeID="_x0000_i2276" DrawAspect="Content" ObjectID="_1376213826" r:id="rId231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eastAsia="ko-KR"/>
        </w:rPr>
        <w:object w:dxaOrig="820" w:dyaOrig="620">
          <v:shape id="_x0000_i2277" type="#_x0000_t75" style="width:41pt;height:31pt" o:ole="" fillcolor="window">
            <v:imagedata r:id="rId2312" o:title=""/>
          </v:shape>
          <o:OLEObject Type="Embed" ProgID="Equation.3" ShapeID="_x0000_i2277" DrawAspect="Content" ObjectID="_1376213827" r:id="rId231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eastAsia="ko-KR"/>
        </w:rPr>
        <w:object w:dxaOrig="1400" w:dyaOrig="620">
          <v:shape id="_x0000_i2278" type="#_x0000_t75" style="width:70pt;height:31pt" o:ole="" fillcolor="window">
            <v:imagedata r:id="rId2314" o:title=""/>
          </v:shape>
          <o:OLEObject Type="Embed" ProgID="Equation.3" ShapeID="_x0000_i2278" DrawAspect="Content" ObjectID="_1376213828" r:id="rId2315"/>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eastAsia="ko-KR"/>
        </w:rPr>
        <w:object w:dxaOrig="820" w:dyaOrig="620">
          <v:shape id="_x0000_i2279" type="#_x0000_t75" style="width:41pt;height:31pt" o:ole="" fillcolor="window">
            <v:imagedata r:id="rId2316" o:title=""/>
          </v:shape>
          <o:OLEObject Type="Embed" ProgID="Equation.3" ShapeID="_x0000_i2279" DrawAspect="Content" ObjectID="_1376213829" r:id="rId231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6"/>
          <w:sz w:val="24"/>
          <w:szCs w:val="24"/>
          <w:lang w:eastAsia="ko-KR"/>
        </w:rPr>
        <w:object w:dxaOrig="859" w:dyaOrig="279">
          <v:shape id="_x0000_i2280" type="#_x0000_t75" style="width:44pt;height:14pt" o:ole="" fillcolor="window">
            <v:imagedata r:id="rId2318" o:title=""/>
          </v:shape>
          <o:OLEObject Type="Embed" ProgID="Equation.3" ShapeID="_x0000_i2280" DrawAspect="Content" ObjectID="_1376213830" r:id="rId2319"/>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189. Интерференциялық жолақтардың ара қашықтығы қалай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 xml:space="preserve">А) </w:t>
      </w:r>
      <w:r w:rsidRPr="00EC5FF3">
        <w:rPr>
          <w:rFonts w:ascii="Times New Roman" w:hAnsi="Times New Roman" w:cs="Times New Roman"/>
          <w:position w:val="-24"/>
          <w:sz w:val="24"/>
          <w:szCs w:val="24"/>
          <w:lang w:val="en-US" w:eastAsia="ko-KR"/>
        </w:rPr>
        <w:object w:dxaOrig="960" w:dyaOrig="620">
          <v:shape id="_x0000_i2281" type="#_x0000_t75" style="width:48pt;height:31pt" o:ole="" fillcolor="window">
            <v:imagedata r:id="rId2320" o:title=""/>
          </v:shape>
          <o:OLEObject Type="Embed" ProgID="Equation.3" ShapeID="_x0000_i2281" DrawAspect="Content" ObjectID="_1376213831" r:id="rId2321"/>
        </w:objec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position w:val="-10"/>
          <w:sz w:val="24"/>
          <w:szCs w:val="24"/>
          <w:lang w:val="en-US" w:eastAsia="ko-KR"/>
        </w:rPr>
        <w:object w:dxaOrig="1340" w:dyaOrig="340">
          <v:shape id="_x0000_i2282" type="#_x0000_t75" style="width:67pt;height:17pt" o:ole="" fillcolor="window">
            <v:imagedata r:id="rId2322" o:title=""/>
          </v:shape>
          <o:OLEObject Type="Embed" ProgID="Equation.3" ShapeID="_x0000_i2282" DrawAspect="Content" ObjectID="_1376213832" r:id="rId2323"/>
        </w:object>
      </w:r>
      <w:r w:rsidRPr="00EC5FF3">
        <w:rPr>
          <w:rFonts w:ascii="Times New Roman" w:hAnsi="Times New Roman" w:cs="Times New Roman"/>
          <w:sz w:val="24"/>
          <w:szCs w:val="24"/>
          <w:lang w:val="kk-KZ" w:eastAsia="ko-KR"/>
        </w:rPr>
        <w:t xml:space="preserve">  С)</w:t>
      </w:r>
      <w:r w:rsidRPr="00EC5FF3">
        <w:rPr>
          <w:rFonts w:ascii="Times New Roman" w:hAnsi="Times New Roman" w:cs="Times New Roman"/>
          <w:position w:val="-28"/>
          <w:sz w:val="24"/>
          <w:szCs w:val="24"/>
          <w:lang w:val="en-US" w:eastAsia="ko-KR"/>
        </w:rPr>
        <w:object w:dxaOrig="1440" w:dyaOrig="680">
          <v:shape id="_x0000_i2283" type="#_x0000_t75" style="width:1in;height:35pt" o:ole="" fillcolor="window">
            <v:imagedata r:id="rId2324" o:title=""/>
          </v:shape>
          <o:OLEObject Type="Embed" ProgID="Equation.3" ShapeID="_x0000_i2283" DrawAspect="Content" ObjectID="_1376213833" r:id="rId2325"/>
        </w:object>
      </w:r>
      <w:r w:rsidRPr="00EC5FF3">
        <w:rPr>
          <w:rFonts w:ascii="Times New Roman" w:hAnsi="Times New Roman" w:cs="Times New Roman"/>
          <w:position w:val="-28"/>
          <w:sz w:val="24"/>
          <w:szCs w:val="24"/>
          <w:lang w:eastAsia="ko-KR"/>
        </w:rPr>
        <w:t xml:space="preserve">  </w:t>
      </w:r>
      <w:r w:rsidRPr="00EC5FF3">
        <w:rPr>
          <w:rFonts w:ascii="Times New Roman" w:hAnsi="Times New Roman" w:cs="Times New Roman"/>
          <w:sz w:val="24"/>
          <w:szCs w:val="24"/>
          <w:lang w:val="kk-KZ" w:eastAsia="ko-KR"/>
        </w:rPr>
        <w:t>Д)</w:t>
      </w:r>
      <w:r w:rsidRPr="00EC5FF3">
        <w:rPr>
          <w:rFonts w:ascii="Times New Roman" w:hAnsi="Times New Roman" w:cs="Times New Roman"/>
          <w:position w:val="-24"/>
          <w:sz w:val="24"/>
          <w:szCs w:val="24"/>
          <w:lang w:val="en-US" w:eastAsia="ko-KR"/>
        </w:rPr>
        <w:object w:dxaOrig="960" w:dyaOrig="620">
          <v:shape id="_x0000_i2284" type="#_x0000_t75" style="width:48pt;height:31pt" o:ole="" fillcolor="window">
            <v:imagedata r:id="rId2326" o:title=""/>
          </v:shape>
          <o:OLEObject Type="Embed" ProgID="Equation.3" ShapeID="_x0000_i2284" DrawAspect="Content" ObjectID="_1376213834" r:id="rId232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8"/>
          <w:sz w:val="24"/>
          <w:szCs w:val="24"/>
          <w:lang w:val="en-US" w:eastAsia="ko-KR"/>
        </w:rPr>
        <w:object w:dxaOrig="1400" w:dyaOrig="680">
          <v:shape id="_x0000_i2285" type="#_x0000_t75" style="width:70pt;height:35pt" o:ole="" fillcolor="window">
            <v:imagedata r:id="rId2328" o:title=""/>
          </v:shape>
          <o:OLEObject Type="Embed" ProgID="Equation.3" ShapeID="_x0000_i2285" DrawAspect="Content" ObjectID="_1376213835" r:id="rId232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190. Френель айнасындағы интерференциялық жолақтың енi қандай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8"/>
          <w:sz w:val="24"/>
          <w:szCs w:val="24"/>
          <w:lang w:val="en-US" w:eastAsia="ko-KR"/>
        </w:rPr>
        <w:object w:dxaOrig="1260" w:dyaOrig="660">
          <v:shape id="_x0000_i2286" type="#_x0000_t75" style="width:63pt;height:33pt" o:ole="" fillcolor="window">
            <v:imagedata r:id="rId2330" o:title=""/>
          </v:shape>
          <o:OLEObject Type="Embed" ProgID="Equation.3" ShapeID="_x0000_i2286" DrawAspect="Content" ObjectID="_1376213836" r:id="rId233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8"/>
          <w:sz w:val="24"/>
          <w:szCs w:val="24"/>
          <w:lang w:val="en-US" w:eastAsia="ko-KR"/>
        </w:rPr>
        <w:object w:dxaOrig="1260" w:dyaOrig="660">
          <v:shape id="_x0000_i2287" type="#_x0000_t75" style="width:63pt;height:33pt" o:ole="" fillcolor="window">
            <v:imagedata r:id="rId2332" o:title=""/>
          </v:shape>
          <o:OLEObject Type="Embed" ProgID="Equation.3" ShapeID="_x0000_i2287" DrawAspect="Content" ObjectID="_1376213837" r:id="rId2333"/>
        </w:object>
      </w:r>
      <w:r w:rsidRPr="00EC5FF3">
        <w:rPr>
          <w:rFonts w:ascii="Times New Roman" w:hAnsi="Times New Roman" w:cs="Times New Roman"/>
          <w:sz w:val="24"/>
          <w:szCs w:val="24"/>
          <w:lang w:val="kk-KZ" w:eastAsia="ko-KR"/>
        </w:rPr>
        <w:t xml:space="preserve">    С)</w:t>
      </w:r>
      <w:r w:rsidRPr="00EC5FF3">
        <w:rPr>
          <w:rFonts w:ascii="Times New Roman" w:hAnsi="Times New Roman" w:cs="Times New Roman"/>
          <w:position w:val="-24"/>
          <w:sz w:val="24"/>
          <w:szCs w:val="24"/>
          <w:lang w:val="en-US" w:eastAsia="ko-KR"/>
        </w:rPr>
        <w:object w:dxaOrig="1260" w:dyaOrig="620">
          <v:shape id="_x0000_i2288" type="#_x0000_t75" style="width:63pt;height:31pt" o:ole="" fillcolor="window">
            <v:imagedata r:id="rId2334" o:title=""/>
          </v:shape>
          <o:OLEObject Type="Embed" ProgID="Equation.3" ShapeID="_x0000_i2288" DrawAspect="Content" ObjectID="_1376213838" r:id="rId2335"/>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Д)</w:t>
      </w:r>
      <w:r w:rsidRPr="00EC5FF3">
        <w:rPr>
          <w:rFonts w:ascii="Times New Roman" w:hAnsi="Times New Roman" w:cs="Times New Roman"/>
          <w:position w:val="-24"/>
          <w:sz w:val="24"/>
          <w:szCs w:val="24"/>
          <w:lang w:val="en-US" w:eastAsia="ko-KR"/>
        </w:rPr>
        <w:object w:dxaOrig="1240" w:dyaOrig="620">
          <v:shape id="_x0000_i2289" type="#_x0000_t75" style="width:62pt;height:31pt" o:ole="" fillcolor="window">
            <v:imagedata r:id="rId2336" o:title=""/>
          </v:shape>
          <o:OLEObject Type="Embed" ProgID="Equation.3" ShapeID="_x0000_i2289" DrawAspect="Content" ObjectID="_1376213839" r:id="rId2337"/>
        </w:object>
      </w:r>
      <w:r w:rsidRPr="00EC5FF3">
        <w:rPr>
          <w:rFonts w:ascii="Times New Roman" w:hAnsi="Times New Roman" w:cs="Times New Roman"/>
          <w:sz w:val="24"/>
          <w:szCs w:val="24"/>
          <w:lang w:val="kk-KZ" w:eastAsia="ko-KR"/>
        </w:rPr>
        <w:t xml:space="preserve">   Е)</w:t>
      </w:r>
      <w:r w:rsidRPr="00EC5FF3">
        <w:rPr>
          <w:rFonts w:ascii="Times New Roman" w:hAnsi="Times New Roman" w:cs="Times New Roman"/>
          <w:position w:val="-28"/>
          <w:sz w:val="24"/>
          <w:szCs w:val="24"/>
          <w:lang w:val="en-US" w:eastAsia="ko-KR"/>
        </w:rPr>
        <w:object w:dxaOrig="1240" w:dyaOrig="660">
          <v:shape id="_x0000_i2290" type="#_x0000_t75" style="width:62pt;height:33pt" o:ole="" fillcolor="window">
            <v:imagedata r:id="rId2338" o:title=""/>
          </v:shape>
          <o:OLEObject Type="Embed" ProgID="Equation.3" ShapeID="_x0000_i2290" DrawAspect="Content" ObjectID="_1376213840" r:id="rId233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191. Дифракциялық   құбылыстың максимум ùартын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10"/>
          <w:sz w:val="24"/>
          <w:szCs w:val="24"/>
          <w:lang w:val="en-US" w:eastAsia="ko-KR"/>
        </w:rPr>
        <w:object w:dxaOrig="1359" w:dyaOrig="320">
          <v:shape id="_x0000_i2291" type="#_x0000_t75" style="width:68pt;height:16pt" o:ole="" fillcolor="window">
            <v:imagedata r:id="rId2340" o:title=""/>
          </v:shape>
          <o:OLEObject Type="Embed" ProgID="Equation.3" ShapeID="_x0000_i2291" DrawAspect="Content" ObjectID="_1376213841" r:id="rId234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8"/>
          <w:sz w:val="24"/>
          <w:szCs w:val="24"/>
          <w:lang w:val="en-US" w:eastAsia="ko-KR"/>
        </w:rPr>
        <w:object w:dxaOrig="1980" w:dyaOrig="680">
          <v:shape id="_x0000_i2292" type="#_x0000_t75" style="width:99pt;height:35pt" o:ole="" fillcolor="window">
            <v:imagedata r:id="rId2342" o:title=""/>
          </v:shape>
          <o:OLEObject Type="Embed" ProgID="Equation.3" ShapeID="_x0000_i2292" DrawAspect="Content" ObjectID="_1376213842" r:id="rId2343"/>
        </w:object>
      </w:r>
      <w:r w:rsidRPr="00EC5FF3">
        <w:rPr>
          <w:rFonts w:ascii="Times New Roman" w:hAnsi="Times New Roman" w:cs="Times New Roman"/>
          <w:sz w:val="24"/>
          <w:szCs w:val="24"/>
          <w:lang w:val="kk-KZ" w:eastAsia="ko-KR"/>
        </w:rPr>
        <w:t xml:space="preserve">    С)</w:t>
      </w:r>
      <w:r w:rsidRPr="00EC5FF3">
        <w:rPr>
          <w:rFonts w:ascii="Times New Roman" w:hAnsi="Times New Roman" w:cs="Times New Roman"/>
          <w:position w:val="-10"/>
          <w:sz w:val="24"/>
          <w:szCs w:val="24"/>
          <w:lang w:val="en-US" w:eastAsia="ko-KR"/>
        </w:rPr>
        <w:object w:dxaOrig="1340" w:dyaOrig="320">
          <v:shape id="_x0000_i2293" type="#_x0000_t75" style="width:67pt;height:16pt" o:ole="" fillcolor="window">
            <v:imagedata r:id="rId2344" o:title=""/>
          </v:shape>
          <o:OLEObject Type="Embed" ProgID="Equation.3" ShapeID="_x0000_i2293" DrawAspect="Content" ObjectID="_1376213843" r:id="rId2345"/>
        </w:object>
      </w:r>
      <w:r w:rsidRPr="00EC5FF3">
        <w:rPr>
          <w:rFonts w:ascii="Times New Roman" w:hAnsi="Times New Roman" w:cs="Times New Roman"/>
          <w:position w:val="-10"/>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10"/>
          <w:sz w:val="24"/>
          <w:szCs w:val="24"/>
          <w:lang w:val="en-US" w:eastAsia="ko-KR"/>
        </w:rPr>
        <w:object w:dxaOrig="1340" w:dyaOrig="320">
          <v:shape id="_x0000_i2294" type="#_x0000_t75" style="width:67pt;height:16pt" o:ole="" fillcolor="window">
            <v:imagedata r:id="rId2346" o:title=""/>
          </v:shape>
          <o:OLEObject Type="Embed" ProgID="Equation.3" ShapeID="_x0000_i2294" DrawAspect="Content" ObjectID="_1376213844" r:id="rId2347"/>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28"/>
          <w:sz w:val="24"/>
          <w:szCs w:val="24"/>
          <w:lang w:val="en-US" w:eastAsia="ko-KR"/>
        </w:rPr>
        <w:object w:dxaOrig="1980" w:dyaOrig="680">
          <v:shape id="_x0000_i2295" type="#_x0000_t75" style="width:99pt;height:34pt" o:ole="" fillcolor="window">
            <v:imagedata r:id="rId2348" o:title=""/>
          </v:shape>
          <o:OLEObject Type="Embed" ProgID="Equation.3" ShapeID="_x0000_i2295" DrawAspect="Content" ObjectID="_1376213845" r:id="rId234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192. Бұрыштық дисперсия мен дифракциялық тордың арасындағы байланысты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800" w:dyaOrig="620">
          <v:shape id="_x0000_i2296" type="#_x0000_t75" style="width:41pt;height:31pt" o:ole="" fillcolor="window">
            <v:imagedata r:id="rId2350" o:title=""/>
          </v:shape>
          <o:OLEObject Type="Embed" ProgID="Equation.3" ShapeID="_x0000_i2296" DrawAspect="Content" ObjectID="_1376213846" r:id="rId2351"/>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В) </w:t>
      </w:r>
      <w:r w:rsidRPr="00EC5FF3">
        <w:rPr>
          <w:rFonts w:ascii="Times New Roman" w:hAnsi="Times New Roman" w:cs="Times New Roman"/>
          <w:position w:val="-26"/>
          <w:sz w:val="24"/>
          <w:szCs w:val="24"/>
          <w:lang w:val="en-US" w:eastAsia="ko-KR"/>
        </w:rPr>
        <w:object w:dxaOrig="999" w:dyaOrig="700">
          <v:shape id="_x0000_i2297" type="#_x0000_t75" style="width:50pt;height:35pt" o:ole="" fillcolor="window">
            <v:imagedata r:id="rId2352" o:title=""/>
          </v:shape>
          <o:OLEObject Type="Embed" ProgID="Equation.3" ShapeID="_x0000_i2297" DrawAspect="Content" ObjectID="_1376213847" r:id="rId235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900" w:dyaOrig="620">
          <v:shape id="_x0000_i2298" type="#_x0000_t75" style="width:45pt;height:31pt" o:ole="" fillcolor="window">
            <v:imagedata r:id="rId2354" o:title=""/>
          </v:shape>
          <o:OLEObject Type="Embed" ProgID="Equation.3" ShapeID="_x0000_i2298" DrawAspect="Content" ObjectID="_1376213848" r:id="rId2355"/>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999" w:dyaOrig="680">
          <v:shape id="_x0000_i2299" type="#_x0000_t75" style="width:50pt;height:35pt" o:ole="" fillcolor="window">
            <v:imagedata r:id="rId2356" o:title=""/>
          </v:shape>
          <o:OLEObject Type="Embed" ProgID="Equation.3" ShapeID="_x0000_i2299" DrawAspect="Content" ObjectID="_1376213849" r:id="rId2357"/>
        </w:object>
      </w:r>
      <w:r w:rsidRPr="00EC5FF3">
        <w:rPr>
          <w:rFonts w:ascii="Times New Roman" w:hAnsi="Times New Roman" w:cs="Times New Roman"/>
          <w:sz w:val="24"/>
          <w:szCs w:val="24"/>
          <w:lang w:val="kk-KZ" w:eastAsia="ko-KR"/>
        </w:rPr>
        <w:t xml:space="preserve">           Е)</w:t>
      </w:r>
      <w:r w:rsidRPr="00EC5FF3">
        <w:rPr>
          <w:rFonts w:ascii="Times New Roman" w:hAnsi="Times New Roman" w:cs="Times New Roman"/>
          <w:position w:val="-24"/>
          <w:sz w:val="24"/>
          <w:szCs w:val="24"/>
          <w:lang w:val="en-US" w:eastAsia="ko-KR"/>
        </w:rPr>
        <w:object w:dxaOrig="920" w:dyaOrig="660">
          <v:shape id="_x0000_i2300" type="#_x0000_t75" style="width:46pt;height:33pt" o:ole="" fillcolor="window">
            <v:imagedata r:id="rId2358" o:title=""/>
          </v:shape>
          <o:OLEObject Type="Embed" ProgID="Equation.3" ShapeID="_x0000_i2300" DrawAspect="Content" ObjectID="_1376213850" r:id="rId235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193. Спектральды прибордың шешу қабiлеттiлiгi қалай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w:t>
      </w:r>
      <w:r w:rsidRPr="00EC5FF3">
        <w:rPr>
          <w:rFonts w:ascii="Times New Roman" w:hAnsi="Times New Roman" w:cs="Times New Roman"/>
          <w:position w:val="-6"/>
          <w:sz w:val="24"/>
          <w:szCs w:val="24"/>
          <w:lang w:val="en-US" w:eastAsia="ko-KR"/>
        </w:rPr>
        <w:object w:dxaOrig="840" w:dyaOrig="279">
          <v:shape id="_x0000_i2301" type="#_x0000_t75" style="width:42pt;height:14pt" o:ole="" fillcolor="window">
            <v:imagedata r:id="rId2360" o:title=""/>
          </v:shape>
          <o:OLEObject Type="Embed" ProgID="Equation.3" ShapeID="_x0000_i2301" DrawAspect="Content" ObjectID="_1376213851" r:id="rId2361"/>
        </w:objec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position w:val="-6"/>
          <w:sz w:val="24"/>
          <w:szCs w:val="24"/>
          <w:lang w:val="en-US" w:eastAsia="ko-KR"/>
        </w:rPr>
        <w:object w:dxaOrig="940" w:dyaOrig="320">
          <v:shape id="_x0000_i2302" type="#_x0000_t75" style="width:47pt;height:16pt" o:ole="" fillcolor="window">
            <v:imagedata r:id="rId2362" o:title=""/>
          </v:shape>
          <o:OLEObject Type="Embed" ProgID="Equation.3" ShapeID="_x0000_i2302" DrawAspect="Content" ObjectID="_1376213852" r:id="rId236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6"/>
          <w:sz w:val="24"/>
          <w:szCs w:val="24"/>
          <w:lang w:val="en-US" w:eastAsia="ko-KR"/>
        </w:rPr>
        <w:object w:dxaOrig="920" w:dyaOrig="320">
          <v:shape id="_x0000_i2303" type="#_x0000_t75" style="width:46pt;height:16pt" o:ole="" fillcolor="window">
            <v:imagedata r:id="rId2364" o:title=""/>
          </v:shape>
          <o:OLEObject Type="Embed" ProgID="Equation.3" ShapeID="_x0000_i2303" DrawAspect="Content" ObjectID="_1376213853" r:id="rId2365"/>
        </w:obje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8"/>
          <w:sz w:val="24"/>
          <w:szCs w:val="24"/>
          <w:lang w:val="en-US" w:eastAsia="ko-KR"/>
        </w:rPr>
        <w:object w:dxaOrig="1020" w:dyaOrig="360">
          <v:shape id="_x0000_i2304" type="#_x0000_t75" style="width:51pt;height:18pt" o:ole="" fillcolor="window">
            <v:imagedata r:id="rId2366" o:title=""/>
          </v:shape>
          <o:OLEObject Type="Embed" ProgID="Equation.3" ShapeID="_x0000_i2304" DrawAspect="Content" ObjectID="_1376213854" r:id="rId236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8"/>
          <w:sz w:val="24"/>
          <w:szCs w:val="24"/>
          <w:lang w:val="en-US" w:eastAsia="ko-KR"/>
        </w:rPr>
        <w:object w:dxaOrig="1040" w:dyaOrig="360">
          <v:shape id="_x0000_i2305" type="#_x0000_t75" style="width:52pt;height:18pt" o:ole="" fillcolor="window">
            <v:imagedata r:id="rId2368" o:title=""/>
          </v:shape>
          <o:OLEObject Type="Embed" ProgID="Equation.3" ShapeID="_x0000_i2305" DrawAspect="Content" ObjectID="_1376213855" r:id="rId236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194. Вульф-Брэгг формуласын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6"/>
          <w:sz w:val="24"/>
          <w:szCs w:val="24"/>
          <w:lang w:val="en-US" w:eastAsia="ko-KR"/>
        </w:rPr>
        <w:object w:dxaOrig="1560" w:dyaOrig="279">
          <v:shape id="_x0000_i2306" type="#_x0000_t75" style="width:78pt;height:14pt" o:ole="" fillcolor="window">
            <v:imagedata r:id="rId2370" o:title=""/>
          </v:shape>
          <o:OLEObject Type="Embed" ProgID="Equation.3" ShapeID="_x0000_i2306" DrawAspect="Content" ObjectID="_1376213856" r:id="rId237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1520" w:dyaOrig="620">
          <v:shape id="_x0000_i2307" type="#_x0000_t75" style="width:76pt;height:31pt" o:ole="" fillcolor="window">
            <v:imagedata r:id="rId2372" o:title=""/>
          </v:shape>
          <o:OLEObject Type="Embed" ProgID="Equation.3" ShapeID="_x0000_i2307" DrawAspect="Content" ObjectID="_1376213857" r:id="rId2373"/>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val="kk-KZ" w:eastAsia="ko-KR"/>
        </w:rPr>
        <w:t xml:space="preserve">C) </w:t>
      </w:r>
      <w:r w:rsidRPr="00EC5FF3">
        <w:rPr>
          <w:rFonts w:ascii="Times New Roman" w:hAnsi="Times New Roman" w:cs="Times New Roman"/>
          <w:position w:val="-24"/>
          <w:sz w:val="24"/>
          <w:szCs w:val="24"/>
          <w:lang w:val="en-US" w:eastAsia="ko-KR"/>
        </w:rPr>
        <w:object w:dxaOrig="1520" w:dyaOrig="620">
          <v:shape id="_x0000_i2308" type="#_x0000_t75" style="width:76pt;height:31pt" o:ole="" fillcolor="window">
            <v:imagedata r:id="rId2374" o:title=""/>
          </v:shape>
          <o:OLEObject Type="Embed" ProgID="Equation.3" ShapeID="_x0000_i2308" DrawAspect="Content" ObjectID="_1376213858" r:id="rId2375"/>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6"/>
          <w:sz w:val="24"/>
          <w:szCs w:val="24"/>
          <w:lang w:val="en-US" w:eastAsia="ko-KR"/>
        </w:rPr>
        <w:object w:dxaOrig="1420" w:dyaOrig="279">
          <v:shape id="_x0000_i2309" type="#_x0000_t75" style="width:71pt;height:14pt" o:ole="" fillcolor="window">
            <v:imagedata r:id="rId2376" o:title=""/>
          </v:shape>
          <o:OLEObject Type="Embed" ProgID="Equation.3" ShapeID="_x0000_i2309" DrawAspect="Content" ObjectID="_1376213859" r:id="rId2377"/>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6"/>
          <w:sz w:val="24"/>
          <w:szCs w:val="24"/>
          <w:lang w:val="en-US" w:eastAsia="ko-KR"/>
        </w:rPr>
        <w:object w:dxaOrig="1520" w:dyaOrig="279">
          <v:shape id="_x0000_i2310" type="#_x0000_t75" style="width:76pt;height:14pt" o:ole="" fillcolor="window">
            <v:imagedata r:id="rId2378" o:title=""/>
          </v:shape>
          <o:OLEObject Type="Embed" ProgID="Equation.3" ShapeID="_x0000_i2310" DrawAspect="Content" ObjectID="_1376213860" r:id="rId237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195. Қандай прибор сәуленiң қосарланып сынуына негiзделiп жасалған?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Николь призмасы         В) Анализатор     С) Турмалин    Д) Кварц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Поляризатор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196. Бұрыштық дисперсия қай формуламен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880" w:dyaOrig="620">
          <v:shape id="_x0000_i2311" type="#_x0000_t75" style="width:44pt;height:31pt" o:ole="" fillcolor="window">
            <v:imagedata r:id="rId2380" o:title=""/>
          </v:shape>
          <o:OLEObject Type="Embed" ProgID="Equation.3" ShapeID="_x0000_i2311" DrawAspect="Content" ObjectID="_1376213861" r:id="rId2381"/>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В) </w:t>
      </w:r>
      <w:r w:rsidRPr="00EC5FF3">
        <w:rPr>
          <w:rFonts w:ascii="Times New Roman" w:hAnsi="Times New Roman" w:cs="Times New Roman"/>
          <w:position w:val="-10"/>
          <w:sz w:val="24"/>
          <w:szCs w:val="24"/>
          <w:lang w:val="en-US" w:eastAsia="ko-KR"/>
        </w:rPr>
        <w:object w:dxaOrig="940" w:dyaOrig="340">
          <v:shape id="_x0000_i2312" type="#_x0000_t75" style="width:47pt;height:17pt" o:ole="" fillcolor="window">
            <v:imagedata r:id="rId2382" o:title=""/>
          </v:shape>
          <o:OLEObject Type="Embed" ProgID="Equation.3" ShapeID="_x0000_i2312" DrawAspect="Content" ObjectID="_1376213862" r:id="rId238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859" w:dyaOrig="620">
          <v:shape id="_x0000_i2313" type="#_x0000_t75" style="width:43pt;height:31pt" o:ole="" fillcolor="window">
            <v:imagedata r:id="rId2384" o:title=""/>
          </v:shape>
          <o:OLEObject Type="Embed" ProgID="Equation.3" ShapeID="_x0000_i2313" DrawAspect="Content" ObjectID="_1376213863" r:id="rId2385"/>
        </w:object>
      </w:r>
      <w:r w:rsidRPr="00EC5FF3">
        <w:rPr>
          <w:rFonts w:ascii="Times New Roman" w:hAnsi="Times New Roman" w:cs="Times New Roman"/>
          <w:sz w:val="24"/>
          <w:szCs w:val="24"/>
          <w:lang w:val="kk-KZ" w:eastAsia="ko-KR"/>
        </w:rPr>
        <w:t xml:space="preserve">  Д) </w:t>
      </w:r>
      <w:r w:rsidRPr="00EC5FF3">
        <w:rPr>
          <w:rFonts w:ascii="Times New Roman" w:hAnsi="Times New Roman" w:cs="Times New Roman"/>
          <w:position w:val="-10"/>
          <w:sz w:val="24"/>
          <w:szCs w:val="24"/>
          <w:lang w:val="en-US" w:eastAsia="ko-KR"/>
        </w:rPr>
        <w:object w:dxaOrig="1200" w:dyaOrig="340">
          <v:shape id="_x0000_i2314" type="#_x0000_t75" style="width:60pt;height:17pt" o:ole="" fillcolor="window">
            <v:imagedata r:id="rId2386" o:title=""/>
          </v:shape>
          <o:OLEObject Type="Embed" ProgID="Equation.3" ShapeID="_x0000_i2314" DrawAspect="Content" ObjectID="_1376213864" r:id="rId238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8"/>
          <w:sz w:val="24"/>
          <w:szCs w:val="24"/>
          <w:lang w:val="en-US" w:eastAsia="ko-KR"/>
        </w:rPr>
        <w:object w:dxaOrig="980" w:dyaOrig="660">
          <v:shape id="_x0000_i2315" type="#_x0000_t75" style="width:49pt;height:33pt" o:ole="" fillcolor="window">
            <v:imagedata r:id="rId2388" o:title=""/>
          </v:shape>
          <o:OLEObject Type="Embed" ProgID="Equation.3" ShapeID="_x0000_i2315" DrawAspect="Content" ObjectID="_1376213865" r:id="rId2389"/>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197. Сызықтық дисперсия қай формуламен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w:t>
      </w:r>
      <w:r w:rsidRPr="00EC5FF3">
        <w:rPr>
          <w:rFonts w:ascii="Times New Roman" w:hAnsi="Times New Roman" w:cs="Times New Roman"/>
          <w:position w:val="-24"/>
          <w:sz w:val="24"/>
          <w:szCs w:val="24"/>
          <w:lang w:val="en-US" w:eastAsia="ko-KR"/>
        </w:rPr>
        <w:object w:dxaOrig="880" w:dyaOrig="620">
          <v:shape id="_x0000_i2316" type="#_x0000_t75" style="width:44pt;height:31pt" o:ole="" fillcolor="window">
            <v:imagedata r:id="rId2390" o:title=""/>
          </v:shape>
          <o:OLEObject Type="Embed" ProgID="Equation.3" ShapeID="_x0000_i2316" DrawAspect="Content" ObjectID="_1376213866" r:id="rId239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900" w:dyaOrig="620">
          <v:shape id="_x0000_i2317" type="#_x0000_t75" style="width:45pt;height:31pt" o:ole="" fillcolor="window">
            <v:imagedata r:id="rId2392" o:title=""/>
          </v:shape>
          <o:OLEObject Type="Embed" ProgID="Equation.3" ShapeID="_x0000_i2317" DrawAspect="Content" ObjectID="_1376213867" r:id="rId239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900" w:dyaOrig="620">
          <v:shape id="_x0000_i2318" type="#_x0000_t75" style="width:45pt;height:31pt" o:ole="" fillcolor="window">
            <v:imagedata r:id="rId2394" o:title=""/>
          </v:shape>
          <o:OLEObject Type="Embed" ProgID="Equation.3" ShapeID="_x0000_i2318" DrawAspect="Content" ObjectID="_1376213868" r:id="rId2395"/>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880" w:dyaOrig="620">
          <v:shape id="_x0000_i2319" type="#_x0000_t75" style="width:44pt;height:31pt" o:ole="" fillcolor="window">
            <v:imagedata r:id="rId2396" o:title=""/>
          </v:shape>
          <o:OLEObject Type="Embed" ProgID="Equation.3" ShapeID="_x0000_i2319" DrawAspect="Content" ObjectID="_1376213869" r:id="rId239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8"/>
          <w:sz w:val="24"/>
          <w:szCs w:val="24"/>
          <w:lang w:val="en-US" w:eastAsia="ko-KR"/>
        </w:rPr>
        <w:object w:dxaOrig="900" w:dyaOrig="660">
          <v:shape id="_x0000_i2320" type="#_x0000_t75" style="width:45pt;height:33pt" o:ole="" fillcolor="window">
            <v:imagedata r:id="rId2398" o:title=""/>
          </v:shape>
          <o:OLEObject Type="Embed" ProgID="Equation.3" ShapeID="_x0000_i2320" DrawAspect="Content" ObjectID="_1376213870" r:id="rId239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198. Жарықтың жұтылуының заңдылығын жаз.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w:t>
      </w:r>
      <w:r w:rsidRPr="00EC5FF3">
        <w:rPr>
          <w:rFonts w:ascii="Times New Roman" w:hAnsi="Times New Roman" w:cs="Times New Roman"/>
          <w:position w:val="-12"/>
          <w:sz w:val="24"/>
          <w:szCs w:val="24"/>
          <w:lang w:val="en-US" w:eastAsia="ko-KR"/>
        </w:rPr>
        <w:object w:dxaOrig="980" w:dyaOrig="380">
          <v:shape id="_x0000_i2321" type="#_x0000_t75" style="width:49pt;height:19pt" o:ole="" fillcolor="window">
            <v:imagedata r:id="rId2400" o:title=""/>
          </v:shape>
          <o:OLEObject Type="Embed" ProgID="Equation.3" ShapeID="_x0000_i2321" DrawAspect="Content" ObjectID="_1376213871" r:id="rId240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12"/>
          <w:sz w:val="24"/>
          <w:szCs w:val="24"/>
          <w:lang w:val="en-US" w:eastAsia="ko-KR"/>
        </w:rPr>
        <w:object w:dxaOrig="880" w:dyaOrig="380">
          <v:shape id="_x0000_i2322" type="#_x0000_t75" style="width:44pt;height:19pt" o:ole="" fillcolor="window">
            <v:imagedata r:id="rId2402" o:title=""/>
          </v:shape>
          <o:OLEObject Type="Embed" ProgID="Equation.3" ShapeID="_x0000_i2322" DrawAspect="Content" ObjectID="_1376213872" r:id="rId240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14"/>
          <w:sz w:val="24"/>
          <w:szCs w:val="24"/>
          <w:lang w:val="en-US" w:eastAsia="ko-KR"/>
        </w:rPr>
        <w:object w:dxaOrig="1140" w:dyaOrig="420">
          <v:shape id="_x0000_i2323" type="#_x0000_t75" style="width:57pt;height:21pt" o:ole="" fillcolor="window">
            <v:imagedata r:id="rId2404" o:title=""/>
          </v:shape>
          <o:OLEObject Type="Embed" ProgID="Equation.3" ShapeID="_x0000_i2323" DrawAspect="Content" ObjectID="_1376213873" r:id="rId2405"/>
        </w:object>
      </w:r>
      <w:r w:rsidRPr="00EC5FF3">
        <w:rPr>
          <w:rFonts w:ascii="Times New Roman" w:hAnsi="Times New Roman" w:cs="Times New Roman"/>
          <w:position w:val="-14"/>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12"/>
          <w:sz w:val="24"/>
          <w:szCs w:val="24"/>
          <w:lang w:val="en-US" w:eastAsia="ko-KR"/>
        </w:rPr>
        <w:object w:dxaOrig="1020" w:dyaOrig="420">
          <v:shape id="_x0000_i2324" type="#_x0000_t75" style="width:51pt;height:21pt" o:ole="" fillcolor="window">
            <v:imagedata r:id="rId2406" o:title=""/>
          </v:shape>
          <o:OLEObject Type="Embed" ProgID="Equation.3" ShapeID="_x0000_i2324" DrawAspect="Content" ObjectID="_1376213874" r:id="rId2407"/>
        </w:object>
      </w:r>
      <w:r w:rsidRPr="00EC5FF3">
        <w:rPr>
          <w:rFonts w:ascii="Times New Roman" w:hAnsi="Times New Roman" w:cs="Times New Roman"/>
          <w:position w:val="-12"/>
          <w:sz w:val="24"/>
          <w:szCs w:val="24"/>
          <w:lang w:eastAsia="ko-KR"/>
        </w:rPr>
        <w:t xml:space="preserve">         </w:t>
      </w: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12"/>
          <w:sz w:val="24"/>
          <w:szCs w:val="24"/>
          <w:lang w:val="en-US" w:eastAsia="ko-KR"/>
        </w:rPr>
        <w:object w:dxaOrig="980" w:dyaOrig="380">
          <v:shape id="_x0000_i2325" type="#_x0000_t75" style="width:49pt;height:19pt" o:ole="" fillcolor="window">
            <v:imagedata r:id="rId2408" o:title=""/>
          </v:shape>
          <o:OLEObject Type="Embed" ProgID="Equation.3" ShapeID="_x0000_i2325" DrawAspect="Content" ObjectID="_1376213875" r:id="rId240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199. Жарықтың шағылу заңдылығын жазыңдар.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w:t>
      </w:r>
      <w:r w:rsidRPr="00EC5FF3">
        <w:rPr>
          <w:rFonts w:ascii="Times New Roman" w:hAnsi="Times New Roman" w:cs="Times New Roman"/>
          <w:position w:val="-24"/>
          <w:sz w:val="24"/>
          <w:szCs w:val="24"/>
          <w:lang w:val="en-US" w:eastAsia="ko-KR"/>
        </w:rPr>
        <w:object w:dxaOrig="1219" w:dyaOrig="620">
          <v:shape id="_x0000_i2326" type="#_x0000_t75" style="width:61pt;height:31pt" o:ole="" fillcolor="window">
            <v:imagedata r:id="rId2410" o:title=""/>
          </v:shape>
          <o:OLEObject Type="Embed" ProgID="Equation.3" ShapeID="_x0000_i2326" DrawAspect="Content" ObjectID="_1376213876" r:id="rId241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1200" w:dyaOrig="620">
          <v:shape id="_x0000_i2327" type="#_x0000_t75" style="width:60pt;height:31pt" o:ole="" fillcolor="window">
            <v:imagedata r:id="rId2412" o:title=""/>
          </v:shape>
          <o:OLEObject Type="Embed" ProgID="Equation.3" ShapeID="_x0000_i2327" DrawAspect="Content" ObjectID="_1376213877" r:id="rId241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1180" w:dyaOrig="620">
          <v:shape id="_x0000_i2328" type="#_x0000_t75" style="width:59pt;height:31pt" o:ole="" fillcolor="window">
            <v:imagedata r:id="rId2414" o:title=""/>
          </v:shape>
          <o:OLEObject Type="Embed" ProgID="Equation.3" ShapeID="_x0000_i2328" DrawAspect="Content" ObjectID="_1376213878" r:id="rId2415"/>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1040" w:dyaOrig="620">
          <v:shape id="_x0000_i2329" type="#_x0000_t75" style="width:52pt;height:31pt" o:ole="" fillcolor="window">
            <v:imagedata r:id="rId2416" o:title=""/>
          </v:shape>
          <o:OLEObject Type="Embed" ProgID="Equation.3" ShapeID="_x0000_i2329" DrawAspect="Content" ObjectID="_1376213879" r:id="rId2417"/>
        </w:object>
      </w:r>
      <w:r w:rsidRPr="00EC5FF3">
        <w:rPr>
          <w:rFonts w:ascii="Times New Roman" w:hAnsi="Times New Roman" w:cs="Times New Roman"/>
          <w:sz w:val="24"/>
          <w:szCs w:val="24"/>
          <w:lang w:val="kk-KZ" w:eastAsia="ko-KR"/>
        </w:rPr>
        <w:t xml:space="preserve">  Е)</w:t>
      </w:r>
      <w:r w:rsidRPr="00EC5FF3">
        <w:rPr>
          <w:rFonts w:ascii="Times New Roman" w:hAnsi="Times New Roman" w:cs="Times New Roman"/>
          <w:position w:val="-28"/>
          <w:sz w:val="24"/>
          <w:szCs w:val="24"/>
          <w:lang w:val="en-US" w:eastAsia="ko-KR"/>
        </w:rPr>
        <w:object w:dxaOrig="1420" w:dyaOrig="660">
          <v:shape id="_x0000_i2330" type="#_x0000_t75" style="width:71pt;height:33pt" o:ole="" fillcolor="window">
            <v:imagedata r:id="rId2418" o:title=""/>
          </v:shape>
          <o:OLEObject Type="Embed" ProgID="Equation.3" ShapeID="_x0000_i2330" DrawAspect="Content" ObjectID="_1376213880" r:id="rId241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200. Вавилов-×еренков эффектiсiндегi сәуленiң таралуы мен бөлшектiң жылдамдығы арасындағы бұрыш қалай анықталады?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w:t>
      </w:r>
      <w:r w:rsidRPr="00EC5FF3">
        <w:rPr>
          <w:rFonts w:ascii="Times New Roman" w:hAnsi="Times New Roman" w:cs="Times New Roman"/>
          <w:position w:val="-24"/>
          <w:sz w:val="24"/>
          <w:szCs w:val="24"/>
          <w:lang w:val="en-US" w:eastAsia="ko-KR"/>
        </w:rPr>
        <w:object w:dxaOrig="1100" w:dyaOrig="620">
          <v:shape id="_x0000_i2331" type="#_x0000_t75" style="width:55pt;height:31pt" o:ole="" fillcolor="window">
            <v:imagedata r:id="rId2420" o:title=""/>
          </v:shape>
          <o:OLEObject Type="Embed" ProgID="Equation.3" ShapeID="_x0000_i2331" DrawAspect="Content" ObjectID="_1376213881" r:id="rId242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940" w:dyaOrig="620">
          <v:shape id="_x0000_i2332" type="#_x0000_t75" style="width:47pt;height:31pt" o:ole="" fillcolor="window">
            <v:imagedata r:id="rId2422" o:title=""/>
          </v:shape>
          <o:OLEObject Type="Embed" ProgID="Equation.3" ShapeID="_x0000_i2332" DrawAspect="Content" ObjectID="_1376213882" r:id="rId242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1080" w:dyaOrig="620">
          <v:shape id="_x0000_i2333" type="#_x0000_t75" style="width:54pt;height:31pt" o:ole="" fillcolor="window">
            <v:imagedata r:id="rId2424" o:title=""/>
          </v:shape>
          <o:OLEObject Type="Embed" ProgID="Equation.3" ShapeID="_x0000_i2333" DrawAspect="Content" ObjectID="_1376213883" r:id="rId2425"/>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940" w:dyaOrig="620">
          <v:shape id="_x0000_i2334" type="#_x0000_t75" style="width:47pt;height:31pt" o:ole="" fillcolor="window">
            <v:imagedata r:id="rId2426" o:title=""/>
          </v:shape>
          <o:OLEObject Type="Embed" ProgID="Equation.3" ShapeID="_x0000_i2334" DrawAspect="Content" ObjectID="_1376213884" r:id="rId242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4"/>
          <w:sz w:val="24"/>
          <w:szCs w:val="24"/>
          <w:lang w:val="en-US" w:eastAsia="ko-KR"/>
        </w:rPr>
        <w:object w:dxaOrig="960" w:dyaOrig="620">
          <v:shape id="_x0000_i2335" type="#_x0000_t75" style="width:48pt;height:31pt" o:ole="" fillcolor="window">
            <v:imagedata r:id="rId2428" o:title=""/>
          </v:shape>
          <o:OLEObject Type="Embed" ProgID="Equation.3" ShapeID="_x0000_i2335" DrawAspect="Content" ObjectID="_1376213885" r:id="rId242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201. Энергетикалық жарық шығарудың өлшем бiрлiгi қандай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Вт/м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 xml:space="preserve">         В) Люмен            С) Кандела           Д) Ватт             Е) Люкс</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202. Кирõгоф заңының формуласын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32"/>
          <w:sz w:val="24"/>
          <w:szCs w:val="24"/>
          <w:lang w:val="en-US" w:eastAsia="ko-KR"/>
        </w:rPr>
        <w:object w:dxaOrig="1640" w:dyaOrig="760">
          <v:shape id="_x0000_i2336" type="#_x0000_t75" style="width:82pt;height:38pt" o:ole="" fillcolor="window">
            <v:imagedata r:id="rId2430" o:title=""/>
          </v:shape>
          <o:OLEObject Type="Embed" ProgID="Equation.3" ShapeID="_x0000_i2336" DrawAspect="Content" ObjectID="_1376213886" r:id="rId243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6"/>
          <w:sz w:val="24"/>
          <w:szCs w:val="24"/>
          <w:lang w:val="en-US" w:eastAsia="ko-KR"/>
        </w:rPr>
        <w:object w:dxaOrig="1980" w:dyaOrig="700">
          <v:shape id="_x0000_i2337" type="#_x0000_t75" style="width:99pt;height:35pt" o:ole="" fillcolor="window">
            <v:imagedata r:id="rId2432" o:title=""/>
          </v:shape>
          <o:OLEObject Type="Embed" ProgID="Equation.3" ShapeID="_x0000_i2337" DrawAspect="Content" ObjectID="_1376213887" r:id="rId2433"/>
        </w:object>
      </w:r>
      <w:r w:rsidRPr="00EC5FF3">
        <w:rPr>
          <w:rFonts w:ascii="Times New Roman" w:hAnsi="Times New Roman" w:cs="Times New Roman"/>
          <w:position w:val="-26"/>
          <w:sz w:val="24"/>
          <w:szCs w:val="24"/>
          <w:lang w:val="kk-KZ" w:eastAsia="ko-KR"/>
        </w:rPr>
        <w:t xml:space="preserve">     </w:t>
      </w:r>
      <w:r w:rsidRPr="00EC5FF3">
        <w:rPr>
          <w:rFonts w:ascii="Times New Roman" w:hAnsi="Times New Roman" w:cs="Times New Roman"/>
          <w:sz w:val="24"/>
          <w:szCs w:val="24"/>
          <w:lang w:val="kk-KZ" w:eastAsia="ko-KR"/>
        </w:rPr>
        <w:t xml:space="preserve">С) </w:t>
      </w:r>
      <w:r w:rsidRPr="00EC5FF3">
        <w:rPr>
          <w:rFonts w:ascii="Times New Roman" w:hAnsi="Times New Roman" w:cs="Times New Roman"/>
          <w:position w:val="-32"/>
          <w:sz w:val="24"/>
          <w:szCs w:val="24"/>
          <w:lang w:val="en-US" w:eastAsia="ko-KR"/>
        </w:rPr>
        <w:object w:dxaOrig="1640" w:dyaOrig="760">
          <v:shape id="_x0000_i2338" type="#_x0000_t75" style="width:82pt;height:38pt" o:ole="" fillcolor="window">
            <v:imagedata r:id="rId2434" o:title=""/>
          </v:shape>
          <o:OLEObject Type="Embed" ProgID="Equation.3" ShapeID="_x0000_i2338" DrawAspect="Content" ObjectID="_1376213888" r:id="rId2435"/>
        </w:object>
      </w:r>
      <w:r w:rsidRPr="00EC5FF3">
        <w:rPr>
          <w:rFonts w:ascii="Times New Roman" w:hAnsi="Times New Roman" w:cs="Times New Roman"/>
          <w:position w:val="-32"/>
          <w:sz w:val="24"/>
          <w:szCs w:val="24"/>
          <w:lang w:val="kk-KZ"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8"/>
          <w:sz w:val="24"/>
          <w:szCs w:val="24"/>
          <w:lang w:val="en-US" w:eastAsia="ko-KR"/>
        </w:rPr>
        <w:object w:dxaOrig="1740" w:dyaOrig="680">
          <v:shape id="_x0000_i2339" type="#_x0000_t75" style="width:87pt;height:34pt" o:ole="" fillcolor="window">
            <v:imagedata r:id="rId2436" o:title=""/>
          </v:shape>
          <o:OLEObject Type="Embed" ProgID="Equation.3" ShapeID="_x0000_i2339" DrawAspect="Content" ObjectID="_1376213889" r:id="rId2437"/>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28"/>
          <w:sz w:val="24"/>
          <w:szCs w:val="24"/>
          <w:lang w:val="en-US" w:eastAsia="ko-KR"/>
        </w:rPr>
        <w:object w:dxaOrig="1760" w:dyaOrig="680">
          <v:shape id="_x0000_i2340" type="#_x0000_t75" style="width:88pt;height:34pt" o:ole="" fillcolor="window">
            <v:imagedata r:id="rId2438" o:title=""/>
          </v:shape>
          <o:OLEObject Type="Embed" ProgID="Equation.3" ShapeID="_x0000_i2340" DrawAspect="Content" ObjectID="_1376213890" r:id="rId243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203. Абсолют қара денеге қандай дене жатады?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Күйе      В) Күн     С) Смола     Д) Көмiр    Е) Платина</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204. Стефан-Больцман заңын жазыңдар.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6"/>
          <w:sz w:val="24"/>
          <w:szCs w:val="24"/>
          <w:lang w:val="en-US" w:eastAsia="ko-KR"/>
        </w:rPr>
        <w:object w:dxaOrig="859" w:dyaOrig="320">
          <v:shape id="_x0000_i2341" type="#_x0000_t75" style="width:43pt;height:16pt" o:ole="" fillcolor="window">
            <v:imagedata r:id="rId2440" o:title=""/>
          </v:shape>
          <o:OLEObject Type="Embed" ProgID="Equation.3" ShapeID="_x0000_i2341" DrawAspect="Content" ObjectID="_1376213891" r:id="rId244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6"/>
          <w:sz w:val="24"/>
          <w:szCs w:val="24"/>
          <w:lang w:val="en-US" w:eastAsia="ko-KR"/>
        </w:rPr>
        <w:object w:dxaOrig="760" w:dyaOrig="279">
          <v:shape id="_x0000_i2342" type="#_x0000_t75" style="width:38pt;height:14pt" o:ole="" fillcolor="window">
            <v:imagedata r:id="rId2442" o:title=""/>
          </v:shape>
          <o:OLEObject Type="Embed" ProgID="Equation.3" ShapeID="_x0000_i2342" DrawAspect="Content" ObjectID="_1376213892" r:id="rId244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6"/>
          <w:sz w:val="24"/>
          <w:szCs w:val="24"/>
          <w:lang w:val="en-US" w:eastAsia="ko-KR"/>
        </w:rPr>
        <w:object w:dxaOrig="840" w:dyaOrig="320">
          <v:shape id="_x0000_i2343" type="#_x0000_t75" style="width:42pt;height:16pt" o:ole="" fillcolor="window">
            <v:imagedata r:id="rId2444" o:title=""/>
          </v:shape>
          <o:OLEObject Type="Embed" ProgID="Equation.3" ShapeID="_x0000_i2343" DrawAspect="Content" ObjectID="_1376213893" r:id="rId2445"/>
        </w:object>
      </w:r>
      <w:r w:rsidRPr="00EC5FF3">
        <w:rPr>
          <w:rFonts w:ascii="Times New Roman" w:hAnsi="Times New Roman" w:cs="Times New Roman"/>
          <w:sz w:val="24"/>
          <w:szCs w:val="24"/>
          <w:lang w:val="kk-KZ" w:eastAsia="ko-KR"/>
        </w:rPr>
        <w:t xml:space="preserve">  Д) </w:t>
      </w:r>
      <w:r w:rsidRPr="00EC5FF3">
        <w:rPr>
          <w:rFonts w:ascii="Times New Roman" w:hAnsi="Times New Roman" w:cs="Times New Roman"/>
          <w:position w:val="-6"/>
          <w:sz w:val="24"/>
          <w:szCs w:val="24"/>
          <w:lang w:val="en-US" w:eastAsia="ko-KR"/>
        </w:rPr>
        <w:object w:dxaOrig="840" w:dyaOrig="320">
          <v:shape id="_x0000_i2344" type="#_x0000_t75" style="width:42pt;height:16pt" o:ole="" fillcolor="window">
            <v:imagedata r:id="rId2446" o:title=""/>
          </v:shape>
          <o:OLEObject Type="Embed" ProgID="Equation.3" ShapeID="_x0000_i2344" DrawAspect="Content" ObjectID="_1376213894" r:id="rId244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6"/>
          <w:sz w:val="24"/>
          <w:szCs w:val="24"/>
          <w:lang w:val="en-US" w:eastAsia="ko-KR"/>
        </w:rPr>
        <w:object w:dxaOrig="840" w:dyaOrig="320">
          <v:shape id="_x0000_i2345" type="#_x0000_t75" style="width:42pt;height:16pt" o:ole="" fillcolor="window">
            <v:imagedata r:id="rId2448" o:title=""/>
          </v:shape>
          <o:OLEObject Type="Embed" ProgID="Equation.3" ShapeID="_x0000_i2345" DrawAspect="Content" ObjectID="_1376213895" r:id="rId2449"/>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205. Вин заңын көрсетiңдер.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12"/>
          <w:sz w:val="24"/>
          <w:szCs w:val="24"/>
          <w:lang w:val="en-US" w:eastAsia="ko-KR"/>
        </w:rPr>
        <w:object w:dxaOrig="840" w:dyaOrig="360">
          <v:shape id="_x0000_i2346" type="#_x0000_t75" style="width:42pt;height:18pt" o:ole="" fillcolor="window">
            <v:imagedata r:id="rId2450" o:title=""/>
          </v:shape>
          <o:OLEObject Type="Embed" ProgID="Equation.3" ShapeID="_x0000_i2346" DrawAspect="Content" ObjectID="_1376213896" r:id="rId245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12"/>
          <w:sz w:val="24"/>
          <w:szCs w:val="24"/>
          <w:lang w:val="en-US" w:eastAsia="ko-KR"/>
        </w:rPr>
        <w:object w:dxaOrig="840" w:dyaOrig="380">
          <v:shape id="_x0000_i2347" type="#_x0000_t75" style="width:42pt;height:19pt" o:ole="" fillcolor="window">
            <v:imagedata r:id="rId2452" o:title=""/>
          </v:shape>
          <o:OLEObject Type="Embed" ProgID="Equation.3" ShapeID="_x0000_i2347" DrawAspect="Content" ObjectID="_1376213897" r:id="rId245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12"/>
          <w:sz w:val="24"/>
          <w:szCs w:val="24"/>
          <w:lang w:val="en-US" w:eastAsia="ko-KR"/>
        </w:rPr>
        <w:object w:dxaOrig="980" w:dyaOrig="380">
          <v:shape id="_x0000_i2348" type="#_x0000_t75" style="width:49pt;height:19pt" o:ole="" fillcolor="window">
            <v:imagedata r:id="rId2454" o:title=""/>
          </v:shape>
          <o:OLEObject Type="Embed" ProgID="Equation.3" ShapeID="_x0000_i2348" DrawAspect="Content" ObjectID="_1376213898" r:id="rId2455"/>
        </w:object>
      </w:r>
      <w:r w:rsidRPr="00EC5FF3">
        <w:rPr>
          <w:rFonts w:ascii="Times New Roman" w:hAnsi="Times New Roman" w:cs="Times New Roman"/>
          <w:position w:val="-12"/>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12"/>
          <w:sz w:val="24"/>
          <w:szCs w:val="24"/>
          <w:lang w:val="en-US" w:eastAsia="ko-KR"/>
        </w:rPr>
        <w:object w:dxaOrig="980" w:dyaOrig="380">
          <v:shape id="_x0000_i2349" type="#_x0000_t75" style="width:49pt;height:19pt" o:ole="" fillcolor="window">
            <v:imagedata r:id="rId2456" o:title=""/>
          </v:shape>
          <o:OLEObject Type="Embed" ProgID="Equation.3" ShapeID="_x0000_i2349" DrawAspect="Content" ObjectID="_1376213899" r:id="rId245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14"/>
          <w:sz w:val="24"/>
          <w:szCs w:val="24"/>
          <w:lang w:val="en-US" w:eastAsia="ko-KR"/>
        </w:rPr>
        <w:object w:dxaOrig="1020" w:dyaOrig="420">
          <v:shape id="_x0000_i2350" type="#_x0000_t75" style="width:51pt;height:21pt" o:ole="" fillcolor="window">
            <v:imagedata r:id="rId2458" o:title=""/>
          </v:shape>
          <o:OLEObject Type="Embed" ProgID="Equation.3" ShapeID="_x0000_i2350" DrawAspect="Content" ObjectID="_1376213900" r:id="rId245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206. Рэлей-Джинс заңын көрсетiңдер.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w:t>
      </w:r>
      <w:r w:rsidRPr="00EC5FF3">
        <w:rPr>
          <w:rFonts w:ascii="Times New Roman" w:hAnsi="Times New Roman" w:cs="Times New Roman"/>
          <w:position w:val="-24"/>
          <w:sz w:val="24"/>
          <w:szCs w:val="24"/>
          <w:lang w:val="en-US" w:eastAsia="ko-KR"/>
        </w:rPr>
        <w:object w:dxaOrig="1980" w:dyaOrig="660">
          <v:shape id="_x0000_i2351" type="#_x0000_t75" style="width:99pt;height:33pt" o:ole="" fillcolor="window">
            <v:imagedata r:id="rId2460" o:title=""/>
          </v:shape>
          <o:OLEObject Type="Embed" ProgID="Equation.3" ShapeID="_x0000_i2351" DrawAspect="Content" ObjectID="_1376213901" r:id="rId246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1740" w:dyaOrig="660">
          <v:shape id="_x0000_i2352" type="#_x0000_t75" style="width:87pt;height:33pt" o:ole="" fillcolor="window">
            <v:imagedata r:id="rId2462" o:title=""/>
          </v:shape>
          <o:OLEObject Type="Embed" ProgID="Equation.3" ShapeID="_x0000_i2352" DrawAspect="Content" ObjectID="_1376213902" r:id="rId246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1860" w:dyaOrig="660">
          <v:shape id="_x0000_i2353" type="#_x0000_t75" style="width:93pt;height:33pt" o:ole="" fillcolor="window">
            <v:imagedata r:id="rId2464" o:title=""/>
          </v:shape>
          <o:OLEObject Type="Embed" ProgID="Equation.3" ShapeID="_x0000_i2353" DrawAspect="Content" ObjectID="_1376213903" r:id="rId2465"/>
        </w:object>
      </w:r>
      <w:r w:rsidRPr="00EC5FF3">
        <w:rPr>
          <w:rFonts w:ascii="Times New Roman" w:hAnsi="Times New Roman" w:cs="Times New Roman"/>
          <w:sz w:val="24"/>
          <w:szCs w:val="24"/>
          <w:lang w:val="kk-KZ" w:eastAsia="ko-KR"/>
        </w:rPr>
        <w:t xml:space="preserve">   Д) </w:t>
      </w:r>
      <w:r w:rsidRPr="00EC5FF3">
        <w:rPr>
          <w:rFonts w:ascii="Times New Roman" w:hAnsi="Times New Roman" w:cs="Times New Roman"/>
          <w:position w:val="-24"/>
          <w:sz w:val="24"/>
          <w:szCs w:val="24"/>
          <w:lang w:val="en-US" w:eastAsia="ko-KR"/>
        </w:rPr>
        <w:object w:dxaOrig="1860" w:dyaOrig="660">
          <v:shape id="_x0000_i2354" type="#_x0000_t75" style="width:93pt;height:33pt" o:ole="" fillcolor="window">
            <v:imagedata r:id="rId2466" o:title=""/>
          </v:shape>
          <o:OLEObject Type="Embed" ProgID="Equation.3" ShapeID="_x0000_i2354" DrawAspect="Content" ObjectID="_1376213904" r:id="rId2467"/>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24"/>
          <w:sz w:val="24"/>
          <w:szCs w:val="24"/>
          <w:lang w:val="en-US" w:eastAsia="ko-KR"/>
        </w:rPr>
        <w:object w:dxaOrig="1840" w:dyaOrig="660">
          <v:shape id="_x0000_i2355" type="#_x0000_t75" style="width:92pt;height:33pt" o:ole="" fillcolor="window">
            <v:imagedata r:id="rId2468" o:title=""/>
          </v:shape>
          <o:OLEObject Type="Embed" ProgID="Equation.3" ShapeID="_x0000_i2355" DrawAspect="Content" ObjectID="_1376213905" r:id="rId2469"/>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207. Комптон эффектiсiнiң формуласын жазыңдар.</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2000" w:dyaOrig="620">
          <v:shape id="_x0000_i2356" type="#_x0000_t75" style="width:100pt;height:31pt" o:ole="" fillcolor="window">
            <v:imagedata r:id="rId2470" o:title=""/>
          </v:shape>
          <o:OLEObject Type="Embed" ProgID="Equation.3" ShapeID="_x0000_i2356" DrawAspect="Content" ObjectID="_1376213906" r:id="rId247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1980" w:dyaOrig="620">
          <v:shape id="_x0000_i2357" type="#_x0000_t75" style="width:99pt;height:31pt" o:ole="" fillcolor="window">
            <v:imagedata r:id="rId2472" o:title=""/>
          </v:shape>
          <o:OLEObject Type="Embed" ProgID="Equation.3" ShapeID="_x0000_i2357" DrawAspect="Content" ObjectID="_1376213907" r:id="rId2473"/>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С) </w:t>
      </w:r>
      <w:r w:rsidRPr="00EC5FF3">
        <w:rPr>
          <w:rFonts w:ascii="Times New Roman" w:hAnsi="Times New Roman" w:cs="Times New Roman"/>
          <w:position w:val="-24"/>
          <w:sz w:val="24"/>
          <w:szCs w:val="24"/>
          <w:lang w:val="en-US" w:eastAsia="ko-KR"/>
        </w:rPr>
        <w:object w:dxaOrig="2079" w:dyaOrig="620">
          <v:shape id="_x0000_i2358" type="#_x0000_t75" style="width:104pt;height:31pt" o:ole="" fillcolor="window">
            <v:imagedata r:id="rId2474" o:title=""/>
          </v:shape>
          <o:OLEObject Type="Embed" ProgID="Equation.3" ShapeID="_x0000_i2358" DrawAspect="Content" ObjectID="_1376213908" r:id="rId2475"/>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1980" w:dyaOrig="620">
          <v:shape id="_x0000_i2359" type="#_x0000_t75" style="width:99pt;height:31pt" o:ole="" fillcolor="window">
            <v:imagedata r:id="rId2476" o:title=""/>
          </v:shape>
          <o:OLEObject Type="Embed" ProgID="Equation.3" ShapeID="_x0000_i2359" DrawAspect="Content" ObjectID="_1376213909" r:id="rId2477"/>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24"/>
          <w:sz w:val="24"/>
          <w:szCs w:val="24"/>
          <w:lang w:val="en-US" w:eastAsia="ko-KR"/>
        </w:rPr>
        <w:object w:dxaOrig="1980" w:dyaOrig="620">
          <v:shape id="_x0000_i2360" type="#_x0000_t75" style="width:99pt;height:31pt" o:ole="" fillcolor="window">
            <v:imagedata r:id="rId2478" o:title=""/>
          </v:shape>
          <o:OLEObject Type="Embed" ProgID="Equation.3" ShapeID="_x0000_i2360" DrawAspect="Content" ObjectID="_1376213910" r:id="rId247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208. Ядроның радиусының размерi қандай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10"/>
          <w:sz w:val="24"/>
          <w:szCs w:val="24"/>
          <w:lang w:val="en-US" w:eastAsia="ko-KR"/>
        </w:rPr>
        <w:object w:dxaOrig="1240" w:dyaOrig="360">
          <v:shape id="_x0000_i2361" type="#_x0000_t75" style="width:62pt;height:18pt" o:ole="" fillcolor="window">
            <v:imagedata r:id="rId2480" o:title=""/>
          </v:shape>
          <o:OLEObject Type="Embed" ProgID="Equation.3" ShapeID="_x0000_i2361" DrawAspect="Content" ObjectID="_1376213911" r:id="rId2481"/>
        </w:object>
      </w:r>
      <w:r w:rsidRPr="00EC5FF3">
        <w:rPr>
          <w:rFonts w:ascii="Times New Roman" w:hAnsi="Times New Roman" w:cs="Times New Roman"/>
          <w:sz w:val="24"/>
          <w:szCs w:val="24"/>
          <w:lang w:val="kk-KZ" w:eastAsia="ko-KR"/>
        </w:rPr>
        <w:t xml:space="preserve">см. В) </w:t>
      </w:r>
      <w:r w:rsidRPr="00EC5FF3">
        <w:rPr>
          <w:rFonts w:ascii="Times New Roman" w:hAnsi="Times New Roman" w:cs="Times New Roman"/>
          <w:position w:val="-10"/>
          <w:sz w:val="24"/>
          <w:szCs w:val="24"/>
          <w:lang w:val="en-US" w:eastAsia="ko-KR"/>
        </w:rPr>
        <w:object w:dxaOrig="1240" w:dyaOrig="360">
          <v:shape id="_x0000_i2362" type="#_x0000_t75" style="width:62pt;height:18pt" o:ole="" fillcolor="window">
            <v:imagedata r:id="rId2482" o:title=""/>
          </v:shape>
          <o:OLEObject Type="Embed" ProgID="Equation.3" ShapeID="_x0000_i2362" DrawAspect="Content" ObjectID="_1376213912" r:id="rId2483"/>
        </w:object>
      </w:r>
      <w:r w:rsidRPr="00EC5FF3">
        <w:rPr>
          <w:rFonts w:ascii="Times New Roman" w:hAnsi="Times New Roman" w:cs="Times New Roman"/>
          <w:sz w:val="24"/>
          <w:szCs w:val="24"/>
          <w:lang w:val="kk-KZ" w:eastAsia="ko-KR"/>
        </w:rPr>
        <w:t xml:space="preserve">см.  С) </w:t>
      </w:r>
      <w:r w:rsidRPr="00EC5FF3">
        <w:rPr>
          <w:rFonts w:ascii="Times New Roman" w:hAnsi="Times New Roman" w:cs="Times New Roman"/>
          <w:position w:val="-10"/>
          <w:sz w:val="24"/>
          <w:szCs w:val="24"/>
          <w:lang w:val="en-US" w:eastAsia="ko-KR"/>
        </w:rPr>
        <w:object w:dxaOrig="1219" w:dyaOrig="360">
          <v:shape id="_x0000_i2363" type="#_x0000_t75" style="width:61pt;height:18pt" o:ole="" fillcolor="window">
            <v:imagedata r:id="rId2484" o:title=""/>
          </v:shape>
          <o:OLEObject Type="Embed" ProgID="Equation.3" ShapeID="_x0000_i2363" DrawAspect="Content" ObjectID="_1376213913" r:id="rId2485"/>
        </w:object>
      </w:r>
      <w:r w:rsidRPr="00EC5FF3">
        <w:rPr>
          <w:rFonts w:ascii="Times New Roman" w:hAnsi="Times New Roman" w:cs="Times New Roman"/>
          <w:sz w:val="24"/>
          <w:szCs w:val="24"/>
          <w:lang w:val="kk-KZ" w:eastAsia="ko-KR"/>
        </w:rPr>
        <w:t xml:space="preserve">см. Д) </w:t>
      </w:r>
      <w:r w:rsidRPr="00EC5FF3">
        <w:rPr>
          <w:rFonts w:ascii="Times New Roman" w:hAnsi="Times New Roman" w:cs="Times New Roman"/>
          <w:position w:val="-10"/>
          <w:sz w:val="24"/>
          <w:szCs w:val="24"/>
          <w:lang w:val="en-US" w:eastAsia="ko-KR"/>
        </w:rPr>
        <w:object w:dxaOrig="1240" w:dyaOrig="360">
          <v:shape id="_x0000_i2364" type="#_x0000_t75" style="width:62pt;height:18pt" o:ole="" fillcolor="window">
            <v:imagedata r:id="rId2486" o:title=""/>
          </v:shape>
          <o:OLEObject Type="Embed" ProgID="Equation.3" ShapeID="_x0000_i2364" DrawAspect="Content" ObjectID="_1376213914" r:id="rId2487"/>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10"/>
          <w:sz w:val="24"/>
          <w:szCs w:val="24"/>
          <w:lang w:val="en-US" w:eastAsia="ko-KR"/>
        </w:rPr>
        <w:object w:dxaOrig="1240" w:dyaOrig="360">
          <v:shape id="_x0000_i2365" type="#_x0000_t75" style="width:62pt;height:18pt" o:ole="" fillcolor="window">
            <v:imagedata r:id="rId2488" o:title=""/>
          </v:shape>
          <o:OLEObject Type="Embed" ProgID="Equation.3" ShapeID="_x0000_i2365" DrawAspect="Content" ObjectID="_1376213915" r:id="rId2489"/>
        </w:object>
      </w:r>
      <w:r w:rsidRPr="00EC5FF3">
        <w:rPr>
          <w:rFonts w:ascii="Times New Roman" w:hAnsi="Times New Roman" w:cs="Times New Roman"/>
          <w:sz w:val="24"/>
          <w:szCs w:val="24"/>
          <w:lang w:val="kk-KZ" w:eastAsia="ko-KR"/>
        </w:rPr>
        <w:t>см.</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209. Планк формуласынан қай жағдайда Рэлей-Джинс заңы шығады?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740" w:dyaOrig="620">
          <v:shape id="_x0000_i2366" type="#_x0000_t75" style="width:38pt;height:31pt" o:ole="" fillcolor="window">
            <v:imagedata r:id="rId2490" o:title=""/>
          </v:shape>
          <o:OLEObject Type="Embed" ProgID="Equation.3" ShapeID="_x0000_i2366" DrawAspect="Content" ObjectID="_1376213916" r:id="rId249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780" w:dyaOrig="620">
          <v:shape id="_x0000_i2367" type="#_x0000_t75" style="width:39pt;height:31pt" o:ole="" fillcolor="window">
            <v:imagedata r:id="rId2492" o:title=""/>
          </v:shape>
          <o:OLEObject Type="Embed" ProgID="Equation.3" ShapeID="_x0000_i2367" DrawAspect="Content" ObjectID="_1376213917" r:id="rId249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740" w:dyaOrig="620">
          <v:shape id="_x0000_i2368" type="#_x0000_t75" style="width:37pt;height:31pt" o:ole="" fillcolor="window">
            <v:imagedata r:id="rId2494" o:title=""/>
          </v:shape>
          <o:OLEObject Type="Embed" ProgID="Equation.3" ShapeID="_x0000_i2368" DrawAspect="Content" ObjectID="_1376213918" r:id="rId2495"/>
        </w:object>
      </w:r>
      <w:r w:rsidRPr="00EC5FF3">
        <w:rPr>
          <w:rFonts w:ascii="Times New Roman" w:hAnsi="Times New Roman" w:cs="Times New Roman"/>
          <w:sz w:val="24"/>
          <w:szCs w:val="24"/>
          <w:lang w:val="kk-KZ" w:eastAsia="ko-KR"/>
        </w:rPr>
        <w:t xml:space="preserve">  Д) </w:t>
      </w:r>
      <w:r w:rsidRPr="00EC5FF3">
        <w:rPr>
          <w:rFonts w:ascii="Times New Roman" w:hAnsi="Times New Roman" w:cs="Times New Roman"/>
          <w:position w:val="-24"/>
          <w:sz w:val="24"/>
          <w:szCs w:val="24"/>
          <w:lang w:val="en-US" w:eastAsia="ko-KR"/>
        </w:rPr>
        <w:object w:dxaOrig="760" w:dyaOrig="620">
          <v:shape id="_x0000_i2369" type="#_x0000_t75" style="width:38pt;height:31pt" o:ole="" fillcolor="window">
            <v:imagedata r:id="rId2496" o:title=""/>
          </v:shape>
          <o:OLEObject Type="Embed" ProgID="Equation.3" ShapeID="_x0000_i2369" DrawAspect="Content" ObjectID="_1376213919" r:id="rId249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4"/>
          <w:sz w:val="24"/>
          <w:szCs w:val="24"/>
          <w:lang w:val="en-US" w:eastAsia="ko-KR"/>
        </w:rPr>
        <w:object w:dxaOrig="720" w:dyaOrig="620">
          <v:shape id="_x0000_i2370" type="#_x0000_t75" style="width:36pt;height:31pt" o:ole="" fillcolor="window">
            <v:imagedata r:id="rId2498" o:title=""/>
          </v:shape>
          <o:OLEObject Type="Embed" ProgID="Equation.3" ShapeID="_x0000_i2370" DrawAspect="Content" ObjectID="_1376213920" r:id="rId2499"/>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210. Фотоэффект құбылысына жазылған Эйнштейн теңдеуiн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1520" w:dyaOrig="660">
          <v:shape id="_x0000_i2371" type="#_x0000_t75" style="width:76pt;height:33pt" o:ole="" fillcolor="window">
            <v:imagedata r:id="rId2500" o:title=""/>
          </v:shape>
          <o:OLEObject Type="Embed" ProgID="Equation.3" ShapeID="_x0000_i2371" DrawAspect="Content" ObjectID="_1376213921" r:id="rId2501"/>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1520" w:dyaOrig="660">
          <v:shape id="_x0000_i2372" type="#_x0000_t75" style="width:76pt;height:33pt" o:ole="" fillcolor="window">
            <v:imagedata r:id="rId2502" o:title=""/>
          </v:shape>
          <o:OLEObject Type="Embed" ProgID="Equation.3" ShapeID="_x0000_i2372" DrawAspect="Content" ObjectID="_1376213922" r:id="rId2503"/>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6"/>
          <w:sz w:val="24"/>
          <w:szCs w:val="24"/>
          <w:lang w:val="en-US" w:eastAsia="ko-KR"/>
        </w:rPr>
        <w:object w:dxaOrig="760" w:dyaOrig="279">
          <v:shape id="_x0000_i2373" type="#_x0000_t75" style="width:38pt;height:14pt" o:ole="" fillcolor="window">
            <v:imagedata r:id="rId2504" o:title=""/>
          </v:shape>
          <o:OLEObject Type="Embed" ProgID="Equation.3" ShapeID="_x0000_i2373" DrawAspect="Content" ObjectID="_1376213923" r:id="rId2505"/>
        </w:obje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1240" w:dyaOrig="660">
          <v:shape id="_x0000_i2374" type="#_x0000_t75" style="width:62pt;height:33pt" o:ole="" fillcolor="window">
            <v:imagedata r:id="rId2506" o:title=""/>
          </v:shape>
          <o:OLEObject Type="Embed" ProgID="Equation.3" ShapeID="_x0000_i2374" DrawAspect="Content" ObjectID="_1376213924" r:id="rId2507"/>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4"/>
          <w:sz w:val="24"/>
          <w:szCs w:val="24"/>
          <w:lang w:val="en-US" w:eastAsia="ko-KR"/>
        </w:rPr>
        <w:object w:dxaOrig="1520" w:dyaOrig="660">
          <v:shape id="_x0000_i2375" type="#_x0000_t75" style="width:76pt;height:33pt" o:ole="" fillcolor="window">
            <v:imagedata r:id="rId2508" o:title=""/>
          </v:shape>
          <o:OLEObject Type="Embed" ProgID="Equation.3" ShapeID="_x0000_i2375" DrawAspect="Content" ObjectID="_1376213925" r:id="rId2509"/>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211. Фотоэффектiнiң  қай заңында жарықтың бөлшектiк қасиетi көрсетiледi?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2-шi заңында  В) 1-шi заңында   С)3-шi заңында Д) 1-шi және  3-шi   заңында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Е) 2-шi және 3-шi заңында</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212. Комптон эффектiсiндегi толқын ұзындығының өзгерiсi неге тәуелдi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6"/>
          <w:sz w:val="24"/>
          <w:szCs w:val="24"/>
          <w:lang w:val="en-US" w:eastAsia="ko-KR"/>
        </w:rPr>
        <w:object w:dxaOrig="200" w:dyaOrig="279">
          <v:shape id="_x0000_i2376" type="#_x0000_t75" style="width:11pt;height:14pt" o:ole="" fillcolor="window">
            <v:imagedata r:id="rId2510" o:title=""/>
          </v:shape>
          <o:OLEObject Type="Embed" ProgID="Equation.3" ShapeID="_x0000_i2376" DrawAspect="Content" ObjectID="_1376213926" r:id="rId2511"/>
        </w:object>
      </w:r>
      <w:r w:rsidRPr="00EC5FF3">
        <w:rPr>
          <w:rFonts w:ascii="Times New Roman" w:hAnsi="Times New Roman" w:cs="Times New Roman"/>
          <w:sz w:val="24"/>
          <w:szCs w:val="24"/>
          <w:lang w:val="kk-KZ" w:eastAsia="ko-KR"/>
        </w:rPr>
        <w:t>-бұрышқа  В) Энергияға  С) Планк тұрақтысына  Д) Импульске  Е) Массаға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213. Бальмердiң жалпы формуласын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8"/>
          <w:sz w:val="24"/>
          <w:szCs w:val="24"/>
          <w:lang w:val="en-US" w:eastAsia="ko-KR"/>
        </w:rPr>
        <w:object w:dxaOrig="1680" w:dyaOrig="680">
          <v:shape id="_x0000_i2377" type="#_x0000_t75" style="width:84pt;height:35pt" o:ole="" fillcolor="window">
            <v:imagedata r:id="rId2512" o:title=""/>
          </v:shape>
          <o:OLEObject Type="Embed" ProgID="Equation.3" ShapeID="_x0000_i2377" DrawAspect="Content" ObjectID="_1376213927" r:id="rId2513"/>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8"/>
          <w:sz w:val="24"/>
          <w:szCs w:val="24"/>
          <w:lang w:val="en-US" w:eastAsia="ko-KR"/>
        </w:rPr>
        <w:object w:dxaOrig="1600" w:dyaOrig="680">
          <v:shape id="_x0000_i2378" type="#_x0000_t75" style="width:80pt;height:35pt" o:ole="" fillcolor="window">
            <v:imagedata r:id="rId2514" o:title=""/>
          </v:shape>
          <o:OLEObject Type="Embed" ProgID="Equation.3" ShapeID="_x0000_i2378" DrawAspect="Content" ObjectID="_1376213928" r:id="rId2515"/>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8"/>
          <w:sz w:val="24"/>
          <w:szCs w:val="24"/>
          <w:lang w:val="en-US" w:eastAsia="ko-KR"/>
        </w:rPr>
        <w:object w:dxaOrig="1620" w:dyaOrig="680">
          <v:shape id="_x0000_i2379" type="#_x0000_t75" style="width:81pt;height:35pt" o:ole="" fillcolor="window">
            <v:imagedata r:id="rId2516" o:title=""/>
          </v:shape>
          <o:OLEObject Type="Embed" ProgID="Equation.3" ShapeID="_x0000_i2379" DrawAspect="Content" ObjectID="_1376213929" r:id="rId2517"/>
        </w:object>
      </w:r>
      <w:r w:rsidRPr="00EC5FF3">
        <w:rPr>
          <w:rFonts w:ascii="Times New Roman" w:hAnsi="Times New Roman" w:cs="Times New Roman"/>
          <w:position w:val="-28"/>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8"/>
          <w:sz w:val="24"/>
          <w:szCs w:val="24"/>
          <w:lang w:val="en-US" w:eastAsia="ko-KR"/>
        </w:rPr>
        <w:object w:dxaOrig="1620" w:dyaOrig="680">
          <v:shape id="_x0000_i2380" type="#_x0000_t75" style="width:81pt;height:35pt" o:ole="" fillcolor="window">
            <v:imagedata r:id="rId2518" o:title=""/>
          </v:shape>
          <o:OLEObject Type="Embed" ProgID="Equation.3" ShapeID="_x0000_i2380" DrawAspect="Content" ObjectID="_1376213930" r:id="rId2519"/>
        </w:obje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w:t>
      </w:r>
      <w:r w:rsidRPr="00EC5FF3">
        <w:rPr>
          <w:rFonts w:ascii="Times New Roman" w:hAnsi="Times New Roman" w:cs="Times New Roman"/>
          <w:position w:val="-28"/>
          <w:sz w:val="24"/>
          <w:szCs w:val="24"/>
          <w:lang w:val="en-US" w:eastAsia="ko-KR"/>
        </w:rPr>
        <w:object w:dxaOrig="1579" w:dyaOrig="680">
          <v:shape id="_x0000_i2381" type="#_x0000_t75" style="width:79pt;height:35pt" o:ole="" fillcolor="window">
            <v:imagedata r:id="rId2520" o:title=""/>
          </v:shape>
          <o:OLEObject Type="Embed" ProgID="Equation.3" ShapeID="_x0000_i2381" DrawAspect="Content" ObjectID="_1376213931" r:id="rId2521"/>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214. Жарықтың бетке түсiрген қысымы қандай теориямен түсiндiрiледi?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әрi толқындық, әрi бөлшектiк  В) бөлшектiк теориямен  С) кванттық теориямен  Д) кванттық және классикалық теориямен Е) толқындық теориямен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215. Бордың бiрiншi постулатына сәйкес формуланы жаз.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6"/>
          <w:sz w:val="24"/>
          <w:szCs w:val="24"/>
          <w:lang w:val="en-US" w:eastAsia="ko-KR"/>
        </w:rPr>
        <w:object w:dxaOrig="999" w:dyaOrig="279">
          <v:shape id="_x0000_i2382" type="#_x0000_t75" style="width:50pt;height:14pt" o:ole="" fillcolor="window">
            <v:imagedata r:id="rId2522" o:title=""/>
          </v:shape>
          <o:OLEObject Type="Embed" ProgID="Equation.3" ShapeID="_x0000_i2382" DrawAspect="Content" ObjectID="_1376213932" r:id="rId2523"/>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6"/>
          <w:sz w:val="24"/>
          <w:szCs w:val="24"/>
          <w:lang w:val="en-US" w:eastAsia="ko-KR"/>
        </w:rPr>
        <w:object w:dxaOrig="1080" w:dyaOrig="320">
          <v:shape id="_x0000_i2383" type="#_x0000_t75" style="width:54pt;height:16pt" o:ole="" fillcolor="window">
            <v:imagedata r:id="rId2524" o:title=""/>
          </v:shape>
          <o:OLEObject Type="Embed" ProgID="Equation.3" ShapeID="_x0000_i2383" DrawAspect="Content" ObjectID="_1376213933" r:id="rId2525"/>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6"/>
          <w:sz w:val="24"/>
          <w:szCs w:val="24"/>
          <w:lang w:val="en-US" w:eastAsia="ko-KR"/>
        </w:rPr>
        <w:object w:dxaOrig="1080" w:dyaOrig="320">
          <v:shape id="_x0000_i2384" type="#_x0000_t75" style="width:54pt;height:16pt" o:ole="" fillcolor="window">
            <v:imagedata r:id="rId2526" o:title=""/>
          </v:shape>
          <o:OLEObject Type="Embed" ProgID="Equation.3" ShapeID="_x0000_i2384" DrawAspect="Content" ObjectID="_1376213934" r:id="rId2527"/>
        </w:obje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6"/>
          <w:sz w:val="24"/>
          <w:szCs w:val="24"/>
          <w:lang w:val="en-US" w:eastAsia="ko-KR"/>
        </w:rPr>
        <w:object w:dxaOrig="1200" w:dyaOrig="320">
          <v:shape id="_x0000_i2385" type="#_x0000_t75" style="width:60pt;height:16pt" o:ole="" fillcolor="window">
            <v:imagedata r:id="rId2528" o:title=""/>
          </v:shape>
          <o:OLEObject Type="Embed" ProgID="Equation.3" ShapeID="_x0000_i2385" DrawAspect="Content" ObjectID="_1376213935" r:id="rId2529"/>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6"/>
          <w:sz w:val="24"/>
          <w:szCs w:val="24"/>
          <w:lang w:val="en-US" w:eastAsia="ko-KR"/>
        </w:rPr>
        <w:object w:dxaOrig="1100" w:dyaOrig="320">
          <v:shape id="_x0000_i2386" type="#_x0000_t75" style="width:55pt;height:16pt" o:ole="" fillcolor="window">
            <v:imagedata r:id="rId2530" o:title=""/>
          </v:shape>
          <o:OLEObject Type="Embed" ProgID="Equation.3" ShapeID="_x0000_i2386" DrawAspect="Content" ObjectID="_1376213936" r:id="rId2531"/>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216. Бордың екiншi постулатын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А)</w:t>
      </w:r>
      <w:r w:rsidRPr="00EC5FF3">
        <w:rPr>
          <w:rFonts w:ascii="Times New Roman" w:hAnsi="Times New Roman" w:cs="Times New Roman"/>
          <w:position w:val="-12"/>
          <w:sz w:val="24"/>
          <w:szCs w:val="24"/>
          <w:lang w:val="en-US" w:eastAsia="ko-KR"/>
        </w:rPr>
        <w:object w:dxaOrig="1359" w:dyaOrig="360">
          <v:shape id="_x0000_i2387" type="#_x0000_t75" style="width:68pt;height:18pt" o:ole="" fillcolor="window">
            <v:imagedata r:id="rId2532" o:title=""/>
          </v:shape>
          <o:OLEObject Type="Embed" ProgID="Equation.3" ShapeID="_x0000_i2387" DrawAspect="Content" ObjectID="_1376213937" r:id="rId2533"/>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12"/>
          <w:sz w:val="24"/>
          <w:szCs w:val="24"/>
          <w:lang w:val="en-US" w:eastAsia="ko-KR"/>
        </w:rPr>
        <w:object w:dxaOrig="1380" w:dyaOrig="380">
          <v:shape id="_x0000_i2388" type="#_x0000_t75" style="width:69pt;height:19pt" o:ole="" fillcolor="window">
            <v:imagedata r:id="rId2534" o:title=""/>
          </v:shape>
          <o:OLEObject Type="Embed" ProgID="Equation.3" ShapeID="_x0000_i2388" DrawAspect="Content" ObjectID="_1376213938" r:id="rId2535"/>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1420" w:dyaOrig="620">
          <v:shape id="_x0000_i2389" type="#_x0000_t75" style="width:71pt;height:31pt" o:ole="" fillcolor="window">
            <v:imagedata r:id="rId2536" o:title=""/>
          </v:shape>
          <o:OLEObject Type="Embed" ProgID="Equation.3" ShapeID="_x0000_i2389" DrawAspect="Content" ObjectID="_1376213939" r:id="rId2537"/>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12"/>
          <w:sz w:val="24"/>
          <w:szCs w:val="24"/>
          <w:lang w:val="en-US" w:eastAsia="ko-KR"/>
        </w:rPr>
        <w:object w:dxaOrig="1359" w:dyaOrig="360">
          <v:shape id="_x0000_i2390" type="#_x0000_t75" style="width:68pt;height:18pt" o:ole="" fillcolor="window">
            <v:imagedata r:id="rId2538" o:title=""/>
          </v:shape>
          <o:OLEObject Type="Embed" ProgID="Equation.3" ShapeID="_x0000_i2390" DrawAspect="Content" ObjectID="_1376213940" r:id="rId2539"/>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4"/>
          <w:sz w:val="24"/>
          <w:szCs w:val="24"/>
          <w:lang w:val="en-US" w:eastAsia="ko-KR"/>
        </w:rPr>
        <w:object w:dxaOrig="1420" w:dyaOrig="620">
          <v:shape id="_x0000_i2391" type="#_x0000_t75" style="width:71pt;height:31pt" o:ole="" fillcolor="window">
            <v:imagedata r:id="rId2540" o:title=""/>
          </v:shape>
          <o:OLEObject Type="Embed" ProgID="Equation.3" ShapeID="_x0000_i2391" DrawAspect="Content" ObjectID="_1376213941" r:id="rId2541"/>
        </w:obje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217. Планк тұрақтысының өлшем бiрлiгi қандай қандай физикалық шамаға сәйкес келедi?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импульс моментiне  В) импульс  С) күш моментiне   Д) энергияға  Е) қысымға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218. Бордың орбитасының радиусының формуласын көрсет.</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1020" w:dyaOrig="660">
          <v:shape id="_x0000_i2392" type="#_x0000_t75" style="width:51pt;height:33pt" o:ole="" fillcolor="window">
            <v:imagedata r:id="rId2542" o:title=""/>
          </v:shape>
          <o:OLEObject Type="Embed" ProgID="Equation.3" ShapeID="_x0000_i2392" DrawAspect="Content" ObjectID="_1376213942" r:id="rId2543"/>
        </w:object>
      </w:r>
      <w:r w:rsidRPr="00EC5FF3">
        <w:rPr>
          <w:rFonts w:ascii="Times New Roman" w:hAnsi="Times New Roman" w:cs="Times New Roman"/>
          <w:sz w:val="24"/>
          <w:szCs w:val="24"/>
          <w:lang w:val="kk-KZ" w:eastAsia="ko-KR"/>
        </w:rPr>
        <w:t xml:space="preserve"> В)  </w:t>
      </w:r>
      <w:r w:rsidRPr="00EC5FF3">
        <w:rPr>
          <w:rFonts w:ascii="Times New Roman" w:hAnsi="Times New Roman" w:cs="Times New Roman"/>
          <w:position w:val="-24"/>
          <w:sz w:val="24"/>
          <w:szCs w:val="24"/>
          <w:lang w:val="en-US" w:eastAsia="ko-KR"/>
        </w:rPr>
        <w:object w:dxaOrig="1020" w:dyaOrig="620">
          <v:shape id="_x0000_i2393" type="#_x0000_t75" style="width:51pt;height:31pt" o:ole="" fillcolor="window">
            <v:imagedata r:id="rId2544" o:title=""/>
          </v:shape>
          <o:OLEObject Type="Embed" ProgID="Equation.3" ShapeID="_x0000_i2393" DrawAspect="Content" ObjectID="_1376213943" r:id="rId2545"/>
        </w:object>
      </w:r>
      <w:r w:rsidRPr="00EC5FF3">
        <w:rPr>
          <w:rFonts w:ascii="Times New Roman" w:hAnsi="Times New Roman" w:cs="Times New Roman"/>
          <w:sz w:val="24"/>
          <w:szCs w:val="24"/>
          <w:lang w:val="kk-KZ" w:eastAsia="ko-KR"/>
        </w:rPr>
        <w:t xml:space="preserve">   С)  </w:t>
      </w:r>
      <w:r w:rsidRPr="00EC5FF3">
        <w:rPr>
          <w:rFonts w:ascii="Times New Roman" w:hAnsi="Times New Roman" w:cs="Times New Roman"/>
          <w:position w:val="-24"/>
          <w:sz w:val="24"/>
          <w:szCs w:val="24"/>
          <w:lang w:val="en-US" w:eastAsia="ko-KR"/>
        </w:rPr>
        <w:object w:dxaOrig="1020" w:dyaOrig="660">
          <v:shape id="_x0000_i2394" type="#_x0000_t75" style="width:51pt;height:33pt" o:ole="" fillcolor="window">
            <v:imagedata r:id="rId2546" o:title=""/>
          </v:shape>
          <o:OLEObject Type="Embed" ProgID="Equation.3" ShapeID="_x0000_i2394" DrawAspect="Content" ObjectID="_1376213944" r:id="rId2547"/>
        </w:object>
      </w:r>
      <w:r w:rsidRPr="00EC5FF3">
        <w:rPr>
          <w:rFonts w:ascii="Times New Roman" w:hAnsi="Times New Roman" w:cs="Times New Roman"/>
          <w:position w:val="-24"/>
          <w:sz w:val="24"/>
          <w:szCs w:val="24"/>
          <w:lang w:eastAsia="ko-KR"/>
        </w:rPr>
        <w:t xml:space="preserve">      </w:t>
      </w:r>
      <w:r w:rsidRPr="00EC5FF3">
        <w:rPr>
          <w:rFonts w:ascii="Times New Roman" w:hAnsi="Times New Roman" w:cs="Times New Roman"/>
          <w:sz w:val="24"/>
          <w:szCs w:val="24"/>
          <w:lang w:val="kk-KZ" w:eastAsia="ko-KR"/>
        </w:rPr>
        <w:t xml:space="preserve">Д) </w:t>
      </w:r>
      <w:r w:rsidRPr="00EC5FF3">
        <w:rPr>
          <w:rFonts w:ascii="Times New Roman" w:hAnsi="Times New Roman" w:cs="Times New Roman"/>
          <w:position w:val="-24"/>
          <w:sz w:val="24"/>
          <w:szCs w:val="24"/>
          <w:lang w:val="en-US" w:eastAsia="ko-KR"/>
        </w:rPr>
        <w:object w:dxaOrig="1020" w:dyaOrig="660">
          <v:shape id="_x0000_i2395" type="#_x0000_t75" style="width:51pt;height:33pt" o:ole="" fillcolor="window">
            <v:imagedata r:id="rId2548" o:title=""/>
          </v:shape>
          <o:OLEObject Type="Embed" ProgID="Equation.3" ShapeID="_x0000_i2395" DrawAspect="Content" ObjectID="_1376213945" r:id="rId2549"/>
        </w:object>
      </w:r>
      <w:r w:rsidRPr="00EC5FF3">
        <w:rPr>
          <w:rFonts w:ascii="Times New Roman" w:hAnsi="Times New Roman" w:cs="Times New Roman"/>
          <w:sz w:val="24"/>
          <w:szCs w:val="24"/>
          <w:lang w:val="kk-KZ" w:eastAsia="ko-KR"/>
        </w:rPr>
        <w:t xml:space="preserve">   Е)  </w:t>
      </w:r>
      <w:r w:rsidRPr="00EC5FF3">
        <w:rPr>
          <w:rFonts w:ascii="Times New Roman" w:hAnsi="Times New Roman" w:cs="Times New Roman"/>
          <w:position w:val="-24"/>
          <w:sz w:val="24"/>
          <w:szCs w:val="24"/>
          <w:lang w:val="en-US" w:eastAsia="ko-KR"/>
        </w:rPr>
        <w:object w:dxaOrig="980" w:dyaOrig="660">
          <v:shape id="_x0000_i2396" type="#_x0000_t75" style="width:49pt;height:33pt" o:ole="" fillcolor="window">
            <v:imagedata r:id="rId2550" o:title=""/>
          </v:shape>
          <o:OLEObject Type="Embed" ProgID="Equation.3" ShapeID="_x0000_i2396" DrawAspect="Content" ObjectID="_1376213946" r:id="rId2551"/>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220. Де-Бройль толқыны қай формуламен анықталады?</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eastAsia="ko-KR"/>
        </w:rPr>
        <w:t xml:space="preserve">А) </w:t>
      </w:r>
      <w:r w:rsidRPr="00EC5FF3">
        <w:rPr>
          <w:rFonts w:ascii="Times New Roman" w:hAnsi="Times New Roman" w:cs="Times New Roman"/>
          <w:position w:val="-24"/>
          <w:sz w:val="24"/>
          <w:szCs w:val="24"/>
          <w:lang w:val="en-US" w:eastAsia="ko-KR"/>
        </w:rPr>
        <w:object w:dxaOrig="880" w:dyaOrig="620">
          <v:shape id="_x0000_i2397" type="#_x0000_t75" style="width:44pt;height:31pt" o:ole="" fillcolor="window">
            <v:imagedata r:id="rId2552" o:title=""/>
          </v:shape>
          <o:OLEObject Type="Embed" ProgID="Equation.3" ShapeID="_x0000_i2397" DrawAspect="Content" ObjectID="_1376213947" r:id="rId2553"/>
        </w:object>
      </w:r>
      <w:r w:rsidRPr="00EC5FF3">
        <w:rPr>
          <w:rFonts w:ascii="Times New Roman" w:hAnsi="Times New Roman" w:cs="Times New Roman"/>
          <w:sz w:val="24"/>
          <w:szCs w:val="24"/>
          <w:lang w:val="kk-KZ" w:eastAsia="ko-KR"/>
        </w:rPr>
        <w:t xml:space="preserve">  В)</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en-US"/>
        </w:rPr>
        <w:object w:dxaOrig="780" w:dyaOrig="620">
          <v:shape id="_x0000_i2398" type="#_x0000_t75" style="width:39pt;height:31pt" o:ole="" fillcolor="window">
            <v:imagedata r:id="rId2554" o:title=""/>
          </v:shape>
          <o:OLEObject Type="Embed" ProgID="Equation.3" ShapeID="_x0000_i2398" DrawAspect="Content" ObjectID="_1376213948" r:id="rId2555"/>
        </w:object>
      </w:r>
      <w:r w:rsidRPr="00EC5FF3">
        <w:rPr>
          <w:rFonts w:ascii="Times New Roman" w:hAnsi="Times New Roman" w:cs="Times New Roman"/>
          <w:sz w:val="24"/>
          <w:szCs w:val="24"/>
          <w:lang w:val="kk-KZ"/>
        </w:rPr>
        <w:t xml:space="preserve">  C</w:t>
      </w:r>
      <w:r w:rsidRPr="00EC5FF3">
        <w:rPr>
          <w:rFonts w:ascii="Times New Roman" w:eastAsia="Batang" w:hAnsi="Times New Roman" w:cs="Times New Roman"/>
          <w:sz w:val="24"/>
          <w:szCs w:val="24"/>
          <w:lang w:val="kk-KZ" w:eastAsia="ko-KR"/>
        </w:rPr>
        <w:t xml:space="preserve">) </w:t>
      </w:r>
      <w:r w:rsidRPr="00EC5FF3">
        <w:rPr>
          <w:rFonts w:ascii="Times New Roman" w:hAnsi="Times New Roman" w:cs="Times New Roman"/>
          <w:position w:val="-24"/>
          <w:sz w:val="24"/>
          <w:szCs w:val="24"/>
          <w:lang w:val="en-US"/>
        </w:rPr>
        <w:object w:dxaOrig="900" w:dyaOrig="620">
          <v:shape id="_x0000_i2399" type="#_x0000_t75" style="width:45pt;height:31pt" o:ole="" fillcolor="window">
            <v:imagedata r:id="rId2556" o:title=""/>
          </v:shape>
          <o:OLEObject Type="Embed" ProgID="Equation.3" ShapeID="_x0000_i2399" DrawAspect="Content" ObjectID="_1376213949" r:id="rId2557"/>
        </w:object>
      </w:r>
      <w:r w:rsidRPr="00EC5FF3">
        <w:rPr>
          <w:rFonts w:ascii="Times New Roman" w:hAnsi="Times New Roman" w:cs="Times New Roman"/>
          <w:position w:val="-24"/>
          <w:sz w:val="24"/>
          <w:szCs w:val="24"/>
        </w:rPr>
        <w:t xml:space="preserve">   </w:t>
      </w:r>
      <w:r w:rsidRPr="00EC5FF3">
        <w:rPr>
          <w:rFonts w:ascii="Times New Roman" w:eastAsia="Batang" w:hAnsi="Times New Roman" w:cs="Times New Roman"/>
          <w:sz w:val="24"/>
          <w:szCs w:val="24"/>
          <w:lang w:val="kk-KZ" w:eastAsia="ko-KR"/>
        </w:rPr>
        <w:t>Д)</w: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lang w:val="en-US"/>
        </w:rPr>
        <w:object w:dxaOrig="999" w:dyaOrig="620">
          <v:shape id="_x0000_i2400" type="#_x0000_t75" style="width:50pt;height:31pt" o:ole="" fillcolor="window">
            <v:imagedata r:id="rId2558" o:title=""/>
          </v:shape>
          <o:OLEObject Type="Embed" ProgID="Equation.3" ShapeID="_x0000_i2400" DrawAspect="Content" ObjectID="_1376213950" r:id="rId2559"/>
        </w:object>
      </w:r>
      <w:r w:rsidRPr="00EC5FF3">
        <w:rPr>
          <w:rFonts w:ascii="Times New Roman" w:hAnsi="Times New Roman" w:cs="Times New Roman"/>
          <w:sz w:val="24"/>
          <w:szCs w:val="24"/>
          <w:lang w:val="kk-KZ"/>
        </w:rPr>
        <w:t xml:space="preserve">    Е) </w:t>
      </w:r>
      <w:r w:rsidRPr="00EC5FF3">
        <w:rPr>
          <w:rFonts w:ascii="Times New Roman" w:hAnsi="Times New Roman" w:cs="Times New Roman"/>
          <w:position w:val="-24"/>
          <w:sz w:val="24"/>
          <w:szCs w:val="24"/>
          <w:lang w:val="en-US"/>
        </w:rPr>
        <w:object w:dxaOrig="880" w:dyaOrig="620">
          <v:shape id="_x0000_i2401" type="#_x0000_t75" style="width:44pt;height:31pt" o:ole="" fillcolor="window">
            <v:imagedata r:id="rId2560" o:title=""/>
          </v:shape>
          <o:OLEObject Type="Embed" ProgID="Equation.3" ShapeID="_x0000_i2401" DrawAspect="Content" ObjectID="_1376213951" r:id="rId2561"/>
        </w:object>
      </w:r>
      <w:r w:rsidRPr="00EC5FF3">
        <w:rPr>
          <w:rFonts w:ascii="Times New Roman" w:hAnsi="Times New Roman" w:cs="Times New Roman"/>
          <w:sz w:val="24"/>
          <w:szCs w:val="24"/>
          <w:lang w:val="kk-KZ"/>
        </w:rPr>
        <w:t xml:space="preserve">   </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221.  Де-бройль толқынын қандай тәжiрибе дәлелдедi?</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hAnsi="Times New Roman" w:cs="Times New Roman"/>
          <w:sz w:val="24"/>
          <w:szCs w:val="24"/>
          <w:lang w:val="kk-KZ"/>
        </w:rPr>
        <w:t xml:space="preserve">А) </w:t>
      </w:r>
      <w:r w:rsidRPr="00EC5FF3">
        <w:rPr>
          <w:rFonts w:ascii="Times New Roman" w:eastAsia="Batang" w:hAnsi="Times New Roman" w:cs="Times New Roman"/>
          <w:sz w:val="24"/>
          <w:szCs w:val="24"/>
          <w:lang w:val="kk-KZ" w:eastAsia="ko-KR"/>
        </w:rPr>
        <w:t xml:space="preserve">Девиссон-Джермер тәжiрибесi  В) Бор тәжiрибесi  С) Резерфорд тәжiрибесi   </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Д) Франк-Герц тәжiрибесi   Е) Рэлей –Джинс тәжiрибесi   </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222. Гейзенбергтiң қатынасын көрсетiңдер (микробөлшектер үшiн).</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w:t>
      </w:r>
      <w:r w:rsidRPr="00EC5FF3">
        <w:rPr>
          <w:rFonts w:ascii="Times New Roman" w:eastAsia="Batang" w:hAnsi="Times New Roman" w:cs="Times New Roman"/>
          <w:position w:val="-10"/>
          <w:sz w:val="24"/>
          <w:szCs w:val="24"/>
          <w:lang w:val="en-US" w:eastAsia="ko-KR"/>
        </w:rPr>
        <w:object w:dxaOrig="160" w:dyaOrig="300">
          <v:shape id="_x0000_i2402" type="#_x0000_t75" style="width:8pt;height:15pt" o:ole="" fillcolor="window">
            <v:imagedata r:id="rId2562" o:title=""/>
          </v:shape>
          <o:OLEObject Type="Embed" ProgID="Equation.3" ShapeID="_x0000_i2402" DrawAspect="Content" ObjectID="_1376213952" r:id="rId2563"/>
        </w:object>
      </w:r>
      <w:r w:rsidRPr="00EC5FF3">
        <w:rPr>
          <w:rFonts w:ascii="Times New Roman" w:eastAsia="Batang" w:hAnsi="Times New Roman" w:cs="Times New Roman"/>
          <w:position w:val="-12"/>
          <w:sz w:val="24"/>
          <w:szCs w:val="24"/>
          <w:lang w:val="en-US" w:eastAsia="ko-KR"/>
        </w:rPr>
        <w:object w:dxaOrig="1060" w:dyaOrig="360">
          <v:shape id="_x0000_i2403" type="#_x0000_t75" style="width:53pt;height:18pt" o:ole="" fillcolor="window">
            <v:imagedata r:id="rId2564" o:title=""/>
          </v:shape>
          <o:OLEObject Type="Embed" ProgID="Equation.3" ShapeID="_x0000_i2403" DrawAspect="Content" ObjectID="_1376213953" r:id="rId2565"/>
        </w:object>
      </w:r>
      <w:r w:rsidRPr="00EC5FF3">
        <w:rPr>
          <w:rFonts w:ascii="Times New Roman" w:eastAsia="Batang" w:hAnsi="Times New Roman" w:cs="Times New Roman"/>
          <w:position w:val="-12"/>
          <w:sz w:val="24"/>
          <w:szCs w:val="24"/>
          <w:lang w:val="en-US" w:eastAsia="ko-KR"/>
        </w:rPr>
        <w:object w:dxaOrig="200" w:dyaOrig="380">
          <v:shape id="_x0000_i2404" type="#_x0000_t75" style="width:10pt;height:19pt" o:ole="" fillcolor="window">
            <v:imagedata r:id="rId1597" o:title=""/>
          </v:shape>
          <o:OLEObject Type="Embed" ProgID="Equation.3" ShapeID="_x0000_i2404" DrawAspect="Content" ObjectID="_1376213954" r:id="rId2566"/>
        </w:object>
      </w:r>
      <w:r w:rsidRPr="00EC5FF3">
        <w:rPr>
          <w:rFonts w:ascii="Times New Roman" w:hAnsi="Times New Roman" w:cs="Times New Roman"/>
          <w:sz w:val="24"/>
          <w:szCs w:val="24"/>
          <w:lang w:val="kk-KZ"/>
        </w:rPr>
        <w:t xml:space="preserve"> </w:t>
      </w:r>
      <w:r w:rsidRPr="00EC5FF3">
        <w:rPr>
          <w:rFonts w:ascii="Times New Roman" w:eastAsia="Batang" w:hAnsi="Times New Roman" w:cs="Times New Roman"/>
          <w:sz w:val="24"/>
          <w:szCs w:val="24"/>
          <w:lang w:val="kk-KZ" w:eastAsia="ko-KR"/>
        </w:rPr>
        <w:t xml:space="preserve">В) </w:t>
      </w:r>
      <w:r w:rsidRPr="00EC5FF3">
        <w:rPr>
          <w:rFonts w:ascii="Times New Roman" w:eastAsia="Batang" w:hAnsi="Times New Roman" w:cs="Times New Roman"/>
          <w:position w:val="-6"/>
          <w:sz w:val="24"/>
          <w:szCs w:val="24"/>
          <w:lang w:val="en-US" w:eastAsia="ko-KR"/>
        </w:rPr>
        <w:object w:dxaOrig="920" w:dyaOrig="279">
          <v:shape id="_x0000_i2405" type="#_x0000_t75" style="width:46pt;height:14pt" o:ole="" fillcolor="window">
            <v:imagedata r:id="rId2567" o:title=""/>
          </v:shape>
          <o:OLEObject Type="Embed" ProgID="Equation.3" ShapeID="_x0000_i2405" DrawAspect="Content" ObjectID="_1376213955" r:id="rId2568"/>
        </w:object>
      </w:r>
      <w:r w:rsidRPr="00EC5FF3">
        <w:rPr>
          <w:rFonts w:ascii="Times New Roman" w:eastAsia="Batang" w:hAnsi="Times New Roman" w:cs="Times New Roman"/>
          <w:sz w:val="24"/>
          <w:szCs w:val="24"/>
          <w:lang w:val="kk-KZ" w:eastAsia="ko-KR"/>
        </w:rPr>
        <w:t xml:space="preserve">  С) </w:t>
      </w:r>
      <w:r w:rsidRPr="00EC5FF3">
        <w:rPr>
          <w:rFonts w:ascii="Times New Roman" w:eastAsia="Batang" w:hAnsi="Times New Roman" w:cs="Times New Roman"/>
          <w:position w:val="-12"/>
          <w:sz w:val="24"/>
          <w:szCs w:val="24"/>
          <w:lang w:val="en-US" w:eastAsia="ko-KR"/>
        </w:rPr>
        <w:object w:dxaOrig="1060" w:dyaOrig="360">
          <v:shape id="_x0000_i2406" type="#_x0000_t75" style="width:53pt;height:18pt" o:ole="" fillcolor="window">
            <v:imagedata r:id="rId2569" o:title=""/>
          </v:shape>
          <o:OLEObject Type="Embed" ProgID="Equation.3" ShapeID="_x0000_i2406" DrawAspect="Content" ObjectID="_1376213956" r:id="rId2570"/>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val="kk-KZ" w:eastAsia="ko-KR"/>
        </w:rPr>
        <w:t xml:space="preserve">Д) </w:t>
      </w:r>
      <w:r w:rsidRPr="00EC5FF3">
        <w:rPr>
          <w:rFonts w:ascii="Times New Roman" w:eastAsia="Batang" w:hAnsi="Times New Roman" w:cs="Times New Roman"/>
          <w:position w:val="-6"/>
          <w:sz w:val="24"/>
          <w:szCs w:val="24"/>
          <w:lang w:val="en-US" w:eastAsia="ko-KR"/>
        </w:rPr>
        <w:object w:dxaOrig="999" w:dyaOrig="279">
          <v:shape id="_x0000_i2407" type="#_x0000_t75" style="width:50pt;height:14pt" o:ole="" fillcolor="window">
            <v:imagedata r:id="rId2571" o:title=""/>
          </v:shape>
          <o:OLEObject Type="Embed" ProgID="Equation.3" ShapeID="_x0000_i2407" DrawAspect="Content" ObjectID="_1376213957" r:id="rId2572"/>
        </w:object>
      </w:r>
      <w:r w:rsidRPr="00EC5FF3">
        <w:rPr>
          <w:rFonts w:ascii="Times New Roman" w:eastAsia="Batang" w:hAnsi="Times New Roman" w:cs="Times New Roman"/>
          <w:sz w:val="24"/>
          <w:szCs w:val="24"/>
          <w:lang w:val="kk-KZ" w:eastAsia="ko-KR"/>
        </w:rPr>
        <w:t xml:space="preserve">  Е) </w:t>
      </w:r>
      <w:r w:rsidRPr="00EC5FF3">
        <w:rPr>
          <w:rFonts w:ascii="Times New Roman" w:eastAsia="Batang" w:hAnsi="Times New Roman" w:cs="Times New Roman"/>
          <w:position w:val="-12"/>
          <w:sz w:val="24"/>
          <w:szCs w:val="24"/>
          <w:lang w:val="en-US" w:eastAsia="ko-KR"/>
        </w:rPr>
        <w:object w:dxaOrig="1060" w:dyaOrig="360">
          <v:shape id="_x0000_i2408" type="#_x0000_t75" style="width:53pt;height:18pt" o:ole="" fillcolor="window">
            <v:imagedata r:id="rId2573" o:title=""/>
          </v:shape>
          <o:OLEObject Type="Embed" ProgID="Equation.3" ShapeID="_x0000_i2408" DrawAspect="Content" ObjectID="_1376213958" r:id="rId2574"/>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eastAsia="Batang" w:hAnsi="Times New Roman" w:cs="Times New Roman"/>
          <w:sz w:val="24"/>
          <w:szCs w:val="24"/>
          <w:lang w:val="kk-KZ" w:eastAsia="ko-KR"/>
        </w:rPr>
        <w:t>223. Уа</w:t>
      </w:r>
      <w:r w:rsidRPr="00EC5FF3">
        <w:rPr>
          <w:rFonts w:ascii="Times New Roman" w:hAnsi="Times New Roman" w:cs="Times New Roman"/>
          <w:sz w:val="24"/>
          <w:szCs w:val="24"/>
          <w:lang w:val="kk-KZ"/>
        </w:rPr>
        <w:t>қытқа тәуелдi Шредингер теңдеуiн көрсетiңдер.</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w:t>
      </w:r>
      <w:r w:rsidRPr="00EC5FF3">
        <w:rPr>
          <w:rFonts w:ascii="Times New Roman" w:hAnsi="Times New Roman" w:cs="Times New Roman"/>
          <w:position w:val="-24"/>
          <w:sz w:val="24"/>
          <w:szCs w:val="24"/>
          <w:lang w:val="en-US"/>
        </w:rPr>
        <w:object w:dxaOrig="2400" w:dyaOrig="660">
          <v:shape id="_x0000_i2409" type="#_x0000_t75" style="width:120pt;height:33pt" o:ole="" fillcolor="window">
            <v:imagedata r:id="rId2575" o:title=""/>
          </v:shape>
          <o:OLEObject Type="Embed" ProgID="Equation.3" ShapeID="_x0000_i2409" DrawAspect="Content" ObjectID="_1376213959" r:id="rId2576"/>
        </w:object>
      </w:r>
      <w:r w:rsidRPr="00EC5FF3">
        <w:rPr>
          <w:rFonts w:ascii="Times New Roman" w:hAnsi="Times New Roman" w:cs="Times New Roman"/>
          <w:sz w:val="24"/>
          <w:szCs w:val="24"/>
          <w:lang w:val="kk-KZ"/>
        </w:rPr>
        <w:t xml:space="preserve">  В) </w:t>
      </w:r>
      <w:r w:rsidRPr="00EC5FF3">
        <w:rPr>
          <w:rFonts w:ascii="Times New Roman" w:hAnsi="Times New Roman" w:cs="Times New Roman"/>
          <w:position w:val="-24"/>
          <w:sz w:val="24"/>
          <w:szCs w:val="24"/>
          <w:lang w:val="en-US"/>
        </w:rPr>
        <w:object w:dxaOrig="2340" w:dyaOrig="660">
          <v:shape id="_x0000_i2410" type="#_x0000_t75" style="width:117pt;height:33pt" o:ole="" fillcolor="window">
            <v:imagedata r:id="rId2577" o:title=""/>
          </v:shape>
          <o:OLEObject Type="Embed" ProgID="Equation.3" ShapeID="_x0000_i2410" DrawAspect="Content" ObjectID="_1376213960" r:id="rId2578"/>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 xml:space="preserve">С) </w:t>
      </w:r>
      <w:r w:rsidRPr="00EC5FF3">
        <w:rPr>
          <w:rFonts w:ascii="Times New Roman" w:hAnsi="Times New Roman" w:cs="Times New Roman"/>
          <w:position w:val="-24"/>
          <w:sz w:val="24"/>
          <w:szCs w:val="24"/>
          <w:lang w:val="en-US"/>
        </w:rPr>
        <w:object w:dxaOrig="2460" w:dyaOrig="660">
          <v:shape id="_x0000_i2411" type="#_x0000_t75" style="width:123pt;height:33pt" o:ole="" fillcolor="window">
            <v:imagedata r:id="rId2579" o:title=""/>
          </v:shape>
          <o:OLEObject Type="Embed" ProgID="Equation.3" ShapeID="_x0000_i2411" DrawAspect="Content" ObjectID="_1376213961" r:id="rId2580"/>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24"/>
          <w:sz w:val="24"/>
          <w:szCs w:val="24"/>
          <w:lang w:val="en-US"/>
        </w:rPr>
        <w:object w:dxaOrig="2180" w:dyaOrig="660">
          <v:shape id="_x0000_i2412" type="#_x0000_t75" style="width:109pt;height:33pt" o:ole="" fillcolor="window">
            <v:imagedata r:id="rId2581" o:title=""/>
          </v:shape>
          <o:OLEObject Type="Embed" ProgID="Equation.3" ShapeID="_x0000_i2412" DrawAspect="Content" ObjectID="_1376213962" r:id="rId2582"/>
        </w:obje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lang w:val="kk-KZ"/>
        </w:rPr>
        <w:t xml:space="preserve">Е) </w:t>
      </w:r>
      <w:r w:rsidRPr="00EC5FF3">
        <w:rPr>
          <w:rFonts w:ascii="Times New Roman" w:hAnsi="Times New Roman" w:cs="Times New Roman"/>
          <w:position w:val="-24"/>
          <w:sz w:val="24"/>
          <w:szCs w:val="24"/>
          <w:lang w:val="en-US"/>
        </w:rPr>
        <w:object w:dxaOrig="2299" w:dyaOrig="620">
          <v:shape id="_x0000_i2413" type="#_x0000_t75" style="width:116pt;height:31pt" o:ole="" fillcolor="window">
            <v:imagedata r:id="rId2583" o:title=""/>
          </v:shape>
          <o:OLEObject Type="Embed" ProgID="Equation.3" ShapeID="_x0000_i2413" DrawAspect="Content" ObjectID="_1376213963" r:id="rId2584"/>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224. Стационар өрiс үшiн Шредингер теңдеуiн көрсет.</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w: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position w:val="-24"/>
          <w:sz w:val="24"/>
          <w:szCs w:val="24"/>
          <w:lang w:val="en-US"/>
        </w:rPr>
        <w:object w:dxaOrig="2299" w:dyaOrig="620">
          <v:shape id="_x0000_i2414" type="#_x0000_t75" style="width:116pt;height:31pt" o:ole="" fillcolor="window">
            <v:imagedata r:id="rId2583" o:title=""/>
          </v:shape>
          <o:OLEObject Type="Embed" ProgID="Equation.3" ShapeID="_x0000_i2414" DrawAspect="Content" ObjectID="_1376213964" r:id="rId2585"/>
        </w:object>
      </w:r>
      <w:r w:rsidRPr="00EC5FF3">
        <w:rPr>
          <w:rFonts w:ascii="Times New Roman" w:hAnsi="Times New Roman" w:cs="Times New Roman"/>
          <w:sz w:val="24"/>
          <w:szCs w:val="24"/>
          <w:lang w:val="kk-KZ"/>
        </w:rPr>
        <w:t xml:space="preserve">  </w:t>
      </w:r>
      <w:r w:rsidRPr="00EC5FF3">
        <w:rPr>
          <w:rFonts w:ascii="Times New Roman" w:hAnsi="Times New Roman" w:cs="Times New Roman"/>
          <w:position w:val="-24"/>
          <w:sz w:val="24"/>
          <w:szCs w:val="24"/>
        </w:rPr>
        <w:t>В</w: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position w:val="-24"/>
          <w:sz w:val="24"/>
          <w:szCs w:val="24"/>
          <w:lang w:val="en-US"/>
        </w:rPr>
        <w:object w:dxaOrig="2540" w:dyaOrig="620">
          <v:shape id="_x0000_i2415" type="#_x0000_t75" style="width:127pt;height:31pt" o:ole="" fillcolor="window">
            <v:imagedata r:id="rId2586" o:title=""/>
          </v:shape>
          <o:OLEObject Type="Embed" ProgID="Equation.3" ShapeID="_x0000_i2415" DrawAspect="Content" ObjectID="_1376213965" r:id="rId2587"/>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lang w:val="kk-KZ"/>
        </w:rPr>
        <w:t xml:space="preserve">С) </w:t>
      </w:r>
      <w:r w:rsidRPr="00EC5FF3">
        <w:rPr>
          <w:rFonts w:ascii="Times New Roman" w:hAnsi="Times New Roman" w:cs="Times New Roman"/>
          <w:position w:val="-24"/>
          <w:sz w:val="24"/>
          <w:szCs w:val="24"/>
          <w:lang w:val="en-US"/>
        </w:rPr>
        <w:object w:dxaOrig="2760" w:dyaOrig="620">
          <v:shape id="_x0000_i2416" type="#_x0000_t75" style="width:138pt;height:31pt" o:ole="" fillcolor="window">
            <v:imagedata r:id="rId2588" o:title=""/>
          </v:shape>
          <o:OLEObject Type="Embed" ProgID="Equation.3" ShapeID="_x0000_i2416" DrawAspect="Content" ObjectID="_1376213966" r:id="rId2589"/>
        </w:object>
      </w:r>
      <w:r w:rsidRPr="00EC5FF3">
        <w:rPr>
          <w:rFonts w:ascii="Times New Roman" w:hAnsi="Times New Roman" w:cs="Times New Roman"/>
          <w:sz w:val="24"/>
          <w:szCs w:val="24"/>
          <w:lang w:val="kk-KZ"/>
        </w:rPr>
        <w:t xml:space="preserve">        </w:t>
      </w:r>
    </w:p>
    <w:p w:rsidR="004F5B5D" w:rsidRPr="00EC5FF3" w:rsidRDefault="004F5B5D" w:rsidP="004F5B5D">
      <w:pPr>
        <w:spacing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24"/>
          <w:sz w:val="24"/>
          <w:szCs w:val="24"/>
          <w:lang w:val="en-US"/>
        </w:rPr>
        <w:object w:dxaOrig="2700" w:dyaOrig="620">
          <v:shape id="_x0000_i2417" type="#_x0000_t75" style="width:135pt;height:31pt" o:ole="" fillcolor="window">
            <v:imagedata r:id="rId2590" o:title=""/>
          </v:shape>
          <o:OLEObject Type="Embed" ProgID="Equation.3" ShapeID="_x0000_i2417" DrawAspect="Content" ObjectID="_1376213967" r:id="rId2591"/>
        </w:object>
      </w:r>
      <w:r w:rsidRPr="00EC5FF3">
        <w:rPr>
          <w:rFonts w:ascii="Times New Roman" w:hAnsi="Times New Roman" w:cs="Times New Roman"/>
          <w:sz w:val="24"/>
          <w:szCs w:val="24"/>
          <w:lang w:val="kk-KZ"/>
        </w:rPr>
        <w:t xml:space="preserve"> В)   Е) </w:t>
      </w:r>
      <w:r w:rsidRPr="00EC5FF3">
        <w:rPr>
          <w:rFonts w:ascii="Times New Roman" w:hAnsi="Times New Roman" w:cs="Times New Roman"/>
          <w:position w:val="-24"/>
          <w:sz w:val="24"/>
          <w:szCs w:val="24"/>
          <w:lang w:val="en-US"/>
        </w:rPr>
        <w:object w:dxaOrig="2220" w:dyaOrig="620">
          <v:shape id="_x0000_i2418" type="#_x0000_t75" style="width:111pt;height:31pt" o:ole="" fillcolor="window">
            <v:imagedata r:id="rId2592" o:title=""/>
          </v:shape>
          <o:OLEObject Type="Embed" ProgID="Equation.3" ShapeID="_x0000_i2418" DrawAspect="Content" ObjectID="_1376213968" r:id="rId2593"/>
        </w:objec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225.  </w:t>
      </w:r>
      <w:r w:rsidRPr="00EC5FF3">
        <w:rPr>
          <w:rFonts w:ascii="Times New Roman" w:hAnsi="Times New Roman" w:cs="Times New Roman"/>
          <w:sz w:val="24"/>
          <w:szCs w:val="24"/>
          <w:lang w:val="kk-KZ"/>
        </w:rPr>
        <w:sym w:font="Symbol" w:char="F059"/>
      </w:r>
      <w:r w:rsidRPr="00EC5FF3">
        <w:rPr>
          <w:rFonts w:ascii="Times New Roman" w:hAnsi="Times New Roman" w:cs="Times New Roman"/>
          <w:sz w:val="24"/>
          <w:szCs w:val="24"/>
          <w:lang w:val="kk-KZ"/>
        </w:rPr>
        <w:t>(Пси) функциясының физикалық мағынасы қандай?</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sz w:val="24"/>
          <w:szCs w:val="24"/>
          <w:lang w:val="kk-KZ"/>
        </w:rPr>
        <w:sym w:font="Symbol" w:char="F059"/>
      </w:r>
      <w:r w:rsidRPr="00EC5FF3">
        <w:rPr>
          <w:rFonts w:ascii="Times New Roman" w:hAnsi="Times New Roman" w:cs="Times New Roman"/>
          <w:sz w:val="24"/>
          <w:szCs w:val="24"/>
          <w:lang w:val="kk-KZ"/>
        </w:rPr>
        <w:t xml:space="preserve"> (Пси) физикалық мағынасы жоқ В)  Бөлшектiң координатасын көрсетедi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 Бөлшектiң импульсiн көрсетедi Д) dV</w:t>
      </w:r>
      <w:r w:rsidRPr="00EC5FF3">
        <w:rPr>
          <w:rFonts w:ascii="Times New Roman" w:hAnsi="Times New Roman" w:cs="Times New Roman"/>
          <w:position w:val="-4"/>
          <w:sz w:val="24"/>
          <w:szCs w:val="24"/>
          <w:lang w:val="kk-KZ"/>
        </w:rPr>
        <w:t xml:space="preserve"> </w:t>
      </w:r>
      <w:r w:rsidRPr="00EC5FF3">
        <w:rPr>
          <w:rFonts w:ascii="Times New Roman" w:hAnsi="Times New Roman" w:cs="Times New Roman"/>
          <w:sz w:val="24"/>
          <w:szCs w:val="24"/>
          <w:lang w:val="kk-KZ"/>
        </w:rPr>
        <w:t>көлемдегi бөлшектiң табылу ықтималдылығын көрсетедi.     Е) Бөлшектiң энергиясын көрсетедi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226.  </w:t>
      </w:r>
      <w:r w:rsidRPr="00EC5FF3">
        <w:rPr>
          <w:rFonts w:ascii="Times New Roman" w:hAnsi="Times New Roman" w:cs="Times New Roman"/>
          <w:sz w:val="24"/>
          <w:szCs w:val="24"/>
          <w:lang w:val="kk-KZ"/>
        </w:rPr>
        <w:sym w:font="Symbol" w:char="F059"/>
      </w:r>
      <w:r w:rsidRPr="00EC5FF3">
        <w:rPr>
          <w:rFonts w:ascii="Times New Roman" w:hAnsi="Times New Roman" w:cs="Times New Roman"/>
          <w:sz w:val="24"/>
          <w:szCs w:val="24"/>
          <w:lang w:val="kk-KZ"/>
        </w:rPr>
        <w:t xml:space="preserve"> (Пси) функция үшiн нормалау шартын көрсет.</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16"/>
          <w:sz w:val="24"/>
          <w:szCs w:val="24"/>
          <w:lang w:val="en-US"/>
        </w:rPr>
        <w:object w:dxaOrig="1240" w:dyaOrig="440">
          <v:shape id="_x0000_i2419" type="#_x0000_t75" style="width:62pt;height:23pt" o:ole="" fillcolor="window">
            <v:imagedata r:id="rId2594" o:title=""/>
          </v:shape>
          <o:OLEObject Type="Embed" ProgID="Equation.3" ShapeID="_x0000_i2419" DrawAspect="Content" ObjectID="_1376213969" r:id="rId2595"/>
        </w:object>
      </w:r>
      <w:r w:rsidRPr="00EC5FF3">
        <w:rPr>
          <w:rFonts w:ascii="Times New Roman" w:hAnsi="Times New Roman" w:cs="Times New Roman"/>
          <w:sz w:val="24"/>
          <w:szCs w:val="24"/>
          <w:lang w:val="kk-KZ"/>
        </w:rPr>
        <w:t xml:space="preserve">  В)  </w:t>
      </w:r>
      <w:r w:rsidRPr="00EC5FF3">
        <w:rPr>
          <w:rFonts w:ascii="Times New Roman" w:hAnsi="Times New Roman" w:cs="Times New Roman"/>
          <w:position w:val="-16"/>
          <w:sz w:val="24"/>
          <w:szCs w:val="24"/>
          <w:lang w:val="en-US"/>
        </w:rPr>
        <w:object w:dxaOrig="1900" w:dyaOrig="440">
          <v:shape id="_x0000_i2420" type="#_x0000_t75" style="width:95pt;height:23pt" o:ole="" fillcolor="window">
            <v:imagedata r:id="rId2596" o:title=""/>
          </v:shape>
          <o:OLEObject Type="Embed" ProgID="Equation.3" ShapeID="_x0000_i2420" DrawAspect="Content" ObjectID="_1376213970" r:id="rId2597"/>
        </w:object>
      </w:r>
      <w:r w:rsidRPr="00EC5FF3">
        <w:rPr>
          <w:rFonts w:ascii="Times New Roman" w:hAnsi="Times New Roman" w:cs="Times New Roman"/>
          <w:sz w:val="24"/>
          <w:szCs w:val="24"/>
          <w:lang w:val="kk-KZ"/>
        </w:rPr>
        <w:t xml:space="preserve">  С) </w:t>
      </w:r>
      <w:r w:rsidRPr="00EC5FF3">
        <w:rPr>
          <w:rFonts w:ascii="Times New Roman" w:hAnsi="Times New Roman" w:cs="Times New Roman"/>
          <w:position w:val="-16"/>
          <w:sz w:val="24"/>
          <w:szCs w:val="24"/>
          <w:lang w:val="en-US"/>
        </w:rPr>
        <w:object w:dxaOrig="1400" w:dyaOrig="440">
          <v:shape id="_x0000_i2421" type="#_x0000_t75" style="width:70pt;height:23pt" o:ole="" fillcolor="window">
            <v:imagedata r:id="rId2598" o:title=""/>
          </v:shape>
          <o:OLEObject Type="Embed" ProgID="Equation.3" ShapeID="_x0000_i2421" DrawAspect="Content" ObjectID="_1376213971" r:id="rId2599"/>
        </w:object>
      </w:r>
      <w:r w:rsidRPr="00EC5FF3">
        <w:rPr>
          <w:rFonts w:ascii="Times New Roman" w:hAnsi="Times New Roman" w:cs="Times New Roman"/>
          <w:position w:val="-16"/>
          <w:sz w:val="24"/>
          <w:szCs w:val="24"/>
          <w:lang w:val="kk-KZ"/>
        </w:rPr>
        <w:t xml:space="preserve"> </w:t>
      </w: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16"/>
          <w:sz w:val="24"/>
          <w:szCs w:val="24"/>
          <w:lang w:val="en-US"/>
        </w:rPr>
        <w:object w:dxaOrig="1440" w:dyaOrig="440">
          <v:shape id="_x0000_i2422" type="#_x0000_t75" style="width:1in;height:23pt" o:ole="" fillcolor="window">
            <v:imagedata r:id="rId2600" o:title=""/>
          </v:shape>
          <o:OLEObject Type="Embed" ProgID="Equation.3" ShapeID="_x0000_i2422" DrawAspect="Content" ObjectID="_1376213972" r:id="rId2601"/>
        </w:object>
      </w:r>
      <w:r w:rsidRPr="00EC5FF3">
        <w:rPr>
          <w:rFonts w:ascii="Times New Roman" w:hAnsi="Times New Roman" w:cs="Times New Roman"/>
          <w:sz w:val="24"/>
          <w:szCs w:val="24"/>
          <w:lang w:val="kk-KZ"/>
        </w:rPr>
        <w:t xml:space="preserve">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Е)  </w:t>
      </w:r>
      <w:r w:rsidRPr="00EC5FF3">
        <w:rPr>
          <w:rFonts w:ascii="Times New Roman" w:hAnsi="Times New Roman" w:cs="Times New Roman"/>
          <w:position w:val="-16"/>
          <w:sz w:val="24"/>
          <w:szCs w:val="24"/>
          <w:lang w:val="en-US"/>
        </w:rPr>
        <w:object w:dxaOrig="1520" w:dyaOrig="440">
          <v:shape id="_x0000_i2423" type="#_x0000_t75" style="width:76pt;height:23pt" o:ole="" fillcolor="window">
            <v:imagedata r:id="rId2602" o:title=""/>
          </v:shape>
          <o:OLEObject Type="Embed" ProgID="Equation.3" ShapeID="_x0000_i2423" DrawAspect="Content" ObjectID="_1376213973" r:id="rId2603"/>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227. Ядролық реакцияның белгiсiз бөлшегiн анықтаңдар: </w:t>
      </w:r>
      <w:r w:rsidRPr="00EC5FF3">
        <w:rPr>
          <w:rFonts w:ascii="Times New Roman" w:hAnsi="Times New Roman" w:cs="Times New Roman"/>
          <w:position w:val="-12"/>
          <w:sz w:val="24"/>
          <w:szCs w:val="24"/>
          <w:lang w:val="en-US"/>
        </w:rPr>
        <w:object w:dxaOrig="1800" w:dyaOrig="380">
          <v:shape id="_x0000_i2424" type="#_x0000_t75" style="width:90pt;height:19pt" o:ole="" fillcolor="window">
            <v:imagedata r:id="rId2604" o:title=""/>
          </v:shape>
          <o:OLEObject Type="Embed" ProgID="Equation.3" ShapeID="_x0000_i2424" DrawAspect="Content" ObjectID="_1376213974" r:id="rId2605"/>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Pr="00EC5FF3">
        <w:rPr>
          <w:rFonts w:ascii="Times New Roman" w:hAnsi="Times New Roman" w:cs="Times New Roman"/>
          <w:position w:val="-12"/>
          <w:sz w:val="24"/>
          <w:szCs w:val="24"/>
          <w:lang w:val="en-US"/>
        </w:rPr>
        <w:object w:dxaOrig="300" w:dyaOrig="380">
          <v:shape id="_x0000_i2425" type="#_x0000_t75" style="width:15pt;height:19pt" o:ole="" fillcolor="window">
            <v:imagedata r:id="rId2606" o:title=""/>
          </v:shape>
          <o:OLEObject Type="Embed" ProgID="Equation.3" ShapeID="_x0000_i2425" DrawAspect="Content" ObjectID="_1376213975" r:id="rId2607"/>
        </w:object>
      </w:r>
      <w:r w:rsidRPr="00EC5FF3">
        <w:rPr>
          <w:rFonts w:ascii="Times New Roman" w:hAnsi="Times New Roman" w:cs="Times New Roman"/>
          <w:sz w:val="24"/>
          <w:szCs w:val="24"/>
          <w:lang w:val="kk-KZ"/>
        </w:rPr>
        <w:t xml:space="preserve">   В)  </w:t>
      </w:r>
      <w:r w:rsidRPr="00EC5FF3">
        <w:rPr>
          <w:rFonts w:ascii="Times New Roman" w:hAnsi="Times New Roman" w:cs="Times New Roman"/>
          <w:position w:val="-10"/>
          <w:sz w:val="24"/>
          <w:szCs w:val="24"/>
          <w:lang w:val="en-US"/>
        </w:rPr>
        <w:object w:dxaOrig="360" w:dyaOrig="360">
          <v:shape id="_x0000_i2426" type="#_x0000_t75" style="width:18pt;height:18pt" o:ole="" fillcolor="window">
            <v:imagedata r:id="rId2608" o:title=""/>
          </v:shape>
          <o:OLEObject Type="Embed" ProgID="Equation.3" ShapeID="_x0000_i2426" DrawAspect="Content" ObjectID="_1376213976" r:id="rId2609"/>
        </w:object>
      </w:r>
      <w:r w:rsidRPr="00EC5FF3">
        <w:rPr>
          <w:rFonts w:ascii="Times New Roman" w:hAnsi="Times New Roman" w:cs="Times New Roman"/>
          <w:sz w:val="24"/>
          <w:szCs w:val="24"/>
          <w:lang w:val="kk-KZ"/>
        </w:rPr>
        <w:t xml:space="preserve">  С)  </w:t>
      </w:r>
      <w:r w:rsidRPr="00EC5FF3">
        <w:rPr>
          <w:rFonts w:ascii="Times New Roman" w:hAnsi="Times New Roman" w:cs="Times New Roman"/>
          <w:position w:val="-10"/>
          <w:sz w:val="24"/>
          <w:szCs w:val="24"/>
          <w:lang w:val="en-US"/>
        </w:rPr>
        <w:object w:dxaOrig="460" w:dyaOrig="360">
          <v:shape id="_x0000_i2427" type="#_x0000_t75" style="width:23pt;height:18pt" o:ole="" fillcolor="window">
            <v:imagedata r:id="rId2610" o:title=""/>
          </v:shape>
          <o:OLEObject Type="Embed" ProgID="Equation.3" ShapeID="_x0000_i2427" DrawAspect="Content" ObjectID="_1376213977" r:id="rId2611"/>
        </w:object>
      </w:r>
      <w:r w:rsidRPr="00EC5FF3">
        <w:rPr>
          <w:rFonts w:ascii="Times New Roman" w:hAnsi="Times New Roman" w:cs="Times New Roman"/>
          <w:sz w:val="24"/>
          <w:szCs w:val="24"/>
          <w:lang w:val="kk-KZ"/>
        </w:rPr>
        <w:t xml:space="preserve">  Д) </w:t>
      </w:r>
      <w:r w:rsidRPr="00EC5FF3">
        <w:rPr>
          <w:rFonts w:ascii="Times New Roman" w:hAnsi="Times New Roman" w:cs="Times New Roman"/>
          <w:position w:val="-10"/>
          <w:sz w:val="24"/>
          <w:szCs w:val="24"/>
          <w:lang w:val="en-US"/>
        </w:rPr>
        <w:object w:dxaOrig="380" w:dyaOrig="360">
          <v:shape id="_x0000_i2428" type="#_x0000_t75" style="width:19pt;height:18pt" o:ole="" fillcolor="window">
            <v:imagedata r:id="rId2612" o:title=""/>
          </v:shape>
          <o:OLEObject Type="Embed" ProgID="Equation.3" ShapeID="_x0000_i2428" DrawAspect="Content" ObjectID="_1376213978" r:id="rId2613"/>
        </w:object>
      </w:r>
      <w:r w:rsidRPr="00EC5FF3">
        <w:rPr>
          <w:rFonts w:ascii="Times New Roman" w:hAnsi="Times New Roman" w:cs="Times New Roman"/>
          <w:sz w:val="24"/>
          <w:szCs w:val="24"/>
          <w:lang w:val="kk-KZ"/>
        </w:rPr>
        <w:t xml:space="preserve">  Е) </w:t>
      </w:r>
      <w:r w:rsidRPr="00EC5FF3">
        <w:rPr>
          <w:rFonts w:ascii="Times New Roman" w:hAnsi="Times New Roman" w:cs="Times New Roman"/>
          <w:position w:val="-10"/>
          <w:sz w:val="24"/>
          <w:szCs w:val="24"/>
          <w:lang w:val="en-US"/>
        </w:rPr>
        <w:object w:dxaOrig="360" w:dyaOrig="360">
          <v:shape id="_x0000_i2429" type="#_x0000_t75" style="width:18pt;height:18pt" o:ole="" fillcolor="window">
            <v:imagedata r:id="rId2614" o:title=""/>
          </v:shape>
          <o:OLEObject Type="Embed" ProgID="Equation.3" ShapeID="_x0000_i2429" DrawAspect="Content" ObjectID="_1376213979" r:id="rId2615"/>
        </w:obje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228. Ядролық реакцияның белгiсiз бөлшегiн анықтаңдар.</w:t>
      </w:r>
    </w:p>
    <w:p w:rsidR="004F5B5D" w:rsidRPr="00EC5FF3" w:rsidRDefault="004F5B5D" w:rsidP="004F5B5D">
      <w:pPr>
        <w:spacing w:after="0" w:line="240" w:lineRule="auto"/>
        <w:rPr>
          <w:rFonts w:ascii="Times New Roman" w:hAnsi="Times New Roman" w:cs="Times New Roman"/>
          <w:sz w:val="24"/>
          <w:szCs w:val="24"/>
          <w:lang w:val="en-US"/>
        </w:rPr>
      </w:pPr>
      <w:r w:rsidRPr="00EC5FF3">
        <w:rPr>
          <w:rFonts w:ascii="Times New Roman" w:hAnsi="Times New Roman" w:cs="Times New Roman"/>
          <w:sz w:val="24"/>
          <w:szCs w:val="24"/>
          <w:lang w:val="kk-KZ"/>
        </w:rPr>
        <w:t xml:space="preserve">  </w:t>
      </w:r>
      <w:r w:rsidRPr="00EC5FF3">
        <w:rPr>
          <w:rFonts w:ascii="Times New Roman" w:hAnsi="Times New Roman" w:cs="Times New Roman"/>
          <w:position w:val="-12"/>
          <w:sz w:val="24"/>
          <w:szCs w:val="24"/>
          <w:lang w:val="en-US"/>
        </w:rPr>
        <w:object w:dxaOrig="2160" w:dyaOrig="380">
          <v:shape id="_x0000_i2430" type="#_x0000_t75" style="width:108pt;height:19pt" o:ole="" fillcolor="window">
            <v:imagedata r:id="rId2616" o:title=""/>
          </v:shape>
          <o:OLEObject Type="Embed" ProgID="Equation.3" ShapeID="_x0000_i2430" DrawAspect="Content" ObjectID="_1376213980" r:id="rId2617"/>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А) фотон  В) электрон   С) протон   Д) позитрон  Е) нейтрон</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229.</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Радиоактивт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 xml:space="preserve"> ыдырау заңын көрсет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ңдер.</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12"/>
          <w:sz w:val="24"/>
          <w:szCs w:val="24"/>
          <w:lang w:val="en-US" w:eastAsia="ko-KR"/>
        </w:rPr>
        <w:object w:dxaOrig="1700" w:dyaOrig="360">
          <v:shape id="_x0000_i2431" type="#_x0000_t75" style="width:86pt;height:18pt" o:ole="" fillcolor="window">
            <v:imagedata r:id="rId2618" o:title=""/>
          </v:shape>
          <o:OLEObject Type="Embed" ProgID="Equation.3" ShapeID="_x0000_i2431" DrawAspect="Content" ObjectID="_1376213981" r:id="rId2619"/>
        </w:object>
      </w:r>
      <w:r w:rsidRPr="00EC5FF3">
        <w:rPr>
          <w:rFonts w:ascii="Times New Roman" w:eastAsia="Batang" w:hAnsi="Times New Roman" w:cs="Times New Roman"/>
          <w:sz w:val="24"/>
          <w:szCs w:val="24"/>
          <w:lang w:eastAsia="ko-KR"/>
        </w:rPr>
        <w:t xml:space="preserve">  В)  </w:t>
      </w:r>
      <w:r w:rsidRPr="00EC5FF3">
        <w:rPr>
          <w:rFonts w:ascii="Times New Roman" w:eastAsia="Batang" w:hAnsi="Times New Roman" w:cs="Times New Roman"/>
          <w:position w:val="-12"/>
          <w:sz w:val="24"/>
          <w:szCs w:val="24"/>
          <w:lang w:val="en-US" w:eastAsia="ko-KR"/>
        </w:rPr>
        <w:object w:dxaOrig="1740" w:dyaOrig="380">
          <v:shape id="_x0000_i2432" type="#_x0000_t75" style="width:87pt;height:19pt" o:ole="" fillcolor="window">
            <v:imagedata r:id="rId2620" o:title=""/>
          </v:shape>
          <o:OLEObject Type="Embed" ProgID="Equation.3" ShapeID="_x0000_i2432" DrawAspect="Content" ObjectID="_1376213982" r:id="rId2621"/>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30"/>
          <w:sz w:val="24"/>
          <w:szCs w:val="24"/>
          <w:lang w:val="en-US" w:eastAsia="ko-KR"/>
        </w:rPr>
        <w:object w:dxaOrig="900" w:dyaOrig="720">
          <v:shape id="_x0000_i2433" type="#_x0000_t75" style="width:45pt;height:36pt" o:ole="" fillcolor="window">
            <v:imagedata r:id="rId2622" o:title=""/>
          </v:shape>
          <o:OLEObject Type="Embed" ProgID="Equation.3" ShapeID="_x0000_i2433" DrawAspect="Content" ObjectID="_1376213983" r:id="rId2623"/>
        </w:object>
      </w:r>
      <w:r w:rsidRPr="00EC5FF3">
        <w:rPr>
          <w:rFonts w:ascii="Times New Roman" w:eastAsia="Batang" w:hAnsi="Times New Roman" w:cs="Times New Roman"/>
          <w:sz w:val="24"/>
          <w:szCs w:val="24"/>
          <w:lang w:eastAsia="ko-KR"/>
        </w:rPr>
        <w:t xml:space="preserve">   Д)  </w:t>
      </w:r>
      <w:r w:rsidRPr="00EC5FF3">
        <w:rPr>
          <w:rFonts w:ascii="Times New Roman" w:eastAsia="Batang" w:hAnsi="Times New Roman" w:cs="Times New Roman"/>
          <w:position w:val="-24"/>
          <w:sz w:val="24"/>
          <w:szCs w:val="24"/>
          <w:lang w:val="en-US" w:eastAsia="ko-KR"/>
        </w:rPr>
        <w:object w:dxaOrig="920" w:dyaOrig="620">
          <v:shape id="_x0000_i2434" type="#_x0000_t75" style="width:46pt;height:31pt" o:ole="" fillcolor="window">
            <v:imagedata r:id="rId2624" o:title=""/>
          </v:shape>
          <o:OLEObject Type="Embed" ProgID="Equation.3" ShapeID="_x0000_i2434" DrawAspect="Content" ObjectID="_1376213984" r:id="rId2625"/>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12"/>
          <w:sz w:val="24"/>
          <w:szCs w:val="24"/>
          <w:lang w:val="en-US" w:eastAsia="ko-KR"/>
        </w:rPr>
        <w:object w:dxaOrig="1740" w:dyaOrig="380">
          <v:shape id="_x0000_i2435" type="#_x0000_t75" style="width:87pt;height:19pt" o:ole="" fillcolor="window">
            <v:imagedata r:id="rId2626" o:title=""/>
          </v:shape>
          <o:OLEObject Type="Embed" ProgID="Equation.3" ShapeID="_x0000_i2435" DrawAspect="Content" ObjectID="_1376213985" r:id="rId2627"/>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lastRenderedPageBreak/>
        <w:t>230.</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 xml:space="preserve">Жартылай ыдырау периоды Т </w:t>
      </w:r>
      <w:r w:rsidRPr="00EC5FF3">
        <w:rPr>
          <w:rFonts w:ascii="Times New Roman" w:hAnsi="Times New Roman" w:cs="Times New Roman"/>
          <w:sz w:val="24"/>
          <w:szCs w:val="24"/>
        </w:rPr>
        <w:t>қ</w:t>
      </w:r>
      <w:r w:rsidRPr="00EC5FF3">
        <w:rPr>
          <w:rFonts w:ascii="Times New Roman" w:eastAsia="Batang" w:hAnsi="Times New Roman" w:cs="Times New Roman"/>
          <w:sz w:val="24"/>
          <w:szCs w:val="24"/>
          <w:lang w:eastAsia="ko-KR"/>
        </w:rPr>
        <w:t>алай аны</w:t>
      </w:r>
      <w:r w:rsidRPr="00EC5FF3">
        <w:rPr>
          <w:rFonts w:ascii="Times New Roman" w:hAnsi="Times New Roman" w:cs="Times New Roman"/>
          <w:sz w:val="24"/>
          <w:szCs w:val="24"/>
        </w:rPr>
        <w:t>қ</w:t>
      </w:r>
      <w:r w:rsidRPr="00EC5FF3">
        <w:rPr>
          <w:rFonts w:ascii="Times New Roman" w:eastAsia="Batang" w:hAnsi="Times New Roman" w:cs="Times New Roman"/>
          <w:sz w:val="24"/>
          <w:szCs w:val="24"/>
          <w:lang w:eastAsia="ko-KR"/>
        </w:rPr>
        <w:t>талады?</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1040" w:dyaOrig="620">
          <v:shape id="_x0000_i2436" type="#_x0000_t75" style="width:53pt;height:31pt" o:ole="" fillcolor="window">
            <v:imagedata r:id="rId2628" o:title=""/>
          </v:shape>
          <o:OLEObject Type="Embed" ProgID="Equation.3" ShapeID="_x0000_i2436" DrawAspect="Content" ObjectID="_1376213986" r:id="rId2629"/>
        </w:object>
      </w:r>
      <w:r w:rsidRPr="00EC5FF3">
        <w:rPr>
          <w:rFonts w:ascii="Times New Roman" w:eastAsia="Batang" w:hAnsi="Times New Roman" w:cs="Times New Roman"/>
          <w:sz w:val="24"/>
          <w:szCs w:val="24"/>
          <w:lang w:eastAsia="ko-KR"/>
        </w:rPr>
        <w:t xml:space="preserve">   В)  </w:t>
      </w:r>
      <w:r w:rsidRPr="00EC5FF3">
        <w:rPr>
          <w:rFonts w:ascii="Times New Roman" w:eastAsia="Batang" w:hAnsi="Times New Roman" w:cs="Times New Roman"/>
          <w:position w:val="-10"/>
          <w:sz w:val="24"/>
          <w:szCs w:val="24"/>
          <w:lang w:val="en-US" w:eastAsia="ko-KR"/>
        </w:rPr>
        <w:object w:dxaOrig="1340" w:dyaOrig="360">
          <v:shape id="_x0000_i2437" type="#_x0000_t75" style="width:67pt;height:18pt" o:ole="" fillcolor="window">
            <v:imagedata r:id="rId2630" o:title=""/>
          </v:shape>
          <o:OLEObject Type="Embed" ProgID="Equation.3" ShapeID="_x0000_i2437" DrawAspect="Content" ObjectID="_1376213987" r:id="rId2631"/>
        </w:object>
      </w:r>
      <w:r w:rsidRPr="00EC5FF3">
        <w:rPr>
          <w:rFonts w:ascii="Times New Roman" w:eastAsia="Batang" w:hAnsi="Times New Roman" w:cs="Times New Roman"/>
          <w:sz w:val="24"/>
          <w:szCs w:val="24"/>
          <w:lang w:eastAsia="ko-KR"/>
        </w:rPr>
        <w:t xml:space="preserve">  С) </w:t>
      </w:r>
      <w:r w:rsidRPr="00EC5FF3">
        <w:rPr>
          <w:rFonts w:ascii="Times New Roman" w:eastAsia="Batang" w:hAnsi="Times New Roman" w:cs="Times New Roman"/>
          <w:position w:val="-28"/>
          <w:sz w:val="24"/>
          <w:szCs w:val="24"/>
          <w:lang w:val="en-US" w:eastAsia="ko-KR"/>
        </w:rPr>
        <w:object w:dxaOrig="1040" w:dyaOrig="660">
          <v:shape id="_x0000_i2438" type="#_x0000_t75" style="width:53pt;height:33pt" o:ole="" fillcolor="window">
            <v:imagedata r:id="rId2632" o:title=""/>
          </v:shape>
          <o:OLEObject Type="Embed" ProgID="Equation.3" ShapeID="_x0000_i2438" DrawAspect="Content" ObjectID="_1376213988" r:id="rId2633"/>
        </w:object>
      </w:r>
      <w:r w:rsidRPr="00EC5FF3">
        <w:rPr>
          <w:rFonts w:ascii="Times New Roman" w:eastAsia="Batang" w:hAnsi="Times New Roman" w:cs="Times New Roman"/>
          <w:position w:val="-28"/>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1040" w:dyaOrig="620">
          <v:shape id="_x0000_i2439" type="#_x0000_t75" style="width:53pt;height:31pt" o:ole="" fillcolor="window">
            <v:imagedata r:id="rId2634" o:title=""/>
          </v:shape>
          <o:OLEObject Type="Embed" ProgID="Equation.3" ShapeID="_x0000_i2439" DrawAspect="Content" ObjectID="_1376213989" r:id="rId2635"/>
        </w:object>
      </w:r>
      <w:r w:rsidRPr="00EC5FF3">
        <w:rPr>
          <w:rFonts w:ascii="Times New Roman" w:eastAsia="Batang" w:hAnsi="Times New Roman" w:cs="Times New Roman"/>
          <w:sz w:val="24"/>
          <w:szCs w:val="24"/>
          <w:lang w:eastAsia="ko-KR"/>
        </w:rPr>
        <w:t xml:space="preserve">  Е)  </w:t>
      </w:r>
      <w:r w:rsidRPr="00EC5FF3">
        <w:rPr>
          <w:rFonts w:ascii="Times New Roman" w:eastAsia="Batang" w:hAnsi="Times New Roman" w:cs="Times New Roman"/>
          <w:position w:val="-10"/>
          <w:sz w:val="24"/>
          <w:szCs w:val="24"/>
          <w:lang w:val="en-US" w:eastAsia="ko-KR"/>
        </w:rPr>
        <w:object w:dxaOrig="1160" w:dyaOrig="320">
          <v:shape id="_x0000_i2440" type="#_x0000_t75" style="width:59pt;height:16pt" o:ole="" fillcolor="window">
            <v:imagedata r:id="rId2636" o:title=""/>
          </v:shape>
          <o:OLEObject Type="Embed" ProgID="Equation.3" ShapeID="_x0000_i2440" DrawAspect="Content" ObjectID="_1376213990" r:id="rId2637"/>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231. Радиоактивт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 xml:space="preserve"> ядроның орташа өм</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р сүру уа</w:t>
      </w:r>
      <w:r w:rsidRPr="00EC5FF3">
        <w:rPr>
          <w:rFonts w:ascii="Times New Roman" w:hAnsi="Times New Roman" w:cs="Times New Roman"/>
          <w:sz w:val="24"/>
          <w:szCs w:val="24"/>
        </w:rPr>
        <w:t>қ</w:t>
      </w:r>
      <w:r w:rsidRPr="00EC5FF3">
        <w:rPr>
          <w:rFonts w:ascii="Times New Roman" w:eastAsia="Batang" w:hAnsi="Times New Roman" w:cs="Times New Roman"/>
          <w:sz w:val="24"/>
          <w:szCs w:val="24"/>
          <w:lang w:eastAsia="ko-KR"/>
        </w:rPr>
        <w:t xml:space="preserve">ыты </w:t>
      </w:r>
      <w:r w:rsidRPr="00EC5FF3">
        <w:rPr>
          <w:rFonts w:ascii="Times New Roman" w:hAnsi="Times New Roman" w:cs="Times New Roman"/>
          <w:sz w:val="24"/>
          <w:szCs w:val="24"/>
        </w:rPr>
        <w:t>қ</w:t>
      </w:r>
      <w:r w:rsidRPr="00EC5FF3">
        <w:rPr>
          <w:rFonts w:ascii="Times New Roman" w:eastAsia="Batang" w:hAnsi="Times New Roman" w:cs="Times New Roman"/>
          <w:sz w:val="24"/>
          <w:szCs w:val="24"/>
          <w:lang w:eastAsia="ko-KR"/>
        </w:rPr>
        <w:t>алай аны</w:t>
      </w:r>
      <w:r w:rsidRPr="00EC5FF3">
        <w:rPr>
          <w:rFonts w:ascii="Times New Roman" w:hAnsi="Times New Roman" w:cs="Times New Roman"/>
          <w:sz w:val="24"/>
          <w:szCs w:val="24"/>
        </w:rPr>
        <w:t>қ</w:t>
      </w:r>
      <w:r w:rsidRPr="00EC5FF3">
        <w:rPr>
          <w:rFonts w:ascii="Times New Roman" w:eastAsia="Batang" w:hAnsi="Times New Roman" w:cs="Times New Roman"/>
          <w:sz w:val="24"/>
          <w:szCs w:val="24"/>
          <w:lang w:eastAsia="ko-KR"/>
        </w:rPr>
        <w:t>талады?</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639" w:dyaOrig="620">
          <v:shape id="_x0000_i2441" type="#_x0000_t75" style="width:32pt;height:31pt" o:ole="" fillcolor="window">
            <v:imagedata r:id="rId2638" o:title=""/>
          </v:shape>
          <o:OLEObject Type="Embed" ProgID="Equation.3" ShapeID="_x0000_i2441" DrawAspect="Content" ObjectID="_1376213991" r:id="rId2639"/>
        </w:object>
      </w:r>
      <w:r w:rsidRPr="00EC5FF3">
        <w:rPr>
          <w:rFonts w:ascii="Times New Roman" w:eastAsia="Batang" w:hAnsi="Times New Roman" w:cs="Times New Roman"/>
          <w:sz w:val="24"/>
          <w:szCs w:val="24"/>
          <w:lang w:eastAsia="ko-KR"/>
        </w:rPr>
        <w:t xml:space="preserve">  В) </w:t>
      </w:r>
      <w:r w:rsidRPr="00EC5FF3">
        <w:rPr>
          <w:rFonts w:ascii="Times New Roman" w:eastAsia="Batang" w:hAnsi="Times New Roman" w:cs="Times New Roman"/>
          <w:position w:val="-6"/>
          <w:sz w:val="24"/>
          <w:szCs w:val="24"/>
          <w:lang w:val="en-US" w:eastAsia="ko-KR"/>
        </w:rPr>
        <w:object w:dxaOrig="700" w:dyaOrig="320">
          <v:shape id="_x0000_i2442" type="#_x0000_t75" style="width:35pt;height:16pt" o:ole="" fillcolor="window">
            <v:imagedata r:id="rId2640" o:title=""/>
          </v:shape>
          <o:OLEObject Type="Embed" ProgID="Equation.3" ShapeID="_x0000_i2442" DrawAspect="Content" ObjectID="_1376213992" r:id="rId2641"/>
        </w:object>
      </w:r>
      <w:r w:rsidRPr="00EC5FF3">
        <w:rPr>
          <w:rFonts w:ascii="Times New Roman" w:eastAsia="Batang" w:hAnsi="Times New Roman" w:cs="Times New Roman"/>
          <w:sz w:val="24"/>
          <w:szCs w:val="24"/>
          <w:lang w:eastAsia="ko-KR"/>
        </w:rPr>
        <w:t xml:space="preserve">  С)  </w:t>
      </w:r>
      <w:r w:rsidRPr="00EC5FF3">
        <w:rPr>
          <w:rFonts w:ascii="Times New Roman" w:eastAsia="Batang" w:hAnsi="Times New Roman" w:cs="Times New Roman"/>
          <w:position w:val="-24"/>
          <w:sz w:val="24"/>
          <w:szCs w:val="24"/>
          <w:lang w:val="en-US" w:eastAsia="ko-KR"/>
        </w:rPr>
        <w:object w:dxaOrig="700" w:dyaOrig="620">
          <v:shape id="_x0000_i2443" type="#_x0000_t75" style="width:35pt;height:31pt" o:ole="" fillcolor="window">
            <v:imagedata r:id="rId2642" o:title=""/>
          </v:shape>
          <o:OLEObject Type="Embed" ProgID="Equation.3" ShapeID="_x0000_i2443" DrawAspect="Content" ObjectID="_1376213993" r:id="rId2643"/>
        </w:object>
      </w:r>
      <w:r w:rsidRPr="00EC5FF3">
        <w:rPr>
          <w:rFonts w:ascii="Times New Roman" w:eastAsia="Batang" w:hAnsi="Times New Roman" w:cs="Times New Roman"/>
          <w:sz w:val="24"/>
          <w:szCs w:val="24"/>
          <w:lang w:eastAsia="ko-KR"/>
        </w:rPr>
        <w:t xml:space="preserve">   Д) </w:t>
      </w:r>
      <w:r w:rsidRPr="00EC5FF3">
        <w:rPr>
          <w:rFonts w:ascii="Times New Roman" w:eastAsia="Batang" w:hAnsi="Times New Roman" w:cs="Times New Roman"/>
          <w:position w:val="-6"/>
          <w:sz w:val="24"/>
          <w:szCs w:val="24"/>
          <w:lang w:val="en-US" w:eastAsia="ko-KR"/>
        </w:rPr>
        <w:object w:dxaOrig="639" w:dyaOrig="320">
          <v:shape id="_x0000_i2444" type="#_x0000_t75" style="width:32pt;height:16pt" o:ole="" fillcolor="window">
            <v:imagedata r:id="rId2644" o:title=""/>
          </v:shape>
          <o:OLEObject Type="Embed" ProgID="Equation.3" ShapeID="_x0000_i2444" DrawAspect="Content" ObjectID="_1376213994" r:id="rId2645"/>
        </w:object>
      </w:r>
      <w:r w:rsidRPr="00EC5FF3">
        <w:rPr>
          <w:rFonts w:ascii="Times New Roman" w:eastAsia="Batang" w:hAnsi="Times New Roman" w:cs="Times New Roman"/>
          <w:sz w:val="24"/>
          <w:szCs w:val="24"/>
          <w:lang w:eastAsia="ko-KR"/>
        </w:rPr>
        <w:t xml:space="preserve">   Е) </w:t>
      </w:r>
      <w:r w:rsidRPr="00EC5FF3">
        <w:rPr>
          <w:rFonts w:ascii="Times New Roman" w:eastAsia="Batang" w:hAnsi="Times New Roman" w:cs="Times New Roman"/>
          <w:position w:val="-6"/>
          <w:sz w:val="24"/>
          <w:szCs w:val="24"/>
          <w:lang w:val="en-US" w:eastAsia="ko-KR"/>
        </w:rPr>
        <w:object w:dxaOrig="620" w:dyaOrig="320">
          <v:shape id="_x0000_i2445" type="#_x0000_t75" style="width:31pt;height:16pt" o:ole="" fillcolor="window">
            <v:imagedata r:id="rId2646" o:title=""/>
          </v:shape>
          <o:OLEObject Type="Embed" ProgID="Equation.3" ShapeID="_x0000_i2445" DrawAspect="Content" ObjectID="_1376213995" r:id="rId2647"/>
        </w:objec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232.</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Альфа – с</w:t>
      </w:r>
      <w:r w:rsidRPr="00EC5FF3">
        <w:rPr>
          <w:rFonts w:ascii="Times New Roman" w:eastAsia="Batang" w:hAnsi="Times New Roman" w:cs="Times New Roman"/>
          <w:sz w:val="24"/>
          <w:szCs w:val="24"/>
          <w:lang w:val="kk-KZ" w:eastAsia="ko-KR"/>
        </w:rPr>
        <w:t>ә</w:t>
      </w:r>
      <w:r w:rsidRPr="00EC5FF3">
        <w:rPr>
          <w:rFonts w:ascii="Times New Roman" w:eastAsia="Batang" w:hAnsi="Times New Roman" w:cs="Times New Roman"/>
          <w:sz w:val="24"/>
          <w:szCs w:val="24"/>
          <w:lang w:eastAsia="ko-KR"/>
        </w:rPr>
        <w:t>уле деген</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м</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з не?</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10"/>
          <w:sz w:val="24"/>
          <w:szCs w:val="24"/>
          <w:lang w:val="en-US" w:eastAsia="ko-KR"/>
        </w:rPr>
        <w:object w:dxaOrig="460" w:dyaOrig="360">
          <v:shape id="_x0000_i2446" type="#_x0000_t75" style="width:23pt;height:18pt" o:ole="" fillcolor="window">
            <v:imagedata r:id="rId2648" o:title=""/>
          </v:shape>
          <o:OLEObject Type="Embed" ProgID="Equation.3" ShapeID="_x0000_i2446" DrawAspect="Content" ObjectID="_1376213996" r:id="rId2649"/>
        </w:object>
      </w:r>
      <w:r w:rsidRPr="00EC5FF3">
        <w:rPr>
          <w:rFonts w:ascii="Times New Roman" w:eastAsia="Batang" w:hAnsi="Times New Roman" w:cs="Times New Roman"/>
          <w:sz w:val="24"/>
          <w:szCs w:val="24"/>
          <w:lang w:eastAsia="ko-KR"/>
        </w:rPr>
        <w:t xml:space="preserve"> ядросы  В) Р ағыны  С) </w:t>
      </w:r>
      <w:r w:rsidRPr="00EC5FF3">
        <w:rPr>
          <w:rFonts w:ascii="Times New Roman" w:eastAsia="Batang" w:hAnsi="Times New Roman" w:cs="Times New Roman"/>
          <w:position w:val="-6"/>
          <w:sz w:val="24"/>
          <w:szCs w:val="24"/>
          <w:lang w:val="en-US" w:eastAsia="ko-KR"/>
        </w:rPr>
        <w:object w:dxaOrig="279" w:dyaOrig="320">
          <v:shape id="_x0000_i2447" type="#_x0000_t75" style="width:14pt;height:16pt" o:ole="" fillcolor="window">
            <v:imagedata r:id="rId2650" o:title=""/>
          </v:shape>
          <o:OLEObject Type="Embed" ProgID="Equation.3" ShapeID="_x0000_i2447" DrawAspect="Content" ObjectID="_1376213997" r:id="rId2651"/>
        </w:object>
      </w:r>
      <w:r w:rsidRPr="00EC5FF3">
        <w:rPr>
          <w:rFonts w:ascii="Times New Roman" w:eastAsia="Batang" w:hAnsi="Times New Roman" w:cs="Times New Roman"/>
          <w:sz w:val="24"/>
          <w:szCs w:val="24"/>
          <w:lang w:eastAsia="ko-KR"/>
        </w:rPr>
        <w:t xml:space="preserve"> ағыны</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Д) позитрондар  Е) нейтрондар ағыны.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eastAsia="Batang" w:hAnsi="Times New Roman" w:cs="Times New Roman"/>
          <w:sz w:val="24"/>
          <w:szCs w:val="24"/>
          <w:lang w:eastAsia="ko-KR"/>
        </w:rPr>
        <w:t xml:space="preserve"> 233.</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Жары</w:t>
      </w:r>
      <w:r w:rsidRPr="00EC5FF3">
        <w:rPr>
          <w:rFonts w:ascii="Times New Roman" w:hAnsi="Times New Roman" w:cs="Times New Roman"/>
          <w:sz w:val="24"/>
          <w:szCs w:val="24"/>
        </w:rPr>
        <w:t>қтың қабырғаға түс</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рген қысымы қандай формуламен анықталады?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Pr="00EC5FF3">
        <w:rPr>
          <w:rFonts w:ascii="Times New Roman" w:hAnsi="Times New Roman" w:cs="Times New Roman"/>
          <w:position w:val="-24"/>
          <w:sz w:val="24"/>
          <w:szCs w:val="24"/>
          <w:lang w:val="en-US"/>
        </w:rPr>
        <w:object w:dxaOrig="1700" w:dyaOrig="620">
          <v:shape id="_x0000_i2448" type="#_x0000_t75" style="width:85pt;height:31pt" o:ole="" fillcolor="window">
            <v:imagedata r:id="rId2652" o:title=""/>
          </v:shape>
          <o:OLEObject Type="Embed" ProgID="Equation.3" ShapeID="_x0000_i2448" DrawAspect="Content" ObjectID="_1376213998" r:id="rId2653"/>
        </w:object>
      </w:r>
      <w:r w:rsidRPr="00EC5FF3">
        <w:rPr>
          <w:rFonts w:ascii="Times New Roman" w:hAnsi="Times New Roman" w:cs="Times New Roman"/>
          <w:sz w:val="24"/>
          <w:szCs w:val="24"/>
        </w:rPr>
        <w:t xml:space="preserve"> В) </w:t>
      </w:r>
      <w:r w:rsidRPr="00EC5FF3">
        <w:rPr>
          <w:rFonts w:ascii="Times New Roman" w:hAnsi="Times New Roman" w:cs="Times New Roman"/>
          <w:position w:val="-24"/>
          <w:sz w:val="24"/>
          <w:szCs w:val="24"/>
          <w:lang w:val="en-US"/>
        </w:rPr>
        <w:object w:dxaOrig="1680" w:dyaOrig="620">
          <v:shape id="_x0000_i2449" type="#_x0000_t75" style="width:84pt;height:31pt" o:ole="" fillcolor="window">
            <v:imagedata r:id="rId2654" o:title=""/>
          </v:shape>
          <o:OLEObject Type="Embed" ProgID="Equation.3" ShapeID="_x0000_i2449" DrawAspect="Content" ObjectID="_1376213999" r:id="rId2655"/>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С) </w:t>
      </w:r>
      <w:r w:rsidRPr="00EC5FF3">
        <w:rPr>
          <w:rFonts w:ascii="Times New Roman" w:hAnsi="Times New Roman" w:cs="Times New Roman"/>
          <w:position w:val="-24"/>
          <w:sz w:val="24"/>
          <w:szCs w:val="24"/>
          <w:lang w:val="en-US"/>
        </w:rPr>
        <w:object w:dxaOrig="1780" w:dyaOrig="620">
          <v:shape id="_x0000_i2450" type="#_x0000_t75" style="width:89pt;height:31pt" o:ole="" fillcolor="window">
            <v:imagedata r:id="rId2656" o:title=""/>
          </v:shape>
          <o:OLEObject Type="Embed" ProgID="Equation.3" ShapeID="_x0000_i2450" DrawAspect="Content" ObjectID="_1376214000" r:id="rId2657"/>
        </w:object>
      </w:r>
      <w:r w:rsidRPr="00EC5FF3">
        <w:rPr>
          <w:rFonts w:ascii="Times New Roman" w:hAnsi="Times New Roman" w:cs="Times New Roman"/>
          <w:sz w:val="24"/>
          <w:szCs w:val="24"/>
        </w:rPr>
        <w:t xml:space="preserve">  Д) </w:t>
      </w:r>
      <w:r w:rsidRPr="00EC5FF3">
        <w:rPr>
          <w:rFonts w:ascii="Times New Roman" w:hAnsi="Times New Roman" w:cs="Times New Roman"/>
          <w:position w:val="-24"/>
          <w:sz w:val="24"/>
          <w:szCs w:val="24"/>
          <w:lang w:val="en-US"/>
        </w:rPr>
        <w:object w:dxaOrig="1320" w:dyaOrig="620">
          <v:shape id="_x0000_i2451" type="#_x0000_t75" style="width:66pt;height:31pt" o:ole="" fillcolor="window">
            <v:imagedata r:id="rId2658" o:title=""/>
          </v:shape>
          <o:OLEObject Type="Embed" ProgID="Equation.3" ShapeID="_x0000_i2451" DrawAspect="Content" ObjectID="_1376214001" r:id="rId2659"/>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Е) </w:t>
      </w:r>
      <w:r w:rsidRPr="00EC5FF3">
        <w:rPr>
          <w:rFonts w:ascii="Times New Roman" w:hAnsi="Times New Roman" w:cs="Times New Roman"/>
          <w:position w:val="-24"/>
          <w:sz w:val="24"/>
          <w:szCs w:val="24"/>
          <w:lang w:val="en-US"/>
        </w:rPr>
        <w:object w:dxaOrig="1780" w:dyaOrig="620">
          <v:shape id="_x0000_i2452" type="#_x0000_t75" style="width:89pt;height:31pt" o:ole="" fillcolor="window">
            <v:imagedata r:id="rId2660" o:title=""/>
          </v:shape>
          <o:OLEObject Type="Embed" ProgID="Equation.3" ShapeID="_x0000_i2452" DrawAspect="Content" ObjectID="_1376214002" r:id="rId2661"/>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 234.</w:t>
      </w:r>
      <w:r w:rsidRPr="00EC5FF3">
        <w:rPr>
          <w:rFonts w:ascii="Times New Roman" w:hAnsi="Times New Roman" w:cs="Times New Roman"/>
          <w:sz w:val="24"/>
          <w:szCs w:val="24"/>
          <w:lang w:val="kk-KZ"/>
        </w:rPr>
        <w:t xml:space="preserve"> </w:t>
      </w:r>
      <w:r w:rsidRPr="00EC5FF3">
        <w:rPr>
          <w:rFonts w:ascii="Times New Roman" w:eastAsia="Batang" w:hAnsi="Times New Roman" w:cs="Times New Roman"/>
          <w:sz w:val="24"/>
          <w:szCs w:val="24"/>
          <w:lang w:eastAsia="ko-KR"/>
        </w:rPr>
        <w:t>Энергетикалы</w:t>
      </w:r>
      <w:r w:rsidRPr="00EC5FF3">
        <w:rPr>
          <w:rFonts w:ascii="Times New Roman" w:hAnsi="Times New Roman" w:cs="Times New Roman"/>
          <w:sz w:val="24"/>
          <w:szCs w:val="24"/>
        </w:rPr>
        <w:t>қ жарықталыну мен денен</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ң жарық шығару қаб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летт</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л</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г</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н</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ң арасындағы байлынысты көрсет.</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Pr="00EC5FF3">
        <w:rPr>
          <w:rFonts w:ascii="Times New Roman" w:hAnsi="Times New Roman" w:cs="Times New Roman"/>
          <w:position w:val="-32"/>
          <w:sz w:val="24"/>
          <w:szCs w:val="24"/>
          <w:lang w:val="en-US"/>
        </w:rPr>
        <w:object w:dxaOrig="1300" w:dyaOrig="760">
          <v:shape id="_x0000_i2453" type="#_x0000_t75" style="width:64pt;height:38pt" o:ole="" fillcolor="window">
            <v:imagedata r:id="rId2662" o:title=""/>
          </v:shape>
          <o:OLEObject Type="Embed" ProgID="Equation.3" ShapeID="_x0000_i2453" DrawAspect="Content" ObjectID="_1376214003" r:id="rId2663"/>
        </w:object>
      </w:r>
      <w:r w:rsidRPr="00EC5FF3">
        <w:rPr>
          <w:rFonts w:ascii="Times New Roman" w:hAnsi="Times New Roman" w:cs="Times New Roman"/>
          <w:sz w:val="24"/>
          <w:szCs w:val="24"/>
        </w:rPr>
        <w:t xml:space="preserve"> В) </w:t>
      </w:r>
      <w:r w:rsidRPr="00EC5FF3">
        <w:rPr>
          <w:rFonts w:ascii="Times New Roman" w:hAnsi="Times New Roman" w:cs="Times New Roman"/>
          <w:position w:val="-32"/>
          <w:sz w:val="24"/>
          <w:szCs w:val="24"/>
          <w:lang w:val="en-US"/>
        </w:rPr>
        <w:object w:dxaOrig="1420" w:dyaOrig="760">
          <v:shape id="_x0000_i2454" type="#_x0000_t75" style="width:71pt;height:38pt" o:ole="" fillcolor="window">
            <v:imagedata r:id="rId2664" o:title=""/>
          </v:shape>
          <o:OLEObject Type="Embed" ProgID="Equation.3" ShapeID="_x0000_i2454" DrawAspect="Content" ObjectID="_1376214004" r:id="rId2665"/>
        </w:object>
      </w:r>
      <w:r w:rsidRPr="00EC5FF3">
        <w:rPr>
          <w:rFonts w:ascii="Times New Roman" w:hAnsi="Times New Roman" w:cs="Times New Roman"/>
          <w:sz w:val="24"/>
          <w:szCs w:val="24"/>
        </w:rPr>
        <w:t xml:space="preserve">  С) </w:t>
      </w:r>
      <w:r w:rsidRPr="00EC5FF3">
        <w:rPr>
          <w:rFonts w:ascii="Times New Roman" w:hAnsi="Times New Roman" w:cs="Times New Roman"/>
          <w:position w:val="-32"/>
          <w:sz w:val="24"/>
          <w:szCs w:val="24"/>
          <w:lang w:val="en-US"/>
        </w:rPr>
        <w:object w:dxaOrig="1420" w:dyaOrig="760">
          <v:shape id="_x0000_i2455" type="#_x0000_t75" style="width:71pt;height:38pt" o:ole="" fillcolor="window">
            <v:imagedata r:id="rId2666" o:title=""/>
          </v:shape>
          <o:OLEObject Type="Embed" ProgID="Equation.3" ShapeID="_x0000_i2455" DrawAspect="Content" ObjectID="_1376214005" r:id="rId2667"/>
        </w:object>
      </w:r>
      <w:r w:rsidRPr="00EC5FF3">
        <w:rPr>
          <w:rFonts w:ascii="Times New Roman" w:hAnsi="Times New Roman" w:cs="Times New Roman"/>
          <w:position w:val="-32"/>
          <w:sz w:val="24"/>
          <w:szCs w:val="24"/>
          <w:lang w:val="kk-KZ"/>
        </w:rPr>
        <w:t xml:space="preserve">   </w:t>
      </w:r>
      <w:r w:rsidRPr="00EC5FF3">
        <w:rPr>
          <w:rFonts w:ascii="Times New Roman" w:hAnsi="Times New Roman" w:cs="Times New Roman"/>
          <w:sz w:val="24"/>
          <w:szCs w:val="24"/>
        </w:rPr>
        <w:t xml:space="preserve">Д) </w:t>
      </w:r>
      <w:r w:rsidRPr="00EC5FF3">
        <w:rPr>
          <w:rFonts w:ascii="Times New Roman" w:hAnsi="Times New Roman" w:cs="Times New Roman"/>
          <w:position w:val="-30"/>
          <w:sz w:val="24"/>
          <w:szCs w:val="24"/>
          <w:lang w:val="en-US"/>
        </w:rPr>
        <w:object w:dxaOrig="900" w:dyaOrig="680">
          <v:shape id="_x0000_i2456" type="#_x0000_t75" style="width:45pt;height:34pt" o:ole="" fillcolor="window">
            <v:imagedata r:id="rId2668" o:title=""/>
          </v:shape>
          <o:OLEObject Type="Embed" ProgID="Equation.3" ShapeID="_x0000_i2456" DrawAspect="Content" ObjectID="_1376214006" r:id="rId2669"/>
        </w:object>
      </w:r>
      <w:r w:rsidRPr="00EC5FF3">
        <w:rPr>
          <w:rFonts w:ascii="Times New Roman" w:hAnsi="Times New Roman" w:cs="Times New Roman"/>
          <w:sz w:val="24"/>
          <w:szCs w:val="24"/>
        </w:rPr>
        <w:t xml:space="preserve">  Е) </w:t>
      </w:r>
      <w:r w:rsidRPr="00EC5FF3">
        <w:rPr>
          <w:rFonts w:ascii="Times New Roman" w:hAnsi="Times New Roman" w:cs="Times New Roman"/>
          <w:position w:val="-24"/>
          <w:sz w:val="24"/>
          <w:szCs w:val="24"/>
          <w:lang w:val="en-US"/>
        </w:rPr>
        <w:object w:dxaOrig="1040" w:dyaOrig="620">
          <v:shape id="_x0000_i2457" type="#_x0000_t75" style="width:52pt;height:31pt" o:ole="" fillcolor="window">
            <v:imagedata r:id="rId2670" o:title=""/>
          </v:shape>
          <o:OLEObject Type="Embed" ProgID="Equation.3" ShapeID="_x0000_i2457" DrawAspect="Content" ObjectID="_1376214007" r:id="rId2671"/>
        </w:obje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235.</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Планк формуласы қай жағдайда Рэлей – Джинс формуласына көшед</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Pr="00EC5FF3">
        <w:rPr>
          <w:rFonts w:ascii="Times New Roman" w:hAnsi="Times New Roman" w:cs="Times New Roman"/>
          <w:position w:val="-24"/>
          <w:sz w:val="24"/>
          <w:szCs w:val="24"/>
          <w:lang w:val="en-US"/>
        </w:rPr>
        <w:object w:dxaOrig="700" w:dyaOrig="620">
          <v:shape id="_x0000_i2458" type="#_x0000_t75" style="width:35pt;height:31pt" o:ole="" fillcolor="window">
            <v:imagedata r:id="rId2672" o:title=""/>
          </v:shape>
          <o:OLEObject Type="Embed" ProgID="Equation.3" ShapeID="_x0000_i2458" DrawAspect="Content" ObjectID="_1376214008" r:id="rId2673"/>
        </w:object>
      </w:r>
      <w:r w:rsidRPr="00EC5FF3">
        <w:rPr>
          <w:rFonts w:ascii="Times New Roman" w:hAnsi="Times New Roman" w:cs="Times New Roman"/>
          <w:sz w:val="24"/>
          <w:szCs w:val="24"/>
        </w:rPr>
        <w:t xml:space="preserve"> болғанда.  В) </w:t>
      </w:r>
      <w:r w:rsidRPr="00EC5FF3">
        <w:rPr>
          <w:rFonts w:ascii="Times New Roman" w:hAnsi="Times New Roman" w:cs="Times New Roman"/>
          <w:position w:val="-24"/>
          <w:sz w:val="24"/>
          <w:szCs w:val="24"/>
          <w:lang w:val="en-US"/>
        </w:rPr>
        <w:object w:dxaOrig="760" w:dyaOrig="620">
          <v:shape id="_x0000_i2459" type="#_x0000_t75" style="width:38pt;height:31pt" o:ole="" fillcolor="window">
            <v:imagedata r:id="rId2674" o:title=""/>
          </v:shape>
          <o:OLEObject Type="Embed" ProgID="Equation.3" ShapeID="_x0000_i2459" DrawAspect="Content" ObjectID="_1376214009" r:id="rId2675"/>
        </w:object>
      </w:r>
      <w:r w:rsidRPr="00EC5FF3">
        <w:rPr>
          <w:rFonts w:ascii="Times New Roman" w:hAnsi="Times New Roman" w:cs="Times New Roman"/>
          <w:sz w:val="24"/>
          <w:szCs w:val="24"/>
        </w:rPr>
        <w:t xml:space="preserve"> болғанда.</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С) </w:t>
      </w:r>
      <w:r w:rsidRPr="00EC5FF3">
        <w:rPr>
          <w:rFonts w:ascii="Times New Roman" w:hAnsi="Times New Roman" w:cs="Times New Roman"/>
          <w:position w:val="-24"/>
          <w:sz w:val="24"/>
          <w:szCs w:val="24"/>
          <w:lang w:val="en-US"/>
        </w:rPr>
        <w:object w:dxaOrig="780" w:dyaOrig="620">
          <v:shape id="_x0000_i2460" type="#_x0000_t75" style="width:39pt;height:31pt" o:ole="" fillcolor="window">
            <v:imagedata r:id="rId2676" o:title=""/>
          </v:shape>
          <o:OLEObject Type="Embed" ProgID="Equation.3" ShapeID="_x0000_i2460" DrawAspect="Content" ObjectID="_1376214010" r:id="rId2677"/>
        </w:object>
      </w:r>
      <w:r w:rsidRPr="00EC5FF3">
        <w:rPr>
          <w:rFonts w:ascii="Times New Roman" w:hAnsi="Times New Roman" w:cs="Times New Roman"/>
          <w:sz w:val="24"/>
          <w:szCs w:val="24"/>
        </w:rPr>
        <w:t xml:space="preserve"> болғанда.  Д) </w:t>
      </w:r>
      <w:r w:rsidRPr="00EC5FF3">
        <w:rPr>
          <w:rFonts w:ascii="Times New Roman" w:hAnsi="Times New Roman" w:cs="Times New Roman"/>
          <w:position w:val="-24"/>
          <w:sz w:val="24"/>
          <w:szCs w:val="24"/>
          <w:lang w:val="en-US"/>
        </w:rPr>
        <w:object w:dxaOrig="660" w:dyaOrig="620">
          <v:shape id="_x0000_i2461" type="#_x0000_t75" style="width:33pt;height:31pt" o:ole="" fillcolor="window">
            <v:imagedata r:id="rId2678" o:title=""/>
          </v:shape>
          <o:OLEObject Type="Embed" ProgID="Equation.3" ShapeID="_x0000_i2461" DrawAspect="Content" ObjectID="_1376214011" r:id="rId2679"/>
        </w:object>
      </w:r>
      <w:r w:rsidRPr="00EC5FF3">
        <w:rPr>
          <w:rFonts w:ascii="Times New Roman" w:hAnsi="Times New Roman" w:cs="Times New Roman"/>
          <w:sz w:val="24"/>
          <w:szCs w:val="24"/>
        </w:rPr>
        <w:t xml:space="preserve"> болғанда.   Е) </w:t>
      </w:r>
      <w:r w:rsidRPr="00EC5FF3">
        <w:rPr>
          <w:rFonts w:ascii="Times New Roman" w:hAnsi="Times New Roman" w:cs="Times New Roman"/>
          <w:position w:val="-24"/>
          <w:sz w:val="24"/>
          <w:szCs w:val="24"/>
          <w:lang w:val="en-US"/>
        </w:rPr>
        <w:object w:dxaOrig="740" w:dyaOrig="620">
          <v:shape id="_x0000_i2462" type="#_x0000_t75" style="width:37pt;height:31pt" o:ole="" fillcolor="window">
            <v:imagedata r:id="rId2680" o:title=""/>
          </v:shape>
          <o:OLEObject Type="Embed" ProgID="Equation.3" ShapeID="_x0000_i2462" DrawAspect="Content" ObjectID="_1376214012" r:id="rId2681"/>
        </w:object>
      </w:r>
      <w:r w:rsidRPr="00EC5FF3">
        <w:rPr>
          <w:rFonts w:ascii="Times New Roman" w:hAnsi="Times New Roman" w:cs="Times New Roman"/>
          <w:sz w:val="24"/>
          <w:szCs w:val="24"/>
        </w:rPr>
        <w:t xml:space="preserve"> болғанда.</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236.</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Фотоэффект құбылысындағы тежеуш</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 xml:space="preserve"> кернеуд</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 xml:space="preserve"> қалай табады?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Pr="00EC5FF3">
        <w:rPr>
          <w:rFonts w:ascii="Times New Roman" w:hAnsi="Times New Roman" w:cs="Times New Roman"/>
          <w:position w:val="-24"/>
          <w:sz w:val="24"/>
          <w:szCs w:val="24"/>
          <w:lang w:val="en-US"/>
        </w:rPr>
        <w:object w:dxaOrig="1600" w:dyaOrig="620">
          <v:shape id="_x0000_i2463" type="#_x0000_t75" style="width:80pt;height:31pt" o:ole="" fillcolor="window">
            <v:imagedata r:id="rId2682" o:title=""/>
          </v:shape>
          <o:OLEObject Type="Embed" ProgID="Equation.3" ShapeID="_x0000_i2463" DrawAspect="Content" ObjectID="_1376214013" r:id="rId2683"/>
        </w:object>
      </w:r>
      <w:r w:rsidRPr="00EC5FF3">
        <w:rPr>
          <w:rFonts w:ascii="Times New Roman" w:eastAsia="Batang" w:hAnsi="Times New Roman" w:cs="Times New Roman"/>
          <w:sz w:val="24"/>
          <w:szCs w:val="24"/>
          <w:vertAlign w:val="subscript"/>
          <w:lang w:eastAsia="ko-KR"/>
        </w:rPr>
        <w:t xml:space="preserve">    </w:t>
      </w:r>
      <w:r w:rsidRPr="00EC5FF3">
        <w:rPr>
          <w:rFonts w:ascii="Times New Roman" w:eastAsia="Batang" w:hAnsi="Times New Roman" w:cs="Times New Roman"/>
          <w:sz w:val="24"/>
          <w:szCs w:val="24"/>
          <w:lang w:eastAsia="ko-KR"/>
        </w:rPr>
        <w:t>В)</w: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lang w:val="en-US"/>
        </w:rPr>
        <w:object w:dxaOrig="1260" w:dyaOrig="360">
          <v:shape id="_x0000_i2464" type="#_x0000_t75" style="width:63pt;height:18pt" o:ole="" fillcolor="window">
            <v:imagedata r:id="rId2684" o:title=""/>
          </v:shape>
          <o:OLEObject Type="Embed" ProgID="Equation.3" ShapeID="_x0000_i2464" DrawAspect="Content" ObjectID="_1376214014" r:id="rId2685"/>
        </w:object>
      </w:r>
      <w:r w:rsidRPr="00EC5FF3">
        <w:rPr>
          <w:rFonts w:ascii="Times New Roman" w:eastAsia="Batang" w:hAnsi="Times New Roman" w:cs="Times New Roman"/>
          <w:sz w:val="24"/>
          <w:szCs w:val="24"/>
          <w:lang w:eastAsia="ko-KR"/>
        </w:rPr>
        <w:t xml:space="preserve">  С)</w:t>
      </w:r>
      <w:r w:rsidRPr="00EC5FF3">
        <w:rPr>
          <w:rFonts w:ascii="Times New Roman" w:hAnsi="Times New Roman" w:cs="Times New Roman"/>
          <w:sz w:val="24"/>
          <w:szCs w:val="24"/>
        </w:rPr>
        <w:t xml:space="preserve"> </w:t>
      </w:r>
      <w:r w:rsidRPr="00EC5FF3">
        <w:rPr>
          <w:rFonts w:ascii="Times New Roman" w:hAnsi="Times New Roman" w:cs="Times New Roman"/>
          <w:position w:val="-12"/>
          <w:sz w:val="24"/>
          <w:szCs w:val="24"/>
          <w:lang w:val="en-US"/>
        </w:rPr>
        <w:object w:dxaOrig="1120" w:dyaOrig="360">
          <v:shape id="_x0000_i2465" type="#_x0000_t75" style="width:56pt;height:18pt" o:ole="" fillcolor="window">
            <v:imagedata r:id="rId2686" o:title=""/>
          </v:shape>
          <o:OLEObject Type="Embed" ProgID="Equation.3" ShapeID="_x0000_i2465" DrawAspect="Content" ObjectID="_1376214015" r:id="rId2687"/>
        </w:object>
      </w:r>
      <w:r w:rsidRPr="00EC5FF3">
        <w:rPr>
          <w:rFonts w:ascii="Times New Roman" w:hAnsi="Times New Roman" w:cs="Times New Roman"/>
          <w:position w:val="-12"/>
          <w:sz w:val="24"/>
          <w:szCs w:val="24"/>
          <w:lang w:val="kk-KZ"/>
        </w:rPr>
        <w:t xml:space="preserve"> </w:t>
      </w:r>
      <w:r w:rsidRPr="00EC5FF3">
        <w:rPr>
          <w:rFonts w:ascii="Times New Roman" w:hAnsi="Times New Roman" w:cs="Times New Roman"/>
          <w:sz w:val="24"/>
          <w:szCs w:val="24"/>
        </w:rPr>
        <w:t xml:space="preserve">Д) </w:t>
      </w:r>
      <w:r w:rsidRPr="00EC5FF3">
        <w:rPr>
          <w:rFonts w:ascii="Times New Roman" w:hAnsi="Times New Roman" w:cs="Times New Roman"/>
          <w:position w:val="-24"/>
          <w:sz w:val="24"/>
          <w:szCs w:val="24"/>
          <w:lang w:val="en-US"/>
        </w:rPr>
        <w:object w:dxaOrig="1840" w:dyaOrig="660">
          <v:shape id="_x0000_i2466" type="#_x0000_t75" style="width:92pt;height:33pt" o:ole="" fillcolor="window">
            <v:imagedata r:id="rId2688" o:title=""/>
          </v:shape>
          <o:OLEObject Type="Embed" ProgID="Equation.3" ShapeID="_x0000_i2466" DrawAspect="Content" ObjectID="_1376214016" r:id="rId2689"/>
        </w:object>
      </w:r>
      <w:r w:rsidRPr="00EC5FF3">
        <w:rPr>
          <w:rFonts w:ascii="Times New Roman" w:hAnsi="Times New Roman" w:cs="Times New Roman"/>
          <w:sz w:val="24"/>
          <w:szCs w:val="24"/>
        </w:rPr>
        <w:t xml:space="preserve">  Е) </w:t>
      </w:r>
      <w:r w:rsidRPr="00EC5FF3">
        <w:rPr>
          <w:rFonts w:ascii="Times New Roman" w:hAnsi="Times New Roman" w:cs="Times New Roman"/>
          <w:position w:val="-30"/>
          <w:sz w:val="24"/>
          <w:szCs w:val="24"/>
          <w:lang w:val="en-US"/>
        </w:rPr>
        <w:object w:dxaOrig="1480" w:dyaOrig="680">
          <v:shape id="_x0000_i2467" type="#_x0000_t75" style="width:73pt;height:35pt" o:ole="" fillcolor="window">
            <v:imagedata r:id="rId2690" o:title=""/>
          </v:shape>
          <o:OLEObject Type="Embed" ProgID="Equation.3" ShapeID="_x0000_i2467" DrawAspect="Content" ObjectID="_1376214017" r:id="rId2691"/>
        </w:obje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237.</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Фотоэффек</w:t>
      </w:r>
      <w:r w:rsidRPr="00EC5FF3">
        <w:rPr>
          <w:rFonts w:ascii="Times New Roman" w:hAnsi="Times New Roman" w:cs="Times New Roman"/>
          <w:sz w:val="24"/>
          <w:szCs w:val="24"/>
          <w:lang w:val="kk-KZ"/>
        </w:rPr>
        <w:t>т</w:t>
      </w:r>
      <w:r w:rsidRPr="00EC5FF3">
        <w:rPr>
          <w:rFonts w:ascii="Times New Roman" w:hAnsi="Times New Roman" w:cs="Times New Roman"/>
          <w:sz w:val="24"/>
          <w:szCs w:val="24"/>
        </w:rPr>
        <w:t>тег</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 xml:space="preserve"> қанығу тогы жарық ағынына қалай байланысты?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Pr="00EC5FF3">
        <w:rPr>
          <w:rFonts w:ascii="Times New Roman" w:hAnsi="Times New Roman" w:cs="Times New Roman"/>
          <w:position w:val="-12"/>
          <w:sz w:val="24"/>
          <w:szCs w:val="24"/>
          <w:lang w:val="en-US"/>
        </w:rPr>
        <w:object w:dxaOrig="720" w:dyaOrig="360">
          <v:shape id="_x0000_i2468" type="#_x0000_t75" style="width:36pt;height:18pt" o:ole="" fillcolor="window">
            <v:imagedata r:id="rId2692" o:title=""/>
          </v:shape>
          <o:OLEObject Type="Embed" ProgID="Equation.3" ShapeID="_x0000_i2468" DrawAspect="Content" ObjectID="_1376214018" r:id="rId2693"/>
        </w:object>
      </w:r>
      <w:r w:rsidRPr="00EC5FF3">
        <w:rPr>
          <w:rFonts w:ascii="Times New Roman" w:hAnsi="Times New Roman" w:cs="Times New Roman"/>
          <w:sz w:val="24"/>
          <w:szCs w:val="24"/>
        </w:rPr>
        <w:t xml:space="preserve">  В) </w:t>
      </w:r>
      <w:r w:rsidRPr="00EC5FF3">
        <w:rPr>
          <w:rFonts w:ascii="Times New Roman" w:hAnsi="Times New Roman" w:cs="Times New Roman"/>
          <w:position w:val="-12"/>
          <w:sz w:val="24"/>
          <w:szCs w:val="24"/>
          <w:lang w:val="en-US"/>
        </w:rPr>
        <w:object w:dxaOrig="780" w:dyaOrig="380">
          <v:shape id="_x0000_i2469" type="#_x0000_t75" style="width:39pt;height:19pt" o:ole="" fillcolor="window">
            <v:imagedata r:id="rId2694" o:title=""/>
          </v:shape>
          <o:OLEObject Type="Embed" ProgID="Equation.3" ShapeID="_x0000_i2469" DrawAspect="Content" ObjectID="_1376214019" r:id="rId2695"/>
        </w:object>
      </w:r>
      <w:r w:rsidRPr="00EC5FF3">
        <w:rPr>
          <w:rFonts w:ascii="Times New Roman" w:hAnsi="Times New Roman" w:cs="Times New Roman"/>
          <w:sz w:val="24"/>
          <w:szCs w:val="24"/>
        </w:rPr>
        <w:t xml:space="preserve">   С) </w:t>
      </w:r>
      <w:r w:rsidRPr="00EC5FF3">
        <w:rPr>
          <w:rFonts w:ascii="Times New Roman" w:hAnsi="Times New Roman" w:cs="Times New Roman"/>
          <w:position w:val="-24"/>
          <w:sz w:val="24"/>
          <w:szCs w:val="24"/>
          <w:lang w:val="en-US"/>
        </w:rPr>
        <w:object w:dxaOrig="859" w:dyaOrig="620">
          <v:shape id="_x0000_i2470" type="#_x0000_t75" style="width:43pt;height:31pt" o:ole="" fillcolor="window">
            <v:imagedata r:id="rId2696" o:title=""/>
          </v:shape>
          <o:OLEObject Type="Embed" ProgID="Equation.3" ShapeID="_x0000_i2470" DrawAspect="Content" ObjectID="_1376214020" r:id="rId2697"/>
        </w:obje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Д) </w:t>
      </w:r>
      <w:r w:rsidRPr="00EC5FF3">
        <w:rPr>
          <w:rFonts w:ascii="Times New Roman" w:hAnsi="Times New Roman" w:cs="Times New Roman"/>
          <w:position w:val="-12"/>
          <w:sz w:val="24"/>
          <w:szCs w:val="24"/>
          <w:lang w:val="en-US"/>
        </w:rPr>
        <w:object w:dxaOrig="900" w:dyaOrig="400">
          <v:shape id="_x0000_i2471" type="#_x0000_t75" style="width:45pt;height:20pt" o:ole="" fillcolor="window">
            <v:imagedata r:id="rId2698" o:title=""/>
          </v:shape>
          <o:OLEObject Type="Embed" ProgID="Equation.3" ShapeID="_x0000_i2471" DrawAspect="Content" ObjectID="_1376214021" r:id="rId2699"/>
        </w:object>
      </w:r>
      <w:r w:rsidRPr="00EC5FF3">
        <w:rPr>
          <w:rFonts w:ascii="Times New Roman" w:hAnsi="Times New Roman" w:cs="Times New Roman"/>
          <w:sz w:val="24"/>
          <w:szCs w:val="24"/>
        </w:rPr>
        <w:t xml:space="preserve"> Е) </w:t>
      </w:r>
      <w:r w:rsidRPr="00EC5FF3">
        <w:rPr>
          <w:rFonts w:ascii="Times New Roman" w:hAnsi="Times New Roman" w:cs="Times New Roman"/>
          <w:position w:val="-24"/>
          <w:sz w:val="24"/>
          <w:szCs w:val="24"/>
          <w:lang w:val="en-US"/>
        </w:rPr>
        <w:object w:dxaOrig="760" w:dyaOrig="620">
          <v:shape id="_x0000_i2472" type="#_x0000_t75" style="width:38pt;height:31pt" o:ole="" fillcolor="window">
            <v:imagedata r:id="rId2700" o:title=""/>
          </v:shape>
          <o:OLEObject Type="Embed" ProgID="Equation.3" ShapeID="_x0000_i2472" DrawAspect="Content" ObjectID="_1376214022" r:id="rId2701"/>
        </w:obje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238.</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Жеке магнитт</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 xml:space="preserve"> моментт</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ң өлшем 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рл</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г</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 xml:space="preserve"> қандай?</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Pr="00EC5FF3">
        <w:rPr>
          <w:rFonts w:ascii="Times New Roman" w:hAnsi="Times New Roman" w:cs="Times New Roman"/>
          <w:sz w:val="24"/>
          <w:szCs w:val="24"/>
          <w:lang w:val="kk-KZ"/>
        </w:rPr>
        <w:t>Я</w:t>
      </w:r>
      <w:r w:rsidRPr="00EC5FF3">
        <w:rPr>
          <w:rFonts w:ascii="Times New Roman" w:hAnsi="Times New Roman" w:cs="Times New Roman"/>
          <w:sz w:val="24"/>
          <w:szCs w:val="24"/>
        </w:rPr>
        <w:t>дролық магнетон</w:t>
      </w:r>
      <w:r w:rsidRPr="00EC5FF3">
        <w:rPr>
          <w:rFonts w:ascii="Times New Roman" w:hAnsi="Times New Roman" w:cs="Times New Roman"/>
          <w:color w:val="C00000"/>
          <w:sz w:val="24"/>
          <w:szCs w:val="24"/>
        </w:rPr>
        <w:t xml:space="preserve">  </w:t>
      </w:r>
      <w:r w:rsidRPr="00EC5FF3">
        <w:rPr>
          <w:rFonts w:ascii="Times New Roman" w:hAnsi="Times New Roman" w:cs="Times New Roman"/>
          <w:sz w:val="24"/>
          <w:szCs w:val="24"/>
        </w:rPr>
        <w:t>В) Эрг  С) Гаусс   Д) МэВ  Е) МДж</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 239.</w:t>
      </w:r>
      <w:r w:rsidRPr="00EC5FF3">
        <w:rPr>
          <w:rFonts w:ascii="Times New Roman" w:hAnsi="Times New Roman" w:cs="Times New Roman"/>
          <w:sz w:val="24"/>
          <w:szCs w:val="24"/>
          <w:lang w:val="kk-KZ"/>
        </w:rPr>
        <w:t xml:space="preserve"> Қ</w:t>
      </w:r>
      <w:r w:rsidRPr="00EC5FF3">
        <w:rPr>
          <w:rFonts w:ascii="Times New Roman" w:hAnsi="Times New Roman" w:cs="Times New Roman"/>
          <w:sz w:val="24"/>
          <w:szCs w:val="24"/>
        </w:rPr>
        <w:t>андай ядроларды изобаралар деп атайды?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А) Массалы</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 xml:space="preserve"> сандар 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рдей болғанда (А)</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В) Нейтрондар саны 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рдей болғанда  (</w:t>
      </w:r>
      <w:r w:rsidRPr="00EC5FF3">
        <w:rPr>
          <w:rFonts w:ascii="Times New Roman" w:hAnsi="Times New Roman" w:cs="Times New Roman"/>
          <w:sz w:val="24"/>
          <w:szCs w:val="24"/>
          <w:lang w:val="en-US"/>
        </w:rPr>
        <w:t>N</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 Протондар саны 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рдей болғанда</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Д) </w:t>
      </w:r>
      <w:r w:rsidRPr="00EC5FF3">
        <w:rPr>
          <w:rFonts w:ascii="Times New Roman" w:hAnsi="Times New Roman" w:cs="Times New Roman"/>
          <w:sz w:val="24"/>
          <w:szCs w:val="24"/>
          <w:lang w:val="en-US"/>
        </w:rPr>
        <w:t>z</w:t>
      </w:r>
      <w:r w:rsidRPr="00EC5FF3">
        <w:rPr>
          <w:rFonts w:ascii="Times New Roman" w:hAnsi="Times New Roman" w:cs="Times New Roman"/>
          <w:sz w:val="24"/>
          <w:szCs w:val="24"/>
        </w:rPr>
        <w:t xml:space="preserve"> ж</w:t>
      </w:r>
      <w:r w:rsidRPr="00EC5FF3">
        <w:rPr>
          <w:rFonts w:ascii="Times New Roman" w:hAnsi="Times New Roman" w:cs="Times New Roman"/>
          <w:sz w:val="24"/>
          <w:szCs w:val="24"/>
          <w:lang w:val="kk-KZ"/>
        </w:rPr>
        <w:t>ә</w:t>
      </w:r>
      <w:r w:rsidRPr="00EC5FF3">
        <w:rPr>
          <w:rFonts w:ascii="Times New Roman" w:hAnsi="Times New Roman" w:cs="Times New Roman"/>
          <w:sz w:val="24"/>
          <w:szCs w:val="24"/>
        </w:rPr>
        <w:t>не А 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рдей болғанда</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Е) </w:t>
      </w:r>
      <w:r w:rsidRPr="00EC5FF3">
        <w:rPr>
          <w:rFonts w:ascii="Times New Roman" w:hAnsi="Times New Roman" w:cs="Times New Roman"/>
          <w:sz w:val="24"/>
          <w:szCs w:val="24"/>
          <w:lang w:val="en-US"/>
        </w:rPr>
        <w:t>N</w:t>
      </w:r>
      <w:r w:rsidRPr="00EC5FF3">
        <w:rPr>
          <w:rFonts w:ascii="Times New Roman" w:hAnsi="Times New Roman" w:cs="Times New Roman"/>
          <w:position w:val="-4"/>
          <w:sz w:val="24"/>
          <w:szCs w:val="24"/>
        </w:rPr>
        <w:t xml:space="preserve"> </w:t>
      </w:r>
      <w:r w:rsidRPr="00EC5FF3">
        <w:rPr>
          <w:rFonts w:ascii="Times New Roman" w:hAnsi="Times New Roman" w:cs="Times New Roman"/>
          <w:sz w:val="24"/>
          <w:szCs w:val="24"/>
        </w:rPr>
        <w:t>ж</w:t>
      </w:r>
      <w:r w:rsidRPr="00EC5FF3">
        <w:rPr>
          <w:rFonts w:ascii="Times New Roman" w:hAnsi="Times New Roman" w:cs="Times New Roman"/>
          <w:sz w:val="24"/>
          <w:szCs w:val="24"/>
          <w:lang w:val="kk-KZ"/>
        </w:rPr>
        <w:t>ә</w:t>
      </w:r>
      <w:r w:rsidRPr="00EC5FF3">
        <w:rPr>
          <w:rFonts w:ascii="Times New Roman" w:hAnsi="Times New Roman" w:cs="Times New Roman"/>
          <w:sz w:val="24"/>
          <w:szCs w:val="24"/>
        </w:rPr>
        <w:t>не А б</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рдей болғанда</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 240.</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андай элементтерд</w:t>
      </w:r>
      <w:r w:rsidRPr="00EC5FF3">
        <w:rPr>
          <w:rFonts w:ascii="Times New Roman" w:hAnsi="Times New Roman" w:cs="Times New Roman"/>
          <w:sz w:val="24"/>
          <w:szCs w:val="24"/>
          <w:lang w:val="en-US"/>
        </w:rPr>
        <w:t>i</w:t>
      </w:r>
      <w:r w:rsidRPr="00EC5FF3">
        <w:rPr>
          <w:rFonts w:ascii="Times New Roman" w:hAnsi="Times New Roman" w:cs="Times New Roman"/>
          <w:sz w:val="24"/>
          <w:szCs w:val="24"/>
        </w:rPr>
        <w:t xml:space="preserve"> трансуранды элементтер деп атайды?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 xml:space="preserve">А) </w:t>
      </w:r>
      <w:r w:rsidRPr="00EC5FF3">
        <w:rPr>
          <w:rFonts w:ascii="Times New Roman" w:hAnsi="Times New Roman" w:cs="Times New Roman"/>
          <w:position w:val="-10"/>
          <w:sz w:val="24"/>
          <w:szCs w:val="24"/>
          <w:lang w:val="en-US"/>
        </w:rPr>
        <w:object w:dxaOrig="1359" w:dyaOrig="340">
          <v:shape id="_x0000_i2473" type="#_x0000_t75" style="width:68pt;height:17pt" o:ole="" fillcolor="window">
            <v:imagedata r:id="rId2702" o:title=""/>
          </v:shape>
          <o:OLEObject Type="Embed" ProgID="Equation.3" ShapeID="_x0000_i2473" DrawAspect="Content" ObjectID="_1376214023" r:id="rId2703"/>
        </w:object>
      </w:r>
      <w:r w:rsidRPr="00EC5FF3">
        <w:rPr>
          <w:rFonts w:ascii="Times New Roman" w:hAnsi="Times New Roman" w:cs="Times New Roman"/>
          <w:sz w:val="24"/>
          <w:szCs w:val="24"/>
        </w:rPr>
        <w:t xml:space="preserve"> болғанда.   В) </w:t>
      </w:r>
      <w:r w:rsidRPr="00EC5FF3">
        <w:rPr>
          <w:rFonts w:ascii="Times New Roman" w:hAnsi="Times New Roman" w:cs="Times New Roman"/>
          <w:position w:val="-10"/>
          <w:sz w:val="24"/>
          <w:szCs w:val="24"/>
          <w:lang w:val="en-US"/>
        </w:rPr>
        <w:object w:dxaOrig="1240" w:dyaOrig="340">
          <v:shape id="_x0000_i2474" type="#_x0000_t75" style="width:62pt;height:17pt" o:ole="" fillcolor="window">
            <v:imagedata r:id="rId2704" o:title=""/>
          </v:shape>
          <o:OLEObject Type="Embed" ProgID="Equation.3" ShapeID="_x0000_i2474" DrawAspect="Content" ObjectID="_1376214024" r:id="rId2705"/>
        </w:object>
      </w:r>
      <w:r w:rsidRPr="00EC5FF3">
        <w:rPr>
          <w:rFonts w:ascii="Times New Roman" w:hAnsi="Times New Roman" w:cs="Times New Roman"/>
          <w:sz w:val="24"/>
          <w:szCs w:val="24"/>
        </w:rPr>
        <w:t xml:space="preserve"> болғанда.</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С) </w:t>
      </w:r>
      <w:r w:rsidRPr="00EC5FF3">
        <w:rPr>
          <w:rFonts w:ascii="Times New Roman" w:hAnsi="Times New Roman" w:cs="Times New Roman"/>
          <w:position w:val="-10"/>
          <w:sz w:val="24"/>
          <w:szCs w:val="24"/>
          <w:lang w:val="en-US"/>
        </w:rPr>
        <w:object w:dxaOrig="1240" w:dyaOrig="340">
          <v:shape id="_x0000_i2475" type="#_x0000_t75" style="width:62pt;height:17pt" o:ole="" fillcolor="window">
            <v:imagedata r:id="rId2706" o:title=""/>
          </v:shape>
          <o:OLEObject Type="Embed" ProgID="Equation.3" ShapeID="_x0000_i2475" DrawAspect="Content" ObjectID="_1376214025" r:id="rId2707"/>
        </w:object>
      </w:r>
      <w:r w:rsidRPr="00EC5FF3">
        <w:rPr>
          <w:rFonts w:ascii="Times New Roman" w:hAnsi="Times New Roman" w:cs="Times New Roman"/>
          <w:sz w:val="24"/>
          <w:szCs w:val="24"/>
        </w:rPr>
        <w:t xml:space="preserve"> болғанда.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 </w:t>
      </w:r>
      <w:r w:rsidRPr="00EC5FF3">
        <w:rPr>
          <w:rFonts w:ascii="Times New Roman" w:hAnsi="Times New Roman" w:cs="Times New Roman"/>
          <w:position w:val="-10"/>
          <w:sz w:val="24"/>
          <w:szCs w:val="24"/>
          <w:lang w:val="en-US"/>
        </w:rPr>
        <w:object w:dxaOrig="1260" w:dyaOrig="340">
          <v:shape id="_x0000_i2476" type="#_x0000_t75" style="width:63pt;height:17pt" o:ole="" fillcolor="window">
            <v:imagedata r:id="rId2708" o:title=""/>
          </v:shape>
          <o:OLEObject Type="Embed" ProgID="Equation.3" ShapeID="_x0000_i2476" DrawAspect="Content" ObjectID="_1376214026" r:id="rId2709"/>
        </w:object>
      </w:r>
      <w:r w:rsidRPr="00EC5FF3">
        <w:rPr>
          <w:rFonts w:ascii="Times New Roman" w:hAnsi="Times New Roman" w:cs="Times New Roman"/>
          <w:sz w:val="24"/>
          <w:szCs w:val="24"/>
          <w:lang w:val="kk-KZ"/>
        </w:rPr>
        <w:t xml:space="preserve"> болғанда.    Е) </w:t>
      </w:r>
      <w:r w:rsidRPr="00EC5FF3">
        <w:rPr>
          <w:rFonts w:ascii="Times New Roman" w:hAnsi="Times New Roman" w:cs="Times New Roman"/>
          <w:position w:val="-10"/>
          <w:sz w:val="24"/>
          <w:szCs w:val="24"/>
          <w:lang w:val="en-US"/>
        </w:rPr>
        <w:object w:dxaOrig="1260" w:dyaOrig="340">
          <v:shape id="_x0000_i2477" type="#_x0000_t75" style="width:63pt;height:17pt" o:ole="" fillcolor="window">
            <v:imagedata r:id="rId2710" o:title=""/>
          </v:shape>
          <o:OLEObject Type="Embed" ProgID="Equation.3" ShapeID="_x0000_i2477" DrawAspect="Content" ObjectID="_1376214027" r:id="rId2711"/>
        </w:object>
      </w:r>
      <w:r w:rsidRPr="00EC5FF3">
        <w:rPr>
          <w:rFonts w:ascii="Times New Roman" w:hAnsi="Times New Roman" w:cs="Times New Roman"/>
          <w:sz w:val="24"/>
          <w:szCs w:val="24"/>
          <w:lang w:val="kk-KZ"/>
        </w:rPr>
        <w:t xml:space="preserve"> болғанда.</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241. Вульф – Брэгг формуласында </w:t>
      </w:r>
      <w:r w:rsidRPr="00EC5FF3">
        <w:rPr>
          <w:rFonts w:ascii="Times New Roman" w:hAnsi="Times New Roman" w:cs="Times New Roman"/>
          <w:position w:val="-6"/>
          <w:sz w:val="24"/>
          <w:szCs w:val="24"/>
          <w:lang w:val="en-US"/>
        </w:rPr>
        <w:object w:dxaOrig="200" w:dyaOrig="279">
          <v:shape id="_x0000_i2478" type="#_x0000_t75" style="width:11pt;height:14pt" o:ole="" fillcolor="window">
            <v:imagedata r:id="rId2712" o:title=""/>
          </v:shape>
          <o:OLEObject Type="Embed" ProgID="Equation.3" ShapeID="_x0000_i2478" DrawAspect="Content" ObjectID="_1376214028" r:id="rId2713"/>
        </w:object>
      </w:r>
      <w:r w:rsidRPr="00EC5FF3">
        <w:rPr>
          <w:rFonts w:ascii="Times New Roman" w:hAnsi="Times New Roman" w:cs="Times New Roman"/>
          <w:sz w:val="24"/>
          <w:szCs w:val="24"/>
          <w:lang w:val="kk-KZ"/>
        </w:rPr>
        <w:t xml:space="preserve"> бұрышы қандай бұрыш?</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hAnsi="Times New Roman" w:cs="Times New Roman"/>
          <w:sz w:val="24"/>
          <w:szCs w:val="24"/>
          <w:lang w:val="kk-KZ"/>
        </w:rPr>
        <w:t>А) сәуленiң сырғанау бұрышы  В) сәленiң сыну бұрышы   С) сәуленiң шағылу  бұрышы   Д) сәуленiң түсу бұрышы   Е) сәуленiң шашырау бұрышы</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242.</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Абсолют сыну көрсетк</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шт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ң формуласын жаз.</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12"/>
          <w:sz w:val="24"/>
          <w:szCs w:val="24"/>
          <w:lang w:val="en-US" w:eastAsia="ko-KR"/>
        </w:rPr>
        <w:object w:dxaOrig="880" w:dyaOrig="400">
          <v:shape id="_x0000_i2479" type="#_x0000_t75" style="width:44pt;height:20pt" o:ole="" fillcolor="window">
            <v:imagedata r:id="rId2714" o:title=""/>
          </v:shape>
          <o:OLEObject Type="Embed" ProgID="Equation.3" ShapeID="_x0000_i2479" DrawAspect="Content" ObjectID="_1376214029" r:id="rId2715"/>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30"/>
          <w:sz w:val="24"/>
          <w:szCs w:val="24"/>
          <w:lang w:val="en-US" w:eastAsia="ko-KR"/>
        </w:rPr>
        <w:object w:dxaOrig="820" w:dyaOrig="740">
          <v:shape id="_x0000_i2480" type="#_x0000_t75" style="width:41pt;height:37pt" o:ole="" fillcolor="window">
            <v:imagedata r:id="rId2716" o:title=""/>
          </v:shape>
          <o:OLEObject Type="Embed" ProgID="Equation.3" ShapeID="_x0000_i2480" DrawAspect="Content" ObjectID="_1376214030" r:id="rId2717"/>
        </w:object>
      </w:r>
      <w:r w:rsidRPr="00EC5FF3">
        <w:rPr>
          <w:rFonts w:ascii="Times New Roman" w:eastAsia="Batang" w:hAnsi="Times New Roman" w:cs="Times New Roman"/>
          <w:position w:val="-30"/>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10"/>
          <w:sz w:val="24"/>
          <w:szCs w:val="24"/>
          <w:lang w:val="en-US" w:eastAsia="ko-KR"/>
        </w:rPr>
        <w:object w:dxaOrig="680" w:dyaOrig="260">
          <v:shape id="_x0000_i2481" type="#_x0000_t75" style="width:34pt;height:13pt" o:ole="" fillcolor="window">
            <v:imagedata r:id="rId2718" o:title=""/>
          </v:shape>
          <o:OLEObject Type="Embed" ProgID="Equation.3" ShapeID="_x0000_i2481" DrawAspect="Content" ObjectID="_1376214031" r:id="rId2719"/>
        </w:object>
      </w:r>
      <w:r w:rsidRPr="00EC5FF3">
        <w:rPr>
          <w:rFonts w:ascii="Times New Roman" w:eastAsia="Batang" w:hAnsi="Times New Roman" w:cs="Times New Roman"/>
          <w:position w:val="-10"/>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10"/>
          <w:sz w:val="24"/>
          <w:szCs w:val="24"/>
          <w:lang w:val="en-US" w:eastAsia="ko-KR"/>
        </w:rPr>
        <w:object w:dxaOrig="820" w:dyaOrig="360">
          <v:shape id="_x0000_i2482" type="#_x0000_t75" style="width:41pt;height:18pt" o:ole="" fillcolor="window">
            <v:imagedata r:id="rId2720" o:title=""/>
          </v:shape>
          <o:OLEObject Type="Embed" ProgID="Equation.3" ShapeID="_x0000_i2482" DrawAspect="Content" ObjectID="_1376214032" r:id="rId2721"/>
        </w:object>
      </w:r>
      <w:r w:rsidRPr="00EC5FF3">
        <w:rPr>
          <w:rFonts w:ascii="Times New Roman" w:eastAsia="Batang" w:hAnsi="Times New Roman" w:cs="Times New Roman"/>
          <w:position w:val="-10"/>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10"/>
          <w:sz w:val="24"/>
          <w:szCs w:val="24"/>
          <w:lang w:val="en-US" w:eastAsia="ko-KR"/>
        </w:rPr>
        <w:object w:dxaOrig="780" w:dyaOrig="360">
          <v:shape id="_x0000_i2483" type="#_x0000_t75" style="width:39pt;height:18pt" o:ole="" fillcolor="window">
            <v:imagedata r:id="rId2722" o:title=""/>
          </v:shape>
          <o:OLEObject Type="Embed" ProgID="Equation.3" ShapeID="_x0000_i2483" DrawAspect="Content" ObjectID="_1376214033" r:id="rId2723"/>
        </w:objec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243.</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Салыстырмалы сыну көрсетк</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ш</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ң формуласын жаз.</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lastRenderedPageBreak/>
        <w:t xml:space="preserve">А) </w:t>
      </w:r>
      <w:r w:rsidRPr="00EC5FF3">
        <w:rPr>
          <w:rFonts w:ascii="Times New Roman" w:eastAsia="Batang" w:hAnsi="Times New Roman" w:cs="Times New Roman"/>
          <w:position w:val="-28"/>
          <w:sz w:val="24"/>
          <w:szCs w:val="24"/>
          <w:lang w:val="en-US" w:eastAsia="ko-KR"/>
        </w:rPr>
        <w:object w:dxaOrig="1120" w:dyaOrig="660">
          <v:shape id="_x0000_i2484" type="#_x0000_t75" style="width:56pt;height:33pt" o:ole="" fillcolor="window">
            <v:imagedata r:id="rId2724" o:title=""/>
          </v:shape>
          <o:OLEObject Type="Embed" ProgID="Equation.3" ShapeID="_x0000_i2484" DrawAspect="Content" ObjectID="_1376214034" r:id="rId2725"/>
        </w:object>
      </w:r>
      <w:r w:rsidRPr="00EC5FF3">
        <w:rPr>
          <w:rFonts w:ascii="Times New Roman" w:eastAsia="Batang" w:hAnsi="Times New Roman" w:cs="Times New Roman"/>
          <w:position w:val="-28"/>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600" w:dyaOrig="620">
          <v:shape id="_x0000_i2485" type="#_x0000_t75" style="width:30pt;height:31pt" o:ole="" fillcolor="window">
            <v:imagedata r:id="rId2726" o:title=""/>
          </v:shape>
          <o:OLEObject Type="Embed" ProgID="Equation.3" ShapeID="_x0000_i2485" DrawAspect="Content" ObjectID="_1376214035" r:id="rId272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12"/>
          <w:sz w:val="24"/>
          <w:szCs w:val="24"/>
          <w:lang w:val="en-US" w:eastAsia="ko-KR"/>
        </w:rPr>
        <w:object w:dxaOrig="880" w:dyaOrig="400">
          <v:shape id="_x0000_i2486" type="#_x0000_t75" style="width:44pt;height:20pt" o:ole="" fillcolor="window">
            <v:imagedata r:id="rId2728" o:title=""/>
          </v:shape>
          <o:OLEObject Type="Embed" ProgID="Equation.3" ShapeID="_x0000_i2486" DrawAspect="Content" ObjectID="_1376214036" r:id="rId2729"/>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10"/>
          <w:sz w:val="24"/>
          <w:szCs w:val="24"/>
          <w:lang w:val="en-US" w:eastAsia="ko-KR"/>
        </w:rPr>
        <w:object w:dxaOrig="780" w:dyaOrig="360">
          <v:shape id="_x0000_i2487" type="#_x0000_t75" style="width:39pt;height:18pt" o:ole="" fillcolor="window">
            <v:imagedata r:id="rId2730" o:title=""/>
          </v:shape>
          <o:OLEObject Type="Embed" ProgID="Equation.3" ShapeID="_x0000_i2487" DrawAspect="Content" ObjectID="_1376214037" r:id="rId2731"/>
        </w:object>
      </w:r>
      <w:r w:rsidRPr="00EC5FF3">
        <w:rPr>
          <w:rFonts w:ascii="Times New Roman" w:eastAsia="Batang" w:hAnsi="Times New Roman" w:cs="Times New Roman"/>
          <w:position w:val="-10"/>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10"/>
          <w:sz w:val="24"/>
          <w:szCs w:val="24"/>
          <w:lang w:val="en-US" w:eastAsia="ko-KR"/>
        </w:rPr>
        <w:object w:dxaOrig="900" w:dyaOrig="360">
          <v:shape id="_x0000_i2488" type="#_x0000_t75" style="width:45pt;height:18pt" o:ole="" fillcolor="window">
            <v:imagedata r:id="rId2732" o:title=""/>
          </v:shape>
          <o:OLEObject Type="Embed" ProgID="Equation.3" ShapeID="_x0000_i2488" DrawAspect="Content" ObjectID="_1376214038" r:id="rId2733"/>
        </w:object>
      </w:r>
      <w:r w:rsidRPr="00EC5FF3">
        <w:rPr>
          <w:rFonts w:ascii="Times New Roman" w:eastAsia="Batang" w:hAnsi="Times New Roman" w:cs="Times New Roman"/>
          <w:sz w:val="24"/>
          <w:szCs w:val="24"/>
          <w:lang w:eastAsia="ko-KR"/>
        </w:rPr>
        <w:t xml:space="preserve"> </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244.</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Жары</w:t>
      </w:r>
      <w:r w:rsidRPr="00EC5FF3">
        <w:rPr>
          <w:rFonts w:ascii="Times New Roman" w:eastAsia="Batang" w:hAnsi="Times New Roman" w:cs="Times New Roman"/>
          <w:sz w:val="24"/>
          <w:szCs w:val="24"/>
        </w:rPr>
        <w:t>қталынудың</w:t>
      </w:r>
      <w:r w:rsidRPr="00EC5FF3">
        <w:rPr>
          <w:rFonts w:ascii="Times New Roman" w:eastAsia="Batang" w:hAnsi="Times New Roman" w:cs="Times New Roman"/>
          <w:sz w:val="24"/>
          <w:szCs w:val="24"/>
          <w:lang w:eastAsia="ko-KR"/>
        </w:rPr>
        <w:t xml:space="preserve"> өлшем б</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рл</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г</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 xml:space="preserve"> </w:t>
      </w:r>
      <w:r w:rsidRPr="00EC5FF3">
        <w:rPr>
          <w:rFonts w:ascii="Times New Roman" w:eastAsia="Batang" w:hAnsi="Times New Roman" w:cs="Times New Roman"/>
          <w:sz w:val="24"/>
          <w:szCs w:val="24"/>
        </w:rPr>
        <w:t>қ</w:t>
      </w:r>
      <w:r w:rsidRPr="00EC5FF3">
        <w:rPr>
          <w:rFonts w:ascii="Times New Roman" w:eastAsia="Batang" w:hAnsi="Times New Roman" w:cs="Times New Roman"/>
          <w:sz w:val="24"/>
          <w:szCs w:val="24"/>
          <w:lang w:eastAsia="ko-KR"/>
        </w:rPr>
        <w:t>андай?</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А) Люкс</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В) Люмен</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С) Стерадиан</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Д) Люкс/м</w:t>
      </w:r>
      <w:r w:rsidRPr="00EC5FF3">
        <w:rPr>
          <w:rFonts w:ascii="Times New Roman" w:eastAsia="Batang" w:hAnsi="Times New Roman" w:cs="Times New Roman"/>
          <w:sz w:val="24"/>
          <w:szCs w:val="24"/>
          <w:vertAlign w:val="superscript"/>
          <w:lang w:eastAsia="ko-KR"/>
        </w:rPr>
        <w:t>2</w:t>
      </w:r>
      <w:r w:rsidRPr="00EC5FF3">
        <w:rPr>
          <w:rFonts w:ascii="Times New Roman" w:eastAsia="Batang" w:hAnsi="Times New Roman" w:cs="Times New Roman"/>
          <w:sz w:val="24"/>
          <w:szCs w:val="24"/>
          <w:vertAlign w:val="superscript"/>
          <w:lang w:val="kk-KZ" w:eastAsia="ko-KR"/>
        </w:rPr>
        <w:t xml:space="preserve">   </w:t>
      </w:r>
      <w:r w:rsidRPr="00EC5FF3">
        <w:rPr>
          <w:rFonts w:ascii="Times New Roman" w:eastAsia="Batang" w:hAnsi="Times New Roman" w:cs="Times New Roman"/>
          <w:sz w:val="24"/>
          <w:szCs w:val="24"/>
          <w:lang w:eastAsia="ko-KR"/>
        </w:rPr>
        <w:t xml:space="preserve">Е) Кандела </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245.</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Фотоэффект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дег</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 xml:space="preserve"> тежеуш</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 xml:space="preserve"> кернеуд</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 xml:space="preserve"> жаз</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1080" w:dyaOrig="660">
          <v:shape id="_x0000_i2489" type="#_x0000_t75" style="width:54pt;height:33pt" o:ole="" fillcolor="window">
            <v:imagedata r:id="rId2734" o:title=""/>
          </v:shape>
          <o:OLEObject Type="Embed" ProgID="Equation.3" ShapeID="_x0000_i2489" DrawAspect="Content" ObjectID="_1376214039" r:id="rId273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1080" w:dyaOrig="660">
          <v:shape id="_x0000_i2490" type="#_x0000_t75" style="width:54pt;height:33pt" o:ole="" fillcolor="window">
            <v:imagedata r:id="rId2736" o:title=""/>
          </v:shape>
          <o:OLEObject Type="Embed" ProgID="Equation.3" ShapeID="_x0000_i2490" DrawAspect="Content" ObjectID="_1376214040" r:id="rId273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4"/>
          <w:sz w:val="24"/>
          <w:szCs w:val="24"/>
          <w:lang w:val="en-US" w:eastAsia="ko-KR"/>
        </w:rPr>
        <w:object w:dxaOrig="1080" w:dyaOrig="660">
          <v:shape id="_x0000_i2491" type="#_x0000_t75" style="width:54pt;height:33pt" o:ole="" fillcolor="window">
            <v:imagedata r:id="rId2738" o:title=""/>
          </v:shape>
          <o:OLEObject Type="Embed" ProgID="Equation.3" ShapeID="_x0000_i2491" DrawAspect="Content" ObjectID="_1376214041" r:id="rId2739"/>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1080" w:dyaOrig="660">
          <v:shape id="_x0000_i2492" type="#_x0000_t75" style="width:54pt;height:33pt" o:ole="" fillcolor="window">
            <v:imagedata r:id="rId2740" o:title=""/>
          </v:shape>
          <o:OLEObject Type="Embed" ProgID="Equation.3" ShapeID="_x0000_i2492" DrawAspect="Content" ObjectID="_1376214042" r:id="rId2741"/>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960" w:dyaOrig="620">
          <v:shape id="_x0000_i2493" type="#_x0000_t75" style="width:48pt;height:31pt" o:ole="" fillcolor="window">
            <v:imagedata r:id="rId2742" o:title=""/>
          </v:shape>
          <o:OLEObject Type="Embed" ProgID="Equation.3" ShapeID="_x0000_i2493" DrawAspect="Content" ObjectID="_1376214043" r:id="rId274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246.</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Фотоэффект үш</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қызыл шекараны жаз</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12"/>
          <w:sz w:val="24"/>
          <w:szCs w:val="24"/>
          <w:lang w:val="en-US" w:eastAsia="ko-KR"/>
        </w:rPr>
        <w:object w:dxaOrig="840" w:dyaOrig="360">
          <v:shape id="_x0000_i2494" type="#_x0000_t75" style="width:42pt;height:18pt" o:ole="" fillcolor="window">
            <v:imagedata r:id="rId2744" o:title=""/>
          </v:shape>
          <o:OLEObject Type="Embed" ProgID="Equation.3" ShapeID="_x0000_i2494" DrawAspect="Content" ObjectID="_1376214044" r:id="rId2745"/>
        </w:object>
      </w:r>
      <w:r w:rsidRPr="00EC5FF3">
        <w:rPr>
          <w:rFonts w:ascii="Times New Roman" w:eastAsia="Batang" w:hAnsi="Times New Roman" w:cs="Times New Roman"/>
          <w:sz w:val="24"/>
          <w:szCs w:val="24"/>
          <w:lang w:eastAsia="ko-KR"/>
        </w:rPr>
        <w:t xml:space="preserve"> </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1540" w:dyaOrig="660">
          <v:shape id="_x0000_i2495" type="#_x0000_t75" style="width:77pt;height:33pt" o:ole="" fillcolor="window">
            <v:imagedata r:id="rId2746" o:title=""/>
          </v:shape>
          <o:OLEObject Type="Embed" ProgID="Equation.3" ShapeID="_x0000_i2495" DrawAspect="Content" ObjectID="_1376214045" r:id="rId274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12"/>
          <w:sz w:val="24"/>
          <w:szCs w:val="24"/>
          <w:lang w:val="en-US" w:eastAsia="ko-KR"/>
        </w:rPr>
        <w:object w:dxaOrig="999" w:dyaOrig="360">
          <v:shape id="_x0000_i2496" type="#_x0000_t75" style="width:50pt;height:18pt" o:ole="" fillcolor="window">
            <v:imagedata r:id="rId2748" o:title=""/>
          </v:shape>
          <o:OLEObject Type="Embed" ProgID="Equation.3" ShapeID="_x0000_i2496" DrawAspect="Content" ObjectID="_1376214046" r:id="rId2749"/>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12"/>
          <w:sz w:val="24"/>
          <w:szCs w:val="24"/>
          <w:lang w:val="en-US" w:eastAsia="ko-KR"/>
        </w:rPr>
        <w:object w:dxaOrig="840" w:dyaOrig="360">
          <v:shape id="_x0000_i2497" type="#_x0000_t75" style="width:42pt;height:18pt" o:ole="" fillcolor="window">
            <v:imagedata r:id="rId2750" o:title=""/>
          </v:shape>
          <o:OLEObject Type="Embed" ProgID="Equation.3" ShapeID="_x0000_i2497" DrawAspect="Content" ObjectID="_1376214047" r:id="rId2751"/>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1160" w:dyaOrig="660">
          <v:shape id="_x0000_i2498" type="#_x0000_t75" style="width:58pt;height:33pt" o:ole="" fillcolor="window">
            <v:imagedata r:id="rId2752" o:title=""/>
          </v:shape>
          <o:OLEObject Type="Embed" ProgID="Equation.3" ShapeID="_x0000_i2498" DrawAspect="Content" ObjectID="_1376214048" r:id="rId275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247.</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Фотоэффект үш</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Эйнштейн теңдеу</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көрсет</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1540" w:dyaOrig="660">
          <v:shape id="_x0000_i2499" type="#_x0000_t75" style="width:77pt;height:33pt" o:ole="" fillcolor="window">
            <v:imagedata r:id="rId2754" o:title=""/>
          </v:shape>
          <o:OLEObject Type="Embed" ProgID="Equation.3" ShapeID="_x0000_i2499" DrawAspect="Content" ObjectID="_1376214049" r:id="rId275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12"/>
          <w:sz w:val="24"/>
          <w:szCs w:val="24"/>
          <w:lang w:val="en-US" w:eastAsia="ko-KR"/>
        </w:rPr>
        <w:object w:dxaOrig="840" w:dyaOrig="360">
          <v:shape id="_x0000_i2500" type="#_x0000_t75" style="width:42pt;height:18pt" o:ole="" fillcolor="window">
            <v:imagedata r:id="rId2756" o:title=""/>
          </v:shape>
          <o:OLEObject Type="Embed" ProgID="Equation.3" ShapeID="_x0000_i2500" DrawAspect="Content" ObjectID="_1376214050" r:id="rId2757"/>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4"/>
          <w:sz w:val="24"/>
          <w:szCs w:val="24"/>
          <w:lang w:val="en-US" w:eastAsia="ko-KR"/>
        </w:rPr>
        <w:object w:dxaOrig="1160" w:dyaOrig="660">
          <v:shape id="_x0000_i2501" type="#_x0000_t75" style="width:58pt;height:33pt" o:ole="" fillcolor="window">
            <v:imagedata r:id="rId2758" o:title=""/>
          </v:shape>
          <o:OLEObject Type="Embed" ProgID="Equation.3" ShapeID="_x0000_i2501" DrawAspect="Content" ObjectID="_1376214051" r:id="rId2759"/>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12"/>
          <w:sz w:val="24"/>
          <w:szCs w:val="24"/>
          <w:lang w:val="en-US" w:eastAsia="ko-KR"/>
        </w:rPr>
        <w:object w:dxaOrig="999" w:dyaOrig="360">
          <v:shape id="_x0000_i2502" type="#_x0000_t75" style="width:50pt;height:18pt" o:ole="" fillcolor="window">
            <v:imagedata r:id="rId2760" o:title=""/>
          </v:shape>
          <o:OLEObject Type="Embed" ProgID="Equation.3" ShapeID="_x0000_i2502" DrawAspect="Content" ObjectID="_1376214052" r:id="rId2761"/>
        </w:object>
      </w:r>
      <w:r w:rsidRPr="00EC5FF3">
        <w:rPr>
          <w:rFonts w:ascii="Times New Roman" w:eastAsia="Batang" w:hAnsi="Times New Roman" w:cs="Times New Roman"/>
          <w:position w:val="-12"/>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1160" w:dyaOrig="620">
          <v:shape id="_x0000_i2503" type="#_x0000_t75" style="width:58pt;height:31pt" o:ole="" fillcolor="window">
            <v:imagedata r:id="rId2762" o:title=""/>
          </v:shape>
          <o:OLEObject Type="Embed" ProgID="Equation.3" ShapeID="_x0000_i2503" DrawAspect="Content" ObjectID="_1376214053" r:id="rId276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248.</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Көп фотонды фотоэффект үш</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Эйнштейн теңдеу</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жаз</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1620" w:dyaOrig="660">
          <v:shape id="_x0000_i2504" type="#_x0000_t75" style="width:81pt;height:33pt" o:ole="" fillcolor="window">
            <v:imagedata r:id="rId2764" o:title=""/>
          </v:shape>
          <o:OLEObject Type="Embed" ProgID="Equation.3" ShapeID="_x0000_i2504" DrawAspect="Content" ObjectID="_1376214054" r:id="rId276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6"/>
          <w:sz w:val="24"/>
          <w:szCs w:val="24"/>
          <w:lang w:val="en-US" w:eastAsia="ko-KR"/>
        </w:rPr>
        <w:object w:dxaOrig="760" w:dyaOrig="279">
          <v:shape id="_x0000_i2505" type="#_x0000_t75" style="width:38pt;height:14pt" o:ole="" fillcolor="window">
            <v:imagedata r:id="rId2766" o:title=""/>
          </v:shape>
          <o:OLEObject Type="Embed" ProgID="Equation.3" ShapeID="_x0000_i2505" DrawAspect="Content" ObjectID="_1376214055" r:id="rId2767"/>
        </w:object>
      </w:r>
      <w:r w:rsidRPr="00EC5FF3">
        <w:rPr>
          <w:rFonts w:ascii="Times New Roman" w:eastAsia="Batang" w:hAnsi="Times New Roman" w:cs="Times New Roman"/>
          <w:position w:val="-6"/>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4"/>
          <w:sz w:val="24"/>
          <w:szCs w:val="24"/>
          <w:lang w:val="en-US" w:eastAsia="ko-KR"/>
        </w:rPr>
        <w:object w:dxaOrig="1460" w:dyaOrig="660">
          <v:shape id="_x0000_i2506" type="#_x0000_t75" style="width:73pt;height:33pt" o:ole="" fillcolor="window">
            <v:imagedata r:id="rId2768" o:title=""/>
          </v:shape>
          <o:OLEObject Type="Embed" ProgID="Equation.3" ShapeID="_x0000_i2506" DrawAspect="Content" ObjectID="_1376214056" r:id="rId2769"/>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1080" w:dyaOrig="660">
          <v:shape id="_x0000_i2507" type="#_x0000_t75" style="width:54pt;height:33pt" o:ole="" fillcolor="window">
            <v:imagedata r:id="rId2770" o:title=""/>
          </v:shape>
          <o:OLEObject Type="Embed" ProgID="Equation.3" ShapeID="_x0000_i2507" DrawAspect="Content" ObjectID="_1376214057" r:id="rId2771"/>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6"/>
          <w:sz w:val="24"/>
          <w:szCs w:val="24"/>
          <w:lang w:val="en-US" w:eastAsia="ko-KR"/>
        </w:rPr>
        <w:object w:dxaOrig="920" w:dyaOrig="279">
          <v:shape id="_x0000_i2508" type="#_x0000_t75" style="width:46pt;height:14pt" o:ole="" fillcolor="window">
            <v:imagedata r:id="rId2772" o:title=""/>
          </v:shape>
          <o:OLEObject Type="Embed" ProgID="Equation.3" ShapeID="_x0000_i2508" DrawAspect="Content" ObjectID="_1376214058" r:id="rId277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249.</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Жарықтың ауданға түс</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рет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қысымын көрсет</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1340" w:dyaOrig="620">
          <v:shape id="_x0000_i2509" type="#_x0000_t75" style="width:67pt;height:31pt" o:ole="" fillcolor="window">
            <v:imagedata r:id="rId2774" o:title=""/>
          </v:shape>
          <o:OLEObject Type="Embed" ProgID="Equation.3" ShapeID="_x0000_i2509" DrawAspect="Content" ObjectID="_1376214059" r:id="rId277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1400" w:dyaOrig="620">
          <v:shape id="_x0000_i2510" type="#_x0000_t75" style="width:70pt;height:31pt" o:ole="" fillcolor="window">
            <v:imagedata r:id="rId2776" o:title=""/>
          </v:shape>
          <o:OLEObject Type="Embed" ProgID="Equation.3" ShapeID="_x0000_i2510" DrawAspect="Content" ObjectID="_1376214060" r:id="rId277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4"/>
          <w:sz w:val="24"/>
          <w:szCs w:val="24"/>
          <w:lang w:val="en-US" w:eastAsia="ko-KR"/>
        </w:rPr>
        <w:object w:dxaOrig="1460" w:dyaOrig="660">
          <v:shape id="_x0000_i2511" type="#_x0000_t75" style="width:73pt;height:33pt" o:ole="" fillcolor="window">
            <v:imagedata r:id="rId2778" o:title=""/>
          </v:shape>
          <o:OLEObject Type="Embed" ProgID="Equation.3" ShapeID="_x0000_i2511" DrawAspect="Content" ObjectID="_1376214061" r:id="rId2779"/>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1340" w:dyaOrig="620">
          <v:shape id="_x0000_i2512" type="#_x0000_t75" style="width:67pt;height:31pt" o:ole="" fillcolor="window">
            <v:imagedata r:id="rId2780" o:title=""/>
          </v:shape>
          <o:OLEObject Type="Embed" ProgID="Equation.3" ShapeID="_x0000_i2512" DrawAspect="Content" ObjectID="_1376214062" r:id="rId2781"/>
        </w:objec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1460" w:dyaOrig="620">
          <v:shape id="_x0000_i2513" type="#_x0000_t75" style="width:73pt;height:31pt" o:ole="" fillcolor="window">
            <v:imagedata r:id="rId2782" o:title=""/>
          </v:shape>
          <o:OLEObject Type="Embed" ProgID="Equation.3" ShapeID="_x0000_i2513" DrawAspect="Content" ObjectID="_1376214063" r:id="rId278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250.</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Комптон эффект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с</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көрсет</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8"/>
          <w:sz w:val="24"/>
          <w:szCs w:val="24"/>
          <w:lang w:val="en-US" w:eastAsia="ko-KR"/>
        </w:rPr>
        <w:object w:dxaOrig="1920" w:dyaOrig="680">
          <v:shape id="_x0000_i2514" type="#_x0000_t75" style="width:96pt;height:35pt" o:ole="" fillcolor="window">
            <v:imagedata r:id="rId2784" o:title=""/>
          </v:shape>
          <o:OLEObject Type="Embed" ProgID="Equation.3" ShapeID="_x0000_i2514" DrawAspect="Content" ObjectID="_1376214064" r:id="rId2785"/>
        </w:object>
      </w:r>
      <w:r w:rsidRPr="00EC5FF3">
        <w:rPr>
          <w:rFonts w:ascii="Times New Roman" w:eastAsia="Batang" w:hAnsi="Times New Roman" w:cs="Times New Roman"/>
          <w:position w:val="-28"/>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8"/>
          <w:sz w:val="24"/>
          <w:szCs w:val="24"/>
          <w:lang w:val="en-US" w:eastAsia="ko-KR"/>
        </w:rPr>
        <w:object w:dxaOrig="1800" w:dyaOrig="680">
          <v:shape id="_x0000_i2515" type="#_x0000_t75" style="width:90pt;height:35pt" o:ole="" fillcolor="window">
            <v:imagedata r:id="rId2786" o:title=""/>
          </v:shape>
          <o:OLEObject Type="Embed" ProgID="Equation.3" ShapeID="_x0000_i2515" DrawAspect="Content" ObjectID="_1376214065" r:id="rId2787"/>
        </w:object>
      </w:r>
      <w:r w:rsidRPr="00EC5FF3">
        <w:rPr>
          <w:rFonts w:ascii="Times New Roman" w:eastAsia="Batang" w:hAnsi="Times New Roman" w:cs="Times New Roman"/>
          <w:position w:val="-28"/>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8"/>
          <w:sz w:val="24"/>
          <w:szCs w:val="24"/>
          <w:lang w:val="en-US" w:eastAsia="ko-KR"/>
        </w:rPr>
        <w:object w:dxaOrig="1960" w:dyaOrig="680">
          <v:shape id="_x0000_i2516" type="#_x0000_t75" style="width:98pt;height:35pt" o:ole="" fillcolor="window">
            <v:imagedata r:id="rId2788" o:title=""/>
          </v:shape>
          <o:OLEObject Type="Embed" ProgID="Equation.3" ShapeID="_x0000_i2516" DrawAspect="Content" ObjectID="_1376214066" r:id="rId2789"/>
        </w:object>
      </w:r>
      <w:r w:rsidRPr="00EC5FF3">
        <w:rPr>
          <w:rFonts w:ascii="Times New Roman" w:eastAsia="Batang" w:hAnsi="Times New Roman" w:cs="Times New Roman"/>
          <w:position w:val="-28"/>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8"/>
          <w:sz w:val="24"/>
          <w:szCs w:val="24"/>
          <w:lang w:val="en-US" w:eastAsia="ko-KR"/>
        </w:rPr>
        <w:object w:dxaOrig="1840" w:dyaOrig="680">
          <v:shape id="_x0000_i2517" type="#_x0000_t75" style="width:92pt;height:35pt" o:ole="" fillcolor="window">
            <v:imagedata r:id="rId2790" o:title=""/>
          </v:shape>
          <o:OLEObject Type="Embed" ProgID="Equation.3" ShapeID="_x0000_i2517" DrawAspect="Content" ObjectID="_1376214067" r:id="rId2791"/>
        </w:object>
      </w:r>
      <w:r w:rsidRPr="00EC5FF3">
        <w:rPr>
          <w:rFonts w:ascii="Times New Roman" w:eastAsia="Batang" w:hAnsi="Times New Roman" w:cs="Times New Roman"/>
          <w:position w:val="-28"/>
          <w:sz w:val="24"/>
          <w:szCs w:val="24"/>
          <w:lang w:val="kk-KZ" w:eastAsia="ko-KR"/>
        </w:rPr>
        <w:t xml:space="preserve"> </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8"/>
          <w:sz w:val="24"/>
          <w:szCs w:val="24"/>
          <w:lang w:val="en-US" w:eastAsia="ko-KR"/>
        </w:rPr>
        <w:object w:dxaOrig="1939" w:dyaOrig="680">
          <v:shape id="_x0000_i2518" type="#_x0000_t75" style="width:97pt;height:35pt" o:ole="" fillcolor="window">
            <v:imagedata r:id="rId2792" o:title=""/>
          </v:shape>
          <o:OLEObject Type="Embed" ProgID="Equation.3" ShapeID="_x0000_i2518" DrawAspect="Content" ObjectID="_1376214068" r:id="rId2793"/>
        </w:object>
      </w:r>
      <w:r w:rsidRPr="00EC5FF3">
        <w:rPr>
          <w:rFonts w:ascii="Times New Roman" w:eastAsia="Batang" w:hAnsi="Times New Roman" w:cs="Times New Roman"/>
          <w:sz w:val="24"/>
          <w:szCs w:val="24"/>
          <w:lang w:eastAsia="ko-KR"/>
        </w:rPr>
        <w:t xml:space="preserve"> </w: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251.</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Фотонның импульс</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н көрсет</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680" w:dyaOrig="620">
          <v:shape id="_x0000_i2519" type="#_x0000_t75" style="width:34pt;height:31pt" o:ole="" fillcolor="window">
            <v:imagedata r:id="rId2794" o:title=""/>
          </v:shape>
          <o:OLEObject Type="Embed" ProgID="Equation.3" ShapeID="_x0000_i2519" DrawAspect="Content" ObjectID="_1376214069" r:id="rId279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660" w:dyaOrig="620">
          <v:shape id="_x0000_i2520" type="#_x0000_t75" style="width:33pt;height:31pt" o:ole="" fillcolor="window">
            <v:imagedata r:id="rId2796" o:title=""/>
          </v:shape>
          <o:OLEObject Type="Embed" ProgID="Equation.3" ShapeID="_x0000_i2520" DrawAspect="Content" ObjectID="_1376214070" r:id="rId279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10"/>
          <w:sz w:val="24"/>
          <w:szCs w:val="24"/>
          <w:lang w:val="en-US" w:eastAsia="ko-KR"/>
        </w:rPr>
        <w:object w:dxaOrig="780" w:dyaOrig="320">
          <v:shape id="_x0000_i2521" type="#_x0000_t75" style="width:39pt;height:16pt" o:ole="" fillcolor="window">
            <v:imagedata r:id="rId2798" o:title=""/>
          </v:shape>
          <o:OLEObject Type="Embed" ProgID="Equation.3" ShapeID="_x0000_i2521" DrawAspect="Content" ObjectID="_1376214071" r:id="rId2799"/>
        </w:object>
      </w:r>
      <w:r w:rsidRPr="00EC5FF3">
        <w:rPr>
          <w:rFonts w:ascii="Times New Roman" w:eastAsia="Batang" w:hAnsi="Times New Roman" w:cs="Times New Roman"/>
          <w:position w:val="-10"/>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820" w:dyaOrig="620">
          <v:shape id="_x0000_i2522" type="#_x0000_t75" style="width:41pt;height:31pt" o:ole="" fillcolor="window">
            <v:imagedata r:id="rId2800" o:title=""/>
          </v:shape>
          <o:OLEObject Type="Embed" ProgID="Equation.3" ShapeID="_x0000_i2522" DrawAspect="Content" ObjectID="_1376214072" r:id="rId2801"/>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820" w:dyaOrig="620">
          <v:shape id="_x0000_i2523" type="#_x0000_t75" style="width:41pt;height:31pt" o:ole="" fillcolor="window">
            <v:imagedata r:id="rId2802" o:title=""/>
          </v:shape>
          <o:OLEObject Type="Embed" ProgID="Equation.3" ShapeID="_x0000_i2523" DrawAspect="Content" ObjectID="_1376214073" r:id="rId280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252.</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Фотонның массасы</w:t>
      </w:r>
      <w:r w:rsidRPr="00EC5FF3">
        <w:rPr>
          <w:rFonts w:ascii="Times New Roman" w:eastAsia="Batang" w:hAnsi="Times New Roman" w:cs="Times New Roman"/>
          <w:sz w:val="24"/>
          <w:szCs w:val="24"/>
          <w:lang w:val="kk-KZ" w:eastAsia="ko-KR"/>
        </w:rPr>
        <w:t>н</w:t>
      </w:r>
      <w:r w:rsidRPr="00EC5FF3">
        <w:rPr>
          <w:rFonts w:ascii="Times New Roman" w:eastAsia="Batang" w:hAnsi="Times New Roman" w:cs="Times New Roman"/>
          <w:sz w:val="24"/>
          <w:szCs w:val="24"/>
          <w:lang w:eastAsia="ko-KR"/>
        </w:rPr>
        <w:t xml:space="preserve"> көрсет</w:t>
      </w:r>
    </w:p>
    <w:p w:rsidR="004F5B5D" w:rsidRPr="00EC5FF3" w:rsidRDefault="004F5B5D" w:rsidP="004F5B5D">
      <w:pPr>
        <w:spacing w:after="0" w:line="240" w:lineRule="auto"/>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820" w:dyaOrig="620">
          <v:shape id="_x0000_i2524" type="#_x0000_t75" style="width:41pt;height:31pt" o:ole="" fillcolor="window">
            <v:imagedata r:id="rId2804" o:title=""/>
          </v:shape>
          <o:OLEObject Type="Embed" ProgID="Equation.3" ShapeID="_x0000_i2524" DrawAspect="Content" ObjectID="_1376214074" r:id="rId280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680" w:dyaOrig="620">
          <v:shape id="_x0000_i2525" type="#_x0000_t75" style="width:34pt;height:31pt" o:ole="" fillcolor="window">
            <v:imagedata r:id="rId2806" o:title=""/>
          </v:shape>
          <o:OLEObject Type="Embed" ProgID="Equation.3" ShapeID="_x0000_i2525" DrawAspect="Content" ObjectID="_1376214075" r:id="rId280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4"/>
          <w:sz w:val="24"/>
          <w:szCs w:val="24"/>
          <w:lang w:val="en-US" w:eastAsia="ko-KR"/>
        </w:rPr>
        <w:object w:dxaOrig="660" w:dyaOrig="620">
          <v:shape id="_x0000_i2526" type="#_x0000_t75" style="width:33pt;height:31pt" o:ole="" fillcolor="window">
            <v:imagedata r:id="rId2808" o:title=""/>
          </v:shape>
          <o:OLEObject Type="Embed" ProgID="Equation.3" ShapeID="_x0000_i2526" DrawAspect="Content" ObjectID="_1376214076" r:id="rId2809"/>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820" w:dyaOrig="620">
          <v:shape id="_x0000_i2527" type="#_x0000_t75" style="width:41pt;height:31pt" o:ole="" fillcolor="window">
            <v:imagedata r:id="rId2810" o:title=""/>
          </v:shape>
          <o:OLEObject Type="Embed" ProgID="Equation.3" ShapeID="_x0000_i2527" DrawAspect="Content" ObjectID="_1376214077" r:id="rId2811"/>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820" w:dyaOrig="620">
          <v:shape id="_x0000_i2528" type="#_x0000_t75" style="width:41pt;height:31pt" o:ole="" fillcolor="window">
            <v:imagedata r:id="rId2812" o:title=""/>
          </v:shape>
          <o:OLEObject Type="Embed" ProgID="Equation.3" ShapeID="_x0000_i2528" DrawAspect="Content" ObjectID="_1376214078" r:id="rId2813"/>
        </w:object>
      </w:r>
    </w:p>
    <w:p w:rsidR="004F5B5D" w:rsidRPr="00EC5FF3" w:rsidRDefault="004F5B5D" w:rsidP="004F5B5D">
      <w:pPr>
        <w:spacing w:after="0"/>
        <w:rPr>
          <w:rFonts w:ascii="Times New Roman" w:eastAsia="Batang" w:hAnsi="Times New Roman" w:cs="Times New Roman"/>
          <w:sz w:val="24"/>
          <w:szCs w:val="24"/>
          <w:lang w:eastAsia="ko-KR"/>
        </w:rPr>
      </w:pPr>
      <w:r w:rsidRPr="00EC5FF3">
        <w:rPr>
          <w:rFonts w:ascii="Times New Roman" w:eastAsia="Batang" w:hAnsi="Times New Roman" w:cs="Times New Roman"/>
          <w:sz w:val="24"/>
          <w:szCs w:val="24"/>
          <w:lang w:eastAsia="ko-KR"/>
        </w:rPr>
        <w:t xml:space="preserve"> 253.</w:t>
      </w:r>
      <w:r w:rsidRPr="00EC5FF3">
        <w:rPr>
          <w:rFonts w:ascii="Times New Roman" w:eastAsia="Batang" w:hAnsi="Times New Roman" w:cs="Times New Roman"/>
          <w:sz w:val="24"/>
          <w:szCs w:val="24"/>
          <w:lang w:val="kk-KZ" w:eastAsia="ko-KR"/>
        </w:rPr>
        <w:t xml:space="preserve"> </w:t>
      </w:r>
      <w:r w:rsidRPr="00EC5FF3">
        <w:rPr>
          <w:rFonts w:ascii="Times New Roman" w:eastAsia="Batang" w:hAnsi="Times New Roman" w:cs="Times New Roman"/>
          <w:sz w:val="24"/>
          <w:szCs w:val="24"/>
          <w:lang w:eastAsia="ko-KR"/>
        </w:rPr>
        <w:t>Шекс</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з ұзын потенциалды шұңқырдағы бөлшект</w:t>
      </w:r>
      <w:r w:rsidRPr="00EC5FF3">
        <w:rPr>
          <w:rFonts w:ascii="Times New Roman" w:eastAsia="Batang" w:hAnsi="Times New Roman" w:cs="Times New Roman"/>
          <w:sz w:val="24"/>
          <w:szCs w:val="24"/>
          <w:lang w:val="en-US" w:eastAsia="ko-KR"/>
        </w:rPr>
        <w:t>i</w:t>
      </w:r>
      <w:r w:rsidRPr="00EC5FF3">
        <w:rPr>
          <w:rFonts w:ascii="Times New Roman" w:eastAsia="Batang" w:hAnsi="Times New Roman" w:cs="Times New Roman"/>
          <w:sz w:val="24"/>
          <w:szCs w:val="24"/>
          <w:lang w:eastAsia="ko-KR"/>
        </w:rPr>
        <w:t>ң энергиясын жазып көрсет</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eastAsia="Batang" w:hAnsi="Times New Roman" w:cs="Times New Roman"/>
          <w:sz w:val="24"/>
          <w:szCs w:val="24"/>
          <w:lang w:eastAsia="ko-KR"/>
        </w:rPr>
        <w:t xml:space="preserve">А) </w:t>
      </w:r>
      <w:r w:rsidRPr="00EC5FF3">
        <w:rPr>
          <w:rFonts w:ascii="Times New Roman" w:eastAsia="Batang" w:hAnsi="Times New Roman" w:cs="Times New Roman"/>
          <w:position w:val="-24"/>
          <w:sz w:val="24"/>
          <w:szCs w:val="24"/>
          <w:lang w:val="en-US" w:eastAsia="ko-KR"/>
        </w:rPr>
        <w:object w:dxaOrig="1359" w:dyaOrig="660">
          <v:shape id="_x0000_i2529" type="#_x0000_t75" style="width:67pt;height:33pt" o:ole="" fillcolor="window">
            <v:imagedata r:id="rId2814" o:title=""/>
          </v:shape>
          <o:OLEObject Type="Embed" ProgID="Equation.3" ShapeID="_x0000_i2529" DrawAspect="Content" ObjectID="_1376214079" r:id="rId2815"/>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В) </w:t>
      </w:r>
      <w:r w:rsidRPr="00EC5FF3">
        <w:rPr>
          <w:rFonts w:ascii="Times New Roman" w:eastAsia="Batang" w:hAnsi="Times New Roman" w:cs="Times New Roman"/>
          <w:position w:val="-24"/>
          <w:sz w:val="24"/>
          <w:szCs w:val="24"/>
          <w:lang w:val="en-US" w:eastAsia="ko-KR"/>
        </w:rPr>
        <w:object w:dxaOrig="1359" w:dyaOrig="620">
          <v:shape id="_x0000_i2530" type="#_x0000_t75" style="width:67pt;height:31pt" o:ole="" fillcolor="window">
            <v:imagedata r:id="rId2816" o:title=""/>
          </v:shape>
          <o:OLEObject Type="Embed" ProgID="Equation.3" ShapeID="_x0000_i2530" DrawAspect="Content" ObjectID="_1376214080" r:id="rId2817"/>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С) </w:t>
      </w:r>
      <w:r w:rsidRPr="00EC5FF3">
        <w:rPr>
          <w:rFonts w:ascii="Times New Roman" w:eastAsia="Batang" w:hAnsi="Times New Roman" w:cs="Times New Roman"/>
          <w:position w:val="-24"/>
          <w:sz w:val="24"/>
          <w:szCs w:val="24"/>
          <w:lang w:val="en-US" w:eastAsia="ko-KR"/>
        </w:rPr>
        <w:object w:dxaOrig="1359" w:dyaOrig="660">
          <v:shape id="_x0000_i2531" type="#_x0000_t75" style="width:67pt;height:33pt" o:ole="" fillcolor="window">
            <v:imagedata r:id="rId2818" o:title=""/>
          </v:shape>
          <o:OLEObject Type="Embed" ProgID="Equation.3" ShapeID="_x0000_i2531" DrawAspect="Content" ObjectID="_1376214081" r:id="rId2819"/>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Д) </w:t>
      </w:r>
      <w:r w:rsidRPr="00EC5FF3">
        <w:rPr>
          <w:rFonts w:ascii="Times New Roman" w:eastAsia="Batang" w:hAnsi="Times New Roman" w:cs="Times New Roman"/>
          <w:position w:val="-24"/>
          <w:sz w:val="24"/>
          <w:szCs w:val="24"/>
          <w:lang w:val="en-US" w:eastAsia="ko-KR"/>
        </w:rPr>
        <w:object w:dxaOrig="1280" w:dyaOrig="660">
          <v:shape id="_x0000_i2532" type="#_x0000_t75" style="width:64pt;height:33pt" o:ole="" fillcolor="window">
            <v:imagedata r:id="rId2820" o:title=""/>
          </v:shape>
          <o:OLEObject Type="Embed" ProgID="Equation.3" ShapeID="_x0000_i2532" DrawAspect="Content" ObjectID="_1376214082" r:id="rId2821"/>
        </w:object>
      </w:r>
      <w:r w:rsidRPr="00EC5FF3">
        <w:rPr>
          <w:rFonts w:ascii="Times New Roman" w:eastAsia="Batang" w:hAnsi="Times New Roman" w:cs="Times New Roman"/>
          <w:position w:val="-24"/>
          <w:sz w:val="24"/>
          <w:szCs w:val="24"/>
          <w:lang w:val="kk-KZ" w:eastAsia="ko-KR"/>
        </w:rPr>
        <w:t xml:space="preserve">   </w:t>
      </w:r>
      <w:r w:rsidRPr="00EC5FF3">
        <w:rPr>
          <w:rFonts w:ascii="Times New Roman" w:eastAsia="Batang" w:hAnsi="Times New Roman" w:cs="Times New Roman"/>
          <w:sz w:val="24"/>
          <w:szCs w:val="24"/>
          <w:lang w:eastAsia="ko-KR"/>
        </w:rPr>
        <w:t xml:space="preserve">Е) </w:t>
      </w:r>
      <w:r w:rsidRPr="00EC5FF3">
        <w:rPr>
          <w:rFonts w:ascii="Times New Roman" w:eastAsia="Batang" w:hAnsi="Times New Roman" w:cs="Times New Roman"/>
          <w:position w:val="-24"/>
          <w:sz w:val="24"/>
          <w:szCs w:val="24"/>
          <w:lang w:val="en-US" w:eastAsia="ko-KR"/>
        </w:rPr>
        <w:object w:dxaOrig="1320" w:dyaOrig="660">
          <v:shape id="_x0000_i2533" type="#_x0000_t75" style="width:66pt;height:33pt" o:ole="" fillcolor="window">
            <v:imagedata r:id="rId2822" o:title=""/>
          </v:shape>
          <o:OLEObject Type="Embed" ProgID="Equation.3" ShapeID="_x0000_i2533" DrawAspect="Content" ObjectID="_1376214083" r:id="rId2823"/>
        </w:object>
      </w:r>
      <w:r w:rsidRPr="00EC5FF3">
        <w:rPr>
          <w:rFonts w:ascii="Times New Roman" w:eastAsia="Batang" w:hAnsi="Times New Roman" w:cs="Times New Roman"/>
          <w:sz w:val="24"/>
          <w:szCs w:val="24"/>
          <w:lang w:eastAsia="ko-KR"/>
        </w:rPr>
        <w:t xml:space="preserve"> </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eastAsia="ko-KR"/>
        </w:rPr>
        <w:t>254.</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Атомның </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шк</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 xml:space="preserve"> энергиясының формуласын көрсет.</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А) </w:t>
      </w:r>
      <w:r w:rsidRPr="00EC5FF3">
        <w:rPr>
          <w:rFonts w:ascii="Times New Roman" w:hAnsi="Times New Roman" w:cs="Times New Roman"/>
          <w:position w:val="-24"/>
          <w:sz w:val="24"/>
          <w:szCs w:val="24"/>
          <w:lang w:val="en-US" w:eastAsia="ko-KR"/>
        </w:rPr>
        <w:object w:dxaOrig="1380" w:dyaOrig="660">
          <v:shape id="_x0000_i2534" type="#_x0000_t75" style="width:69pt;height:33pt" o:ole="" fillcolor="window">
            <v:imagedata r:id="rId2824" o:title=""/>
          </v:shape>
          <o:OLEObject Type="Embed" ProgID="Equation.3" ShapeID="_x0000_i2534" DrawAspect="Content" ObjectID="_1376214084" r:id="rId2825"/>
        </w:object>
      </w:r>
      <w:r w:rsidRPr="00EC5FF3">
        <w:rPr>
          <w:rFonts w:ascii="Times New Roman" w:hAnsi="Times New Roman" w:cs="Times New Roman"/>
          <w:sz w:val="24"/>
          <w:szCs w:val="24"/>
          <w:lang w:eastAsia="ko-KR"/>
        </w:rPr>
        <w:t xml:space="preserve">   В)  </w:t>
      </w:r>
      <w:r w:rsidRPr="00EC5FF3">
        <w:rPr>
          <w:rFonts w:ascii="Times New Roman" w:hAnsi="Times New Roman" w:cs="Times New Roman"/>
          <w:position w:val="-24"/>
          <w:sz w:val="24"/>
          <w:szCs w:val="24"/>
          <w:lang w:val="en-US" w:eastAsia="ko-KR"/>
        </w:rPr>
        <w:object w:dxaOrig="1380" w:dyaOrig="660">
          <v:shape id="_x0000_i2535" type="#_x0000_t75" style="width:69pt;height:33pt" o:ole="" fillcolor="window">
            <v:imagedata r:id="rId2826" o:title=""/>
          </v:shape>
          <o:OLEObject Type="Embed" ProgID="Equation.3" ShapeID="_x0000_i2535" DrawAspect="Content" ObjectID="_1376214085" r:id="rId2827"/>
        </w:object>
      </w:r>
      <w:r w:rsidRPr="00EC5FF3">
        <w:rPr>
          <w:rFonts w:ascii="Times New Roman" w:hAnsi="Times New Roman" w:cs="Times New Roman"/>
          <w:sz w:val="24"/>
          <w:szCs w:val="24"/>
          <w:lang w:eastAsia="ko-KR"/>
        </w:rPr>
        <w:t xml:space="preserve">   С)  </w:t>
      </w:r>
      <w:r w:rsidRPr="00EC5FF3">
        <w:rPr>
          <w:rFonts w:ascii="Times New Roman" w:hAnsi="Times New Roman" w:cs="Times New Roman"/>
          <w:position w:val="-24"/>
          <w:sz w:val="24"/>
          <w:szCs w:val="24"/>
          <w:lang w:val="en-US" w:eastAsia="ko-KR"/>
        </w:rPr>
        <w:object w:dxaOrig="1380" w:dyaOrig="660">
          <v:shape id="_x0000_i2536" type="#_x0000_t75" style="width:69pt;height:33pt" o:ole="" fillcolor="window">
            <v:imagedata r:id="rId2828" o:title=""/>
          </v:shape>
          <o:OLEObject Type="Embed" ProgID="Equation.3" ShapeID="_x0000_i2536" DrawAspect="Content" ObjectID="_1376214086" r:id="rId2829"/>
        </w:obje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eastAsia="ko-KR"/>
        </w:rPr>
        <w:t xml:space="preserve">Д)  </w:t>
      </w:r>
      <w:r w:rsidRPr="00EC5FF3">
        <w:rPr>
          <w:rFonts w:ascii="Times New Roman" w:hAnsi="Times New Roman" w:cs="Times New Roman"/>
          <w:position w:val="-24"/>
          <w:sz w:val="24"/>
          <w:szCs w:val="24"/>
          <w:lang w:val="en-US" w:eastAsia="ko-KR"/>
        </w:rPr>
        <w:object w:dxaOrig="1280" w:dyaOrig="660">
          <v:shape id="_x0000_i2537" type="#_x0000_t75" style="width:65pt;height:33pt" o:ole="" fillcolor="window">
            <v:imagedata r:id="rId2830" o:title=""/>
          </v:shape>
          <o:OLEObject Type="Embed" ProgID="Equation.3" ShapeID="_x0000_i2537" DrawAspect="Content" ObjectID="_1376214087" r:id="rId2831"/>
        </w:object>
      </w:r>
      <w:r w:rsidRPr="00EC5FF3">
        <w:rPr>
          <w:rFonts w:ascii="Times New Roman" w:hAnsi="Times New Roman" w:cs="Times New Roman"/>
          <w:sz w:val="24"/>
          <w:szCs w:val="24"/>
          <w:lang w:eastAsia="ko-KR"/>
        </w:rPr>
        <w:t xml:space="preserve">  Е) </w:t>
      </w:r>
      <w:r w:rsidRPr="00EC5FF3">
        <w:rPr>
          <w:rFonts w:ascii="Times New Roman" w:hAnsi="Times New Roman" w:cs="Times New Roman"/>
          <w:position w:val="-24"/>
          <w:sz w:val="24"/>
          <w:szCs w:val="24"/>
          <w:lang w:val="en-US" w:eastAsia="ko-KR"/>
        </w:rPr>
        <w:object w:dxaOrig="1380" w:dyaOrig="660">
          <v:shape id="_x0000_i2538" type="#_x0000_t75" style="width:69pt;height:33pt" o:ole="" fillcolor="window">
            <v:imagedata r:id="rId2832" o:title=""/>
          </v:shape>
          <o:OLEObject Type="Embed" ProgID="Equation.3" ShapeID="_x0000_i2538" DrawAspect="Content" ObjectID="_1376214088" r:id="rId2833"/>
        </w:obje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255. Саңлаулар мен экранның ара қашықтығы екi есе артса, онда интерференциялық жолақтың енi қалай өзгередi?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2 есе артады  B) 2 есе кемидi  C) өзгермейдi  D) 4 есе артады E) 4 есе кемидi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256. Сәуленiң толқын ұзындығы екi есе артса, онда интерференциялық жолақтың енi қалай өзгередi?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2 есе артады B) 2 есе кемидi C) өзгермейдi D) 4 есе артады E) 4 есе кемидi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257. Шағылған жарықта бастапқы линзаны қисықтық радиусы 4 есе артық линзамен алмастырса, онда Ньютонның ´р қара сақинасының радиусы қалай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A) 2 есе артады   B) 2 есе кемидi C) өзгермейдi  D) 4 есе артады  E) 4 есе кемидi</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258. Шағылған жарықта Ньютонның 16-шы қара сақинасының радиусының 4-шi сақинаның радиусына қатынасы қанша?</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2 есе</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3 есе</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4 есе</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6 есе</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8 есе</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259. Дифракциялық тордың тұрақтысы 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w:t>
      </w:r>
      <w:smartTag w:uri="urn:schemas-microsoft-com:office:smarttags" w:element="metricconverter">
        <w:smartTagPr>
          <w:attr w:name="ProductID" w:val="6 м"/>
        </w:smartTagPr>
        <w:r w:rsidRPr="00EC5FF3">
          <w:rPr>
            <w:rFonts w:ascii="Times New Roman" w:hAnsi="Times New Roman" w:cs="Times New Roman"/>
            <w:sz w:val="24"/>
            <w:szCs w:val="24"/>
            <w:vertAlign w:val="superscript"/>
            <w:lang w:val="kk-KZ" w:eastAsia="ko-KR"/>
          </w:rPr>
          <w:t>6</w:t>
        </w:r>
        <w:r w:rsidRPr="00EC5FF3">
          <w:rPr>
            <w:rFonts w:ascii="Times New Roman" w:hAnsi="Times New Roman" w:cs="Times New Roman"/>
            <w:sz w:val="24"/>
            <w:szCs w:val="24"/>
            <w:lang w:val="kk-KZ" w:eastAsia="ko-KR"/>
          </w:rPr>
          <w:t xml:space="preserve"> м</w:t>
        </w:r>
      </w:smartTag>
      <w:r w:rsidRPr="00EC5FF3">
        <w:rPr>
          <w:rFonts w:ascii="Times New Roman" w:hAnsi="Times New Roman" w:cs="Times New Roman"/>
          <w:sz w:val="24"/>
          <w:szCs w:val="24"/>
          <w:lang w:val="kk-KZ" w:eastAsia="ko-KR"/>
        </w:rPr>
        <w:t>. Бұл торға толқын ұзындығы 500 нм жарық түседi. Екiншi реттiк спектр қандай бұрышпен көрiнедi?</w:t>
      </w:r>
    </w:p>
    <w:p w:rsidR="004F5B5D" w:rsidRPr="00EC5FF3" w:rsidRDefault="004F5B5D" w:rsidP="004F5B5D">
      <w:pPr>
        <w:spacing w:after="0" w:line="240" w:lineRule="auto"/>
        <w:rPr>
          <w:rFonts w:ascii="Times New Roman" w:hAnsi="Times New Roman" w:cs="Times New Roman"/>
          <w:sz w:val="24"/>
          <w:szCs w:val="24"/>
          <w:vertAlign w:val="superscript"/>
          <w:lang w:val="kk-KZ" w:eastAsia="ko-KR"/>
        </w:rPr>
      </w:pPr>
      <w:r w:rsidRPr="00EC5FF3">
        <w:rPr>
          <w:rFonts w:ascii="Times New Roman" w:hAnsi="Times New Roman" w:cs="Times New Roman"/>
          <w:sz w:val="24"/>
          <w:szCs w:val="24"/>
          <w:lang w:val="kk-KZ" w:eastAsia="ko-KR"/>
        </w:rPr>
        <w:t>A) 30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B) 40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45</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60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75</w:t>
      </w:r>
      <w:r w:rsidRPr="00EC5FF3">
        <w:rPr>
          <w:rFonts w:ascii="Times New Roman" w:hAnsi="Times New Roman" w:cs="Times New Roman"/>
          <w:sz w:val="24"/>
          <w:szCs w:val="24"/>
          <w:vertAlign w:val="superscript"/>
          <w:lang w:val="kk-KZ" w:eastAsia="ko-KR"/>
        </w:rPr>
        <w:t xml:space="preserve">0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260. Дифракциялық тордың тұрақтысы 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w:t>
      </w:r>
      <w:smartTag w:uri="urn:schemas-microsoft-com:office:smarttags" w:element="metricconverter">
        <w:smartTagPr>
          <w:attr w:name="ProductID" w:val="6 м"/>
        </w:smartTagPr>
        <w:r w:rsidRPr="00EC5FF3">
          <w:rPr>
            <w:rFonts w:ascii="Times New Roman" w:hAnsi="Times New Roman" w:cs="Times New Roman"/>
            <w:sz w:val="24"/>
            <w:szCs w:val="24"/>
            <w:vertAlign w:val="superscript"/>
            <w:lang w:val="kk-KZ" w:eastAsia="ko-KR"/>
          </w:rPr>
          <w:t>6</w:t>
        </w:r>
        <w:r w:rsidRPr="00EC5FF3">
          <w:rPr>
            <w:rFonts w:ascii="Times New Roman" w:hAnsi="Times New Roman" w:cs="Times New Roman"/>
            <w:sz w:val="24"/>
            <w:szCs w:val="24"/>
            <w:lang w:val="kk-KZ" w:eastAsia="ko-KR"/>
          </w:rPr>
          <w:t xml:space="preserve"> м</w:t>
        </w:r>
      </w:smartTag>
      <w:r w:rsidRPr="00EC5FF3">
        <w:rPr>
          <w:rFonts w:ascii="Times New Roman" w:hAnsi="Times New Roman" w:cs="Times New Roman"/>
          <w:sz w:val="24"/>
          <w:szCs w:val="24"/>
          <w:lang w:val="kk-KZ" w:eastAsia="ko-KR"/>
        </w:rPr>
        <w:t>. Бұл торға толқын ұзындығы 500 нм жарық түскенде, спектрдiң қандай ең үлкен ретi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4     B) 2      C) 3     D) 5      E) 6</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261. Кристаллдың жағына рентген параллель шоғы түседi. 30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бұрышпен бiрiншi реттiк максимум байқалады. Кристаллдың атомдар жазықтығы ара қашықтығы 500 пм. Рентген сеулесiнiң толқын ұзындығын табу керек.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500 пм      B) 600 пм     C) 700 пм     D) 400 пм   E) 900 пм</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262. Кристаллдың жағына толқын ұзындығы 500 пм рентген параллель шоғы түседi. 30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бұрышпен бiрiншi реттiк максимум байқалады. Кристаллдың атомдар жазықтығы ара қашықтығын табу керек.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500 пм    B) 600 пм      C) 700 пм    D) 400 пм      E) 900 пм</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263. Кристаллдың жағына толқын ұзындығы 500 пм рентген параллель шоғы түседi. Кристаллдың атомдар жазықтығы ара қашықтығы 500 пм. Бiрiншi реттiк максимум қандай бұрышпен байқалады?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30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B) 40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20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60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70</w:t>
      </w:r>
      <w:r w:rsidRPr="00EC5FF3">
        <w:rPr>
          <w:rFonts w:ascii="Times New Roman" w:hAnsi="Times New Roman" w:cs="Times New Roman"/>
          <w:sz w:val="24"/>
          <w:szCs w:val="24"/>
          <w:vertAlign w:val="superscript"/>
          <w:lang w:val="kk-KZ" w:eastAsia="ko-KR"/>
        </w:rPr>
        <w:t>0</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264. Поляризацияланған жарықтың интенсивтiлiгi анализатордан өткенде өзгермесе, онда </w:t>
      </w:r>
      <w:r w:rsidRPr="00EC5FF3">
        <w:rPr>
          <w:rFonts w:ascii="Times New Roman" w:hAnsi="Times New Roman" w:cs="Times New Roman"/>
          <w:position w:val="-10"/>
          <w:sz w:val="24"/>
          <w:szCs w:val="24"/>
          <w:lang w:eastAsia="ko-KR"/>
        </w:rPr>
        <w:object w:dxaOrig="220" w:dyaOrig="260">
          <v:shape id="_x0000_i2539" type="#_x0000_t75" style="width:11pt;height:13pt" o:ole="" fillcolor="window">
            <v:imagedata r:id="rId1853" o:title=""/>
          </v:shape>
          <o:OLEObject Type="Embed" ProgID="Equation.3" ShapeID="_x0000_i2539" DrawAspect="Content" ObjectID="_1376214089" r:id="rId2834"/>
        </w:object>
      </w:r>
      <w:r w:rsidRPr="00EC5FF3">
        <w:rPr>
          <w:rFonts w:ascii="Times New Roman" w:hAnsi="Times New Roman" w:cs="Times New Roman"/>
          <w:sz w:val="24"/>
          <w:szCs w:val="24"/>
          <w:lang w:val="kk-KZ" w:eastAsia="ko-KR"/>
        </w:rPr>
        <w:t xml:space="preserve"> бұрышы нешеге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B) 30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45</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60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90</w:t>
      </w:r>
      <w:r w:rsidRPr="00EC5FF3">
        <w:rPr>
          <w:rFonts w:ascii="Times New Roman" w:hAnsi="Times New Roman" w:cs="Times New Roman"/>
          <w:sz w:val="24"/>
          <w:szCs w:val="24"/>
          <w:vertAlign w:val="superscript"/>
          <w:lang w:val="kk-KZ" w:eastAsia="ko-KR"/>
        </w:rPr>
        <w:t>0</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265. Поляризацияланған жарықтың интенсивтiлiгi анализатордан өткенде 4/3 есе кемiсе, онда </w:t>
      </w:r>
      <w:r w:rsidRPr="00EC5FF3">
        <w:rPr>
          <w:rFonts w:ascii="Times New Roman" w:hAnsi="Times New Roman" w:cs="Times New Roman"/>
          <w:position w:val="-10"/>
          <w:sz w:val="24"/>
          <w:szCs w:val="24"/>
          <w:lang w:eastAsia="ko-KR"/>
        </w:rPr>
        <w:object w:dxaOrig="220" w:dyaOrig="260">
          <v:shape id="_x0000_i2540" type="#_x0000_t75" style="width:11pt;height:13pt" o:ole="" fillcolor="window">
            <v:imagedata r:id="rId1853" o:title=""/>
          </v:shape>
          <o:OLEObject Type="Embed" ProgID="Equation.3" ShapeID="_x0000_i2540" DrawAspect="Content" ObjectID="_1376214090" r:id="rId2835"/>
        </w:object>
      </w:r>
      <w:r w:rsidRPr="00EC5FF3">
        <w:rPr>
          <w:rFonts w:ascii="Times New Roman" w:hAnsi="Times New Roman" w:cs="Times New Roman"/>
          <w:sz w:val="24"/>
          <w:szCs w:val="24"/>
          <w:lang w:val="kk-KZ" w:eastAsia="ko-KR"/>
        </w:rPr>
        <w:t xml:space="preserve"> бұрышы нешеге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30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B) 45</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60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90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0</w:t>
      </w:r>
      <w:r w:rsidRPr="00EC5FF3">
        <w:rPr>
          <w:rFonts w:ascii="Times New Roman" w:hAnsi="Times New Roman" w:cs="Times New Roman"/>
          <w:sz w:val="24"/>
          <w:szCs w:val="24"/>
          <w:vertAlign w:val="superscript"/>
          <w:lang w:val="kk-KZ" w:eastAsia="ko-KR"/>
        </w:rPr>
        <w:t>0</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266. Поляризацияланған жарықтың интенсивтiлiгi анализатордан өткенде 4 есе кемiсе, онда </w:t>
      </w:r>
      <w:r w:rsidRPr="00EC5FF3">
        <w:rPr>
          <w:rFonts w:ascii="Times New Roman" w:hAnsi="Times New Roman" w:cs="Times New Roman"/>
          <w:position w:val="-10"/>
          <w:sz w:val="24"/>
          <w:szCs w:val="24"/>
          <w:lang w:eastAsia="ko-KR"/>
        </w:rPr>
        <w:object w:dxaOrig="220" w:dyaOrig="260">
          <v:shape id="_x0000_i2541" type="#_x0000_t75" style="width:11pt;height:13pt" o:ole="" fillcolor="window">
            <v:imagedata r:id="rId1853" o:title=""/>
          </v:shape>
          <o:OLEObject Type="Embed" ProgID="Equation.3" ShapeID="_x0000_i2541" DrawAspect="Content" ObjectID="_1376214091" r:id="rId2836"/>
        </w:object>
      </w:r>
      <w:r w:rsidRPr="00EC5FF3">
        <w:rPr>
          <w:rFonts w:ascii="Times New Roman" w:hAnsi="Times New Roman" w:cs="Times New Roman"/>
          <w:sz w:val="24"/>
          <w:szCs w:val="24"/>
          <w:lang w:val="kk-KZ" w:eastAsia="ko-KR"/>
        </w:rPr>
        <w:t xml:space="preserve"> бұрышы нешеге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60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B) 45</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30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90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0</w:t>
      </w:r>
      <w:r w:rsidRPr="00EC5FF3">
        <w:rPr>
          <w:rFonts w:ascii="Times New Roman" w:hAnsi="Times New Roman" w:cs="Times New Roman"/>
          <w:sz w:val="24"/>
          <w:szCs w:val="24"/>
          <w:vertAlign w:val="superscript"/>
          <w:lang w:val="kk-KZ" w:eastAsia="ko-KR"/>
        </w:rPr>
        <w:t>0</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267. Егер </w:t>
      </w:r>
      <w:r w:rsidRPr="00EC5FF3">
        <w:rPr>
          <w:rFonts w:ascii="Times New Roman" w:hAnsi="Times New Roman" w:cs="Times New Roman"/>
          <w:position w:val="-10"/>
          <w:sz w:val="24"/>
          <w:szCs w:val="24"/>
          <w:lang w:eastAsia="ko-KR"/>
        </w:rPr>
        <w:object w:dxaOrig="220" w:dyaOrig="260">
          <v:shape id="_x0000_i2542" type="#_x0000_t75" style="width:11pt;height:13pt" o:ole="" fillcolor="window">
            <v:imagedata r:id="rId1853" o:title=""/>
          </v:shape>
          <o:OLEObject Type="Embed" ProgID="Equation.3" ShapeID="_x0000_i2542" DrawAspect="Content" ObjectID="_1376214092" r:id="rId2837"/>
        </w:object>
      </w:r>
      <w:r w:rsidRPr="00EC5FF3">
        <w:rPr>
          <w:rFonts w:ascii="Times New Roman" w:hAnsi="Times New Roman" w:cs="Times New Roman"/>
          <w:sz w:val="24"/>
          <w:szCs w:val="24"/>
          <w:lang w:val="kk-KZ" w:eastAsia="ko-KR"/>
        </w:rPr>
        <w:t>=0 болса, онда анализатордан өткен поляризацияланған жарықтың интенсивтiлiгi неге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B) (3/4)I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C) (1/2)I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D) (1/4)I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E) 0</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268. Егер </w:t>
      </w:r>
      <w:r w:rsidRPr="00EC5FF3">
        <w:rPr>
          <w:rFonts w:ascii="Times New Roman" w:hAnsi="Times New Roman" w:cs="Times New Roman"/>
          <w:position w:val="-10"/>
          <w:sz w:val="24"/>
          <w:szCs w:val="24"/>
          <w:lang w:eastAsia="ko-KR"/>
        </w:rPr>
        <w:object w:dxaOrig="220" w:dyaOrig="260">
          <v:shape id="_x0000_i2543" type="#_x0000_t75" style="width:11pt;height:13pt" o:ole="" fillcolor="window">
            <v:imagedata r:id="rId1853" o:title=""/>
          </v:shape>
          <o:OLEObject Type="Embed" ProgID="Equation.3" ShapeID="_x0000_i2543" DrawAspect="Content" ObjectID="_1376214093" r:id="rId2838"/>
        </w:object>
      </w:r>
      <w:r w:rsidRPr="00EC5FF3">
        <w:rPr>
          <w:rFonts w:ascii="Times New Roman" w:hAnsi="Times New Roman" w:cs="Times New Roman"/>
          <w:sz w:val="24"/>
          <w:szCs w:val="24"/>
          <w:lang w:val="kk-KZ" w:eastAsia="ko-KR"/>
        </w:rPr>
        <w:t>=30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болса, онда анализатордан өткен поляризацияланған жарықтың интенсивтiлiгi неге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(3/4)I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B) (1/2)I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C) (1/4)I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D) 0          E) I</w:t>
      </w:r>
      <w:r w:rsidRPr="00EC5FF3">
        <w:rPr>
          <w:rFonts w:ascii="Times New Roman" w:hAnsi="Times New Roman" w:cs="Times New Roman"/>
          <w:sz w:val="24"/>
          <w:szCs w:val="24"/>
          <w:vertAlign w:val="subscript"/>
          <w:lang w:val="kk-KZ" w:eastAsia="ko-KR"/>
        </w:rPr>
        <w:t>0</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269. Егер </w:t>
      </w:r>
      <w:r w:rsidRPr="00EC5FF3">
        <w:rPr>
          <w:rFonts w:ascii="Times New Roman" w:hAnsi="Times New Roman" w:cs="Times New Roman"/>
          <w:position w:val="-10"/>
          <w:sz w:val="24"/>
          <w:szCs w:val="24"/>
          <w:lang w:eastAsia="ko-KR"/>
        </w:rPr>
        <w:object w:dxaOrig="220" w:dyaOrig="260">
          <v:shape id="_x0000_i2544" type="#_x0000_t75" style="width:11pt;height:13pt" o:ole="" fillcolor="window">
            <v:imagedata r:id="rId1853" o:title=""/>
          </v:shape>
          <o:OLEObject Type="Embed" ProgID="Equation.3" ShapeID="_x0000_i2544" DrawAspect="Content" ObjectID="_1376214094" r:id="rId2839"/>
        </w:object>
      </w:r>
      <w:r w:rsidRPr="00EC5FF3">
        <w:rPr>
          <w:rFonts w:ascii="Times New Roman" w:hAnsi="Times New Roman" w:cs="Times New Roman"/>
          <w:sz w:val="24"/>
          <w:szCs w:val="24"/>
          <w:lang w:val="kk-KZ" w:eastAsia="ko-KR"/>
        </w:rPr>
        <w:t>=90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болса, онда анализатордан өткен поляризацияланған жарықтың интенсивтiлiгi неге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0        B) 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C) (3/4)I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D) (1/2)I</w:t>
      </w:r>
      <w:r w:rsidRPr="00EC5FF3">
        <w:rPr>
          <w:rFonts w:ascii="Times New Roman" w:hAnsi="Times New Roman" w:cs="Times New Roman"/>
          <w:sz w:val="24"/>
          <w:szCs w:val="24"/>
          <w:vertAlign w:val="subscript"/>
          <w:lang w:val="kk-KZ" w:eastAsia="ko-KR"/>
        </w:rPr>
        <w:t xml:space="preserve">0          </w:t>
      </w:r>
      <w:r w:rsidRPr="00EC5FF3">
        <w:rPr>
          <w:rFonts w:ascii="Times New Roman" w:hAnsi="Times New Roman" w:cs="Times New Roman"/>
          <w:sz w:val="24"/>
          <w:szCs w:val="24"/>
          <w:lang w:val="kk-KZ" w:eastAsia="ko-KR"/>
        </w:rPr>
        <w:t>E) (1/4)I</w:t>
      </w:r>
      <w:r w:rsidRPr="00EC5FF3">
        <w:rPr>
          <w:rFonts w:ascii="Times New Roman" w:hAnsi="Times New Roman" w:cs="Times New Roman"/>
          <w:sz w:val="24"/>
          <w:szCs w:val="24"/>
          <w:vertAlign w:val="subscript"/>
          <w:lang w:val="kk-KZ" w:eastAsia="ko-KR"/>
        </w:rPr>
        <w:t>0</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270. Егер Брюстер бұрышы 60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болса, онда сыну бұрышы неге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30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B) 40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C) 20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D) 10</w:t>
      </w:r>
      <w:r w:rsidRPr="00EC5FF3">
        <w:rPr>
          <w:rFonts w:ascii="Times New Roman" w:hAnsi="Times New Roman" w:cs="Times New Roman"/>
          <w:sz w:val="24"/>
          <w:szCs w:val="24"/>
          <w:vertAlign w:val="superscript"/>
          <w:lang w:val="kk-KZ" w:eastAsia="ko-KR"/>
        </w:rPr>
        <w:t xml:space="preserve">0                </w:t>
      </w:r>
      <w:r w:rsidRPr="00EC5FF3">
        <w:rPr>
          <w:rFonts w:ascii="Times New Roman" w:hAnsi="Times New Roman" w:cs="Times New Roman"/>
          <w:sz w:val="24"/>
          <w:szCs w:val="24"/>
          <w:lang w:val="kk-KZ" w:eastAsia="ko-KR"/>
        </w:rPr>
        <w:t>E) 0</w:t>
      </w:r>
      <w:r w:rsidRPr="00EC5FF3">
        <w:rPr>
          <w:rFonts w:ascii="Times New Roman" w:hAnsi="Times New Roman" w:cs="Times New Roman"/>
          <w:sz w:val="24"/>
          <w:szCs w:val="24"/>
          <w:vertAlign w:val="superscript"/>
          <w:lang w:val="kk-KZ" w:eastAsia="ko-KR"/>
        </w:rPr>
        <w:t>0</w:t>
      </w:r>
    </w:p>
    <w:p w:rsidR="004F5B5D" w:rsidRPr="00EC5FF3" w:rsidRDefault="004F5B5D" w:rsidP="004F5B5D">
      <w:pPr>
        <w:spacing w:after="0" w:line="240" w:lineRule="auto"/>
        <w:rPr>
          <w:rFonts w:ascii="Times New Roman" w:hAnsi="Times New Roman" w:cs="Times New Roman"/>
          <w:color w:val="000000"/>
          <w:sz w:val="24"/>
          <w:szCs w:val="24"/>
          <w:lang w:val="kk-KZ" w:eastAsia="ko-KR"/>
        </w:rPr>
      </w:pPr>
      <w:r w:rsidRPr="00EC5FF3">
        <w:rPr>
          <w:rFonts w:ascii="Times New Roman" w:hAnsi="Times New Roman" w:cs="Times New Roman"/>
          <w:sz w:val="24"/>
          <w:szCs w:val="24"/>
          <w:lang w:val="kk-KZ" w:eastAsia="ko-KR"/>
        </w:rPr>
        <w:t xml:space="preserve"> 271</w:t>
      </w:r>
      <w:r w:rsidRPr="00EC5FF3">
        <w:rPr>
          <w:rFonts w:ascii="Times New Roman" w:hAnsi="Times New Roman" w:cs="Times New Roman"/>
          <w:color w:val="000000"/>
          <w:sz w:val="24"/>
          <w:szCs w:val="24"/>
          <w:lang w:val="kk-KZ" w:eastAsia="ko-KR"/>
        </w:rPr>
        <w:t>. Егер Брюстер бұрышы 50</w:t>
      </w:r>
      <w:r w:rsidRPr="00EC5FF3">
        <w:rPr>
          <w:rFonts w:ascii="Times New Roman" w:hAnsi="Times New Roman" w:cs="Times New Roman"/>
          <w:color w:val="000000"/>
          <w:sz w:val="24"/>
          <w:szCs w:val="24"/>
          <w:vertAlign w:val="superscript"/>
          <w:lang w:val="kk-KZ" w:eastAsia="ko-KR"/>
        </w:rPr>
        <w:t>0</w:t>
      </w:r>
      <w:r w:rsidRPr="00EC5FF3">
        <w:rPr>
          <w:rFonts w:ascii="Times New Roman" w:hAnsi="Times New Roman" w:cs="Times New Roman"/>
          <w:color w:val="000000"/>
          <w:sz w:val="24"/>
          <w:szCs w:val="24"/>
          <w:lang w:val="kk-KZ" w:eastAsia="ko-KR"/>
        </w:rPr>
        <w:t xml:space="preserve"> болса, онда  ортаның сыну  көрсеткiшi неге тең?</w:t>
      </w:r>
    </w:p>
    <w:p w:rsidR="004F5B5D" w:rsidRPr="00EC5FF3" w:rsidRDefault="004F5B5D" w:rsidP="004F5B5D">
      <w:pPr>
        <w:spacing w:after="0" w:line="240" w:lineRule="auto"/>
        <w:rPr>
          <w:rFonts w:ascii="Times New Roman" w:hAnsi="Times New Roman" w:cs="Times New Roman"/>
          <w:color w:val="000000"/>
          <w:sz w:val="24"/>
          <w:szCs w:val="24"/>
          <w:lang w:val="kk-KZ" w:eastAsia="ko-KR"/>
        </w:rPr>
      </w:pPr>
      <w:r w:rsidRPr="00EC5FF3">
        <w:rPr>
          <w:rFonts w:ascii="Times New Roman" w:hAnsi="Times New Roman" w:cs="Times New Roman"/>
          <w:color w:val="000000"/>
          <w:sz w:val="24"/>
          <w:szCs w:val="24"/>
          <w:lang w:val="kk-KZ" w:eastAsia="ko-KR"/>
        </w:rPr>
        <w:t>A) 1,19        B) 1,73            C) 1,39         D) 1,29           E) 1,43</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272. Егер Брюстер бұрышы 60</w:t>
      </w:r>
      <w:r w:rsidRPr="00EC5FF3">
        <w:rPr>
          <w:rFonts w:ascii="Times New Roman" w:hAnsi="Times New Roman" w:cs="Times New Roman"/>
          <w:sz w:val="24"/>
          <w:szCs w:val="24"/>
          <w:vertAlign w:val="superscript"/>
          <w:lang w:val="kk-KZ" w:eastAsia="ko-KR"/>
        </w:rPr>
        <w:t>0</w:t>
      </w:r>
      <w:r w:rsidRPr="00EC5FF3">
        <w:rPr>
          <w:rFonts w:ascii="Times New Roman" w:hAnsi="Times New Roman" w:cs="Times New Roman"/>
          <w:sz w:val="24"/>
          <w:szCs w:val="24"/>
          <w:lang w:val="kk-KZ" w:eastAsia="ko-KR"/>
        </w:rPr>
        <w:t xml:space="preserve"> болса, онда ортаның сыну  көрсеткiшi неге тең?</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1,73         B) 1,19          C) 1,39     D) 1,29    E) 1,43</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273. Кристаллдың қалыңдығы екi есе артса, онда поляризациялық бұрылу бұрышы неше есе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2 есе артады  B) 2 есе кемидi  C) өзгермейдi  D) 4 есе артады  E) 4 есе кемидi</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 xml:space="preserve"> 274. Қара дененiң термодинамикалық температурасы 2 есе артса, онда энергетикалық жарқырауы неше есе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16      B) 81     C) 256      D) 625       E) 8</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275. Қара дененiң термодинамикалық температурасы 3 есе артса, онда энергетикалық жарқырауы неше есе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81      B) 256      C) 625  D) 16     E) 8</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276. Қара дененiң термодинамикалық температурасы 2 есе кемiсе, онда энергетикалық жарқыраудың спектральдық тығыздығының максимумына с´йкес келетiн толқын ұзындығы неше есе өзгередi?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2 есе артады   B) 2 есе кемидi  C) өзгермейдi  D) 4 есе артады  E) 4 есе кемидi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 277. Литий үшiн фотоэффектiнiң қызыл шекарасын табу керек. А=3,84</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-19</w:t>
      </w:r>
      <w:r w:rsidRPr="00EC5FF3">
        <w:rPr>
          <w:rFonts w:ascii="Times New Roman" w:hAnsi="Times New Roman" w:cs="Times New Roman"/>
          <w:sz w:val="24"/>
          <w:szCs w:val="24"/>
          <w:lang w:val="kk-KZ" w:eastAsia="ko-KR"/>
        </w:rPr>
        <w:t xml:space="preserve"> Дж. h=6,63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-34</w:t>
      </w:r>
      <w:r w:rsidRPr="00EC5FF3">
        <w:rPr>
          <w:rFonts w:ascii="Times New Roman" w:hAnsi="Times New Roman" w:cs="Times New Roman"/>
          <w:sz w:val="24"/>
          <w:szCs w:val="24"/>
          <w:lang w:val="kk-KZ" w:eastAsia="ko-KR"/>
        </w:rPr>
        <w:t xml:space="preserve"> Дж с,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8</w:t>
      </w:r>
      <w:r w:rsidRPr="00EC5FF3">
        <w:rPr>
          <w:rFonts w:ascii="Times New Roman" w:hAnsi="Times New Roman" w:cs="Times New Roman"/>
          <w:sz w:val="24"/>
          <w:szCs w:val="24"/>
          <w:lang w:val="kk-KZ" w:eastAsia="ko-KR"/>
        </w:rPr>
        <w:t xml:space="preserve"> м/с.</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517 нм B) 540 нм  C) 630 нм  D) 660 нм  E) 700 нм</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 278. Калийге толқын ұзындығы 330 нм жарық түседi. </w:t>
      </w:r>
      <w:r w:rsidRPr="00EC5FF3">
        <w:rPr>
          <w:rFonts w:ascii="Times New Roman" w:hAnsi="Times New Roman" w:cs="Times New Roman"/>
          <w:sz w:val="24"/>
          <w:szCs w:val="24"/>
          <w:lang w:eastAsia="ko-KR"/>
        </w:rPr>
        <w:t>Электрондар үш</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н тежеуш</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 xml:space="preserve"> кернеуд</w:t>
      </w:r>
      <w:r w:rsidRPr="00EC5FF3">
        <w:rPr>
          <w:rFonts w:ascii="Times New Roman" w:hAnsi="Times New Roman" w:cs="Times New Roman"/>
          <w:sz w:val="24"/>
          <w:szCs w:val="24"/>
          <w:lang w:val="en-US" w:eastAsia="ko-KR"/>
        </w:rPr>
        <w:t>i</w:t>
      </w:r>
      <w:r w:rsidRPr="00EC5FF3">
        <w:rPr>
          <w:rFonts w:ascii="Times New Roman" w:hAnsi="Times New Roman" w:cs="Times New Roman"/>
          <w:sz w:val="24"/>
          <w:szCs w:val="24"/>
          <w:lang w:eastAsia="ko-KR"/>
        </w:rPr>
        <w:t xml:space="preserve"> табу керек. А=3,2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-19</w:t>
      </w:r>
      <w:r w:rsidRPr="00EC5FF3">
        <w:rPr>
          <w:rFonts w:ascii="Times New Roman" w:hAnsi="Times New Roman" w:cs="Times New Roman"/>
          <w:sz w:val="24"/>
          <w:szCs w:val="24"/>
          <w:lang w:eastAsia="ko-KR"/>
        </w:rPr>
        <w:t xml:space="preserve"> Дж, </w: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eastAsia="ko-KR"/>
        </w:rPr>
        <w:t>=6,63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-34</w:t>
      </w:r>
      <w:r w:rsidRPr="00EC5FF3">
        <w:rPr>
          <w:rFonts w:ascii="Times New Roman" w:hAnsi="Times New Roman" w:cs="Times New Roman"/>
          <w:sz w:val="24"/>
          <w:szCs w:val="24"/>
          <w:lang w:eastAsia="ko-KR"/>
        </w:rPr>
        <w:t xml:space="preserve"> Дж с,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м/с.</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1,77 В</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2 В</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2,25 В</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2,5 В</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2,75 В</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279.  Металлға толқын ұзындығы 330 нм жарық түседi. </w:t>
      </w:r>
      <w:r w:rsidRPr="00EC5FF3">
        <w:rPr>
          <w:rFonts w:ascii="Times New Roman" w:hAnsi="Times New Roman" w:cs="Times New Roman"/>
          <w:sz w:val="24"/>
          <w:szCs w:val="24"/>
          <w:lang w:eastAsia="ko-KR"/>
        </w:rPr>
        <w:t>Бұл кезде электрондардың алатын максималь кинетикалық энергиясы 2,8</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-19</w:t>
      </w:r>
      <w:r w:rsidRPr="00EC5FF3">
        <w:rPr>
          <w:rFonts w:ascii="Times New Roman" w:hAnsi="Times New Roman" w:cs="Times New Roman"/>
          <w:sz w:val="24"/>
          <w:szCs w:val="24"/>
          <w:lang w:eastAsia="ko-KR"/>
        </w:rPr>
        <w:t xml:space="preserve"> Дж.. Электрондардың металлдан ш</w:t>
      </w:r>
      <w:r w:rsidRPr="00EC5FF3">
        <w:rPr>
          <w:rFonts w:ascii="Times New Roman" w:hAnsi="Times New Roman" w:cs="Times New Roman"/>
          <w:sz w:val="24"/>
          <w:szCs w:val="24"/>
          <w:lang w:val="uk-UA" w:eastAsia="ko-KR"/>
        </w:rPr>
        <w:t>ы</w:t>
      </w:r>
      <w:r w:rsidRPr="00EC5FF3">
        <w:rPr>
          <w:rFonts w:ascii="Times New Roman" w:hAnsi="Times New Roman" w:cs="Times New Roman"/>
          <w:sz w:val="24"/>
          <w:szCs w:val="24"/>
          <w:lang w:eastAsia="ko-KR"/>
        </w:rPr>
        <w:t xml:space="preserve">ғу жұмысын анықтау керек. </w: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eastAsia="ko-KR"/>
        </w:rPr>
        <w:t>=6,63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-34</w:t>
      </w:r>
      <w:r w:rsidRPr="00EC5FF3">
        <w:rPr>
          <w:rFonts w:ascii="Times New Roman" w:hAnsi="Times New Roman" w:cs="Times New Roman"/>
          <w:sz w:val="24"/>
          <w:szCs w:val="24"/>
          <w:lang w:eastAsia="ko-KR"/>
        </w:rPr>
        <w:t xml:space="preserve"> Дж с, с=3</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м/с.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3,2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-19</w:t>
      </w:r>
      <w:r w:rsidRPr="00EC5FF3">
        <w:rPr>
          <w:rFonts w:ascii="Times New Roman" w:hAnsi="Times New Roman" w:cs="Times New Roman"/>
          <w:sz w:val="24"/>
          <w:szCs w:val="24"/>
          <w:lang w:val="kk-KZ" w:eastAsia="ko-KR"/>
        </w:rPr>
        <w:t xml:space="preserve"> Дж  B) 4,2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-19</w:t>
      </w:r>
      <w:r w:rsidRPr="00EC5FF3">
        <w:rPr>
          <w:rFonts w:ascii="Times New Roman" w:hAnsi="Times New Roman" w:cs="Times New Roman"/>
          <w:sz w:val="24"/>
          <w:szCs w:val="24"/>
          <w:lang w:val="kk-KZ" w:eastAsia="ko-KR"/>
        </w:rPr>
        <w:t xml:space="preserve"> Дж   C) 5,2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-19</w:t>
      </w:r>
      <w:r w:rsidRPr="00EC5FF3">
        <w:rPr>
          <w:rFonts w:ascii="Times New Roman" w:hAnsi="Times New Roman" w:cs="Times New Roman"/>
          <w:sz w:val="24"/>
          <w:szCs w:val="24"/>
          <w:lang w:val="kk-KZ" w:eastAsia="ko-KR"/>
        </w:rPr>
        <w:t xml:space="preserve"> Дж  D) 6,2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-19</w:t>
      </w:r>
      <w:r w:rsidRPr="00EC5FF3">
        <w:rPr>
          <w:rFonts w:ascii="Times New Roman" w:hAnsi="Times New Roman" w:cs="Times New Roman"/>
          <w:sz w:val="24"/>
          <w:szCs w:val="24"/>
          <w:lang w:val="kk-KZ" w:eastAsia="ko-KR"/>
        </w:rPr>
        <w:t xml:space="preserve"> Дж  E) 7,2</w:t>
      </w:r>
      <w:r w:rsidRPr="00EC5FF3">
        <w:rPr>
          <w:rFonts w:ascii="Times New Roman" w:hAnsi="Times New Roman" w:cs="Times New Roman"/>
          <w:sz w:val="24"/>
          <w:szCs w:val="24"/>
          <w:lang w:val="kk-KZ" w:eastAsia="ko-KR"/>
        </w:rPr>
        <w:sym w:font="Symbol" w:char="F0D7"/>
      </w:r>
      <w:r w:rsidRPr="00EC5FF3">
        <w:rPr>
          <w:rFonts w:ascii="Times New Roman" w:hAnsi="Times New Roman" w:cs="Times New Roman"/>
          <w:sz w:val="24"/>
          <w:szCs w:val="24"/>
          <w:lang w:val="kk-KZ" w:eastAsia="ko-KR"/>
        </w:rPr>
        <w:t>10</w:t>
      </w:r>
      <w:r w:rsidRPr="00EC5FF3">
        <w:rPr>
          <w:rFonts w:ascii="Times New Roman" w:hAnsi="Times New Roman" w:cs="Times New Roman"/>
          <w:sz w:val="24"/>
          <w:szCs w:val="24"/>
          <w:vertAlign w:val="superscript"/>
          <w:lang w:val="kk-KZ" w:eastAsia="ko-KR"/>
        </w:rPr>
        <w:t>-19</w:t>
      </w:r>
      <w:r w:rsidRPr="00EC5FF3">
        <w:rPr>
          <w:rFonts w:ascii="Times New Roman" w:hAnsi="Times New Roman" w:cs="Times New Roman"/>
          <w:sz w:val="24"/>
          <w:szCs w:val="24"/>
          <w:lang w:val="kk-KZ" w:eastAsia="ko-KR"/>
        </w:rPr>
        <w:t xml:space="preserve"> Дж</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eastAsia="ko-KR"/>
        </w:rPr>
        <w:t xml:space="preserve"> 280. </w:t>
      </w:r>
      <w:r w:rsidRPr="00EC5FF3">
        <w:rPr>
          <w:rFonts w:ascii="Times New Roman" w:eastAsia="Batang" w:hAnsi="Times New Roman" w:cs="Times New Roman"/>
          <w:sz w:val="24"/>
          <w:szCs w:val="24"/>
          <w:lang w:val="kk-KZ" w:eastAsia="ko-KR"/>
        </w:rPr>
        <w:t xml:space="preserve">Саңылаудың енi </w:t>
      </w:r>
      <w:r w:rsidRPr="00EC5FF3">
        <w:rPr>
          <w:rFonts w:ascii="Times New Roman" w:eastAsia="Batang" w:hAnsi="Times New Roman" w:cs="Times New Roman"/>
          <w:position w:val="-6"/>
          <w:sz w:val="24"/>
          <w:szCs w:val="24"/>
          <w:lang w:val="en-US" w:eastAsia="ko-KR"/>
        </w:rPr>
        <w:object w:dxaOrig="560" w:dyaOrig="279">
          <v:shape id="_x0000_i2545" type="#_x0000_t75" style="width:28pt;height:14pt" o:ole="" fillcolor="window">
            <v:imagedata r:id="rId2840" o:title=""/>
          </v:shape>
          <o:OLEObject Type="Embed" ProgID="Equation.3" ShapeID="_x0000_i2545" DrawAspect="Content" ObjectID="_1376214095" r:id="rId2841"/>
        </w:object>
      </w:r>
      <w:r w:rsidRPr="00EC5FF3">
        <w:rPr>
          <w:rFonts w:ascii="Times New Roman" w:eastAsia="Batang" w:hAnsi="Times New Roman" w:cs="Times New Roman"/>
          <w:sz w:val="24"/>
          <w:szCs w:val="24"/>
          <w:lang w:val="kk-KZ" w:eastAsia="ko-KR"/>
        </w:rPr>
        <w:t>мкм болатын дифракциялы</w:t>
      </w:r>
      <w:r w:rsidRPr="00EC5FF3">
        <w:rPr>
          <w:rFonts w:ascii="Times New Roman" w:hAnsi="Times New Roman" w:cs="Times New Roman"/>
          <w:sz w:val="24"/>
          <w:szCs w:val="24"/>
          <w:lang w:val="kk-KZ"/>
        </w:rPr>
        <w:t xml:space="preserve">қ торға </w:t>
      </w:r>
      <w:r w:rsidRPr="00EC5FF3">
        <w:rPr>
          <w:rFonts w:ascii="Times New Roman" w:hAnsi="Times New Roman" w:cs="Times New Roman"/>
          <w:position w:val="-6"/>
          <w:sz w:val="24"/>
          <w:szCs w:val="24"/>
          <w:lang w:val="en-US"/>
        </w:rPr>
        <w:object w:dxaOrig="820" w:dyaOrig="279">
          <v:shape id="_x0000_i2546" type="#_x0000_t75" style="width:41pt;height:14pt" o:ole="" fillcolor="window">
            <v:imagedata r:id="rId2842" o:title=""/>
          </v:shape>
          <o:OLEObject Type="Embed" ProgID="Equation.3" ShapeID="_x0000_i2546" DrawAspect="Content" ObjectID="_1376214096" r:id="rId2843"/>
        </w:object>
      </w:r>
      <w:r w:rsidRPr="00EC5FF3">
        <w:rPr>
          <w:rFonts w:ascii="Times New Roman" w:hAnsi="Times New Roman" w:cs="Times New Roman"/>
          <w:sz w:val="24"/>
          <w:szCs w:val="24"/>
          <w:lang w:val="kk-KZ"/>
        </w:rPr>
        <w:t xml:space="preserve">Нм жарық түседi. </w:t>
      </w:r>
      <w:r w:rsidRPr="00EC5FF3">
        <w:rPr>
          <w:rFonts w:ascii="Times New Roman" w:hAnsi="Times New Roman" w:cs="Times New Roman"/>
          <w:position w:val="-6"/>
          <w:sz w:val="24"/>
          <w:szCs w:val="24"/>
          <w:lang w:val="en-US"/>
        </w:rPr>
        <w:object w:dxaOrig="540" w:dyaOrig="279">
          <v:shape id="_x0000_i2547" type="#_x0000_t75" style="width:27pt;height:14pt" o:ole="" fillcolor="window">
            <v:imagedata r:id="rId2844" o:title=""/>
          </v:shape>
          <o:OLEObject Type="Embed" ProgID="Equation.3" ShapeID="_x0000_i2547" DrawAspect="Content" ObjectID="_1376214097" r:id="rId2845"/>
        </w:object>
      </w:r>
      <w:r w:rsidRPr="00EC5FF3">
        <w:rPr>
          <w:rFonts w:ascii="Times New Roman" w:hAnsi="Times New Roman" w:cs="Times New Roman"/>
          <w:sz w:val="24"/>
          <w:szCs w:val="24"/>
          <w:lang w:val="kk-KZ"/>
        </w:rPr>
        <w:t xml:space="preserve"> </w:t>
      </w:r>
      <w:r w:rsidRPr="00EC5FF3">
        <w:rPr>
          <w:rFonts w:ascii="Times New Roman" w:eastAsia="Batang" w:hAnsi="Times New Roman" w:cs="Times New Roman"/>
          <w:sz w:val="24"/>
          <w:szCs w:val="24"/>
          <w:lang w:val="kk-KZ" w:eastAsia="ko-KR"/>
        </w:rPr>
        <w:t>дифракциялы</w:t>
      </w:r>
      <w:r w:rsidRPr="00EC5FF3">
        <w:rPr>
          <w:rFonts w:ascii="Times New Roman" w:hAnsi="Times New Roman" w:cs="Times New Roman"/>
          <w:sz w:val="24"/>
          <w:szCs w:val="24"/>
          <w:lang w:val="kk-KZ"/>
        </w:rPr>
        <w:t>қ минимум қандай бұрышпен байқалады?</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hAnsi="Times New Roman" w:cs="Times New Roman"/>
          <w:sz w:val="24"/>
          <w:szCs w:val="24"/>
          <w:lang w:val="kk-KZ"/>
        </w:rPr>
        <w:t>А) 62</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xml:space="preserve">   </w:t>
      </w:r>
      <w:r w:rsidRPr="00EC5FF3">
        <w:rPr>
          <w:rFonts w:ascii="Times New Roman" w:eastAsia="Batang" w:hAnsi="Times New Roman" w:cs="Times New Roman"/>
          <w:sz w:val="24"/>
          <w:szCs w:val="24"/>
          <w:lang w:val="kk-KZ" w:eastAsia="ko-KR"/>
        </w:rPr>
        <w:t>В) 70</w:t>
      </w:r>
      <w:r w:rsidRPr="00EC5FF3">
        <w:rPr>
          <w:rFonts w:ascii="Times New Roman" w:eastAsia="Batang" w:hAnsi="Times New Roman" w:cs="Times New Roman"/>
          <w:sz w:val="24"/>
          <w:szCs w:val="24"/>
          <w:vertAlign w:val="superscript"/>
          <w:lang w:val="kk-KZ" w:eastAsia="ko-KR"/>
        </w:rPr>
        <w:t>0</w:t>
      </w:r>
      <w:r w:rsidRPr="00EC5FF3">
        <w:rPr>
          <w:rFonts w:ascii="Times New Roman" w:eastAsia="Batang" w:hAnsi="Times New Roman" w:cs="Times New Roman"/>
          <w:sz w:val="24"/>
          <w:szCs w:val="24"/>
          <w:lang w:val="kk-KZ" w:eastAsia="ko-KR"/>
        </w:rPr>
        <w:t xml:space="preserve">   С) 80</w:t>
      </w:r>
      <w:r w:rsidRPr="00EC5FF3">
        <w:rPr>
          <w:rFonts w:ascii="Times New Roman" w:eastAsia="Batang" w:hAnsi="Times New Roman" w:cs="Times New Roman"/>
          <w:sz w:val="24"/>
          <w:szCs w:val="24"/>
          <w:vertAlign w:val="superscript"/>
          <w:lang w:val="kk-KZ" w:eastAsia="ko-KR"/>
        </w:rPr>
        <w:t>0</w:t>
      </w:r>
      <w:r w:rsidRPr="00EC5FF3">
        <w:rPr>
          <w:rFonts w:ascii="Times New Roman" w:eastAsia="Batang" w:hAnsi="Times New Roman" w:cs="Times New Roman"/>
          <w:sz w:val="24"/>
          <w:szCs w:val="24"/>
          <w:lang w:val="kk-KZ" w:eastAsia="ko-KR"/>
        </w:rPr>
        <w:t xml:space="preserve">     Д) 90</w:t>
      </w:r>
      <w:r w:rsidRPr="00EC5FF3">
        <w:rPr>
          <w:rFonts w:ascii="Times New Roman" w:eastAsia="Batang" w:hAnsi="Times New Roman" w:cs="Times New Roman"/>
          <w:sz w:val="24"/>
          <w:szCs w:val="24"/>
          <w:vertAlign w:val="superscript"/>
          <w:lang w:val="kk-KZ" w:eastAsia="ko-KR"/>
        </w:rPr>
        <w:t>0</w:t>
      </w:r>
      <w:r w:rsidRPr="00EC5FF3">
        <w:rPr>
          <w:rFonts w:ascii="Times New Roman" w:eastAsia="Batang" w:hAnsi="Times New Roman" w:cs="Times New Roman"/>
          <w:sz w:val="24"/>
          <w:szCs w:val="24"/>
          <w:lang w:val="kk-KZ" w:eastAsia="ko-KR"/>
        </w:rPr>
        <w:t xml:space="preserve">     Е) 120</w:t>
      </w:r>
      <w:r w:rsidRPr="00EC5FF3">
        <w:rPr>
          <w:rFonts w:ascii="Times New Roman" w:eastAsia="Batang" w:hAnsi="Times New Roman" w:cs="Times New Roman"/>
          <w:sz w:val="24"/>
          <w:szCs w:val="24"/>
          <w:vertAlign w:val="superscript"/>
          <w:lang w:val="kk-KZ" w:eastAsia="ko-KR"/>
        </w:rPr>
        <w:t>0</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eastAsia="Batang" w:hAnsi="Times New Roman" w:cs="Times New Roman"/>
          <w:sz w:val="24"/>
          <w:szCs w:val="24"/>
          <w:lang w:val="kk-KZ" w:eastAsia="ko-KR"/>
        </w:rPr>
        <w:t xml:space="preserve">281. Сынаптың жасыл спектрi </w:t>
      </w:r>
      <w:r w:rsidRPr="00EC5FF3">
        <w:rPr>
          <w:rFonts w:ascii="Times New Roman" w:eastAsia="Batang" w:hAnsi="Times New Roman" w:cs="Times New Roman"/>
          <w:position w:val="-10"/>
          <w:sz w:val="24"/>
          <w:szCs w:val="24"/>
          <w:lang w:val="en-US" w:eastAsia="ko-KR"/>
        </w:rPr>
        <w:object w:dxaOrig="960" w:dyaOrig="320">
          <v:shape id="_x0000_i2548" type="#_x0000_t75" style="width:48pt;height:16pt" o:ole="" fillcolor="window">
            <v:imagedata r:id="rId2846" o:title=""/>
          </v:shape>
          <o:OLEObject Type="Embed" ProgID="Equation.3" ShapeID="_x0000_i2548" DrawAspect="Content" ObjectID="_1376214098" r:id="rId2847"/>
        </w:object>
      </w:r>
      <w:r w:rsidRPr="00EC5FF3">
        <w:rPr>
          <w:rFonts w:ascii="Times New Roman" w:eastAsia="Batang" w:hAnsi="Times New Roman" w:cs="Times New Roman"/>
          <w:sz w:val="24"/>
          <w:szCs w:val="24"/>
          <w:lang w:val="kk-KZ" w:eastAsia="ko-KR"/>
        </w:rPr>
        <w:t xml:space="preserve"> Нм </w:t>
      </w:r>
      <w:r w:rsidR="0066145D" w:rsidRPr="0066145D">
        <w:rPr>
          <w:rFonts w:ascii="Times New Roman" w:eastAsia="Batang" w:hAnsi="Times New Roman" w:cs="Times New Roman"/>
          <w:position w:val="-6"/>
          <w:sz w:val="24"/>
          <w:szCs w:val="24"/>
          <w:lang w:val="en-US" w:eastAsia="ko-KR"/>
        </w:rPr>
        <w:pict>
          <v:shape id="_x0000_i2549" type="#_x0000_t75" style="width:26pt;height:14pt" fillcolor="window">
            <v:imagedata r:id="rId2848" o:title=""/>
          </v:shape>
        </w:pict>
      </w:r>
      <w:r w:rsidRPr="00EC5FF3">
        <w:rPr>
          <w:rFonts w:ascii="Times New Roman" w:hAnsi="Times New Roman" w:cs="Times New Roman"/>
          <w:sz w:val="24"/>
          <w:szCs w:val="24"/>
          <w:lang w:val="kk-KZ"/>
        </w:rPr>
        <w:t xml:space="preserve">     реттi спектрде </w:t>
      </w:r>
      <w:r w:rsidR="0066145D" w:rsidRPr="0066145D">
        <w:rPr>
          <w:rFonts w:ascii="Times New Roman" w:hAnsi="Times New Roman" w:cs="Times New Roman"/>
          <w:position w:val="-10"/>
          <w:sz w:val="24"/>
          <w:szCs w:val="24"/>
          <w:lang w:val="en-US"/>
        </w:rPr>
        <w:pict>
          <v:shape id="_x0000_i2550" type="#_x0000_t75" style="width:46pt;height:18pt" fillcolor="window">
            <v:imagedata r:id="rId2849" o:title=""/>
          </v:shape>
        </w:pict>
      </w:r>
      <w:r w:rsidRPr="00EC5FF3">
        <w:rPr>
          <w:rFonts w:ascii="Times New Roman" w:hAnsi="Times New Roman" w:cs="Times New Roman"/>
          <w:sz w:val="24"/>
          <w:szCs w:val="24"/>
          <w:lang w:val="kk-KZ"/>
        </w:rPr>
        <w:t xml:space="preserve">  бұрышпен байқалса, онда дифракциялық тордың 1мм-ге келетiн штриõтардың саны қандай болады?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600мм</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В) 500мм</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С) 100мм</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Д) 10мм</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Е) 6мм</w:t>
      </w:r>
      <w:r w:rsidRPr="00EC5FF3">
        <w:rPr>
          <w:rFonts w:ascii="Times New Roman" w:hAnsi="Times New Roman" w:cs="Times New Roman"/>
          <w:sz w:val="24"/>
          <w:szCs w:val="24"/>
          <w:vertAlign w:val="superscript"/>
          <w:lang w:val="kk-KZ"/>
        </w:rPr>
        <w:t>-1</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282. Дифракциялық тордың тұрақтысы </w:t>
      </w:r>
      <w:r w:rsidR="0066145D" w:rsidRPr="0066145D">
        <w:rPr>
          <w:rFonts w:ascii="Times New Roman" w:hAnsi="Times New Roman" w:cs="Times New Roman"/>
          <w:position w:val="-10"/>
          <w:sz w:val="24"/>
          <w:szCs w:val="24"/>
          <w:lang w:val="en-US"/>
        </w:rPr>
        <w:pict>
          <v:shape id="_x0000_i2551" type="#_x0000_t75" style="width:38pt;height:16pt" fillcolor="window">
            <v:imagedata r:id="rId2850" o:title=""/>
          </v:shape>
        </w:pict>
      </w:r>
      <w:r w:rsidRPr="00EC5FF3">
        <w:rPr>
          <w:rFonts w:ascii="Times New Roman" w:hAnsi="Times New Roman" w:cs="Times New Roman"/>
          <w:sz w:val="24"/>
          <w:szCs w:val="24"/>
          <w:lang w:val="kk-KZ"/>
        </w:rPr>
        <w:t xml:space="preserve">мкм, </w:t>
      </w:r>
      <w:r w:rsidR="0066145D" w:rsidRPr="0066145D">
        <w:rPr>
          <w:rFonts w:ascii="Times New Roman" w:hAnsi="Times New Roman" w:cs="Times New Roman"/>
          <w:position w:val="-6"/>
          <w:sz w:val="24"/>
          <w:szCs w:val="24"/>
          <w:lang w:val="en-US"/>
        </w:rPr>
        <w:pict>
          <v:shape id="_x0000_i2552" type="#_x0000_t75" style="width:41pt;height:14pt" fillcolor="window">
            <v:imagedata r:id="rId2851" o:title=""/>
          </v:shape>
        </w:pict>
      </w:r>
      <w:r w:rsidRPr="00EC5FF3">
        <w:rPr>
          <w:rFonts w:ascii="Times New Roman" w:hAnsi="Times New Roman" w:cs="Times New Roman"/>
          <w:sz w:val="24"/>
          <w:szCs w:val="24"/>
          <w:lang w:val="kk-KZ"/>
        </w:rPr>
        <w:t xml:space="preserve">Нм жарық үшiн бiрiншi реттi спектрде бұрыштық дисперцияны </w:t>
      </w:r>
      <w:r w:rsidR="0066145D" w:rsidRPr="0066145D">
        <w:rPr>
          <w:rFonts w:ascii="Times New Roman" w:hAnsi="Times New Roman" w:cs="Times New Roman"/>
          <w:position w:val="-24"/>
          <w:sz w:val="24"/>
          <w:szCs w:val="24"/>
          <w:lang w:val="en-US"/>
        </w:rPr>
        <w:pict>
          <v:shape id="_x0000_i2553" type="#_x0000_t75" style="width:20pt;height:31pt" fillcolor="window">
            <v:imagedata r:id="rId2852" o:title=""/>
          </v:shape>
        </w:pict>
      </w:r>
      <w:r w:rsidRPr="00EC5FF3">
        <w:rPr>
          <w:rFonts w:ascii="Times New Roman" w:hAnsi="Times New Roman" w:cs="Times New Roman"/>
          <w:sz w:val="24"/>
          <w:szCs w:val="24"/>
          <w:lang w:val="kk-KZ"/>
        </w:rPr>
        <w:t xml:space="preserve">   тап.</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10"/>
          <w:sz w:val="24"/>
          <w:szCs w:val="24"/>
          <w:lang w:val="en-US"/>
        </w:rPr>
        <w:pict>
          <v:shape id="_x0000_i2554" type="#_x0000_t75" style="width:38pt;height:18pt" fillcolor="window">
            <v:imagedata r:id="rId2853" o:title=""/>
          </v:shape>
        </w:pict>
      </w:r>
      <w:r w:rsidRPr="00EC5FF3">
        <w:rPr>
          <w:rFonts w:ascii="Times New Roman" w:hAnsi="Times New Roman" w:cs="Times New Roman"/>
          <w:sz w:val="24"/>
          <w:szCs w:val="24"/>
          <w:lang w:val="kk-KZ"/>
        </w:rPr>
        <w:t xml:space="preserve">рад/м    В)  </w:t>
      </w:r>
      <w:r w:rsidR="0066145D" w:rsidRPr="0066145D">
        <w:rPr>
          <w:rFonts w:ascii="Times New Roman" w:hAnsi="Times New Roman" w:cs="Times New Roman"/>
          <w:position w:val="-6"/>
          <w:sz w:val="24"/>
          <w:szCs w:val="24"/>
          <w:lang w:val="en-US"/>
        </w:rPr>
        <w:pict>
          <v:shape id="_x0000_i2555" type="#_x0000_t75" style="width:30pt;height:16pt" fillcolor="window">
            <v:imagedata r:id="rId2854" o:title=""/>
          </v:shape>
        </w:pict>
      </w:r>
      <w:r w:rsidRPr="00EC5FF3">
        <w:rPr>
          <w:rFonts w:ascii="Times New Roman" w:hAnsi="Times New Roman" w:cs="Times New Roman"/>
          <w:sz w:val="24"/>
          <w:szCs w:val="24"/>
          <w:lang w:val="kk-KZ"/>
        </w:rPr>
        <w:t xml:space="preserve">рад/м    С) </w:t>
      </w:r>
      <w:r w:rsidR="0066145D" w:rsidRPr="0066145D">
        <w:rPr>
          <w:rFonts w:ascii="Times New Roman" w:hAnsi="Times New Roman" w:cs="Times New Roman"/>
          <w:position w:val="-10"/>
          <w:sz w:val="24"/>
          <w:szCs w:val="24"/>
          <w:lang w:val="en-US"/>
        </w:rPr>
        <w:pict>
          <v:shape id="_x0000_i2556" type="#_x0000_t75" style="width:37pt;height:18pt" fillcolor="window">
            <v:imagedata r:id="rId2855" o:title=""/>
          </v:shape>
        </w:pict>
      </w:r>
      <w:r w:rsidRPr="00EC5FF3">
        <w:rPr>
          <w:rFonts w:ascii="Times New Roman" w:hAnsi="Times New Roman" w:cs="Times New Roman"/>
          <w:sz w:val="24"/>
          <w:szCs w:val="24"/>
          <w:lang w:val="kk-KZ"/>
        </w:rPr>
        <w:t xml:space="preserve">рад/м   Д) </w:t>
      </w:r>
      <w:r w:rsidR="0066145D" w:rsidRPr="0066145D">
        <w:rPr>
          <w:rFonts w:ascii="Times New Roman" w:hAnsi="Times New Roman" w:cs="Times New Roman"/>
          <w:position w:val="-6"/>
          <w:sz w:val="24"/>
          <w:szCs w:val="24"/>
          <w:lang w:val="en-US"/>
        </w:rPr>
        <w:pict>
          <v:shape id="_x0000_i2557" type="#_x0000_t75" style="width:31pt;height:16pt" fillcolor="window">
            <v:imagedata r:id="rId2856" o:title=""/>
          </v:shape>
        </w:pict>
      </w:r>
      <w:r w:rsidRPr="00EC5FF3">
        <w:rPr>
          <w:rFonts w:ascii="Times New Roman" w:hAnsi="Times New Roman" w:cs="Times New Roman"/>
          <w:sz w:val="24"/>
          <w:szCs w:val="24"/>
          <w:lang w:val="kk-KZ"/>
        </w:rPr>
        <w:t xml:space="preserve">рад/м   Е)  </w:t>
      </w:r>
      <w:r w:rsidR="0066145D" w:rsidRPr="0066145D">
        <w:rPr>
          <w:rFonts w:ascii="Times New Roman" w:hAnsi="Times New Roman" w:cs="Times New Roman"/>
          <w:position w:val="-6"/>
          <w:sz w:val="24"/>
          <w:szCs w:val="24"/>
          <w:lang w:val="en-US"/>
        </w:rPr>
        <w:pict>
          <v:shape id="_x0000_i2558" type="#_x0000_t75" style="width:20pt;height:14pt" fillcolor="window">
            <v:imagedata r:id="rId2857" o:title=""/>
          </v:shape>
        </w:pict>
      </w:r>
      <w:r w:rsidRPr="00EC5FF3">
        <w:rPr>
          <w:rFonts w:ascii="Times New Roman" w:hAnsi="Times New Roman" w:cs="Times New Roman"/>
          <w:sz w:val="24"/>
          <w:szCs w:val="24"/>
          <w:lang w:val="kk-KZ"/>
        </w:rPr>
        <w:t>рад/м</w:t>
      </w:r>
    </w:p>
    <w:p w:rsidR="004F5B5D" w:rsidRPr="00EC5FF3" w:rsidRDefault="004F5B5D" w:rsidP="004F5B5D">
      <w:pPr>
        <w:spacing w:after="0"/>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 283. Жарық сыну көрсеткiшi </w:t>
      </w:r>
      <w:r w:rsidRPr="00EC5FF3">
        <w:rPr>
          <w:rFonts w:ascii="Times New Roman" w:hAnsi="Times New Roman" w:cs="Times New Roman"/>
          <w:i/>
          <w:color w:val="000000"/>
          <w:sz w:val="24"/>
          <w:szCs w:val="24"/>
          <w:lang w:val="kk-KZ"/>
        </w:rPr>
        <w:t>n</w:t>
      </w:r>
      <w:r w:rsidRPr="00EC5FF3">
        <w:rPr>
          <w:rFonts w:ascii="Times New Roman" w:hAnsi="Times New Roman" w:cs="Times New Roman"/>
          <w:color w:val="000000"/>
          <w:sz w:val="24"/>
          <w:szCs w:val="24"/>
          <w:lang w:val="kk-KZ"/>
        </w:rPr>
        <w:t>=1,57 шыныдан шағылған кездегi толық поляризация бұрышын табыңдыр.</w:t>
      </w:r>
    </w:p>
    <w:p w:rsidR="004F5B5D" w:rsidRPr="00EC5FF3" w:rsidRDefault="004F5B5D" w:rsidP="004F5B5D">
      <w:pPr>
        <w:spacing w:after="0" w:line="240" w:lineRule="auto"/>
        <w:rPr>
          <w:rFonts w:ascii="Times New Roman" w:hAnsi="Times New Roman" w:cs="Times New Roman"/>
          <w:color w:val="000000"/>
          <w:sz w:val="24"/>
          <w:szCs w:val="24"/>
          <w:vertAlign w:val="superscript"/>
          <w:lang w:val="kk-KZ"/>
        </w:rPr>
      </w:pPr>
      <w:r w:rsidRPr="00EC5FF3">
        <w:rPr>
          <w:rFonts w:ascii="Times New Roman" w:hAnsi="Times New Roman" w:cs="Times New Roman"/>
          <w:color w:val="000000"/>
          <w:sz w:val="24"/>
          <w:szCs w:val="24"/>
          <w:lang w:val="kk-KZ"/>
        </w:rPr>
        <w:t>А) 57</w:t>
      </w:r>
      <w:r w:rsidRPr="00EC5FF3">
        <w:rPr>
          <w:rFonts w:ascii="Times New Roman" w:hAnsi="Times New Roman" w:cs="Times New Roman"/>
          <w:color w:val="000000"/>
          <w:sz w:val="24"/>
          <w:szCs w:val="24"/>
          <w:vertAlign w:val="superscript"/>
          <w:lang w:val="kk-KZ"/>
        </w:rPr>
        <w:t>0</w:t>
      </w:r>
      <w:r w:rsidRPr="00EC5FF3">
        <w:rPr>
          <w:rFonts w:ascii="Times New Roman" w:hAnsi="Times New Roman" w:cs="Times New Roman"/>
          <w:color w:val="000000"/>
          <w:sz w:val="24"/>
          <w:szCs w:val="24"/>
          <w:lang w:val="kk-KZ"/>
        </w:rPr>
        <w:t>30</w:t>
      </w:r>
      <w:r w:rsidRPr="00EC5FF3">
        <w:rPr>
          <w:rFonts w:ascii="Times New Roman" w:hAnsi="Times New Roman" w:cs="Times New Roman"/>
          <w:color w:val="000000"/>
          <w:sz w:val="24"/>
          <w:szCs w:val="24"/>
          <w:vertAlign w:val="superscript"/>
          <w:lang w:val="kk-KZ"/>
        </w:rPr>
        <w:t>/</w:t>
      </w:r>
      <w:r w:rsidRPr="00EC5FF3">
        <w:rPr>
          <w:rFonts w:ascii="Times New Roman" w:hAnsi="Times New Roman" w:cs="Times New Roman"/>
          <w:color w:val="000000"/>
          <w:sz w:val="24"/>
          <w:szCs w:val="24"/>
          <w:lang w:val="kk-KZ"/>
        </w:rPr>
        <w:t xml:space="preserve">   В) 30</w:t>
      </w:r>
      <w:r w:rsidRPr="00EC5FF3">
        <w:rPr>
          <w:rFonts w:ascii="Times New Roman" w:hAnsi="Times New Roman" w:cs="Times New Roman"/>
          <w:color w:val="000000"/>
          <w:sz w:val="24"/>
          <w:szCs w:val="24"/>
          <w:vertAlign w:val="superscript"/>
          <w:lang w:val="kk-KZ"/>
        </w:rPr>
        <w:t>0</w:t>
      </w:r>
      <w:r w:rsidRPr="00EC5FF3">
        <w:rPr>
          <w:rFonts w:ascii="Times New Roman" w:hAnsi="Times New Roman" w:cs="Times New Roman"/>
          <w:color w:val="000000"/>
          <w:sz w:val="24"/>
          <w:szCs w:val="24"/>
          <w:lang w:val="kk-KZ"/>
        </w:rPr>
        <w:t xml:space="preserve">    С) 90</w:t>
      </w:r>
      <w:r w:rsidRPr="00EC5FF3">
        <w:rPr>
          <w:rFonts w:ascii="Times New Roman" w:hAnsi="Times New Roman" w:cs="Times New Roman"/>
          <w:color w:val="000000"/>
          <w:sz w:val="24"/>
          <w:szCs w:val="24"/>
          <w:vertAlign w:val="superscript"/>
          <w:lang w:val="kk-KZ"/>
        </w:rPr>
        <w:t>0</w:t>
      </w:r>
      <w:r w:rsidRPr="00EC5FF3">
        <w:rPr>
          <w:rFonts w:ascii="Times New Roman" w:hAnsi="Times New Roman" w:cs="Times New Roman"/>
          <w:color w:val="000000"/>
          <w:sz w:val="24"/>
          <w:szCs w:val="24"/>
          <w:lang w:val="kk-KZ"/>
        </w:rPr>
        <w:t xml:space="preserve"> 30</w:t>
      </w:r>
      <w:r w:rsidRPr="00EC5FF3">
        <w:rPr>
          <w:rFonts w:ascii="Times New Roman" w:hAnsi="Times New Roman" w:cs="Times New Roman"/>
          <w:color w:val="000000"/>
          <w:sz w:val="24"/>
          <w:szCs w:val="24"/>
          <w:vertAlign w:val="superscript"/>
          <w:lang w:val="kk-KZ"/>
        </w:rPr>
        <w:t>/</w:t>
      </w:r>
      <w:r w:rsidRPr="00EC5FF3">
        <w:rPr>
          <w:rFonts w:ascii="Times New Roman" w:hAnsi="Times New Roman" w:cs="Times New Roman"/>
          <w:color w:val="000000"/>
          <w:sz w:val="24"/>
          <w:szCs w:val="24"/>
          <w:lang w:val="kk-KZ"/>
        </w:rPr>
        <w:t xml:space="preserve">   Д) 0</w:t>
      </w:r>
      <w:r w:rsidRPr="00EC5FF3">
        <w:rPr>
          <w:rFonts w:ascii="Times New Roman" w:hAnsi="Times New Roman" w:cs="Times New Roman"/>
          <w:color w:val="000000"/>
          <w:sz w:val="24"/>
          <w:szCs w:val="24"/>
          <w:vertAlign w:val="superscript"/>
          <w:lang w:val="kk-KZ"/>
        </w:rPr>
        <w:t>0</w:t>
      </w:r>
      <w:r w:rsidRPr="00EC5FF3">
        <w:rPr>
          <w:rFonts w:ascii="Times New Roman" w:hAnsi="Times New Roman" w:cs="Times New Roman"/>
          <w:color w:val="000000"/>
          <w:sz w:val="24"/>
          <w:szCs w:val="24"/>
          <w:lang w:val="kk-KZ"/>
        </w:rPr>
        <w:t xml:space="preserve">  Е) 60</w:t>
      </w:r>
      <w:r w:rsidRPr="00EC5FF3">
        <w:rPr>
          <w:rFonts w:ascii="Times New Roman" w:hAnsi="Times New Roman" w:cs="Times New Roman"/>
          <w:color w:val="000000"/>
          <w:sz w:val="24"/>
          <w:szCs w:val="24"/>
          <w:vertAlign w:val="superscript"/>
          <w:lang w:val="kk-KZ"/>
        </w:rPr>
        <w:t>0</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284. Егер шыныға түскен жарықтың сыну бұрышы </w:t>
      </w:r>
      <w:r w:rsidR="0066145D" w:rsidRPr="0066145D">
        <w:rPr>
          <w:rFonts w:ascii="Times New Roman" w:hAnsi="Times New Roman" w:cs="Times New Roman"/>
          <w:position w:val="-10"/>
          <w:sz w:val="24"/>
          <w:szCs w:val="24"/>
          <w:lang w:val="en-US"/>
        </w:rPr>
        <w:pict>
          <v:shape id="_x0000_i2559" type="#_x0000_t75" style="width:40pt;height:18pt" fillcolor="window">
            <v:imagedata r:id="rId2858" o:title=""/>
          </v:shape>
        </w:pict>
      </w:r>
      <w:r w:rsidRPr="00EC5FF3">
        <w:rPr>
          <w:rFonts w:ascii="Times New Roman" w:hAnsi="Times New Roman" w:cs="Times New Roman"/>
          <w:sz w:val="24"/>
          <w:szCs w:val="24"/>
          <w:lang w:val="kk-KZ"/>
        </w:rPr>
        <w:t xml:space="preserve"> болса, онда шағылған сәуле толық поляризацияланады. Шынының сыну көрсеткiшi </w:t>
      </w:r>
      <w:r w:rsidR="0066145D" w:rsidRPr="0066145D">
        <w:rPr>
          <w:rFonts w:ascii="Times New Roman" w:hAnsi="Times New Roman" w:cs="Times New Roman"/>
          <w:position w:val="-6"/>
          <w:sz w:val="24"/>
          <w:szCs w:val="24"/>
          <w:lang w:val="en-US"/>
        </w:rPr>
        <w:pict>
          <v:shape id="_x0000_i2560" type="#_x0000_t75" style="width:19pt;height:11pt" fillcolor="window">
            <v:imagedata r:id="rId2859" o:title=""/>
          </v:shape>
        </w:pict>
      </w:r>
      <w:r w:rsidRPr="00EC5FF3">
        <w:rPr>
          <w:rFonts w:ascii="Times New Roman" w:hAnsi="Times New Roman" w:cs="Times New Roman"/>
          <w:sz w:val="24"/>
          <w:szCs w:val="24"/>
          <w:lang w:val="kk-KZ"/>
        </w:rPr>
        <w:t>дi табыңдар.</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1,73   В) 1,5    С) 1,9   Д) 2   Е) 1,0</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285.  Пештiң </w:t>
      </w:r>
      <w:r w:rsidR="0066145D" w:rsidRPr="0066145D">
        <w:rPr>
          <w:rFonts w:ascii="Times New Roman" w:eastAsia="Batang" w:hAnsi="Times New Roman" w:cs="Times New Roman"/>
          <w:position w:val="-10"/>
          <w:sz w:val="24"/>
          <w:szCs w:val="24"/>
          <w:lang w:val="en-US" w:eastAsia="ko-KR"/>
        </w:rPr>
        <w:pict>
          <v:shape id="_x0000_i2561" type="#_x0000_t75" style="width:34pt;height:16pt" fillcolor="window">
            <v:imagedata r:id="rId2860" o:title=""/>
          </v:shape>
        </w:pict>
      </w:r>
      <w:r w:rsidRPr="00EC5FF3">
        <w:rPr>
          <w:rFonts w:ascii="Times New Roman" w:eastAsia="Batang" w:hAnsi="Times New Roman" w:cs="Times New Roman"/>
          <w:sz w:val="24"/>
          <w:szCs w:val="24"/>
          <w:lang w:val="kk-KZ" w:eastAsia="ko-KR"/>
        </w:rPr>
        <w:t>см</w:t>
      </w:r>
      <w:r w:rsidRPr="00EC5FF3">
        <w:rPr>
          <w:rFonts w:ascii="Times New Roman" w:eastAsia="Batang" w:hAnsi="Times New Roman" w:cs="Times New Roman"/>
          <w:sz w:val="24"/>
          <w:szCs w:val="24"/>
          <w:vertAlign w:val="superscript"/>
          <w:lang w:val="kk-KZ" w:eastAsia="ko-KR"/>
        </w:rPr>
        <w:t>2</w:t>
      </w:r>
      <w:r w:rsidRPr="00EC5FF3">
        <w:rPr>
          <w:rFonts w:ascii="Times New Roman" w:eastAsia="Batang" w:hAnsi="Times New Roman" w:cs="Times New Roman"/>
          <w:sz w:val="24"/>
          <w:szCs w:val="24"/>
          <w:lang w:val="kk-KZ" w:eastAsia="ko-KR"/>
        </w:rPr>
        <w:t xml:space="preserve"> ауданнан шығатын сәуленiң   </w:t>
      </w:r>
      <w:r w:rsidRPr="00EC5FF3">
        <w:rPr>
          <w:rFonts w:ascii="Times New Roman" w:hAnsi="Times New Roman" w:cs="Times New Roman"/>
          <w:sz w:val="24"/>
          <w:szCs w:val="24"/>
          <w:lang w:val="kk-KZ"/>
        </w:rPr>
        <w:t xml:space="preserve">қуаты </w:t>
      </w:r>
      <w:r w:rsidR="0066145D" w:rsidRPr="0066145D">
        <w:rPr>
          <w:rFonts w:ascii="Times New Roman" w:hAnsi="Times New Roman" w:cs="Times New Roman"/>
          <w:position w:val="-10"/>
          <w:sz w:val="24"/>
          <w:szCs w:val="24"/>
          <w:lang w:val="en-US"/>
        </w:rPr>
        <w:pict>
          <v:shape id="_x0000_i2562" type="#_x0000_t75" style="width:46pt;height:16pt" fillcolor="window">
            <v:imagedata r:id="rId2861" o:title=""/>
          </v:shape>
        </w:pi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Вт  болса, суле шығару абсолют қара дененiң сәуле шығаруындай болады. Пештiң температурасын тап.</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1000К  В) 500К    С) 400К        Д) 2000К  Е)</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kk-KZ"/>
        </w:rPr>
        <w:t>0К</w:t>
      </w:r>
    </w:p>
    <w:p w:rsidR="004F5B5D" w:rsidRPr="00EC5FF3" w:rsidRDefault="004F5B5D" w:rsidP="004F5B5D">
      <w:pPr>
        <w:spacing w:after="0"/>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 xml:space="preserve">286. Жарық ауадан тұз кристалына </w:t>
      </w:r>
      <w:r w:rsidR="0066145D" w:rsidRPr="0066145D">
        <w:rPr>
          <w:rFonts w:ascii="Times New Roman" w:hAnsi="Times New Roman" w:cs="Times New Roman"/>
          <w:color w:val="000000"/>
          <w:position w:val="-6"/>
          <w:sz w:val="24"/>
          <w:szCs w:val="24"/>
          <w:lang w:val="en-US"/>
        </w:rPr>
        <w:pict>
          <v:shape id="_x0000_i2563" type="#_x0000_t75" style="width:40pt;height:16pt" fillcolor="window">
            <v:imagedata r:id="rId2862" o:title=""/>
          </v:shape>
        </w:pict>
      </w:r>
      <w:r w:rsidRPr="00EC5FF3">
        <w:rPr>
          <w:rFonts w:ascii="Times New Roman" w:hAnsi="Times New Roman" w:cs="Times New Roman"/>
          <w:color w:val="000000"/>
          <w:sz w:val="24"/>
          <w:szCs w:val="24"/>
          <w:lang w:val="kk-KZ"/>
        </w:rPr>
        <w:t xml:space="preserve"> Брюстер бұрышымен түседi. Кристалдағы жарықтың жылдамдығын табыңдар.</w:t>
      </w:r>
    </w:p>
    <w:p w:rsidR="004F5B5D" w:rsidRPr="00EC5FF3" w:rsidRDefault="004F5B5D" w:rsidP="004F5B5D">
      <w:pPr>
        <w:spacing w:after="0" w:line="240" w:lineRule="auto"/>
        <w:rPr>
          <w:rFonts w:ascii="Times New Roman" w:eastAsia="Batang" w:hAnsi="Times New Roman" w:cs="Times New Roman"/>
          <w:color w:val="000000"/>
          <w:sz w:val="24"/>
          <w:szCs w:val="24"/>
          <w:lang w:val="kk-KZ" w:eastAsia="ko-KR"/>
        </w:rPr>
      </w:pPr>
      <w:r w:rsidRPr="00EC5FF3">
        <w:rPr>
          <w:rFonts w:ascii="Times New Roman" w:hAnsi="Times New Roman" w:cs="Times New Roman"/>
          <w:color w:val="000000"/>
          <w:sz w:val="24"/>
          <w:szCs w:val="24"/>
          <w:lang w:val="kk-KZ"/>
        </w:rPr>
        <w:t>А) 194 Мм/</w:t>
      </w:r>
      <w:r w:rsidRPr="00EC5FF3">
        <w:rPr>
          <w:rFonts w:ascii="Times New Roman" w:eastAsia="Batang" w:hAnsi="Times New Roman" w:cs="Times New Roman"/>
          <w:color w:val="000000"/>
          <w:sz w:val="24"/>
          <w:szCs w:val="24"/>
          <w:lang w:val="kk-KZ" w:eastAsia="ko-KR"/>
        </w:rPr>
        <w:t>с  В) 600Мм/с   С) 300Мм/с   Д) 19,4Мм/с  Е) 10Мм/с</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287.  Жартылай поляризацияланған жарықтың поляризациялану дәрежесi 0,5-ке тең. Анализатордан өткен жарытың масималь интенсивтiлiгi минималь интенсивтiлiгiнен қанша есе көп?      </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lastRenderedPageBreak/>
        <w:t>А) 3 есе  В) 5 есе   С) 4 есе   Д) 10 есе    Е) 2 есе</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288. Егер электрон сыну көрсеткiшi </w:t>
      </w:r>
      <w:r w:rsidR="0066145D" w:rsidRPr="0066145D">
        <w:rPr>
          <w:rFonts w:ascii="Times New Roman" w:eastAsia="Batang" w:hAnsi="Times New Roman" w:cs="Times New Roman"/>
          <w:position w:val="-10"/>
          <w:sz w:val="24"/>
          <w:szCs w:val="24"/>
          <w:lang w:val="en-US" w:eastAsia="ko-KR"/>
        </w:rPr>
        <w:pict>
          <v:shape id="_x0000_i2564" type="#_x0000_t75" style="width:41pt;height:16pt" fillcolor="window">
            <v:imagedata r:id="rId2863" o:title=""/>
          </v:shape>
        </w:pict>
      </w:r>
      <w:r w:rsidRPr="00EC5FF3">
        <w:rPr>
          <w:rFonts w:ascii="Times New Roman" w:eastAsia="Batang" w:hAnsi="Times New Roman" w:cs="Times New Roman"/>
          <w:sz w:val="24"/>
          <w:szCs w:val="24"/>
          <w:lang w:val="kk-KZ" w:eastAsia="ko-KR"/>
        </w:rPr>
        <w:t xml:space="preserve"> ортадан өткенде Черенков сәуле шығаруы байқалса, онда электронның жылдамдығы қандай болады? </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1,88 м/с   В) 5м/с   С) 10м/с    Д) 2м/с     Е) 18,8м/с</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289. Абсолют қара дененiң энергетикалық    жарықталынуы 10кВт/м</w:t>
      </w:r>
      <w:r w:rsidRPr="00EC5FF3">
        <w:rPr>
          <w:rFonts w:ascii="Times New Roman" w:eastAsia="Batang" w:hAnsi="Times New Roman" w:cs="Times New Roman"/>
          <w:sz w:val="24"/>
          <w:szCs w:val="24"/>
          <w:vertAlign w:val="superscript"/>
          <w:lang w:val="kk-KZ" w:eastAsia="ko-KR"/>
        </w:rPr>
        <w:t>2</w:t>
      </w:r>
      <w:r w:rsidRPr="00EC5FF3">
        <w:rPr>
          <w:rFonts w:ascii="Times New Roman" w:eastAsia="Batang" w:hAnsi="Times New Roman" w:cs="Times New Roman"/>
          <w:sz w:val="24"/>
          <w:szCs w:val="24"/>
          <w:lang w:val="kk-KZ" w:eastAsia="ko-KR"/>
        </w:rPr>
        <w:t>. Абсолют қара дененiң температурасын тап.</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А) 648 К  В) 300К   С) 200К   Д) 100К  Е) 10К </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290. Сириус жұлдызының жоғарғы қабатының температурасы 10 К. Осы жұлдыздың ауданы </w:t>
      </w:r>
      <w:r w:rsidR="0066145D" w:rsidRPr="0066145D">
        <w:rPr>
          <w:rFonts w:ascii="Times New Roman" w:eastAsia="Batang" w:hAnsi="Times New Roman" w:cs="Times New Roman"/>
          <w:position w:val="-6"/>
          <w:sz w:val="24"/>
          <w:szCs w:val="24"/>
          <w:lang w:val="en-US" w:eastAsia="ko-KR"/>
        </w:rPr>
        <w:pict>
          <v:shape id="_x0000_i2565" type="#_x0000_t75" style="width:25pt;height:14pt" fillcolor="window">
            <v:imagedata r:id="rId2864" o:title=""/>
          </v:shape>
        </w:pict>
      </w:r>
      <w:r w:rsidRPr="00EC5FF3">
        <w:rPr>
          <w:rFonts w:ascii="Times New Roman" w:eastAsia="Batang" w:hAnsi="Times New Roman" w:cs="Times New Roman"/>
          <w:sz w:val="24"/>
          <w:szCs w:val="24"/>
          <w:lang w:val="kk-KZ" w:eastAsia="ko-KR"/>
        </w:rPr>
        <w:t>км</w:t>
      </w:r>
      <w:r w:rsidRPr="00EC5FF3">
        <w:rPr>
          <w:rFonts w:ascii="Times New Roman" w:eastAsia="Batang" w:hAnsi="Times New Roman" w:cs="Times New Roman"/>
          <w:sz w:val="24"/>
          <w:szCs w:val="24"/>
          <w:vertAlign w:val="superscript"/>
          <w:lang w:val="kk-KZ" w:eastAsia="ko-KR"/>
        </w:rPr>
        <w:t>2</w:t>
      </w:r>
      <w:r w:rsidRPr="00EC5FF3">
        <w:rPr>
          <w:rFonts w:ascii="Times New Roman" w:eastAsia="Batang" w:hAnsi="Times New Roman" w:cs="Times New Roman"/>
          <w:sz w:val="24"/>
          <w:szCs w:val="24"/>
          <w:lang w:val="kk-KZ" w:eastAsia="ko-KR"/>
        </w:rPr>
        <w:t xml:space="preserve"> тең бетiнен шыққан сәуленiң энергия ағынын анықтаңдар.</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56,7 ГВт       В) 56,7 МВт   С) 100 ГВт      Д) 0         Е) 5,67 Вт.</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291. Абсолют қара дененiң энеретикалық жарқырауының максималь спектраль тығыздығы </w:t>
      </w:r>
      <w:r w:rsidR="0066145D" w:rsidRPr="0066145D">
        <w:rPr>
          <w:rFonts w:ascii="Times New Roman" w:eastAsia="Batang" w:hAnsi="Times New Roman" w:cs="Times New Roman"/>
          <w:position w:val="-12"/>
          <w:sz w:val="24"/>
          <w:szCs w:val="24"/>
          <w:lang w:val="en-US" w:eastAsia="ko-KR"/>
        </w:rPr>
        <w:pict>
          <v:shape id="_x0000_i2566" type="#_x0000_t75" style="width:93pt;height:19pt" fillcolor="window">
            <v:imagedata r:id="rId2865" o:title=""/>
          </v:shape>
        </w:pict>
      </w:r>
      <w:r w:rsidRPr="00EC5FF3">
        <w:rPr>
          <w:rFonts w:ascii="Times New Roman" w:eastAsia="Batang" w:hAnsi="Times New Roman" w:cs="Times New Roman"/>
          <w:sz w:val="24"/>
          <w:szCs w:val="24"/>
          <w:lang w:val="kk-KZ" w:eastAsia="ko-KR"/>
        </w:rPr>
        <w:t>(Вт/м</w:t>
      </w:r>
      <w:r w:rsidRPr="00EC5FF3">
        <w:rPr>
          <w:rFonts w:ascii="Times New Roman" w:eastAsia="Batang" w:hAnsi="Times New Roman" w:cs="Times New Roman"/>
          <w:sz w:val="24"/>
          <w:szCs w:val="24"/>
          <w:vertAlign w:val="superscript"/>
          <w:lang w:val="kk-KZ" w:eastAsia="ko-KR"/>
        </w:rPr>
        <w:t>2</w:t>
      </w:r>
      <w:r w:rsidRPr="00EC5FF3">
        <w:rPr>
          <w:rFonts w:ascii="Times New Roman" w:eastAsia="Batang" w:hAnsi="Times New Roman" w:cs="Times New Roman"/>
          <w:sz w:val="24"/>
          <w:szCs w:val="24"/>
          <w:lang w:val="kk-KZ" w:eastAsia="ko-KR"/>
        </w:rPr>
        <w:t xml:space="preserve">)/м   болғанда, толқын ұзындығы қандай болады? </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1,45 мкм      В) 14,5 мкм    С) 15 Нм     Д) 5 мкм     Е) 700 Нм</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292. Фотоэффектiнiң қызыл шегi </w:t>
      </w:r>
      <w:r w:rsidR="0066145D" w:rsidRPr="0066145D">
        <w:rPr>
          <w:rFonts w:ascii="Times New Roman" w:eastAsia="Batang" w:hAnsi="Times New Roman" w:cs="Times New Roman"/>
          <w:position w:val="-12"/>
          <w:sz w:val="24"/>
          <w:szCs w:val="24"/>
          <w:lang w:val="en-US" w:eastAsia="ko-KR"/>
        </w:rPr>
        <w:pict>
          <v:shape id="_x0000_i2567" type="#_x0000_t75" style="width:45pt;height:18pt" fillcolor="window">
            <v:imagedata r:id="rId2866" o:title=""/>
          </v:shape>
        </w:pict>
      </w:r>
      <w:r w:rsidRPr="00EC5FF3">
        <w:rPr>
          <w:rFonts w:ascii="Times New Roman" w:eastAsia="Batang" w:hAnsi="Times New Roman" w:cs="Times New Roman"/>
          <w:sz w:val="24"/>
          <w:szCs w:val="24"/>
          <w:lang w:val="kk-KZ" w:eastAsia="ko-KR"/>
        </w:rPr>
        <w:t>Нм болғандағы, натрийден бөлiнiп шыққан электрондардың шығу жұмысы қандай болады?</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2,49 эВ   В) 100 эВ   С) 24,9 эВ   Д) 1 эВ  Е) 5 эВ</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293. Цинк пластикасының бетiне толқын ұзындығы </w:t>
      </w:r>
      <w:r w:rsidR="0066145D" w:rsidRPr="0066145D">
        <w:rPr>
          <w:rFonts w:ascii="Times New Roman" w:eastAsia="Batang" w:hAnsi="Times New Roman" w:cs="Times New Roman"/>
          <w:position w:val="-6"/>
          <w:sz w:val="24"/>
          <w:szCs w:val="24"/>
          <w:lang w:val="en-US" w:eastAsia="ko-KR"/>
        </w:rPr>
        <w:pict>
          <v:shape id="_x0000_i2568" type="#_x0000_t75" style="width:42pt;height:14pt" fillcolor="window">
            <v:imagedata r:id="rId2867" o:title=""/>
          </v:shape>
        </w:pict>
      </w:r>
      <w:r w:rsidRPr="00EC5FF3">
        <w:rPr>
          <w:rFonts w:ascii="Times New Roman" w:eastAsia="Batang" w:hAnsi="Times New Roman" w:cs="Times New Roman"/>
          <w:sz w:val="24"/>
          <w:szCs w:val="24"/>
          <w:lang w:val="kk-KZ" w:eastAsia="ko-KR"/>
        </w:rPr>
        <w:t xml:space="preserve"> Нм жарық түседi. Фотоэлектрондардың максималь жылдамдығын </w:t>
      </w:r>
      <w:r w:rsidR="0066145D" w:rsidRPr="0066145D">
        <w:rPr>
          <w:rFonts w:ascii="Times New Roman" w:eastAsia="Batang" w:hAnsi="Times New Roman" w:cs="Times New Roman"/>
          <w:position w:val="-12"/>
          <w:sz w:val="24"/>
          <w:szCs w:val="24"/>
          <w:lang w:val="en-US" w:eastAsia="ko-KR"/>
        </w:rPr>
        <w:pict>
          <v:shape id="_x0000_i2569" type="#_x0000_t75" style="width:23pt;height:18pt" fillcolor="window">
            <v:imagedata r:id="rId2868" o:title=""/>
          </v:shape>
        </w:pict>
      </w:r>
      <w:r w:rsidRPr="00EC5FF3">
        <w:rPr>
          <w:rFonts w:ascii="Times New Roman" w:eastAsia="Batang" w:hAnsi="Times New Roman" w:cs="Times New Roman"/>
          <w:sz w:val="24"/>
          <w:szCs w:val="24"/>
          <w:lang w:val="kk-KZ" w:eastAsia="ko-KR"/>
        </w:rPr>
        <w:t xml:space="preserve"> анықтаңдар. Электрондардың шығу жұмысы цинк үшiн </w:t>
      </w:r>
      <w:r w:rsidR="0066145D" w:rsidRPr="0066145D">
        <w:rPr>
          <w:rFonts w:ascii="Times New Roman" w:eastAsia="Batang" w:hAnsi="Times New Roman" w:cs="Times New Roman"/>
          <w:position w:val="-10"/>
          <w:sz w:val="24"/>
          <w:szCs w:val="24"/>
          <w:lang w:val="en-US" w:eastAsia="ko-KR"/>
        </w:rPr>
        <w:pict>
          <v:shape id="_x0000_i2570" type="#_x0000_t75" style="width:46pt;height:18pt" fillcolor="window">
            <v:imagedata r:id="rId2869" o:title=""/>
          </v:shape>
        </w:pict>
      </w:r>
      <w:r w:rsidRPr="00EC5FF3">
        <w:rPr>
          <w:rFonts w:ascii="Times New Roman" w:eastAsia="Batang" w:hAnsi="Times New Roman" w:cs="Times New Roman"/>
          <w:sz w:val="24"/>
          <w:szCs w:val="24"/>
          <w:lang w:val="kk-KZ" w:eastAsia="ko-KR"/>
        </w:rPr>
        <w:t>Дж.</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760 км/с   В) 76 км/с    С) 7,60 км/с   Д) 100 км/с   Е) 10 км/с</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294. Толқын ұзындығы </w:t>
      </w:r>
      <w:r w:rsidR="0066145D" w:rsidRPr="0066145D">
        <w:rPr>
          <w:rFonts w:ascii="Times New Roman" w:eastAsia="Batang" w:hAnsi="Times New Roman" w:cs="Times New Roman"/>
          <w:position w:val="-6"/>
          <w:sz w:val="24"/>
          <w:szCs w:val="24"/>
          <w:lang w:val="en-US" w:eastAsia="ko-KR"/>
        </w:rPr>
        <w:pict>
          <v:shape id="_x0000_i2571" type="#_x0000_t75" style="width:41pt;height:14pt" fillcolor="window">
            <v:imagedata r:id="rId2870" o:title=""/>
          </v:shape>
        </w:pict>
      </w:r>
      <w:r w:rsidRPr="00EC5FF3">
        <w:rPr>
          <w:rFonts w:ascii="Times New Roman" w:eastAsia="Batang" w:hAnsi="Times New Roman" w:cs="Times New Roman"/>
          <w:sz w:val="24"/>
          <w:szCs w:val="24"/>
          <w:lang w:val="kk-KZ" w:eastAsia="ko-KR"/>
        </w:rPr>
        <w:t xml:space="preserve"> Нм фотонның импульсiн анықтаңдар?</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А) </w:t>
      </w:r>
      <w:r w:rsidR="0066145D" w:rsidRPr="0066145D">
        <w:rPr>
          <w:rFonts w:ascii="Times New Roman" w:eastAsia="Batang" w:hAnsi="Times New Roman" w:cs="Times New Roman"/>
          <w:position w:val="-10"/>
          <w:sz w:val="24"/>
          <w:szCs w:val="24"/>
          <w:lang w:val="en-US" w:eastAsia="ko-KR"/>
        </w:rPr>
        <w:pict>
          <v:shape id="_x0000_i2572" type="#_x0000_t75" style="width:51pt;height:18pt" fillcolor="window">
            <v:imagedata r:id="rId2871" o:title=""/>
          </v:shape>
        </w:pict>
      </w:r>
      <w:r w:rsidRPr="00EC5FF3">
        <w:rPr>
          <w:rFonts w:ascii="Times New Roman" w:eastAsia="Batang" w:hAnsi="Times New Roman" w:cs="Times New Roman"/>
          <w:sz w:val="24"/>
          <w:szCs w:val="24"/>
          <w:lang w:val="kk-KZ" w:eastAsia="ko-KR"/>
        </w:rPr>
        <w:t xml:space="preserve">кг м/с    В) </w:t>
      </w:r>
      <w:r w:rsidR="0066145D" w:rsidRPr="0066145D">
        <w:rPr>
          <w:rFonts w:ascii="Times New Roman" w:eastAsia="Batang" w:hAnsi="Times New Roman" w:cs="Times New Roman"/>
          <w:position w:val="-10"/>
          <w:sz w:val="24"/>
          <w:szCs w:val="24"/>
          <w:lang w:val="en-US" w:eastAsia="ko-KR"/>
        </w:rPr>
        <w:pict>
          <v:shape id="_x0000_i2573" type="#_x0000_t75" style="width:45pt;height:18pt" fillcolor="window">
            <v:imagedata r:id="rId2872" o:title=""/>
          </v:shape>
        </w:pict>
      </w:r>
      <w:r w:rsidRPr="00EC5FF3">
        <w:rPr>
          <w:rFonts w:ascii="Times New Roman" w:eastAsia="Batang" w:hAnsi="Times New Roman" w:cs="Times New Roman"/>
          <w:sz w:val="24"/>
          <w:szCs w:val="24"/>
          <w:lang w:val="kk-KZ" w:eastAsia="ko-KR"/>
        </w:rPr>
        <w:t xml:space="preserve">кг м/с    С) </w:t>
      </w:r>
      <w:r w:rsidR="0066145D" w:rsidRPr="0066145D">
        <w:rPr>
          <w:rFonts w:ascii="Times New Roman" w:eastAsia="Batang" w:hAnsi="Times New Roman" w:cs="Times New Roman"/>
          <w:position w:val="-6"/>
          <w:sz w:val="24"/>
          <w:szCs w:val="24"/>
          <w:lang w:val="en-US" w:eastAsia="ko-KR"/>
        </w:rPr>
        <w:pict>
          <v:shape id="_x0000_i2574" type="#_x0000_t75" style="width:36pt;height:16pt" fillcolor="window">
            <v:imagedata r:id="rId2873" o:title=""/>
          </v:shape>
        </w:pict>
      </w:r>
      <w:r w:rsidRPr="00EC5FF3">
        <w:rPr>
          <w:rFonts w:ascii="Times New Roman" w:eastAsia="Batang" w:hAnsi="Times New Roman" w:cs="Times New Roman"/>
          <w:sz w:val="24"/>
          <w:szCs w:val="24"/>
          <w:lang w:val="kk-KZ" w:eastAsia="ko-KR"/>
        </w:rPr>
        <w:t xml:space="preserve">кг м/с   Д) </w:t>
      </w:r>
      <w:r w:rsidR="0066145D" w:rsidRPr="0066145D">
        <w:rPr>
          <w:rFonts w:ascii="Times New Roman" w:eastAsia="Batang" w:hAnsi="Times New Roman" w:cs="Times New Roman"/>
          <w:position w:val="-10"/>
          <w:sz w:val="24"/>
          <w:szCs w:val="24"/>
          <w:lang w:val="en-US" w:eastAsia="ko-KR"/>
        </w:rPr>
        <w:pict>
          <v:shape id="_x0000_i2575" type="#_x0000_t75" style="width:46pt;height:18pt" fillcolor="window">
            <v:imagedata r:id="rId2874" o:title=""/>
          </v:shape>
        </w:pict>
      </w:r>
      <w:r w:rsidRPr="00EC5FF3">
        <w:rPr>
          <w:rFonts w:ascii="Times New Roman" w:eastAsia="Batang" w:hAnsi="Times New Roman" w:cs="Times New Roman"/>
          <w:sz w:val="24"/>
          <w:szCs w:val="24"/>
          <w:lang w:val="kk-KZ" w:eastAsia="ko-KR"/>
        </w:rPr>
        <w:t>кг м/с</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Е) </w:t>
      </w:r>
      <w:r w:rsidR="0066145D" w:rsidRPr="0066145D">
        <w:rPr>
          <w:rFonts w:ascii="Times New Roman" w:eastAsia="Batang" w:hAnsi="Times New Roman" w:cs="Times New Roman"/>
          <w:position w:val="-6"/>
          <w:sz w:val="24"/>
          <w:szCs w:val="24"/>
          <w:lang w:val="en-US" w:eastAsia="ko-KR"/>
        </w:rPr>
        <w:pict>
          <v:shape id="_x0000_i2576" type="#_x0000_t75" style="width:43pt;height:16pt" fillcolor="window">
            <v:imagedata r:id="rId2875" o:title=""/>
          </v:shape>
        </w:pict>
      </w:r>
      <w:r w:rsidRPr="00EC5FF3">
        <w:rPr>
          <w:rFonts w:ascii="Times New Roman" w:eastAsia="Batang" w:hAnsi="Times New Roman" w:cs="Times New Roman"/>
          <w:sz w:val="24"/>
          <w:szCs w:val="24"/>
          <w:lang w:val="kk-KZ" w:eastAsia="ko-KR"/>
        </w:rPr>
        <w:t>кг м/с</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 295. </w:t>
      </w:r>
      <w:r w:rsidR="0066145D" w:rsidRPr="0066145D">
        <w:rPr>
          <w:rFonts w:ascii="Times New Roman" w:eastAsia="Batang" w:hAnsi="Times New Roman" w:cs="Times New Roman"/>
          <w:position w:val="-24"/>
          <w:sz w:val="24"/>
          <w:szCs w:val="24"/>
          <w:lang w:val="en-US" w:eastAsia="ko-KR"/>
        </w:rPr>
        <w:pict>
          <v:shape id="_x0000_i2577" type="#_x0000_t75" style="width:42pt;height:31pt" fillcolor="window">
            <v:imagedata r:id="rId2876" o:title=""/>
          </v:shape>
        </w:pict>
      </w:r>
      <w:r w:rsidRPr="00EC5FF3">
        <w:rPr>
          <w:rFonts w:ascii="Times New Roman" w:eastAsia="Batang" w:hAnsi="Times New Roman" w:cs="Times New Roman"/>
          <w:sz w:val="24"/>
          <w:szCs w:val="24"/>
          <w:lang w:val="kk-KZ" w:eastAsia="ko-KR"/>
        </w:rPr>
        <w:t xml:space="preserve">мм; </w:t>
      </w:r>
      <w:r w:rsidR="0066145D" w:rsidRPr="0066145D">
        <w:rPr>
          <w:rFonts w:ascii="Times New Roman" w:eastAsia="Batang" w:hAnsi="Times New Roman" w:cs="Times New Roman"/>
          <w:position w:val="-10"/>
          <w:sz w:val="24"/>
          <w:szCs w:val="24"/>
          <w:lang w:val="en-US" w:eastAsia="ko-KR"/>
        </w:rPr>
        <w:pict>
          <v:shape id="_x0000_i2578" type="#_x0000_t75" style="width:32pt;height:16pt" fillcolor="window">
            <v:imagedata r:id="rId2877" o:title=""/>
          </v:shape>
        </w:pict>
      </w:r>
      <w:r w:rsidR="0066145D" w:rsidRPr="0066145D">
        <w:rPr>
          <w:rFonts w:ascii="Times New Roman" w:eastAsia="Batang" w:hAnsi="Times New Roman" w:cs="Times New Roman"/>
          <w:position w:val="-10"/>
          <w:sz w:val="24"/>
          <w:szCs w:val="24"/>
          <w:lang w:val="en-US" w:eastAsia="ko-KR"/>
        </w:rPr>
        <w:pict>
          <v:shape id="_x0000_i2579" type="#_x0000_t75" style="width:39pt;height:18pt" fillcolor="window">
            <v:imagedata r:id="rId2878" o:title=""/>
          </v:shape>
        </w:pict>
      </w:r>
      <w:r w:rsidRPr="00EC5FF3">
        <w:rPr>
          <w:rFonts w:ascii="Times New Roman" w:eastAsia="Batang" w:hAnsi="Times New Roman" w:cs="Times New Roman"/>
          <w:sz w:val="24"/>
          <w:szCs w:val="24"/>
          <w:lang w:val="kk-KZ" w:eastAsia="ko-KR"/>
        </w:rPr>
        <w:t xml:space="preserve"> болғандағы максимум үшiн толқын ұзындығын тап.</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А) 2500 нм   В) 700нм  С) 950 нм   Д) 1300 нм   Е) 860 нм </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296. Тол</w:t>
      </w:r>
      <w:r w:rsidRPr="00EC5FF3">
        <w:rPr>
          <w:rFonts w:ascii="Times New Roman" w:hAnsi="Times New Roman" w:cs="Times New Roman"/>
          <w:sz w:val="24"/>
          <w:szCs w:val="24"/>
          <w:lang w:val="kk-KZ"/>
        </w:rPr>
        <w:t>қ</w:t>
      </w:r>
      <w:r w:rsidRPr="00EC5FF3">
        <w:rPr>
          <w:rFonts w:ascii="Times New Roman" w:eastAsia="Batang" w:hAnsi="Times New Roman" w:cs="Times New Roman"/>
          <w:sz w:val="24"/>
          <w:szCs w:val="24"/>
          <w:lang w:val="kk-KZ" w:eastAsia="ko-KR"/>
        </w:rPr>
        <w:t xml:space="preserve">ын ұзындығы </w:t>
      </w:r>
      <w:r w:rsidR="0066145D" w:rsidRPr="0066145D">
        <w:rPr>
          <w:rFonts w:ascii="Times New Roman" w:eastAsia="Batang" w:hAnsi="Times New Roman" w:cs="Times New Roman"/>
          <w:position w:val="-6"/>
          <w:sz w:val="24"/>
          <w:szCs w:val="24"/>
          <w:lang w:val="en-US" w:eastAsia="ko-KR"/>
        </w:rPr>
        <w:pict>
          <v:shape id="_x0000_i2580" type="#_x0000_t75" style="width:41pt;height:14pt" fillcolor="window">
            <v:imagedata r:id="rId2879" o:title=""/>
          </v:shape>
        </w:pict>
      </w:r>
      <w:r w:rsidRPr="00EC5FF3">
        <w:rPr>
          <w:rFonts w:ascii="Times New Roman" w:eastAsia="Batang" w:hAnsi="Times New Roman" w:cs="Times New Roman"/>
          <w:sz w:val="24"/>
          <w:szCs w:val="24"/>
          <w:lang w:val="kk-KZ" w:eastAsia="ko-KR"/>
        </w:rPr>
        <w:t xml:space="preserve"> нм фотонның энергиясы </w:t>
      </w:r>
      <w:r w:rsidRPr="00EC5FF3">
        <w:rPr>
          <w:rFonts w:ascii="Times New Roman" w:hAnsi="Times New Roman" w:cs="Times New Roman"/>
          <w:sz w:val="24"/>
          <w:szCs w:val="24"/>
          <w:lang w:val="kk-KZ"/>
        </w:rPr>
        <w:t>қ</w:t>
      </w:r>
      <w:r w:rsidRPr="00EC5FF3">
        <w:rPr>
          <w:rFonts w:ascii="Times New Roman" w:eastAsia="Batang" w:hAnsi="Times New Roman" w:cs="Times New Roman"/>
          <w:sz w:val="24"/>
          <w:szCs w:val="24"/>
          <w:lang w:val="kk-KZ" w:eastAsia="ko-KR"/>
        </w:rPr>
        <w:t>андай болады?</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3,27 эВ  В) 1,5 эВ   С) 2эВ   Д) 1,5 эВ    Е) 1 эВ</w:t>
      </w:r>
    </w:p>
    <w:p w:rsidR="004F5B5D" w:rsidRPr="00EC5FF3" w:rsidRDefault="004F5B5D" w:rsidP="004F5B5D">
      <w:pPr>
        <w:spacing w:after="0"/>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 xml:space="preserve">297. Сутегi атомының екiншi орбитасының радиусы </w:t>
      </w:r>
      <w:r w:rsidRPr="00EC5FF3">
        <w:rPr>
          <w:rFonts w:ascii="Times New Roman" w:hAnsi="Times New Roman" w:cs="Times New Roman"/>
          <w:sz w:val="24"/>
          <w:szCs w:val="24"/>
          <w:lang w:val="kk-KZ"/>
        </w:rPr>
        <w:t>қ</w:t>
      </w:r>
      <w:r w:rsidRPr="00EC5FF3">
        <w:rPr>
          <w:rFonts w:ascii="Times New Roman" w:eastAsia="Batang" w:hAnsi="Times New Roman" w:cs="Times New Roman"/>
          <w:sz w:val="24"/>
          <w:szCs w:val="24"/>
          <w:lang w:val="kk-KZ" w:eastAsia="ko-KR"/>
        </w:rPr>
        <w:t>андай?</w:t>
      </w:r>
    </w:p>
    <w:p w:rsidR="004F5B5D" w:rsidRPr="00EC5FF3" w:rsidRDefault="004F5B5D" w:rsidP="004F5B5D">
      <w:pPr>
        <w:spacing w:after="0" w:line="240" w:lineRule="auto"/>
        <w:rPr>
          <w:rFonts w:ascii="Times New Roman" w:eastAsia="Batang" w:hAnsi="Times New Roman" w:cs="Times New Roman"/>
          <w:sz w:val="24"/>
          <w:szCs w:val="24"/>
          <w:lang w:val="kk-KZ" w:eastAsia="ko-KR"/>
        </w:rPr>
      </w:pPr>
      <w:r w:rsidRPr="00EC5FF3">
        <w:rPr>
          <w:rFonts w:ascii="Times New Roman" w:eastAsia="Batang" w:hAnsi="Times New Roman" w:cs="Times New Roman"/>
          <w:sz w:val="24"/>
          <w:szCs w:val="24"/>
          <w:lang w:val="kk-KZ" w:eastAsia="ko-KR"/>
        </w:rPr>
        <w:t>А) 212пм   В) 2,12м   С) 21,2 пм  Д) 2212м   Е) 10м</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eastAsia="Batang" w:hAnsi="Times New Roman" w:cs="Times New Roman"/>
          <w:sz w:val="24"/>
          <w:szCs w:val="24"/>
          <w:lang w:val="kk-KZ" w:eastAsia="ko-KR"/>
        </w:rPr>
        <w:t xml:space="preserve">298. Радий изотопының </w:t>
      </w:r>
      <w:r w:rsidR="0066145D" w:rsidRPr="0066145D">
        <w:rPr>
          <w:rFonts w:ascii="Times New Roman" w:eastAsia="Batang" w:hAnsi="Times New Roman" w:cs="Times New Roman"/>
          <w:position w:val="-12"/>
          <w:sz w:val="24"/>
          <w:szCs w:val="24"/>
          <w:lang w:val="en-US" w:eastAsia="ko-KR"/>
        </w:rPr>
        <w:pict>
          <v:shape id="_x0000_i2581" type="#_x0000_t75" style="width:29pt;height:19pt" fillcolor="window">
            <v:imagedata r:id="rId2880" o:title=""/>
          </v:shape>
        </w:pict>
      </w:r>
      <w:r w:rsidRPr="00EC5FF3">
        <w:rPr>
          <w:rFonts w:ascii="Times New Roman" w:eastAsia="Batang" w:hAnsi="Times New Roman" w:cs="Times New Roman"/>
          <w:sz w:val="24"/>
          <w:szCs w:val="24"/>
          <w:lang w:val="kk-KZ" w:eastAsia="ko-KR"/>
        </w:rPr>
        <w:t xml:space="preserve"> ыдырау тұра</w:t>
      </w:r>
      <w:r w:rsidRPr="00EC5FF3">
        <w:rPr>
          <w:rFonts w:ascii="Times New Roman" w:hAnsi="Times New Roman" w:cs="Times New Roman"/>
          <w:sz w:val="24"/>
          <w:szCs w:val="24"/>
          <w:lang w:val="kk-KZ"/>
        </w:rPr>
        <w:t xml:space="preserve">қтысын анықтаңдыр. Радийдiң жартылай ыдырау периоды </w:t>
      </w:r>
      <w:r w:rsidR="0066145D" w:rsidRPr="0066145D">
        <w:rPr>
          <w:rFonts w:ascii="Times New Roman" w:hAnsi="Times New Roman" w:cs="Times New Roman"/>
          <w:position w:val="-12"/>
          <w:sz w:val="24"/>
          <w:szCs w:val="24"/>
          <w:lang w:val="en-US"/>
        </w:rPr>
        <w:pict>
          <v:shape id="_x0000_i2582" type="#_x0000_t75" style="width:51pt;height:19pt" fillcolor="window">
            <v:imagedata r:id="rId2881" o:title=""/>
          </v:shape>
        </w:pict>
      </w:r>
      <w:r w:rsidRPr="00EC5FF3">
        <w:rPr>
          <w:rFonts w:ascii="Times New Roman" w:hAnsi="Times New Roman" w:cs="Times New Roman"/>
          <w:sz w:val="24"/>
          <w:szCs w:val="24"/>
          <w:lang w:val="kk-KZ"/>
        </w:rPr>
        <w:t>см.</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А) 700 с</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В) 600с    С) 500 с</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Д) 800с с</w:t>
      </w:r>
      <w:r w:rsidRPr="00EC5FF3">
        <w:rPr>
          <w:rFonts w:ascii="Times New Roman" w:hAnsi="Times New Roman" w:cs="Times New Roman"/>
          <w:sz w:val="24"/>
          <w:szCs w:val="24"/>
          <w:vertAlign w:val="superscript"/>
          <w:lang w:val="kk-KZ"/>
        </w:rPr>
        <w:t>-1</w:t>
      </w:r>
      <w:r w:rsidRPr="00EC5FF3">
        <w:rPr>
          <w:rFonts w:ascii="Times New Roman" w:hAnsi="Times New Roman" w:cs="Times New Roman"/>
          <w:sz w:val="24"/>
          <w:szCs w:val="24"/>
          <w:lang w:val="kk-KZ"/>
        </w:rPr>
        <w:t xml:space="preserve">  Е) 150 с</w:t>
      </w:r>
      <w:r w:rsidRPr="00EC5FF3">
        <w:rPr>
          <w:rFonts w:ascii="Times New Roman" w:hAnsi="Times New Roman" w:cs="Times New Roman"/>
          <w:sz w:val="24"/>
          <w:szCs w:val="24"/>
          <w:vertAlign w:val="superscript"/>
          <w:lang w:val="kk-KZ"/>
        </w:rPr>
        <w:t>-1</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299. Егер, бөлшектің тыныштық массасымен салыстырғандағы массасы 1,25 есе арту үшін онда бөлшек қандай жылдамдықпен қозғалу керек?</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0,6 С   В) 1,6 С    С) С    Д) 0,25 С       Е) 2 С    </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noProof/>
          <w:color w:val="000000"/>
          <w:spacing w:val="-2"/>
          <w:w w:val="102"/>
          <w:sz w:val="24"/>
          <w:szCs w:val="24"/>
        </w:rPr>
        <w:t>300.</w:t>
      </w:r>
      <w:r w:rsidRPr="00EC5FF3">
        <w:rPr>
          <w:rFonts w:ascii="Times New Roman" w:hAnsi="Times New Roman" w:cs="Times New Roman"/>
          <w:noProof/>
          <w:color w:val="000000"/>
          <w:spacing w:val="-2"/>
          <w:w w:val="102"/>
          <w:sz w:val="24"/>
          <w:szCs w:val="24"/>
          <w:lang w:val="kk-KZ"/>
        </w:rPr>
        <w:t xml:space="preserve"> </w:t>
      </w:r>
      <w:r w:rsidRPr="00EC5FF3">
        <w:rPr>
          <w:rFonts w:ascii="Times New Roman" w:hAnsi="Times New Roman" w:cs="Times New Roman"/>
          <w:noProof/>
          <w:color w:val="000000"/>
          <w:spacing w:val="-2"/>
          <w:w w:val="102"/>
          <w:sz w:val="24"/>
          <w:szCs w:val="24"/>
        </w:rPr>
        <w:t>Ядросы   6   протоннан   және   8   нейтроннан   туратын   бейтарап   атомның электрондық қабықшасында ... электрон болады:</w:t>
      </w:r>
    </w:p>
    <w:p w:rsidR="004F5B5D" w:rsidRPr="00EC5FF3" w:rsidRDefault="004F5B5D" w:rsidP="004F5B5D">
      <w:pPr>
        <w:shd w:val="clear" w:color="auto" w:fill="FFFFFF"/>
        <w:spacing w:before="14" w:after="0" w:line="240" w:lineRule="auto"/>
        <w:rPr>
          <w:rFonts w:ascii="Times New Roman" w:hAnsi="Times New Roman" w:cs="Times New Roman"/>
          <w:sz w:val="24"/>
          <w:szCs w:val="24"/>
          <w:lang w:val="kk-KZ"/>
        </w:rPr>
      </w:pPr>
      <w:r w:rsidRPr="00EC5FF3">
        <w:rPr>
          <w:rFonts w:ascii="Times New Roman" w:hAnsi="Times New Roman" w:cs="Times New Roman"/>
          <w:noProof/>
          <w:color w:val="000000"/>
          <w:spacing w:val="9"/>
          <w:w w:val="102"/>
          <w:sz w:val="24"/>
          <w:szCs w:val="24"/>
        </w:rPr>
        <w:t>А</w:t>
      </w:r>
      <w:r w:rsidRPr="00EC5FF3">
        <w:rPr>
          <w:rFonts w:ascii="Times New Roman" w:hAnsi="Times New Roman" w:cs="Times New Roman"/>
          <w:noProof/>
          <w:spacing w:val="9"/>
          <w:w w:val="102"/>
          <w:sz w:val="24"/>
          <w:szCs w:val="24"/>
        </w:rPr>
        <w:t>)6</w:t>
      </w:r>
      <w:r w:rsidRPr="00EC5FF3">
        <w:rPr>
          <w:rFonts w:ascii="Times New Roman" w:hAnsi="Times New Roman" w:cs="Times New Roman"/>
          <w:noProof/>
          <w:color w:val="FF0000"/>
          <w:spacing w:val="9"/>
          <w:w w:val="102"/>
          <w:sz w:val="24"/>
          <w:szCs w:val="24"/>
          <w:lang w:val="kk-KZ"/>
        </w:rPr>
        <w:t xml:space="preserve">  </w:t>
      </w:r>
      <w:r w:rsidRPr="00EC5FF3">
        <w:rPr>
          <w:rFonts w:ascii="Times New Roman" w:hAnsi="Times New Roman" w:cs="Times New Roman"/>
          <w:noProof/>
          <w:color w:val="000000"/>
          <w:spacing w:val="7"/>
          <w:w w:val="102"/>
          <w:sz w:val="24"/>
          <w:szCs w:val="24"/>
        </w:rPr>
        <w:t>В)8</w:t>
      </w:r>
      <w:r w:rsidRPr="00EC5FF3">
        <w:rPr>
          <w:rFonts w:ascii="Times New Roman" w:hAnsi="Times New Roman" w:cs="Times New Roman"/>
          <w:noProof/>
          <w:color w:val="000000"/>
          <w:spacing w:val="7"/>
          <w:w w:val="102"/>
          <w:sz w:val="24"/>
          <w:szCs w:val="24"/>
          <w:lang w:val="kk-KZ"/>
        </w:rPr>
        <w:t xml:space="preserve">  </w:t>
      </w:r>
      <w:r w:rsidRPr="00EC5FF3">
        <w:rPr>
          <w:rFonts w:ascii="Times New Roman" w:hAnsi="Times New Roman" w:cs="Times New Roman"/>
          <w:noProof/>
          <w:color w:val="000000"/>
          <w:spacing w:val="6"/>
          <w:w w:val="102"/>
          <w:sz w:val="24"/>
          <w:szCs w:val="24"/>
          <w:lang w:val="kk-KZ"/>
        </w:rPr>
        <w:t xml:space="preserve">С)2  </w:t>
      </w:r>
      <w:r w:rsidRPr="00EC5FF3">
        <w:rPr>
          <w:rFonts w:ascii="Times New Roman" w:hAnsi="Times New Roman" w:cs="Times New Roman"/>
          <w:noProof/>
          <w:color w:val="000000"/>
          <w:spacing w:val="-10"/>
          <w:w w:val="125"/>
          <w:sz w:val="24"/>
          <w:szCs w:val="24"/>
          <w:lang w:val="kk-KZ"/>
        </w:rPr>
        <w:t xml:space="preserve">D)14   </w:t>
      </w:r>
      <w:r w:rsidRPr="00EC5FF3">
        <w:rPr>
          <w:rFonts w:ascii="Times New Roman" w:hAnsi="Times New Roman" w:cs="Times New Roman"/>
          <w:noProof/>
          <w:color w:val="000000"/>
          <w:spacing w:val="5"/>
          <w:w w:val="102"/>
          <w:sz w:val="24"/>
          <w:szCs w:val="24"/>
          <w:lang w:val="kk-KZ"/>
        </w:rPr>
        <w:t>Е) 7</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301. Жинағыш линзаның фокус аралығы 20см-ге болған кездегі оптикалық күштің абсолюттік мәні неге тең: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5 дптр.     В) 2 дптр.       С) 0,2 дптр.  Д) 0,05 дптр.      Е) 20 дптр </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302. Фототок, U</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=3,7 B тежеуші кернеу түсірілген кезде тоқтайтын болса, онда метал бетінен ұшып шығатын фотоэлектрондардың максималь жылдамдығы қандай болады? (е</w:t>
      </w:r>
      <w:r w:rsidRPr="00EC5FF3">
        <w:rPr>
          <w:rFonts w:ascii="Times New Roman" w:hAnsi="Times New Roman" w:cs="Times New Roman"/>
          <w:sz w:val="24"/>
          <w:szCs w:val="24"/>
        </w:rPr>
        <w:t>=</w:t>
      </w:r>
      <w:r w:rsidRPr="00EC5FF3">
        <w:rPr>
          <w:rFonts w:ascii="Times New Roman" w:hAnsi="Times New Roman" w:cs="Times New Roman"/>
          <w:sz w:val="24"/>
          <w:szCs w:val="24"/>
          <w:lang w:val="kk-KZ"/>
        </w:rPr>
        <w:t>1,6∙10</w:t>
      </w:r>
      <w:r w:rsidRPr="00EC5FF3">
        <w:rPr>
          <w:rFonts w:ascii="Times New Roman" w:hAnsi="Times New Roman" w:cs="Times New Roman"/>
          <w:sz w:val="24"/>
          <w:szCs w:val="24"/>
          <w:vertAlign w:val="superscript"/>
          <w:lang w:val="kk-KZ"/>
        </w:rPr>
        <w:t xml:space="preserve">-19 </w:t>
      </w:r>
      <w:r w:rsidRPr="00EC5FF3">
        <w:rPr>
          <w:rFonts w:ascii="Times New Roman" w:hAnsi="Times New Roman" w:cs="Times New Roman"/>
          <w:sz w:val="24"/>
          <w:szCs w:val="24"/>
          <w:lang w:val="kk-KZ"/>
        </w:rPr>
        <w:t xml:space="preserve"> Кл;</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en-US"/>
        </w:rPr>
        <w:t>m</w:t>
      </w:r>
      <w:r w:rsidRPr="00EC5FF3">
        <w:rPr>
          <w:rFonts w:ascii="Times New Roman" w:hAnsi="Times New Roman" w:cs="Times New Roman"/>
          <w:sz w:val="24"/>
          <w:szCs w:val="24"/>
          <w:vertAlign w:val="subscript"/>
          <w:lang w:val="en-US"/>
        </w:rPr>
        <w:t>e</w:t>
      </w:r>
      <w:r w:rsidRPr="00EC5FF3">
        <w:rPr>
          <w:rFonts w:ascii="Times New Roman" w:hAnsi="Times New Roman" w:cs="Times New Roman"/>
          <w:sz w:val="24"/>
          <w:szCs w:val="24"/>
          <w:vertAlign w:val="subscript"/>
        </w:rPr>
        <w:t>=</w:t>
      </w:r>
      <w:r w:rsidRPr="00EC5FF3">
        <w:rPr>
          <w:rFonts w:ascii="Times New Roman" w:hAnsi="Times New Roman" w:cs="Times New Roman"/>
          <w:sz w:val="24"/>
          <w:szCs w:val="24"/>
          <w:vertAlign w:val="subscript"/>
          <w:lang w:val="kk-KZ"/>
        </w:rPr>
        <w:t>9,1</w:t>
      </w:r>
      <w:r w:rsidRPr="00EC5FF3">
        <w:rPr>
          <w:rFonts w:ascii="Times New Roman" w:hAnsi="Times New Roman" w:cs="Times New Roman"/>
          <w:sz w:val="24"/>
          <w:szCs w:val="24"/>
          <w:lang w:val="kk-KZ"/>
        </w:rPr>
        <w:t>∙10</w:t>
      </w:r>
      <w:r w:rsidRPr="00EC5FF3">
        <w:rPr>
          <w:rFonts w:ascii="Times New Roman" w:hAnsi="Times New Roman" w:cs="Times New Roman"/>
          <w:sz w:val="24"/>
          <w:szCs w:val="24"/>
          <w:vertAlign w:val="superscript"/>
          <w:lang w:val="kk-KZ"/>
        </w:rPr>
        <w:t>-31</w:t>
      </w:r>
      <w:r w:rsidRPr="00EC5FF3">
        <w:rPr>
          <w:rFonts w:ascii="Times New Roman" w:hAnsi="Times New Roman" w:cs="Times New Roman"/>
          <w:sz w:val="24"/>
          <w:szCs w:val="24"/>
          <w:lang w:val="kk-KZ"/>
        </w:rPr>
        <w:t>кг).</w:t>
      </w:r>
    </w:p>
    <w:p w:rsidR="004F5B5D" w:rsidRPr="00EC5FF3" w:rsidRDefault="004F5B5D" w:rsidP="004F5B5D">
      <w:pPr>
        <w:spacing w:after="0" w:line="240" w:lineRule="auto"/>
        <w:rPr>
          <w:rFonts w:ascii="Times New Roman" w:hAnsi="Times New Roman" w:cs="Times New Roman"/>
          <w:b/>
          <w:sz w:val="24"/>
          <w:szCs w:val="24"/>
          <w:lang w:val="kk-KZ" w:eastAsia="ko-KR"/>
        </w:rPr>
      </w:pPr>
      <w:r w:rsidRPr="00EC5FF3">
        <w:rPr>
          <w:rFonts w:ascii="Times New Roman" w:hAnsi="Times New Roman" w:cs="Times New Roman"/>
          <w:sz w:val="24"/>
          <w:szCs w:val="24"/>
          <w:lang w:val="kk-KZ"/>
        </w:rPr>
        <w:t>А) 1,14 Мм/с      В) 0,44 Мм/с       С) 0,64 Мм/с   Д) 1,00 Мм/с  Е) 2,14 Мм/с</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303. Резерфорд жасаған атом моделінің кемшілігі: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Электродинамика тұрғысынан орнықсыз  B) Электродинамика тұрғысынан орнықты     C) Электродинамика заңына сәйкес    D) Электродинамика заңына үйлесімді  E) Электродинамика заңымен сипатталмайды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304. Ридберг тұрақтысы: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GB" w:eastAsia="ko-KR"/>
        </w:rPr>
        <w:t>R</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1,1·10</w:t>
      </w:r>
      <w:r w:rsidRPr="00EC5FF3">
        <w:rPr>
          <w:rFonts w:ascii="Times New Roman" w:hAnsi="Times New Roman" w:cs="Times New Roman"/>
          <w:sz w:val="24"/>
          <w:szCs w:val="24"/>
          <w:vertAlign w:val="superscript"/>
          <w:lang w:eastAsia="ko-KR"/>
        </w:rPr>
        <w:t>7</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 xml:space="preserve">-1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в </w:t>
      </w:r>
      <w:r w:rsidRPr="00EC5FF3">
        <w:rPr>
          <w:rFonts w:ascii="Times New Roman" w:hAnsi="Times New Roman" w:cs="Times New Roman"/>
          <w:sz w:val="24"/>
          <w:szCs w:val="24"/>
          <w:lang w:eastAsia="ko-KR"/>
        </w:rPr>
        <w:t>=</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2,9·10</w:t>
      </w:r>
      <w:r w:rsidRPr="00EC5FF3">
        <w:rPr>
          <w:rFonts w:ascii="Times New Roman" w:hAnsi="Times New Roman" w:cs="Times New Roman"/>
          <w:sz w:val="24"/>
          <w:szCs w:val="24"/>
          <w:vertAlign w:val="superscript"/>
          <w:lang w:eastAsia="ko-KR"/>
        </w:rPr>
        <w:t>-3</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мК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583" type="#_x0000_t75" style="width:12pt;height:11pt" fillcolor="window">
            <v:imagedata r:id="rId1920" o:title=""/>
          </v:shape>
        </w:pict>
      </w:r>
      <w:r w:rsidRPr="00EC5FF3">
        <w:rPr>
          <w:rFonts w:ascii="Times New Roman" w:hAnsi="Times New Roman" w:cs="Times New Roman"/>
          <w:sz w:val="24"/>
          <w:szCs w:val="24"/>
          <w:lang w:eastAsia="ko-KR"/>
        </w:rPr>
        <w:t>=5,67·10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В</w:t>
      </w:r>
      <w:r w:rsidRPr="00EC5FF3">
        <w:rPr>
          <w:rFonts w:ascii="Times New Roman" w:hAnsi="Times New Roman" w:cs="Times New Roman"/>
          <w:sz w:val="24"/>
          <w:szCs w:val="24"/>
          <w:vertAlign w:val="subscript"/>
          <w:lang w:val="kk-KZ" w:eastAsia="ko-KR"/>
        </w:rPr>
        <w:t>Т</w:t>
      </w:r>
      <w:r w:rsidRPr="00EC5FF3">
        <w:rPr>
          <w:rFonts w:ascii="Times New Roman" w:hAnsi="Times New Roman" w:cs="Times New Roman"/>
          <w:sz w:val="24"/>
          <w:szCs w:val="24"/>
          <w:lang w:val="kk-KZ" w:eastAsia="ko-KR"/>
        </w:rPr>
        <w:t>/(м</w:t>
      </w:r>
      <w:r w:rsidRPr="00EC5FF3">
        <w:rPr>
          <w:rFonts w:ascii="Times New Roman" w:hAnsi="Times New Roman" w:cs="Times New Roman"/>
          <w:sz w:val="24"/>
          <w:szCs w:val="24"/>
          <w:vertAlign w:val="superscript"/>
          <w:lang w:val="kk-KZ" w:eastAsia="ko-KR"/>
        </w:rPr>
        <w:t>2</w:t>
      </w:r>
      <w:r w:rsidRPr="00EC5FF3">
        <w:rPr>
          <w:rFonts w:ascii="Times New Roman" w:hAnsi="Times New Roman" w:cs="Times New Roman"/>
          <w:sz w:val="24"/>
          <w:szCs w:val="24"/>
          <w:lang w:val="kk-KZ" w:eastAsia="ko-KR"/>
        </w:rPr>
        <w:t>К</w:t>
      </w:r>
      <w:r w:rsidRPr="00EC5FF3">
        <w:rPr>
          <w:rFonts w:ascii="Times New Roman" w:hAnsi="Times New Roman" w:cs="Times New Roman"/>
          <w:sz w:val="24"/>
          <w:szCs w:val="24"/>
          <w:vertAlign w:val="superscript"/>
          <w:lang w:val="kk-KZ" w:eastAsia="ko-KR"/>
        </w:rPr>
        <w:t>4</w: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6,625·10</w:t>
      </w:r>
      <w:r w:rsidRPr="00EC5FF3">
        <w:rPr>
          <w:rFonts w:ascii="Times New Roman" w:hAnsi="Times New Roman" w:cs="Times New Roman"/>
          <w:sz w:val="24"/>
          <w:szCs w:val="24"/>
          <w:vertAlign w:val="superscript"/>
          <w:lang w:eastAsia="ko-KR"/>
        </w:rPr>
        <w:t>-34</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Дж</w:t>
      </w:r>
      <w:r w:rsidRPr="00EC5FF3">
        <w:rPr>
          <w:rFonts w:ascii="Times New Roman" w:hAnsi="Times New Roman" w:cs="Times New Roman"/>
          <w:sz w:val="24"/>
          <w:szCs w:val="24"/>
          <w:lang w:eastAsia="ko-KR"/>
        </w:rPr>
        <w:t>·</w:t>
      </w:r>
      <w:r w:rsidRPr="00EC5FF3">
        <w:rPr>
          <w:rFonts w:ascii="Times New Roman" w:hAnsi="Times New Roman" w:cs="Times New Roman"/>
          <w:sz w:val="24"/>
          <w:szCs w:val="24"/>
          <w:lang w:val="kk-KZ" w:eastAsia="ko-KR"/>
        </w:rPr>
        <w:t xml:space="preserve">с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с </w:t>
      </w:r>
      <w:r w:rsidRPr="00EC5FF3">
        <w:rPr>
          <w:rFonts w:ascii="Times New Roman" w:hAnsi="Times New Roman" w:cs="Times New Roman"/>
          <w:sz w:val="24"/>
          <w:szCs w:val="24"/>
          <w:lang w:eastAsia="ko-KR"/>
        </w:rPr>
        <w:t>=</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3·10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м/с</w:t>
      </w:r>
      <w:r w:rsidRPr="00EC5FF3">
        <w:rPr>
          <w:rFonts w:ascii="Times New Roman" w:hAnsi="Times New Roman" w:cs="Times New Roman"/>
          <w:sz w:val="24"/>
          <w:szCs w:val="24"/>
          <w:lang w:eastAsia="ko-KR"/>
        </w:rPr>
        <w:t xml:space="preserve"> </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305. Көзге көрінетін аймақта жататын спектрлік серия:</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Бальмер сериясы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Лайман сериясы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Пашен сериясы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Брэкет сериясы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Пфунд сериясы</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306. Ультракүлгін аймақта жататын спектрлік серия:</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Лайман сериясы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Бальмер сериясы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Пашен сериясы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Брэкет сериясы</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Пфунд сериясы</w:t>
      </w:r>
      <w:r w:rsidRPr="00EC5FF3">
        <w:rPr>
          <w:rFonts w:ascii="Times New Roman" w:hAnsi="Times New Roman" w:cs="Times New Roman"/>
          <w:sz w:val="24"/>
          <w:szCs w:val="24"/>
          <w:lang w:eastAsia="ko-KR"/>
        </w:rPr>
        <w:t xml:space="preserve"> </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307. Инфрақызыл аймақта жатпайтын спектрлік серия:</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Бальмер сериясы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Пашен сериясы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Брэкет сериясы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Пфунд сериясы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Хэмпри сериясы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308. Франк және Герц тәжірибесінен шығатын негізгі қорытынды: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Атом энергияны тек белгілі-бір порциямен ғана жұтады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Атом энергияны тек үздіксіз жұтады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Атом энергияны ешуақытта жұтпайды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Атом энергияны тек бір шекті мәнге дейін ғана үздіксіз жұтады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Атом энергияны толығымен ғана жұтады</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309. Де Бройль тұжырымдамасы: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Фотондар ғана емес электрондар және материяның кез-келген басқа бөлшектері корпускулалық пен бірге толқындық қасиетке ие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Фотондар ғана толқындық қасиетке ие</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Электрондар ғана толқындық қасиетке ие</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Электрондар корпускулалық қасиетке ие</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Фотондар корпускулалық қасиетке ие</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310. Де Бройль гипотезасының дұрыстығы дәлелдеген тәжірибелер:</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Келтірілгендердің барлығы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Дэвисон және Джермер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Тартаковский және Томсон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Фабрикант</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Келтірілгендердің ішінде дұрыс жауап жоқ</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311. Анықталмаушылықтар қатынасы: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584" type="#_x0000_t75" style="width:56pt;height:14pt" fillcolor="window">
            <v:imagedata r:id="rId2882" o:title=""/>
          </v:shape>
        </w:pi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6"/>
          <w:sz w:val="24"/>
          <w:szCs w:val="24"/>
        </w:rPr>
        <w:pict>
          <v:shape id="_x0000_i2585" type="#_x0000_t75" style="width:115pt;height:32pt" fillcolor="window">
            <v:imagedata r:id="rId1937" o:title=""/>
          </v:shape>
        </w:pi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30"/>
          <w:sz w:val="24"/>
          <w:szCs w:val="24"/>
        </w:rPr>
        <w:pict>
          <v:shape id="_x0000_i2586" type="#_x0000_t75" style="width:89pt;height:36pt" fillcolor="window">
            <v:imagedata r:id="rId1939" o:title=""/>
          </v:shape>
        </w:pi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587" type="#_x0000_t75" style="width:33pt;height:31pt" fillcolor="window">
            <v:imagedata r:id="rId1941" o:title=""/>
          </v:shape>
        </w:pi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6"/>
          <w:sz w:val="24"/>
          <w:szCs w:val="24"/>
        </w:rPr>
        <w:pict>
          <v:shape id="_x0000_i2588" type="#_x0000_t75" style="width:36pt;height:14pt" fillcolor="window">
            <v:imagedata r:id="rId2066" o:title=""/>
          </v:shape>
        </w:pi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312. Толқындық функцияның модулінің квадратының физикалық мағнасы: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A) </w:t>
      </w:r>
      <w:r w:rsidRPr="00EC5FF3">
        <w:rPr>
          <w:rFonts w:ascii="Times New Roman" w:hAnsi="Times New Roman" w:cs="Times New Roman"/>
          <w:sz w:val="24"/>
          <w:szCs w:val="24"/>
          <w:lang w:val="kk-KZ" w:eastAsia="ko-KR"/>
        </w:rPr>
        <w:t xml:space="preserve">Көлем бірлігінде бөлшекті табу ықтималдылығының мәні </w:t>
      </w:r>
      <w:r w:rsidRPr="00EC5FF3">
        <w:rPr>
          <w:rFonts w:ascii="Times New Roman" w:hAnsi="Times New Roman" w:cs="Times New Roman"/>
          <w:sz w:val="24"/>
          <w:szCs w:val="24"/>
          <w:lang w:eastAsia="ko-KR"/>
        </w:rPr>
        <w:t xml:space="preserve">B) </w:t>
      </w:r>
      <w:r w:rsidRPr="00EC5FF3">
        <w:rPr>
          <w:rFonts w:ascii="Times New Roman" w:hAnsi="Times New Roman" w:cs="Times New Roman"/>
          <w:sz w:val="24"/>
          <w:szCs w:val="24"/>
          <w:lang w:val="kk-KZ" w:eastAsia="ko-KR"/>
        </w:rPr>
        <w:t>Көлем бірлігінде бөлшектің жылдамдығының мәні</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C) </w:t>
      </w:r>
      <w:r w:rsidRPr="00EC5FF3">
        <w:rPr>
          <w:rFonts w:ascii="Times New Roman" w:hAnsi="Times New Roman" w:cs="Times New Roman"/>
          <w:sz w:val="24"/>
          <w:szCs w:val="24"/>
          <w:lang w:val="kk-KZ" w:eastAsia="ko-KR"/>
        </w:rPr>
        <w:t>Көлем бірлігінде бөлшектің үдеуінің мәні</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D) </w:t>
      </w:r>
      <w:r w:rsidRPr="00EC5FF3">
        <w:rPr>
          <w:rFonts w:ascii="Times New Roman" w:hAnsi="Times New Roman" w:cs="Times New Roman"/>
          <w:sz w:val="24"/>
          <w:szCs w:val="24"/>
          <w:lang w:val="kk-KZ" w:eastAsia="ko-KR"/>
        </w:rPr>
        <w:t>Көлем бірлігінде бөлшектің импульсінің мәні</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E) </w:t>
      </w:r>
      <w:r w:rsidRPr="00EC5FF3">
        <w:rPr>
          <w:rFonts w:ascii="Times New Roman" w:hAnsi="Times New Roman" w:cs="Times New Roman"/>
          <w:sz w:val="24"/>
          <w:szCs w:val="24"/>
          <w:lang w:val="kk-KZ" w:eastAsia="ko-KR"/>
        </w:rPr>
        <w:t>Көлем бірлігінде бөлшектің күйінің мәні</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313. Ықтималдылықты нормалау шарты: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eastAsia="ko-KR"/>
        </w:rPr>
        <w:t xml:space="preserve">A) </w:t>
      </w:r>
      <w:r w:rsidR="0066145D" w:rsidRPr="0066145D">
        <w:rPr>
          <w:rFonts w:ascii="Times New Roman" w:hAnsi="Times New Roman" w:cs="Times New Roman"/>
          <w:position w:val="-30"/>
          <w:sz w:val="24"/>
          <w:szCs w:val="24"/>
          <w:lang w:eastAsia="ko-KR"/>
        </w:rPr>
        <w:pict>
          <v:shape id="_x0000_i2589" type="#_x0000_t75" style="width:60pt;height:39pt" fillcolor="window">
            <v:imagedata r:id="rId2883" o:title=""/>
          </v:shape>
        </w:pict>
      </w:r>
      <w:r w:rsidRPr="00EC5FF3">
        <w:rPr>
          <w:rFonts w:ascii="Times New Roman" w:hAnsi="Times New Roman" w:cs="Times New Roman"/>
          <w:position w:val="-30"/>
          <w:sz w:val="24"/>
          <w:szCs w:val="24"/>
          <w:lang w:val="kk-KZ" w:eastAsia="ko-KR"/>
        </w:rPr>
        <w:t xml:space="preserve">   </w:t>
      </w:r>
      <w:r w:rsidRPr="00EC5FF3">
        <w:rPr>
          <w:rFonts w:ascii="Times New Roman" w:hAnsi="Times New Roman" w:cs="Times New Roman"/>
          <w:sz w:val="24"/>
          <w:szCs w:val="24"/>
          <w:lang w:eastAsia="ko-KR"/>
        </w:rPr>
        <w:t xml:space="preserve">B) </w:t>
      </w:r>
      <w:r w:rsidR="0066145D" w:rsidRPr="0066145D">
        <w:rPr>
          <w:rFonts w:ascii="Times New Roman" w:hAnsi="Times New Roman" w:cs="Times New Roman"/>
          <w:position w:val="-6"/>
          <w:sz w:val="24"/>
          <w:szCs w:val="24"/>
          <w:lang w:eastAsia="ko-KR"/>
        </w:rPr>
        <w:pict>
          <v:shape id="_x0000_i2590" type="#_x0000_t75" style="width:56pt;height:14pt" fillcolor="window">
            <v:imagedata r:id="rId2884" o:title=""/>
          </v:shape>
        </w:pict>
      </w:r>
      <w:r w:rsidRPr="00EC5FF3">
        <w:rPr>
          <w:rFonts w:ascii="Times New Roman" w:hAnsi="Times New Roman" w:cs="Times New Roman"/>
          <w:position w:val="-6"/>
          <w:sz w:val="24"/>
          <w:szCs w:val="24"/>
          <w:lang w:val="kk-KZ" w:eastAsia="ko-KR"/>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6"/>
          <w:sz w:val="24"/>
          <w:szCs w:val="24"/>
        </w:rPr>
        <w:pict>
          <v:shape id="_x0000_i2591" type="#_x0000_t75" style="width:115pt;height:32pt" fillcolor="window">
            <v:imagedata r:id="rId1937" o:title=""/>
          </v:shape>
        </w:pict>
      </w:r>
      <w:r w:rsidRPr="00EC5FF3">
        <w:rPr>
          <w:rFonts w:ascii="Times New Roman" w:hAnsi="Times New Roman" w:cs="Times New Roman"/>
          <w:position w:val="-26"/>
          <w:sz w:val="24"/>
          <w:szCs w:val="24"/>
          <w:lang w:val="kk-KZ"/>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30"/>
          <w:sz w:val="24"/>
          <w:szCs w:val="24"/>
        </w:rPr>
        <w:pict>
          <v:shape id="_x0000_i2592" type="#_x0000_t75" style="width:89pt;height:36pt" fillcolor="window">
            <v:imagedata r:id="rId1939"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593" type="#_x0000_t75" style="width:33pt;height:31pt" fillcolor="window">
            <v:imagedata r:id="rId1941" o:title=""/>
          </v:shape>
        </w:pi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314. Тунельдік эффект деп:</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A) </w:t>
      </w:r>
      <w:r w:rsidRPr="00EC5FF3">
        <w:rPr>
          <w:rFonts w:ascii="Times New Roman" w:hAnsi="Times New Roman" w:cs="Times New Roman"/>
          <w:sz w:val="24"/>
          <w:szCs w:val="24"/>
          <w:lang w:val="kk-KZ" w:eastAsia="ko-KR"/>
        </w:rPr>
        <w:t xml:space="preserve">Микрообъектің потенциалдық бөгеттен өтіп кетуін айтады  </w:t>
      </w:r>
      <w:r w:rsidRPr="00EC5FF3">
        <w:rPr>
          <w:rFonts w:ascii="Times New Roman" w:hAnsi="Times New Roman" w:cs="Times New Roman"/>
          <w:sz w:val="24"/>
          <w:szCs w:val="24"/>
          <w:lang w:eastAsia="ko-KR"/>
        </w:rPr>
        <w:t xml:space="preserve">B) </w:t>
      </w:r>
      <w:r w:rsidRPr="00EC5FF3">
        <w:rPr>
          <w:rFonts w:ascii="Times New Roman" w:hAnsi="Times New Roman" w:cs="Times New Roman"/>
          <w:sz w:val="24"/>
          <w:szCs w:val="24"/>
          <w:lang w:val="kk-KZ" w:eastAsia="ko-KR"/>
        </w:rPr>
        <w:t>Микрообъектің потенциалдық бөгеттен өте алмауын айтады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C) </w:t>
      </w:r>
      <w:r w:rsidRPr="00EC5FF3">
        <w:rPr>
          <w:rFonts w:ascii="Times New Roman" w:hAnsi="Times New Roman" w:cs="Times New Roman"/>
          <w:sz w:val="24"/>
          <w:szCs w:val="24"/>
          <w:lang w:val="kk-KZ" w:eastAsia="ko-KR"/>
        </w:rPr>
        <w:t>Микрообъектің потенциалдық бөгеттен айналып өтіп кетуін айтады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D) </w:t>
      </w:r>
      <w:r w:rsidRPr="00EC5FF3">
        <w:rPr>
          <w:rFonts w:ascii="Times New Roman" w:hAnsi="Times New Roman" w:cs="Times New Roman"/>
          <w:sz w:val="24"/>
          <w:szCs w:val="24"/>
          <w:lang w:val="kk-KZ" w:eastAsia="ko-KR"/>
        </w:rPr>
        <w:t>Микрообъектің потенциалдық бөгеттен өтпей кері шағылуын айтады</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 xml:space="preserve">E) </w:t>
      </w:r>
      <w:r w:rsidRPr="00EC5FF3">
        <w:rPr>
          <w:rFonts w:ascii="Times New Roman" w:hAnsi="Times New Roman" w:cs="Times New Roman"/>
          <w:sz w:val="24"/>
          <w:szCs w:val="24"/>
          <w:lang w:val="kk-KZ" w:eastAsia="ko-KR"/>
        </w:rPr>
        <w:t>Микрообъектің потенциалдық бөгетте тежелуін айтады</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315. Фотонның фазалық жылдамдығы:</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eastAsia="ko-KR"/>
        </w:rPr>
        <w:lastRenderedPageBreak/>
        <w:t xml:space="preserve">A) </w:t>
      </w:r>
      <w:r w:rsidR="0066145D" w:rsidRPr="0066145D">
        <w:rPr>
          <w:rFonts w:ascii="Times New Roman" w:hAnsi="Times New Roman" w:cs="Times New Roman"/>
          <w:position w:val="-24"/>
          <w:sz w:val="24"/>
          <w:szCs w:val="24"/>
          <w:lang w:eastAsia="ko-KR"/>
        </w:rPr>
        <w:pict>
          <v:shape id="_x0000_i2594" type="#_x0000_t75" style="width:43pt;height:36pt" fillcolor="window">
            <v:imagedata r:id="rId2885" o:title=""/>
          </v:shape>
        </w:pi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eastAsia="ko-KR"/>
        </w:rPr>
        <w:t xml:space="preserve">B) </w:t>
      </w:r>
      <w:r w:rsidR="0066145D" w:rsidRPr="0066145D">
        <w:rPr>
          <w:rFonts w:ascii="Times New Roman" w:hAnsi="Times New Roman" w:cs="Times New Roman"/>
          <w:position w:val="-28"/>
          <w:sz w:val="24"/>
          <w:szCs w:val="24"/>
          <w:lang w:eastAsia="ko-KR"/>
        </w:rPr>
        <w:pict>
          <v:shape id="_x0000_i2595" type="#_x0000_t75" style="width:38pt;height:33pt" fillcolor="window">
            <v:imagedata r:id="rId2886" o:title=""/>
          </v:shape>
        </w:pict>
      </w:r>
      <w:r w:rsidRPr="00EC5FF3">
        <w:rPr>
          <w:rFonts w:ascii="Times New Roman" w:hAnsi="Times New Roman" w:cs="Times New Roman"/>
          <w:position w:val="-28"/>
          <w:sz w:val="24"/>
          <w:szCs w:val="24"/>
          <w:lang w:val="kk-KZ" w:eastAsia="ko-KR"/>
        </w:rPr>
        <w:t xml:space="preserve">  </w:t>
      </w:r>
      <w:r w:rsidRPr="00EC5FF3">
        <w:rPr>
          <w:rFonts w:ascii="Times New Roman" w:hAnsi="Times New Roman" w:cs="Times New Roman"/>
          <w:sz w:val="24"/>
          <w:szCs w:val="24"/>
          <w:lang w:eastAsia="ko-KR"/>
        </w:rPr>
        <w:t xml:space="preserve">C) </w:t>
      </w:r>
      <w:r w:rsidR="0066145D" w:rsidRPr="0066145D">
        <w:rPr>
          <w:rFonts w:ascii="Times New Roman" w:hAnsi="Times New Roman" w:cs="Times New Roman"/>
          <w:position w:val="-24"/>
          <w:sz w:val="24"/>
          <w:szCs w:val="24"/>
          <w:lang w:eastAsia="ko-KR"/>
        </w:rPr>
        <w:pict>
          <v:shape id="_x0000_i2596" type="#_x0000_t75" style="width:30pt;height:31pt" fillcolor="window">
            <v:imagedata r:id="rId2887" o:title=""/>
          </v:shape>
        </w:pi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eastAsia="ko-KR"/>
        </w:rPr>
        <w:t xml:space="preserve">D) </w:t>
      </w:r>
      <w:r w:rsidR="0066145D" w:rsidRPr="0066145D">
        <w:rPr>
          <w:rFonts w:ascii="Times New Roman" w:hAnsi="Times New Roman" w:cs="Times New Roman"/>
          <w:position w:val="-34"/>
          <w:sz w:val="24"/>
          <w:szCs w:val="24"/>
          <w:lang w:eastAsia="ko-KR"/>
        </w:rPr>
        <w:pict>
          <v:shape id="_x0000_i2597" type="#_x0000_t75" style="width:68pt;height:41pt" fillcolor="window">
            <v:imagedata r:id="rId2888" o:title=""/>
          </v:shape>
        </w:pict>
      </w:r>
      <w:r w:rsidRPr="00EC5FF3">
        <w:rPr>
          <w:rFonts w:ascii="Times New Roman" w:hAnsi="Times New Roman" w:cs="Times New Roman"/>
          <w:position w:val="-34"/>
          <w:sz w:val="24"/>
          <w:szCs w:val="24"/>
          <w:lang w:val="kk-KZ" w:eastAsia="ko-KR"/>
        </w:rPr>
        <w:t xml:space="preserve">    </w:t>
      </w:r>
      <w:r w:rsidRPr="00EC5FF3">
        <w:rPr>
          <w:rFonts w:ascii="Times New Roman" w:hAnsi="Times New Roman" w:cs="Times New Roman"/>
          <w:sz w:val="24"/>
          <w:szCs w:val="24"/>
          <w:lang w:eastAsia="ko-KR"/>
        </w:rPr>
        <w:t xml:space="preserve">E) </w:t>
      </w:r>
      <w:r w:rsidR="0066145D" w:rsidRPr="0066145D">
        <w:rPr>
          <w:rFonts w:ascii="Times New Roman" w:hAnsi="Times New Roman" w:cs="Times New Roman"/>
          <w:position w:val="-24"/>
          <w:sz w:val="24"/>
          <w:szCs w:val="24"/>
          <w:lang w:eastAsia="ko-KR"/>
        </w:rPr>
        <w:pict>
          <v:shape id="_x0000_i2598" type="#_x0000_t75" style="width:33pt;height:31pt" fillcolor="window">
            <v:imagedata r:id="rId2889" o:title=""/>
          </v:shape>
        </w:pi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316. Фотонның топтық жылдамдығы: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A) </w:t>
      </w:r>
      <w:r w:rsidR="0066145D" w:rsidRPr="0066145D">
        <w:rPr>
          <w:rFonts w:ascii="Times New Roman" w:hAnsi="Times New Roman" w:cs="Times New Roman"/>
          <w:position w:val="-28"/>
          <w:sz w:val="24"/>
          <w:szCs w:val="24"/>
          <w:lang w:eastAsia="ko-KR"/>
        </w:rPr>
        <w:pict>
          <v:shape id="_x0000_i2599" type="#_x0000_t75" style="width:38pt;height:33pt" fillcolor="window">
            <v:imagedata r:id="rId2886" o:title=""/>
          </v:shape>
        </w:pict>
      </w:r>
      <w:r w:rsidRPr="00EC5FF3">
        <w:rPr>
          <w:rFonts w:ascii="Times New Roman" w:hAnsi="Times New Roman" w:cs="Times New Roman"/>
          <w:position w:val="-28"/>
          <w:sz w:val="24"/>
          <w:szCs w:val="24"/>
          <w:lang w:val="kk-KZ" w:eastAsia="ko-KR"/>
        </w:rPr>
        <w:t xml:space="preserve">       </w:t>
      </w:r>
      <w:r w:rsidRPr="00EC5FF3">
        <w:rPr>
          <w:rFonts w:ascii="Times New Roman" w:hAnsi="Times New Roman" w:cs="Times New Roman"/>
          <w:sz w:val="24"/>
          <w:szCs w:val="24"/>
          <w:lang w:eastAsia="ko-KR"/>
        </w:rPr>
        <w:t xml:space="preserve">B) </w:t>
      </w:r>
      <w:r w:rsidR="0066145D" w:rsidRPr="0066145D">
        <w:rPr>
          <w:rFonts w:ascii="Times New Roman" w:hAnsi="Times New Roman" w:cs="Times New Roman"/>
          <w:position w:val="-24"/>
          <w:sz w:val="24"/>
          <w:szCs w:val="24"/>
          <w:lang w:eastAsia="ko-KR"/>
        </w:rPr>
        <w:pict>
          <v:shape id="_x0000_i2600" type="#_x0000_t75" style="width:28pt;height:31pt" fillcolor="window">
            <v:imagedata r:id="rId2890" o:title=""/>
          </v:shape>
        </w:pi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eastAsia="ko-KR"/>
        </w:rPr>
        <w:t xml:space="preserve">C) </w:t>
      </w:r>
      <w:r w:rsidR="0066145D" w:rsidRPr="0066145D">
        <w:rPr>
          <w:rFonts w:ascii="Times New Roman" w:hAnsi="Times New Roman" w:cs="Times New Roman"/>
          <w:position w:val="-34"/>
          <w:sz w:val="24"/>
          <w:szCs w:val="24"/>
          <w:lang w:eastAsia="ko-KR"/>
        </w:rPr>
        <w:pict>
          <v:shape id="_x0000_i2601" type="#_x0000_t75" style="width:65pt;height:41pt" fillcolor="window">
            <v:imagedata r:id="rId2891" o:title=""/>
          </v:shape>
        </w:pict>
      </w:r>
      <w:r w:rsidRPr="00EC5FF3">
        <w:rPr>
          <w:rFonts w:ascii="Times New Roman" w:hAnsi="Times New Roman" w:cs="Times New Roman"/>
          <w:position w:val="-34"/>
          <w:sz w:val="24"/>
          <w:szCs w:val="24"/>
          <w:lang w:val="kk-KZ" w:eastAsia="ko-KR"/>
        </w:rPr>
        <w:t xml:space="preserve">    </w:t>
      </w:r>
      <w:r w:rsidRPr="00EC5FF3">
        <w:rPr>
          <w:rFonts w:ascii="Times New Roman" w:hAnsi="Times New Roman" w:cs="Times New Roman"/>
          <w:sz w:val="24"/>
          <w:szCs w:val="24"/>
          <w:lang w:eastAsia="ko-KR"/>
        </w:rPr>
        <w:t xml:space="preserve">D) </w:t>
      </w:r>
      <w:r w:rsidR="0066145D" w:rsidRPr="0066145D">
        <w:rPr>
          <w:rFonts w:ascii="Times New Roman" w:hAnsi="Times New Roman" w:cs="Times New Roman"/>
          <w:position w:val="-24"/>
          <w:sz w:val="24"/>
          <w:szCs w:val="24"/>
          <w:lang w:eastAsia="ko-KR"/>
        </w:rPr>
        <w:pict>
          <v:shape id="_x0000_i2602" type="#_x0000_t75" style="width:30pt;height:31pt" fillcolor="window">
            <v:imagedata r:id="rId2892" o:title=""/>
          </v:shape>
        </w:pict>
      </w:r>
      <w:r w:rsidRPr="00EC5FF3">
        <w:rPr>
          <w:rFonts w:ascii="Times New Roman" w:hAnsi="Times New Roman" w:cs="Times New Roman"/>
          <w:position w:val="-24"/>
          <w:sz w:val="24"/>
          <w:szCs w:val="24"/>
          <w:lang w:val="kk-KZ" w:eastAsia="ko-KR"/>
        </w:rPr>
        <w:t xml:space="preserve">    </w:t>
      </w:r>
      <w:r w:rsidRPr="00EC5FF3">
        <w:rPr>
          <w:rFonts w:ascii="Times New Roman" w:hAnsi="Times New Roman" w:cs="Times New Roman"/>
          <w:sz w:val="24"/>
          <w:szCs w:val="24"/>
          <w:lang w:eastAsia="ko-KR"/>
        </w:rPr>
        <w:t xml:space="preserve">E) </w:t>
      </w:r>
      <w:r w:rsidR="0066145D" w:rsidRPr="0066145D">
        <w:rPr>
          <w:rFonts w:ascii="Times New Roman" w:hAnsi="Times New Roman" w:cs="Times New Roman"/>
          <w:position w:val="-24"/>
          <w:sz w:val="24"/>
          <w:szCs w:val="24"/>
          <w:lang w:eastAsia="ko-KR"/>
        </w:rPr>
        <w:pict>
          <v:shape id="_x0000_i2603" type="#_x0000_t75" style="width:37pt;height:36pt" fillcolor="window">
            <v:imagedata r:id="rId2893" o:title=""/>
          </v:shape>
        </w:pi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317. Лазер сәулесінің негізгі қасиеттеріне жатпайтын тұжырым:</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A) </w:t>
      </w:r>
      <w:r w:rsidRPr="00EC5FF3">
        <w:rPr>
          <w:rFonts w:ascii="Times New Roman" w:hAnsi="Times New Roman" w:cs="Times New Roman"/>
          <w:sz w:val="24"/>
          <w:szCs w:val="24"/>
          <w:lang w:val="kk-KZ" w:eastAsia="ko-KR"/>
        </w:rPr>
        <w:t xml:space="preserve">Сәуленің өте үлкен шашырау бұрышы   </w:t>
      </w:r>
      <w:r w:rsidRPr="00EC5FF3">
        <w:rPr>
          <w:rFonts w:ascii="Times New Roman" w:hAnsi="Times New Roman" w:cs="Times New Roman"/>
          <w:sz w:val="24"/>
          <w:szCs w:val="24"/>
          <w:lang w:eastAsia="ko-KR"/>
        </w:rPr>
        <w:t xml:space="preserve">B) </w:t>
      </w:r>
      <w:r w:rsidRPr="00EC5FF3">
        <w:rPr>
          <w:rFonts w:ascii="Times New Roman" w:hAnsi="Times New Roman" w:cs="Times New Roman"/>
          <w:sz w:val="24"/>
          <w:szCs w:val="24"/>
          <w:lang w:val="kk-KZ" w:eastAsia="ko-KR"/>
        </w:rPr>
        <w:t xml:space="preserve">Уақыттық және кеңістіктік когеренттілік   </w:t>
      </w:r>
      <w:r w:rsidRPr="00EC5FF3">
        <w:rPr>
          <w:rFonts w:ascii="Times New Roman" w:hAnsi="Times New Roman" w:cs="Times New Roman"/>
          <w:sz w:val="24"/>
          <w:szCs w:val="24"/>
          <w:lang w:eastAsia="ko-KR"/>
        </w:rPr>
        <w:t xml:space="preserve">C) </w:t>
      </w:r>
      <w:r w:rsidRPr="00EC5FF3">
        <w:rPr>
          <w:rFonts w:ascii="Times New Roman" w:hAnsi="Times New Roman" w:cs="Times New Roman"/>
          <w:sz w:val="24"/>
          <w:szCs w:val="24"/>
          <w:lang w:val="kk-KZ" w:eastAsia="ko-KR"/>
        </w:rPr>
        <w:t>Қатаң монохроматтылық</w:t>
      </w:r>
      <w:r w:rsidRPr="00EC5FF3">
        <w:rPr>
          <w:rFonts w:ascii="Times New Roman" w:hAnsi="Times New Roman" w:cs="Times New Roman"/>
          <w:sz w:val="24"/>
          <w:szCs w:val="24"/>
          <w:lang w:eastAsia="ko-KR"/>
        </w:rPr>
        <w:t xml:space="preserve">D) </w:t>
      </w:r>
      <w:r w:rsidRPr="00EC5FF3">
        <w:rPr>
          <w:rFonts w:ascii="Times New Roman" w:hAnsi="Times New Roman" w:cs="Times New Roman"/>
          <w:sz w:val="24"/>
          <w:szCs w:val="24"/>
          <w:lang w:val="kk-KZ" w:eastAsia="ko-KR"/>
        </w:rPr>
        <w:t>Энергия ағынының жоғары тығыздығы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 xml:space="preserve">E) </w:t>
      </w:r>
      <w:r w:rsidRPr="00EC5FF3">
        <w:rPr>
          <w:rFonts w:ascii="Times New Roman" w:hAnsi="Times New Roman" w:cs="Times New Roman"/>
          <w:sz w:val="24"/>
          <w:szCs w:val="24"/>
          <w:lang w:val="kk-KZ" w:eastAsia="ko-KR"/>
        </w:rPr>
        <w:t>Сәуленің өте аз шашырау бұрышы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318. Атом ядросының модельдеріне қатысы жоқты көрсетіңіз:</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eastAsia="ko-KR"/>
        </w:rPr>
        <w:t xml:space="preserve">A) </w:t>
      </w:r>
      <w:r w:rsidRPr="00EC5FF3">
        <w:rPr>
          <w:rFonts w:ascii="Times New Roman" w:hAnsi="Times New Roman" w:cs="Times New Roman"/>
          <w:sz w:val="24"/>
          <w:szCs w:val="24"/>
          <w:lang w:val="kk-KZ" w:eastAsia="ko-KR"/>
        </w:rPr>
        <w:t xml:space="preserve">Планетарлық     </w:t>
      </w:r>
      <w:r w:rsidRPr="00EC5FF3">
        <w:rPr>
          <w:rFonts w:ascii="Times New Roman" w:hAnsi="Times New Roman" w:cs="Times New Roman"/>
          <w:sz w:val="24"/>
          <w:szCs w:val="24"/>
          <w:lang w:eastAsia="ko-KR"/>
        </w:rPr>
        <w:t xml:space="preserve">B) </w:t>
      </w:r>
      <w:r w:rsidRPr="00EC5FF3">
        <w:rPr>
          <w:rFonts w:ascii="Times New Roman" w:hAnsi="Times New Roman" w:cs="Times New Roman"/>
          <w:sz w:val="24"/>
          <w:szCs w:val="24"/>
          <w:lang w:val="kk-KZ" w:eastAsia="ko-KR"/>
        </w:rPr>
        <w:t xml:space="preserve">Тамшылық       </w:t>
      </w:r>
      <w:r w:rsidRPr="00EC5FF3">
        <w:rPr>
          <w:rFonts w:ascii="Times New Roman" w:hAnsi="Times New Roman" w:cs="Times New Roman"/>
          <w:sz w:val="24"/>
          <w:szCs w:val="24"/>
          <w:lang w:eastAsia="ko-KR"/>
        </w:rPr>
        <w:t xml:space="preserve">C) </w:t>
      </w:r>
      <w:r w:rsidRPr="00EC5FF3">
        <w:rPr>
          <w:rFonts w:ascii="Times New Roman" w:hAnsi="Times New Roman" w:cs="Times New Roman"/>
          <w:sz w:val="24"/>
          <w:szCs w:val="24"/>
          <w:lang w:val="kk-KZ" w:eastAsia="ko-KR"/>
        </w:rPr>
        <w:t xml:space="preserve">Қабаттық   </w:t>
      </w:r>
      <w:r w:rsidRPr="00EC5FF3">
        <w:rPr>
          <w:rFonts w:ascii="Times New Roman" w:hAnsi="Times New Roman" w:cs="Times New Roman"/>
          <w:sz w:val="24"/>
          <w:szCs w:val="24"/>
          <w:lang w:eastAsia="ko-KR"/>
        </w:rPr>
        <w:t xml:space="preserve">D) </w:t>
      </w:r>
      <w:r w:rsidRPr="00EC5FF3">
        <w:rPr>
          <w:rFonts w:ascii="Times New Roman" w:hAnsi="Times New Roman" w:cs="Times New Roman"/>
          <w:sz w:val="24"/>
          <w:szCs w:val="24"/>
          <w:lang w:val="kk-KZ" w:eastAsia="ko-KR"/>
        </w:rPr>
        <w:t xml:space="preserve">Жалпылама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E) Оптикалық</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319. </w:t>
      </w:r>
      <w:r w:rsidR="0066145D" w:rsidRPr="0066145D">
        <w:rPr>
          <w:rFonts w:ascii="Times New Roman" w:hAnsi="Times New Roman" w:cs="Times New Roman"/>
          <w:position w:val="-6"/>
          <w:sz w:val="24"/>
          <w:szCs w:val="24"/>
          <w:lang w:eastAsia="ko-KR"/>
        </w:rPr>
        <w:pict>
          <v:shape id="_x0000_i2604" type="#_x0000_t75" style="width:11pt;height:11pt" fillcolor="window">
            <v:imagedata r:id="rId1848" o:title=""/>
          </v:shape>
        </w:pict>
      </w:r>
      <w:r w:rsidRPr="00EC5FF3">
        <w:rPr>
          <w:rFonts w:ascii="Times New Roman" w:hAnsi="Times New Roman" w:cs="Times New Roman"/>
          <w:sz w:val="24"/>
          <w:szCs w:val="24"/>
          <w:lang w:val="kk-KZ" w:eastAsia="ko-KR"/>
        </w:rPr>
        <w:t>-ыдыраудың заңдылығы: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0066145D" w:rsidRPr="0066145D">
        <w:rPr>
          <w:rFonts w:ascii="Times New Roman" w:hAnsi="Times New Roman" w:cs="Times New Roman"/>
          <w:position w:val="-12"/>
          <w:sz w:val="24"/>
          <w:szCs w:val="24"/>
          <w:lang w:eastAsia="ko-KR"/>
        </w:rPr>
        <w:pict>
          <v:shape id="_x0000_i2605" type="#_x0000_t75" style="width:61pt;height:19pt" fillcolor="window">
            <v:imagedata r:id="rId1946" o:title=""/>
          </v:shape>
        </w:pict>
      </w:r>
      <w:r w:rsidRPr="00EC5FF3">
        <w:rPr>
          <w:rFonts w:ascii="Times New Roman" w:hAnsi="Times New Roman" w:cs="Times New Roman"/>
          <w:sz w:val="24"/>
          <w:szCs w:val="24"/>
          <w:lang w:val="kk-KZ" w:eastAsia="ko-KR"/>
        </w:rPr>
        <w:t>+</w:t>
      </w:r>
      <w:r w:rsidR="0066145D" w:rsidRPr="0066145D">
        <w:rPr>
          <w:rFonts w:ascii="Times New Roman" w:hAnsi="Times New Roman" w:cs="Times New Roman"/>
          <w:position w:val="-10"/>
          <w:sz w:val="24"/>
          <w:szCs w:val="24"/>
          <w:lang w:eastAsia="ko-KR"/>
        </w:rPr>
        <w:pict>
          <v:shape id="_x0000_i2606" type="#_x0000_t75" style="width:23pt;height:18pt" fillcolor="window">
            <v:imagedata r:id="rId1948" o:title=""/>
          </v:shape>
        </w:pi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B) </w:t>
      </w:r>
      <w:r w:rsidR="0066145D" w:rsidRPr="0066145D">
        <w:rPr>
          <w:rFonts w:ascii="Times New Roman" w:hAnsi="Times New Roman" w:cs="Times New Roman"/>
          <w:position w:val="-10"/>
          <w:sz w:val="24"/>
          <w:szCs w:val="24"/>
          <w:lang w:eastAsia="ko-KR"/>
        </w:rPr>
        <w:pict>
          <v:shape id="_x0000_i2607" type="#_x0000_t75" style="width:74pt;height:18pt" fillcolor="window">
            <v:imagedata r:id="rId1956" o:title=""/>
          </v:shape>
        </w:pi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C) </w:t>
      </w:r>
      <w:r w:rsidR="0066145D" w:rsidRPr="0066145D">
        <w:rPr>
          <w:rFonts w:ascii="Times New Roman" w:hAnsi="Times New Roman" w:cs="Times New Roman"/>
          <w:position w:val="-10"/>
          <w:sz w:val="24"/>
          <w:szCs w:val="24"/>
          <w:lang w:eastAsia="ko-KR"/>
        </w:rPr>
        <w:pict>
          <v:shape id="_x0000_i2608" type="#_x0000_t75" style="width:74pt;height:18pt" fillcolor="window">
            <v:imagedata r:id="rId1950" o:title=""/>
          </v:shape>
        </w:pi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D) </w:t>
      </w:r>
      <w:r w:rsidR="0066145D" w:rsidRPr="0066145D">
        <w:rPr>
          <w:rFonts w:ascii="Times New Roman" w:hAnsi="Times New Roman" w:cs="Times New Roman"/>
          <w:position w:val="-16"/>
          <w:sz w:val="24"/>
          <w:szCs w:val="24"/>
          <w:lang w:eastAsia="ko-KR"/>
        </w:rPr>
        <w:pict>
          <v:shape id="_x0000_i2609" type="#_x0000_t75" style="width:102pt;height:23pt" fillcolor="window">
            <v:imagedata r:id="rId1952" o:title=""/>
          </v:shape>
        </w:pi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w:t>
      </w:r>
      <w:r w:rsidR="0066145D" w:rsidRPr="0066145D">
        <w:rPr>
          <w:rFonts w:ascii="Times New Roman" w:hAnsi="Times New Roman" w:cs="Times New Roman"/>
          <w:position w:val="-12"/>
          <w:sz w:val="24"/>
          <w:szCs w:val="24"/>
          <w:lang w:eastAsia="ko-KR"/>
        </w:rPr>
        <w:pict>
          <v:shape id="_x0000_i2610" type="#_x0000_t75" style="width:95pt;height:19pt" fillcolor="window">
            <v:imagedata r:id="rId1954" o:title=""/>
          </v:shape>
        </w:pi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320. </w:t>
      </w:r>
      <w:r w:rsidR="0066145D" w:rsidRPr="0066145D">
        <w:rPr>
          <w:rFonts w:ascii="Times New Roman" w:hAnsi="Times New Roman" w:cs="Times New Roman"/>
          <w:position w:val="-10"/>
          <w:sz w:val="24"/>
          <w:szCs w:val="24"/>
          <w:lang w:eastAsia="ko-KR"/>
        </w:rPr>
        <w:pict>
          <v:shape id="_x0000_i2611" type="#_x0000_t75" style="width:12pt;height:16pt" fillcolor="window">
            <v:imagedata r:id="rId1958" o:title=""/>
          </v:shape>
        </w:pict>
      </w:r>
      <w:r w:rsidRPr="00EC5FF3">
        <w:rPr>
          <w:rFonts w:ascii="Times New Roman" w:hAnsi="Times New Roman" w:cs="Times New Roman"/>
          <w:sz w:val="24"/>
          <w:szCs w:val="24"/>
          <w:lang w:val="kk-KZ" w:eastAsia="ko-KR"/>
        </w:rPr>
        <w:t>- ыдыраудың заңдылығы: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0066145D" w:rsidRPr="0066145D">
        <w:rPr>
          <w:rFonts w:ascii="Times New Roman" w:hAnsi="Times New Roman" w:cs="Times New Roman"/>
          <w:position w:val="-10"/>
          <w:sz w:val="24"/>
          <w:szCs w:val="24"/>
          <w:lang w:eastAsia="ko-KR"/>
        </w:rPr>
        <w:pict>
          <v:shape id="_x0000_i2612" type="#_x0000_t75" style="width:74pt;height:18pt" fillcolor="window">
            <v:imagedata r:id="rId1956" o:title=""/>
          </v:shape>
        </w:pi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B) </w:t>
      </w:r>
      <w:r w:rsidR="0066145D" w:rsidRPr="0066145D">
        <w:rPr>
          <w:rFonts w:ascii="Times New Roman" w:hAnsi="Times New Roman" w:cs="Times New Roman"/>
          <w:position w:val="-10"/>
          <w:sz w:val="24"/>
          <w:szCs w:val="24"/>
          <w:lang w:eastAsia="ko-KR"/>
        </w:rPr>
        <w:pict>
          <v:shape id="_x0000_i2613" type="#_x0000_t75" style="width:74pt;height:18pt" fillcolor="window">
            <v:imagedata r:id="rId1950" o:title=""/>
          </v:shape>
        </w:pi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C) </w:t>
      </w:r>
      <w:r w:rsidR="0066145D" w:rsidRPr="0066145D">
        <w:rPr>
          <w:rFonts w:ascii="Times New Roman" w:hAnsi="Times New Roman" w:cs="Times New Roman"/>
          <w:position w:val="-16"/>
          <w:sz w:val="24"/>
          <w:szCs w:val="24"/>
          <w:lang w:eastAsia="ko-KR"/>
        </w:rPr>
        <w:pict>
          <v:shape id="_x0000_i2614" type="#_x0000_t75" style="width:102pt;height:23pt" fillcolor="window">
            <v:imagedata r:id="rId1952" o:title=""/>
          </v:shape>
        </w:pict>
      </w:r>
      <w:r w:rsidRPr="00EC5FF3">
        <w:rPr>
          <w:rFonts w:ascii="Times New Roman" w:hAnsi="Times New Roman" w:cs="Times New Roman"/>
          <w:position w:val="-16"/>
          <w:sz w:val="24"/>
          <w:szCs w:val="24"/>
          <w:lang w:val="kk-KZ" w:eastAsia="ko-KR"/>
        </w:rPr>
        <w:t xml:space="preserve">   </w:t>
      </w:r>
      <w:r w:rsidRPr="00EC5FF3">
        <w:rPr>
          <w:rFonts w:ascii="Times New Roman" w:hAnsi="Times New Roman" w:cs="Times New Roman"/>
          <w:sz w:val="24"/>
          <w:szCs w:val="24"/>
          <w:lang w:val="kk-KZ" w:eastAsia="ko-KR"/>
        </w:rPr>
        <w:t xml:space="preserve">D) </w:t>
      </w:r>
      <w:r w:rsidR="0066145D" w:rsidRPr="0066145D">
        <w:rPr>
          <w:rFonts w:ascii="Times New Roman" w:hAnsi="Times New Roman" w:cs="Times New Roman"/>
          <w:position w:val="-12"/>
          <w:sz w:val="24"/>
          <w:szCs w:val="24"/>
          <w:lang w:eastAsia="ko-KR"/>
        </w:rPr>
        <w:pict>
          <v:shape id="_x0000_i2615" type="#_x0000_t75" style="width:95pt;height:19pt" fillcolor="window">
            <v:imagedata r:id="rId1954" o:title=""/>
          </v:shape>
        </w:pi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2"/>
          <w:sz w:val="24"/>
          <w:szCs w:val="24"/>
          <w:lang w:eastAsia="ko-KR"/>
        </w:rPr>
        <w:pict>
          <v:shape id="_x0000_i2616" type="#_x0000_t75" style="width:61pt;height:19pt" fillcolor="window">
            <v:imagedata r:id="rId1946" o:title=""/>
          </v:shape>
        </w:pict>
      </w:r>
      <w:r w:rsidRPr="00EC5FF3">
        <w:rPr>
          <w:rFonts w:ascii="Times New Roman" w:hAnsi="Times New Roman" w:cs="Times New Roman"/>
          <w:sz w:val="24"/>
          <w:szCs w:val="24"/>
          <w:lang w:eastAsia="ko-KR"/>
        </w:rPr>
        <w:t>+</w:t>
      </w:r>
      <w:r w:rsidR="0066145D" w:rsidRPr="0066145D">
        <w:rPr>
          <w:rFonts w:ascii="Times New Roman" w:hAnsi="Times New Roman" w:cs="Times New Roman"/>
          <w:position w:val="-10"/>
          <w:sz w:val="24"/>
          <w:szCs w:val="24"/>
          <w:lang w:eastAsia="ko-KR"/>
        </w:rPr>
        <w:pict>
          <v:shape id="_x0000_i2617" type="#_x0000_t75" style="width:23pt;height:18pt" fillcolor="window">
            <v:imagedata r:id="rId1948" o:title=""/>
          </v:shape>
        </w:pi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321. Нейтрон табылған реакция:</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2"/>
          <w:sz w:val="24"/>
          <w:szCs w:val="24"/>
          <w:lang w:eastAsia="ko-KR"/>
        </w:rPr>
        <w:pict>
          <v:shape id="_x0000_i2618" type="#_x0000_t75" style="width:95pt;height:19pt" fillcolor="window">
            <v:imagedata r:id="rId1954" o:title=""/>
          </v:shape>
        </w:pict>
      </w:r>
      <w:r w:rsidRPr="00EC5FF3">
        <w:rPr>
          <w:rFonts w:ascii="Times New Roman" w:hAnsi="Times New Roman" w:cs="Times New Roman"/>
          <w:position w:val="-12"/>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2"/>
          <w:sz w:val="24"/>
          <w:szCs w:val="24"/>
          <w:lang w:eastAsia="ko-KR"/>
        </w:rPr>
        <w:pict>
          <v:shape id="_x0000_i2619" type="#_x0000_t75" style="width:61pt;height:19pt" fillcolor="window">
            <v:imagedata r:id="rId1946" o:title=""/>
          </v:shape>
        </w:pict>
      </w:r>
      <w:r w:rsidRPr="00EC5FF3">
        <w:rPr>
          <w:rFonts w:ascii="Times New Roman" w:hAnsi="Times New Roman" w:cs="Times New Roman"/>
          <w:sz w:val="24"/>
          <w:szCs w:val="24"/>
          <w:lang w:eastAsia="ko-KR"/>
        </w:rPr>
        <w:t>+</w:t>
      </w:r>
      <w:r w:rsidR="0066145D" w:rsidRPr="0066145D">
        <w:rPr>
          <w:rFonts w:ascii="Times New Roman" w:hAnsi="Times New Roman" w:cs="Times New Roman"/>
          <w:position w:val="-10"/>
          <w:sz w:val="24"/>
          <w:szCs w:val="24"/>
          <w:lang w:eastAsia="ko-KR"/>
        </w:rPr>
        <w:pict>
          <v:shape id="_x0000_i2620" type="#_x0000_t75" style="width:23pt;height:18pt" fillcolor="window">
            <v:imagedata r:id="rId1948" o:title=""/>
          </v:shape>
        </w:pict>
      </w:r>
      <w:r w:rsidRPr="00EC5FF3">
        <w:rPr>
          <w:rFonts w:ascii="Times New Roman" w:hAnsi="Times New Roman" w:cs="Times New Roman"/>
          <w:position w:val="-10"/>
          <w:sz w:val="24"/>
          <w:szCs w:val="24"/>
          <w:lang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0"/>
          <w:sz w:val="24"/>
          <w:szCs w:val="24"/>
          <w:lang w:eastAsia="ko-KR"/>
        </w:rPr>
        <w:pict>
          <v:shape id="_x0000_i2621" type="#_x0000_t75" style="width:74pt;height:18pt" fillcolor="window">
            <v:imagedata r:id="rId1956" o:title=""/>
          </v:shape>
        </w:pict>
      </w:r>
      <w:r w:rsidRPr="00EC5FF3">
        <w:rPr>
          <w:rFonts w:ascii="Times New Roman" w:hAnsi="Times New Roman" w:cs="Times New Roman"/>
          <w:position w:val="-10"/>
          <w:sz w:val="24"/>
          <w:szCs w:val="24"/>
          <w:lang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0"/>
          <w:sz w:val="24"/>
          <w:szCs w:val="24"/>
          <w:lang w:eastAsia="ko-KR"/>
        </w:rPr>
        <w:pict>
          <v:shape id="_x0000_i2622" type="#_x0000_t75" style="width:74pt;height:18pt" fillcolor="window">
            <v:imagedata r:id="rId1950" o:title=""/>
          </v:shape>
        </w:pi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6"/>
          <w:sz w:val="24"/>
          <w:szCs w:val="24"/>
          <w:lang w:eastAsia="ko-KR"/>
        </w:rPr>
        <w:pict>
          <v:shape id="_x0000_i2623" type="#_x0000_t75" style="width:102pt;height:23pt" fillcolor="window">
            <v:imagedata r:id="rId1952" o:title=""/>
          </v:shape>
        </w:pi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322. Жылу шығару арқылы жүретін ядролық реакцияның аталуы: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Экзотермиялық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Эндотермиялық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Изотермиялық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D) Термодинамикалық  E) Адиабаталық</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323. Жылу жұту арқылы жүретін ядролық реакцияның аталуы: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Эндотермиялық    B) Экзотермиялық  C) Изотермиялық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D) Термодинамикалық  E) Адиабаталық</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324. Ядролық реакциялардың классификациялану белгілері: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Келтірілгендердің барлығы B) Реакцияға түсетін бөлшектер түрі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C) Реакцияға түсетін бөлшектерге қажетті энергияның мөлшері  D) Реакцияға қатысатын ядроның тегі E) Ядролық түрлену сипаты 325. Синтез реакциясына жатпайтын реакция:</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w:t>
      </w:r>
      <w:r w:rsidR="0066145D" w:rsidRPr="0066145D">
        <w:rPr>
          <w:rFonts w:ascii="Times New Roman" w:hAnsi="Times New Roman" w:cs="Times New Roman"/>
          <w:position w:val="-12"/>
          <w:sz w:val="24"/>
          <w:szCs w:val="24"/>
          <w:lang w:val="en-US" w:eastAsia="ko-KR"/>
        </w:rPr>
        <w:pict>
          <v:shape id="_x0000_i2624" type="#_x0000_t75" style="width:137pt;height:19pt">
            <v:imagedata r:id="rId2894" o:title=""/>
          </v:shape>
        </w:pict>
      </w:r>
      <w:r w:rsidRPr="00EC5FF3">
        <w:rPr>
          <w:rFonts w:ascii="Times New Roman" w:hAnsi="Times New Roman" w:cs="Times New Roman"/>
          <w:position w:val="-12"/>
          <w:sz w:val="24"/>
          <w:szCs w:val="24"/>
          <w:lang w:val="kk-KZ" w:eastAsia="ko-KR"/>
        </w:rPr>
        <w:t xml:space="preserve">  </w:t>
      </w:r>
      <w:r w:rsidRPr="00EC5FF3">
        <w:rPr>
          <w:rFonts w:ascii="Times New Roman" w:hAnsi="Times New Roman" w:cs="Times New Roman"/>
          <w:sz w:val="24"/>
          <w:szCs w:val="24"/>
          <w:lang w:val="kk-KZ" w:eastAsia="ko-KR"/>
        </w:rPr>
        <w:t xml:space="preserve">B) </w:t>
      </w:r>
      <w:r w:rsidR="0066145D" w:rsidRPr="0066145D">
        <w:rPr>
          <w:rFonts w:ascii="Times New Roman" w:hAnsi="Times New Roman" w:cs="Times New Roman"/>
          <w:position w:val="-10"/>
          <w:sz w:val="24"/>
          <w:szCs w:val="24"/>
          <w:lang w:val="en-GB" w:eastAsia="ko-KR"/>
        </w:rPr>
        <w:pict>
          <v:shape id="_x0000_i2625" type="#_x0000_t75" style="width:88pt;height:18pt" fillcolor="window">
            <v:imagedata r:id="rId2895" o:title=""/>
          </v:shape>
        </w:pict>
      </w:r>
      <w:r w:rsidRPr="00EC5FF3">
        <w:rPr>
          <w:rFonts w:ascii="Times New Roman" w:hAnsi="Times New Roman" w:cs="Times New Roman"/>
          <w:position w:val="-10"/>
          <w:sz w:val="24"/>
          <w:szCs w:val="24"/>
          <w:lang w:val="kk-KZ" w:eastAsia="ko-KR"/>
        </w:rPr>
        <w:t xml:space="preserve"> </w:t>
      </w:r>
      <w:r w:rsidRPr="00EC5FF3">
        <w:rPr>
          <w:rFonts w:ascii="Times New Roman" w:hAnsi="Times New Roman" w:cs="Times New Roman"/>
          <w:sz w:val="24"/>
          <w:szCs w:val="24"/>
          <w:lang w:val="kk-KZ" w:eastAsia="ko-KR"/>
        </w:rPr>
        <w:t xml:space="preserve">C) </w:t>
      </w:r>
      <w:r w:rsidR="0066145D" w:rsidRPr="0066145D">
        <w:rPr>
          <w:rFonts w:ascii="Times New Roman" w:hAnsi="Times New Roman" w:cs="Times New Roman"/>
          <w:position w:val="-12"/>
          <w:sz w:val="24"/>
          <w:szCs w:val="24"/>
          <w:lang w:val="en-GB" w:eastAsia="ko-KR"/>
        </w:rPr>
        <w:pict>
          <v:shape id="_x0000_i2626" type="#_x0000_t75" style="width:87pt;height:19pt" fillcolor="window">
            <v:imagedata r:id="rId2896" o:title=""/>
          </v:shape>
        </w:pict>
      </w:r>
      <w:r w:rsidRPr="00EC5FF3">
        <w:rPr>
          <w:rFonts w:ascii="Times New Roman" w:hAnsi="Times New Roman" w:cs="Times New Roman"/>
          <w:position w:val="-12"/>
          <w:sz w:val="24"/>
          <w:szCs w:val="24"/>
          <w:lang w:val="kk-KZ" w:eastAsia="ko-KR"/>
        </w:rPr>
        <w:t xml:space="preserve"> </w:t>
      </w:r>
      <w:r w:rsidRPr="00EC5FF3">
        <w:rPr>
          <w:rFonts w:ascii="Times New Roman" w:hAnsi="Times New Roman" w:cs="Times New Roman"/>
          <w:sz w:val="24"/>
          <w:szCs w:val="24"/>
          <w:lang w:val="kk-KZ" w:eastAsia="ko-KR"/>
        </w:rPr>
        <w:t xml:space="preserve">D) </w:t>
      </w:r>
      <w:r w:rsidR="0066145D" w:rsidRPr="0066145D">
        <w:rPr>
          <w:rFonts w:ascii="Times New Roman" w:hAnsi="Times New Roman" w:cs="Times New Roman"/>
          <w:position w:val="-12"/>
          <w:sz w:val="24"/>
          <w:szCs w:val="24"/>
          <w:lang w:val="en-GB" w:eastAsia="ko-KR"/>
        </w:rPr>
        <w:pict>
          <v:shape id="_x0000_i2627" type="#_x0000_t75" style="width:90pt;height:19pt" fillcolor="window">
            <v:imagedata r:id="rId2897" o:title=""/>
          </v:shape>
        </w:pi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w:t>
      </w:r>
      <w:r w:rsidR="0066145D" w:rsidRPr="0066145D">
        <w:rPr>
          <w:rFonts w:ascii="Times New Roman" w:hAnsi="Times New Roman" w:cs="Times New Roman"/>
          <w:position w:val="-12"/>
          <w:sz w:val="24"/>
          <w:szCs w:val="24"/>
          <w:lang w:val="en-GB" w:eastAsia="ko-KR"/>
        </w:rPr>
        <w:pict>
          <v:shape id="_x0000_i2628" type="#_x0000_t75" style="width:99pt;height:19pt" fillcolor="window">
            <v:imagedata r:id="rId2898" o:title=""/>
          </v:shape>
        </w:pi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326. Ядролық күшті қамтамасыз ететін бөлшек: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A) Мезон   B) Оң мюон  C) Теріс мюон D) Электрон E) Нейтрино</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327. Изотоптар деп:</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A) Z бірдей А әртүрлі болып келетін ядроларды айтады  B) Z бірдей А бірдей болып келетін ядроларды айтады  C) Z әртүрлі А әртүрлі болып келетін ядроларды айтады  D) Z әртүрлі А бірдей болып келетін ядроларды айтады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Z пен А өзара тең болып келетін ядроларды айтады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328. Изобарлар деп:</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lastRenderedPageBreak/>
        <w:t>A) Z әртүрлі А бірдей болып келетін ядроларды айтады   B) Z бірдей А бірдей болып келетін ядроларды айтады  C) Z әртүрлі А әртүрлі болып келетін ядроларды айтады   D) Z бірдей А әртүрлі болып келетін ядроларды айтады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E) Z пен А өзара тең болып келетін ядроларды айтады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329.Екінші реттік ғарыштық сәулеленуде кездесетін элементар бөлшектер:</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Барлық белгілі элементар бөлшектер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Тек электрондар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Тек нейтрино</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Тек мюондар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Тек мезондар</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330. Екінші реттік ғарыштық сәулеленудің себебі:</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Бірінші реттік ғарыштық сәулеленудің Жер атмосферасының атомдарының ядроларымен </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әсерлесуінен пайда болады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Бірінші реттік ғарыштық сәулеленудің өздігінен ыдырауынан пайда болады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 xml:space="preserve">Бірінші реттік ғарыштық сәулеленудің интенсивтілігі төмендеуінен пайда болады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Бірінші реттік ғарыштық сәулеленудің интенсивтілігі жоғарылауынан пайда болады</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Бірінші реттік ғарыштық сәулеленудің Жер атмосферасында шашырауынан пайда болады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331. Бөлінудің тізбекті реакциясы дамуының қажетті шарты: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29" type="#_x0000_t75" style="width:25pt;height:14pt" fillcolor="window">
            <v:imagedata r:id="rId2899"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0" type="#_x0000_t75" style="width:26pt;height:14pt" fillcolor="window">
            <v:imagedata r:id="rId2900"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1" type="#_x0000_t75" style="width:25pt;height:14pt" fillcolor="window">
            <v:imagedata r:id="rId2901"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2" type="#_x0000_t75" style="width:29pt;height:14pt" fillcolor="window">
            <v:imagedata r:id="rId2902"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3" type="#_x0000_t75" style="width:28pt;height:14pt" fillcolor="window">
            <v:imagedata r:id="rId2903" o:title=""/>
          </v:shape>
        </w:pi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332. Өзін-өзі ұстап тұратын бөліну реакциясының қажетті шарты: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4" type="#_x0000_t75" style="width:27pt;height:14pt" fillcolor="window">
            <v:imagedata r:id="rId2904"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5" type="#_x0000_t75" style="width:25pt;height:14pt" fillcolor="window">
            <v:imagedata r:id="rId2905"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6" type="#_x0000_t75" style="width:26pt;height:14pt" fillcolor="window">
            <v:imagedata r:id="rId2906"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7" type="#_x0000_t75" style="width:25pt;height:14pt" fillcolor="window">
            <v:imagedata r:id="rId2901"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8" type="#_x0000_t75" style="width:29pt;height:14pt" fillcolor="window">
            <v:imagedata r:id="rId2902" o:title=""/>
          </v:shape>
        </w:pi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333. Өшу реакциясының басталынуының қажетті шарты: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US" w:eastAsia="ko-KR"/>
        </w:rPr>
        <w:t>A</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39" type="#_x0000_t75" style="width:26pt;height:14pt" fillcolor="window">
            <v:imagedata r:id="rId2906"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B</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40" type="#_x0000_t75" style="width:25pt;height:14pt" fillcolor="window">
            <v:imagedata r:id="rId2901"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C</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41" type="#_x0000_t75" style="width:29pt;height:14pt" fillcolor="window">
            <v:imagedata r:id="rId2902"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D</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42" type="#_x0000_t75" style="width:27pt;height:14pt" fillcolor="window">
            <v:imagedata r:id="rId2904" o:title=""/>
          </v:shape>
        </w:pict>
      </w:r>
      <w:r w:rsidRPr="00EC5FF3">
        <w:rPr>
          <w:rFonts w:ascii="Times New Roman" w:hAnsi="Times New Roman" w:cs="Times New Roman"/>
          <w:position w:val="-6"/>
          <w:sz w:val="24"/>
          <w:szCs w:val="24"/>
          <w:lang w:eastAsia="ko-KR"/>
        </w:rPr>
        <w:t xml:space="preserve">     </w:t>
      </w:r>
      <w:r w:rsidRPr="00EC5FF3">
        <w:rPr>
          <w:rFonts w:ascii="Times New Roman" w:hAnsi="Times New Roman" w:cs="Times New Roman"/>
          <w:sz w:val="24"/>
          <w:szCs w:val="24"/>
          <w:lang w:val="en-US" w:eastAsia="ko-KR"/>
        </w:rPr>
        <w:t>E</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6"/>
          <w:sz w:val="24"/>
          <w:szCs w:val="24"/>
          <w:lang w:eastAsia="ko-KR"/>
        </w:rPr>
        <w:pict>
          <v:shape id="_x0000_i2643" type="#_x0000_t75" style="width:25pt;height:14pt" fillcolor="window">
            <v:imagedata r:id="rId2905"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334.</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Бальмер сериясы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8"/>
          <w:sz w:val="24"/>
          <w:szCs w:val="24"/>
        </w:rPr>
        <w:pict>
          <v:shape id="_x0000_i2644" type="#_x0000_t75" style="width:83pt;height:34pt" fillcolor="window">
            <v:imagedata r:id="rId2046"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8"/>
          <w:sz w:val="24"/>
          <w:szCs w:val="24"/>
        </w:rPr>
        <w:pict>
          <v:shape id="_x0000_i2645" type="#_x0000_t75" style="width:80pt;height:34pt">
            <v:imagedata r:id="rId2048"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8"/>
          <w:sz w:val="24"/>
          <w:szCs w:val="24"/>
        </w:rPr>
        <w:pict>
          <v:shape id="_x0000_i2646" type="#_x0000_t75" style="width:82pt;height:34pt">
            <v:imagedata r:id="rId2050"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8"/>
          <w:sz w:val="24"/>
          <w:szCs w:val="24"/>
        </w:rPr>
        <w:pict>
          <v:shape id="_x0000_i2647" type="#_x0000_t75" style="width:83pt;height:34pt" fillcolor="window">
            <v:imagedata r:id="rId2052"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8"/>
          <w:sz w:val="24"/>
          <w:szCs w:val="24"/>
        </w:rPr>
        <w:pict>
          <v:shape id="_x0000_i2648" type="#_x0000_t75" style="width:82pt;height:34pt" fillcolor="window">
            <v:imagedata r:id="rId2054"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335.</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Лайман сериясы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8"/>
          <w:sz w:val="24"/>
          <w:szCs w:val="24"/>
        </w:rPr>
        <w:pict>
          <v:shape id="_x0000_i2649" type="#_x0000_t75" style="width:80pt;height:34pt" fillcolor="window">
            <v:imagedata r:id="rId2048"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8"/>
          <w:sz w:val="24"/>
          <w:szCs w:val="24"/>
        </w:rPr>
        <w:pict>
          <v:shape id="_x0000_i2650" type="#_x0000_t75" style="width:83pt;height:34pt" fillcolor="window">
            <v:imagedata r:id="rId2046"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8"/>
          <w:sz w:val="24"/>
          <w:szCs w:val="24"/>
        </w:rPr>
        <w:pict>
          <v:shape id="_x0000_i2651" type="#_x0000_t75" style="width:82pt;height:34pt" fillcolor="window">
            <v:imagedata r:id="rId2050"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8"/>
          <w:sz w:val="24"/>
          <w:szCs w:val="24"/>
        </w:rPr>
        <w:pict>
          <v:shape id="_x0000_i2652" type="#_x0000_t75" style="width:83pt;height:34pt" fillcolor="window">
            <v:imagedata r:id="rId2052"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8"/>
          <w:sz w:val="24"/>
          <w:szCs w:val="24"/>
        </w:rPr>
        <w:pict>
          <v:shape id="_x0000_i2653" type="#_x0000_t75" style="width:82pt;height:34pt" fillcolor="window">
            <v:imagedata r:id="rId205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336.</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Пашен сериясы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8"/>
          <w:sz w:val="24"/>
          <w:szCs w:val="24"/>
        </w:rPr>
        <w:pict>
          <v:shape id="_x0000_i2654" type="#_x0000_t75" style="width:82pt;height:34pt" fillcolor="window">
            <v:imagedata r:id="rId2050"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8"/>
          <w:sz w:val="24"/>
          <w:szCs w:val="24"/>
        </w:rPr>
        <w:pict>
          <v:shape id="_x0000_i2655" type="#_x0000_t75" style="width:83pt;height:34pt" fillcolor="window">
            <v:imagedata r:id="rId2046"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8"/>
          <w:sz w:val="24"/>
          <w:szCs w:val="24"/>
        </w:rPr>
        <w:pict>
          <v:shape id="_x0000_i2656" type="#_x0000_t75" style="width:80pt;height:34pt" fillcolor="window">
            <v:imagedata r:id="rId2048"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8"/>
          <w:sz w:val="24"/>
          <w:szCs w:val="24"/>
        </w:rPr>
        <w:pict>
          <v:shape id="_x0000_i2657" type="#_x0000_t75" style="width:83pt;height:34pt" fillcolor="window">
            <v:imagedata r:id="rId2052"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8"/>
          <w:sz w:val="24"/>
          <w:szCs w:val="24"/>
        </w:rPr>
        <w:pict>
          <v:shape id="_x0000_i2658" type="#_x0000_t75" style="width:82pt;height:34pt" fillcolor="window">
            <v:imagedata r:id="rId205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337.</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Брэкет сериясы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8"/>
          <w:sz w:val="24"/>
          <w:szCs w:val="24"/>
        </w:rPr>
        <w:pict>
          <v:shape id="_x0000_i2659" type="#_x0000_t75" style="width:83pt;height:34pt" fillcolor="window">
            <v:imagedata r:id="rId2052"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8"/>
          <w:sz w:val="24"/>
          <w:szCs w:val="24"/>
        </w:rPr>
        <w:pict>
          <v:shape id="_x0000_i2660" type="#_x0000_t75" style="width:83pt;height:34pt" fillcolor="window">
            <v:imagedata r:id="rId2046"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8"/>
          <w:sz w:val="24"/>
          <w:szCs w:val="24"/>
        </w:rPr>
        <w:pict>
          <v:shape id="_x0000_i2661" type="#_x0000_t75" style="width:80pt;height:34pt" fillcolor="window">
            <v:imagedata r:id="rId2048"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8"/>
          <w:sz w:val="24"/>
          <w:szCs w:val="24"/>
        </w:rPr>
        <w:pict>
          <v:shape id="_x0000_i2662" type="#_x0000_t75" style="width:82pt;height:34pt" fillcolor="window">
            <v:imagedata r:id="rId2050"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8"/>
          <w:sz w:val="24"/>
          <w:szCs w:val="24"/>
        </w:rPr>
        <w:pict>
          <v:shape id="_x0000_i2663" type="#_x0000_t75" style="width:82pt;height:34pt" fillcolor="window">
            <v:imagedata r:id="rId205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338.</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Пфунд сериясы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8"/>
          <w:sz w:val="24"/>
          <w:szCs w:val="24"/>
        </w:rPr>
        <w:pict>
          <v:shape id="_x0000_i2664" type="#_x0000_t75" style="width:82pt;height:34pt" fillcolor="window">
            <v:imagedata r:id="rId2054"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8"/>
          <w:sz w:val="24"/>
          <w:szCs w:val="24"/>
        </w:rPr>
        <w:pict>
          <v:shape id="_x0000_i2665" type="#_x0000_t75" style="width:83pt;height:34pt" fillcolor="window">
            <v:imagedata r:id="rId2046"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8"/>
          <w:sz w:val="24"/>
          <w:szCs w:val="24"/>
        </w:rPr>
        <w:pict>
          <v:shape id="_x0000_i2666" type="#_x0000_t75" style="width:80pt;height:34pt" fillcolor="window">
            <v:imagedata r:id="rId2048" o:title=""/>
          </v:shape>
        </w:pict>
      </w:r>
      <w:r w:rsidRPr="00EC5FF3">
        <w:rPr>
          <w:rFonts w:ascii="Times New Roman" w:hAnsi="Times New Roman" w:cs="Times New Roman"/>
          <w:position w:val="-28"/>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8"/>
          <w:sz w:val="24"/>
          <w:szCs w:val="24"/>
        </w:rPr>
        <w:pict>
          <v:shape id="_x0000_i2667" type="#_x0000_t75" style="width:82pt;height:34pt" fillcolor="window">
            <v:imagedata r:id="rId2050"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8"/>
          <w:sz w:val="24"/>
          <w:szCs w:val="24"/>
        </w:rPr>
        <w:pict>
          <v:shape id="_x0000_i2668" type="#_x0000_t75" style="width:83pt;height:34pt" fillcolor="window">
            <v:imagedata r:id="rId2052"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lang w:val="kk-KZ"/>
        </w:rPr>
        <w:t>339. Қ</w:t>
      </w:r>
      <w:r w:rsidRPr="00EC5FF3">
        <w:rPr>
          <w:rFonts w:ascii="Times New Roman" w:hAnsi="Times New Roman" w:cs="Times New Roman"/>
          <w:sz w:val="24"/>
          <w:szCs w:val="24"/>
        </w:rPr>
        <w:t>андай тәжiрибенiң арқасында атомның ядролық моделi жасалынды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lastRenderedPageBreak/>
        <w:t>A) Резерфорд   B) Франк және Герц   C) Лебедев   D) Столетов  E) Менделеев</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340. Қ</w:t>
      </w:r>
      <w:r w:rsidRPr="00EC5FF3">
        <w:rPr>
          <w:rFonts w:ascii="Times New Roman" w:hAnsi="Times New Roman" w:cs="Times New Roman"/>
          <w:sz w:val="24"/>
          <w:szCs w:val="24"/>
        </w:rPr>
        <w:t>андай тәжiрибенiң арқасында атом энергиясының дискреттiлiгi  дәлелдендi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A) Франк және Герц   B) Лебедев     C) Столетов  D) Резерфорд</w:t>
      </w:r>
      <w:r w:rsidRPr="00EC5FF3">
        <w:rPr>
          <w:rFonts w:ascii="Times New Roman" w:hAnsi="Times New Roman" w:cs="Times New Roman"/>
          <w:sz w:val="24"/>
          <w:szCs w:val="24"/>
          <w:lang w:val="kk-KZ"/>
        </w:rPr>
        <w:t xml:space="preserve"> және Томсон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E) Менделеев</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341. Бордың бiрiншi постулатының анықтамасы:</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Атомда стационар күйлер болады. </w:t>
      </w:r>
      <w:r w:rsidRPr="00EC5FF3">
        <w:rPr>
          <w:rFonts w:ascii="Times New Roman" w:hAnsi="Times New Roman" w:cs="Times New Roman"/>
          <w:sz w:val="24"/>
          <w:szCs w:val="24"/>
        </w:rPr>
        <w:t>Атомның стационар күйлерiне электрондардың  стационар орбиталары сәйкес келедi</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Электрондар стационар орбитада  жүргенде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электромагниттiк сәуле шығармайды  B) Атомда стационар күйлер болады</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Атомның стационар күйлерiне электрондардың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стационар орбиталары сәйкес келедi</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Электрондар стационар орбитада  жүргенде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электромагниттiк сәуле шығарады   C) Атомда стационар күйлер бола</w:t>
      </w:r>
      <w:r w:rsidRPr="00EC5FF3">
        <w:rPr>
          <w:rFonts w:ascii="Times New Roman" w:hAnsi="Times New Roman" w:cs="Times New Roman"/>
          <w:sz w:val="24"/>
          <w:szCs w:val="24"/>
          <w:lang w:val="kk-KZ"/>
        </w:rPr>
        <w:t>ды.</w:t>
      </w:r>
      <w:r w:rsidRPr="00EC5FF3">
        <w:rPr>
          <w:rFonts w:ascii="Times New Roman" w:hAnsi="Times New Roman" w:cs="Times New Roman"/>
          <w:sz w:val="24"/>
          <w:szCs w:val="24"/>
        </w:rPr>
        <w:t xml:space="preserve"> Атомның стационар күйлерiне электрондардың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стационар</w:t>
      </w:r>
      <w:r w:rsidRPr="00EC5FF3">
        <w:rPr>
          <w:rFonts w:ascii="Times New Roman" w:hAnsi="Times New Roman" w:cs="Times New Roman"/>
          <w:sz w:val="24"/>
          <w:szCs w:val="24"/>
          <w:lang w:val="kk-KZ"/>
        </w:rPr>
        <w:t xml:space="preserve"> емес</w:t>
      </w:r>
      <w:r w:rsidRPr="00EC5FF3">
        <w:rPr>
          <w:rFonts w:ascii="Times New Roman" w:hAnsi="Times New Roman" w:cs="Times New Roman"/>
          <w:sz w:val="24"/>
          <w:szCs w:val="24"/>
        </w:rPr>
        <w:t xml:space="preserve"> орбиталары сәйкес келедi</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Электрондар стационар </w:t>
      </w:r>
      <w:r w:rsidRPr="00EC5FF3">
        <w:rPr>
          <w:rFonts w:ascii="Times New Roman" w:hAnsi="Times New Roman" w:cs="Times New Roman"/>
          <w:sz w:val="24"/>
          <w:szCs w:val="24"/>
          <w:lang w:val="kk-KZ"/>
        </w:rPr>
        <w:t xml:space="preserve">емес </w:t>
      </w:r>
      <w:r w:rsidRPr="00EC5FF3">
        <w:rPr>
          <w:rFonts w:ascii="Times New Roman" w:hAnsi="Times New Roman" w:cs="Times New Roman"/>
          <w:sz w:val="24"/>
          <w:szCs w:val="24"/>
        </w:rPr>
        <w:t xml:space="preserve">орбитада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жүргенде лектромагниттiк сәуле шығармайды     D) Электрондар стационар орбитада  жүргенде электромагниттiк сәуле шығарады   E) Электрондар бiр стационар орбитадан басқа стационар орбитаға көшкенде бiр квант  </w:t>
      </w:r>
      <w:r w:rsidRPr="00EC5FF3">
        <w:rPr>
          <w:rFonts w:ascii="Times New Roman" w:hAnsi="Times New Roman" w:cs="Times New Roman"/>
          <w:sz w:val="24"/>
          <w:szCs w:val="24"/>
          <w:lang w:val="kk-KZ"/>
        </w:rPr>
        <w:t>энергия шығарылады (жұтылады)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342. Бордың екiншi постулатының анықтамасы: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Электрондар бiр стационар орбитадан басқа стационар орбитаға көшкенде бiр квант   энергия шығарылады (жұтылады)   B) Атомда стационар күйлер болады. </w:t>
      </w:r>
      <w:r w:rsidRPr="00EC5FF3">
        <w:rPr>
          <w:rFonts w:ascii="Times New Roman" w:hAnsi="Times New Roman" w:cs="Times New Roman"/>
          <w:sz w:val="24"/>
          <w:szCs w:val="24"/>
        </w:rPr>
        <w:t xml:space="preserve">Атомның стационар күйлерiне электрондардың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стационар орбиталары сәйкес келедi</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Электрондар стационар орбитада  жүргенде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электромагниттiк сәуле шығарады  C) Атомда стационар күйлер бола</w:t>
      </w:r>
      <w:r w:rsidRPr="00EC5FF3">
        <w:rPr>
          <w:rFonts w:ascii="Times New Roman" w:hAnsi="Times New Roman" w:cs="Times New Roman"/>
          <w:sz w:val="24"/>
          <w:szCs w:val="24"/>
          <w:lang w:val="kk-KZ"/>
        </w:rPr>
        <w:t>ды.</w:t>
      </w:r>
      <w:r w:rsidRPr="00EC5FF3">
        <w:rPr>
          <w:rFonts w:ascii="Times New Roman" w:hAnsi="Times New Roman" w:cs="Times New Roman"/>
          <w:sz w:val="24"/>
          <w:szCs w:val="24"/>
        </w:rPr>
        <w:t xml:space="preserve"> Атомның стационар күйлерiне электрондардың  стационар</w:t>
      </w:r>
      <w:r w:rsidRPr="00EC5FF3">
        <w:rPr>
          <w:rFonts w:ascii="Times New Roman" w:hAnsi="Times New Roman" w:cs="Times New Roman"/>
          <w:sz w:val="24"/>
          <w:szCs w:val="24"/>
          <w:lang w:val="kk-KZ"/>
        </w:rPr>
        <w:t xml:space="preserve"> емес</w:t>
      </w:r>
      <w:r w:rsidRPr="00EC5FF3">
        <w:rPr>
          <w:rFonts w:ascii="Times New Roman" w:hAnsi="Times New Roman" w:cs="Times New Roman"/>
          <w:sz w:val="24"/>
          <w:szCs w:val="24"/>
        </w:rPr>
        <w:t xml:space="preserve"> орбиталары сәйкес келедi</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Электрондар стационар </w:t>
      </w:r>
      <w:r w:rsidRPr="00EC5FF3">
        <w:rPr>
          <w:rFonts w:ascii="Times New Roman" w:hAnsi="Times New Roman" w:cs="Times New Roman"/>
          <w:sz w:val="24"/>
          <w:szCs w:val="24"/>
          <w:lang w:val="kk-KZ"/>
        </w:rPr>
        <w:t xml:space="preserve">емес </w:t>
      </w:r>
      <w:r w:rsidRPr="00EC5FF3">
        <w:rPr>
          <w:rFonts w:ascii="Times New Roman" w:hAnsi="Times New Roman" w:cs="Times New Roman"/>
          <w:sz w:val="24"/>
          <w:szCs w:val="24"/>
        </w:rPr>
        <w:t>орбитада  жүргенде  электромагниттiк сәуле шығармайды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D) Электрондар стационар орбитада  жүргенде электромагниттiк сәуле шығарады  E) Атомда стационар күйлер болады</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Атомның стационар күйлерiне электрондардың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стационар орбиталары сәйкес келедi</w:t>
      </w:r>
      <w:r w:rsidRPr="00EC5FF3">
        <w:rPr>
          <w:rFonts w:ascii="Times New Roman" w:hAnsi="Times New Roman" w:cs="Times New Roman"/>
          <w:sz w:val="24"/>
          <w:szCs w:val="24"/>
          <w:lang w:val="kk-KZ"/>
        </w:rPr>
        <w:t>.</w:t>
      </w:r>
      <w:r w:rsidRPr="00EC5FF3">
        <w:rPr>
          <w:rFonts w:ascii="Times New Roman" w:hAnsi="Times New Roman" w:cs="Times New Roman"/>
          <w:sz w:val="24"/>
          <w:szCs w:val="24"/>
        </w:rPr>
        <w:t xml:space="preserve"> Электрондар стационар орбитада  жүргенде  </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электромагниттiк сәуле шығармайды</w: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343.</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Де Бройль формуласы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30"/>
          <w:sz w:val="24"/>
          <w:szCs w:val="24"/>
        </w:rPr>
        <w:pict>
          <v:shape id="_x0000_i2669" type="#_x0000_t75" style="width:33pt;height:34pt" fillcolor="window">
            <v:imagedata r:id="rId2907"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6"/>
          <w:sz w:val="24"/>
          <w:szCs w:val="24"/>
        </w:rPr>
        <w:pict>
          <v:shape id="_x0000_i2670" type="#_x0000_t75" style="width:115pt;height:32pt" fillcolor="window">
            <v:imagedata r:id="rId1937" o:title=""/>
          </v:shape>
        </w:pi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30"/>
          <w:sz w:val="24"/>
          <w:szCs w:val="24"/>
        </w:rPr>
        <w:pict>
          <v:shape id="_x0000_i2671" type="#_x0000_t75" style="width:89pt;height:36pt" fillcolor="window">
            <v:imagedata r:id="rId1939"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0"/>
          <w:sz w:val="24"/>
          <w:szCs w:val="24"/>
        </w:rPr>
        <w:pict>
          <v:shape id="_x0000_i2672" type="#_x0000_t75" style="width:57pt;height:17pt" fillcolor="window">
            <v:imagedata r:id="rId2908"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6"/>
          <w:sz w:val="24"/>
          <w:szCs w:val="24"/>
        </w:rPr>
        <w:pict>
          <v:shape id="_x0000_i2673" type="#_x0000_t75" style="width:36pt;height:14pt" fillcolor="window">
            <v:imagedata r:id="rId2066"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344.Анықталмаушылықтар қатынасы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10"/>
          <w:sz w:val="24"/>
          <w:szCs w:val="24"/>
        </w:rPr>
        <w:pict>
          <v:shape id="_x0000_i2674" type="#_x0000_t75" style="width:57pt;height:17pt" fillcolor="window">
            <v:imagedata r:id="rId2909"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6"/>
          <w:sz w:val="24"/>
          <w:szCs w:val="24"/>
        </w:rPr>
        <w:pict>
          <v:shape id="_x0000_i2675" type="#_x0000_t75" style="width:115pt;height:32pt" fillcolor="window">
            <v:imagedata r:id="rId1937" o:title=""/>
          </v:shape>
        </w:pi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30"/>
          <w:sz w:val="24"/>
          <w:szCs w:val="24"/>
        </w:rPr>
        <w:pict>
          <v:shape id="_x0000_i2676" type="#_x0000_t75" style="width:89pt;height:36pt" fillcolor="window">
            <v:imagedata r:id="rId1939"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677" type="#_x0000_t75" style="width:33pt;height:31pt" fillcolor="window">
            <v:imagedata r:id="rId1941"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6"/>
          <w:sz w:val="24"/>
          <w:szCs w:val="24"/>
        </w:rPr>
        <w:pict>
          <v:shape id="_x0000_i2678" type="#_x0000_t75" style="width:36pt;height:14pt" fillcolor="window">
            <v:imagedata r:id="rId2066"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345.</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Стационар күйлер үшiн Шредингер теңдеуi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6"/>
          <w:sz w:val="24"/>
          <w:szCs w:val="24"/>
        </w:rPr>
        <w:pict>
          <v:shape id="_x0000_i2679" type="#_x0000_t75" style="width:115pt;height:32pt" fillcolor="window">
            <v:imagedata r:id="rId1937" o:title=""/>
          </v:shape>
        </w:pi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30"/>
          <w:sz w:val="24"/>
          <w:szCs w:val="24"/>
        </w:rPr>
        <w:pict>
          <v:shape id="_x0000_i2680" type="#_x0000_t75" style="width:89pt;height:36pt" fillcolor="window">
            <v:imagedata r:id="rId1939"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C)</w:t>
      </w:r>
      <w:r w:rsidR="0066145D" w:rsidRPr="0066145D">
        <w:rPr>
          <w:rFonts w:ascii="Times New Roman" w:hAnsi="Times New Roman" w:cs="Times New Roman"/>
          <w:position w:val="-24"/>
          <w:sz w:val="24"/>
          <w:szCs w:val="24"/>
        </w:rPr>
        <w:pict>
          <v:shape id="_x0000_i2681" type="#_x0000_t75" style="width:33pt;height:31pt" fillcolor="window">
            <v:imagedata r:id="rId1941"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0"/>
          <w:sz w:val="24"/>
          <w:szCs w:val="24"/>
        </w:rPr>
        <w:pict>
          <v:shape id="_x0000_i2682" type="#_x0000_t75" style="width:58pt;height:17pt" fillcolor="window">
            <v:imagedata r:id="rId2064"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6"/>
          <w:sz w:val="24"/>
          <w:szCs w:val="24"/>
        </w:rPr>
        <w:pict>
          <v:shape id="_x0000_i2683" type="#_x0000_t75" style="width:36pt;height:14pt" fillcolor="window">
            <v:imagedata r:id="rId2066"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346.</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Атом энергиясын анықтайтын өрнек</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30"/>
          <w:sz w:val="24"/>
          <w:szCs w:val="24"/>
        </w:rPr>
        <w:pict>
          <v:shape id="_x0000_i2684" type="#_x0000_t75" style="width:89pt;height:36pt" fillcolor="window">
            <v:imagedata r:id="rId1939"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6"/>
          <w:sz w:val="24"/>
          <w:szCs w:val="24"/>
        </w:rPr>
        <w:pict>
          <v:shape id="_x0000_i2685" type="#_x0000_t75" style="width:115pt;height:32pt" fillcolor="window">
            <v:imagedata r:id="rId1937" o:title=""/>
          </v:shape>
        </w:pi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4"/>
          <w:sz w:val="24"/>
          <w:szCs w:val="24"/>
        </w:rPr>
        <w:pict>
          <v:shape id="_x0000_i2686" type="#_x0000_t75" style="width:33pt;height:31pt" fillcolor="window">
            <v:imagedata r:id="rId1941"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0"/>
          <w:sz w:val="24"/>
          <w:szCs w:val="24"/>
        </w:rPr>
        <w:pict>
          <v:shape id="_x0000_i2687" type="#_x0000_t75" style="width:58pt;height:17pt" fillcolor="window">
            <v:imagedata r:id="rId2064"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6"/>
          <w:sz w:val="24"/>
          <w:szCs w:val="24"/>
        </w:rPr>
        <w:pict>
          <v:shape id="_x0000_i2688" type="#_x0000_t75" style="width:36pt;height:14pt" fillcolor="window">
            <v:imagedata r:id="rId2066"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347.</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Фотонның энергиясының өрнегi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6"/>
          <w:sz w:val="24"/>
          <w:szCs w:val="24"/>
        </w:rPr>
        <w:pict>
          <v:shape id="_x0000_i2689" type="#_x0000_t75" style="width:36pt;height:14pt" fillcolor="window">
            <v:imagedata r:id="rId2066" o:title=""/>
          </v:shape>
        </w:pi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6"/>
          <w:sz w:val="24"/>
          <w:szCs w:val="24"/>
        </w:rPr>
        <w:pict>
          <v:shape id="_x0000_i2690" type="#_x0000_t75" style="width:115pt;height:32pt" fillcolor="window">
            <v:imagedata r:id="rId1937" o:title=""/>
          </v:shape>
        </w:pict>
      </w:r>
      <w:r w:rsidRPr="00EC5FF3">
        <w:rPr>
          <w:rFonts w:ascii="Times New Roman" w:hAnsi="Times New Roman" w:cs="Times New Roman"/>
          <w:position w:val="-2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30"/>
          <w:sz w:val="24"/>
          <w:szCs w:val="24"/>
        </w:rPr>
        <w:pict>
          <v:shape id="_x0000_i2691" type="#_x0000_t75" style="width:89pt;height:36pt" fillcolor="window">
            <v:imagedata r:id="rId1939"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692" type="#_x0000_t75" style="width:33pt;height:31pt" fillcolor="window">
            <v:imagedata r:id="rId1941"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10"/>
          <w:sz w:val="24"/>
          <w:szCs w:val="24"/>
        </w:rPr>
        <w:pict>
          <v:shape id="_x0000_i2693" type="#_x0000_t75" style="width:58pt;height:17pt" fillcolor="window">
            <v:imagedata r:id="rId2064"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348.</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Бас кванттық сан</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10"/>
          <w:sz w:val="24"/>
          <w:szCs w:val="24"/>
        </w:rPr>
        <w:pict>
          <v:shape id="_x0000_i2694" type="#_x0000_t75" style="width:54pt;height:16pt" fillcolor="window">
            <v:imagedata r:id="rId2910" o:title=""/>
          </v:shape>
        </w:pic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10"/>
          <w:sz w:val="24"/>
          <w:szCs w:val="24"/>
        </w:rPr>
        <w:pict>
          <v:shape id="_x0000_i2695" type="#_x0000_t75" style="width:79pt;height:17pt" fillcolor="window">
            <v:imagedata r:id="rId2911"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696" type="#_x0000_t75" style="width:93pt;height:18pt" fillcolor="window">
            <v:imagedata r:id="rId291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697" type="#_x0000_t75" style="width:48pt;height:31pt" fillcolor="window">
            <v:imagedata r:id="rId2913"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698" type="#_x0000_t75" style="width:31pt;height:31pt" fillcolor="window">
            <v:imagedata r:id="rId291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349.</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Орбитальдық кванттық сан</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lastRenderedPageBreak/>
        <w:t xml:space="preserve">A) </w:t>
      </w:r>
      <w:r w:rsidR="0066145D" w:rsidRPr="0066145D">
        <w:rPr>
          <w:rFonts w:ascii="Times New Roman" w:hAnsi="Times New Roman" w:cs="Times New Roman"/>
          <w:position w:val="-10"/>
          <w:sz w:val="24"/>
          <w:szCs w:val="24"/>
        </w:rPr>
        <w:pict>
          <v:shape id="_x0000_i2699" type="#_x0000_t75" style="width:79pt;height:17pt" fillcolor="window">
            <v:imagedata r:id="rId2915"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10"/>
          <w:sz w:val="24"/>
          <w:szCs w:val="24"/>
        </w:rPr>
        <w:pict>
          <v:shape id="_x0000_i2700" type="#_x0000_t75" style="width:54pt;height:16pt" fillcolor="window">
            <v:imagedata r:id="rId2910" o:title=""/>
          </v:shape>
        </w:pic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701" type="#_x0000_t75" style="width:94pt;height:18pt" fillcolor="window">
            <v:imagedata r:id="rId2916"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702" type="#_x0000_t75" style="width:48pt;height:31pt" fillcolor="window">
            <v:imagedata r:id="rId2913"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703" type="#_x0000_t75" style="width:31pt;height:31pt" fillcolor="window">
            <v:imagedata r:id="rId291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350.</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Магниттiк кванттық сан</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12"/>
          <w:sz w:val="24"/>
          <w:szCs w:val="24"/>
        </w:rPr>
        <w:pict>
          <v:shape id="_x0000_i2704" type="#_x0000_t75" style="width:93pt;height:18pt" fillcolor="window">
            <v:imagedata r:id="rId291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10"/>
          <w:sz w:val="24"/>
          <w:szCs w:val="24"/>
        </w:rPr>
        <w:pict>
          <v:shape id="_x0000_i2705" type="#_x0000_t75" style="width:54pt;height:16pt" fillcolor="window">
            <v:imagedata r:id="rId2910"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0"/>
          <w:sz w:val="24"/>
          <w:szCs w:val="24"/>
        </w:rPr>
        <w:pict>
          <v:shape id="_x0000_i2706" type="#_x0000_t75" style="width:79pt;height:17pt" fillcolor="window">
            <v:imagedata r:id="rId2911"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707" type="#_x0000_t75" style="width:48pt;height:31pt" fillcolor="window">
            <v:imagedata r:id="rId2913"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708" type="#_x0000_t75" style="width:31pt;height:31pt" fillcolor="window">
            <v:imagedata r:id="rId291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351.</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Магниттiк спиндiк кванттық сан</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4"/>
          <w:sz w:val="24"/>
          <w:szCs w:val="24"/>
        </w:rPr>
        <w:pict>
          <v:shape id="_x0000_i2709" type="#_x0000_t75" style="width:48pt;height:31pt" fillcolor="window">
            <v:imagedata r:id="rId2913"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10"/>
          <w:sz w:val="24"/>
          <w:szCs w:val="24"/>
        </w:rPr>
        <w:pict>
          <v:shape id="_x0000_i2710" type="#_x0000_t75" style="width:54pt;height:16pt" fillcolor="window">
            <v:imagedata r:id="rId2910"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0"/>
          <w:sz w:val="24"/>
          <w:szCs w:val="24"/>
        </w:rPr>
        <w:pict>
          <v:shape id="_x0000_i2711" type="#_x0000_t75" style="width:79pt;height:17pt" fillcolor="window">
            <v:imagedata r:id="rId2911"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2"/>
          <w:sz w:val="24"/>
          <w:szCs w:val="24"/>
        </w:rPr>
        <w:pict>
          <v:shape id="_x0000_i2712" type="#_x0000_t75" style="width:93pt;height:18pt" fillcolor="window">
            <v:imagedata r:id="rId291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713" type="#_x0000_t75" style="width:31pt;height:31pt" fillcolor="window">
            <v:imagedata r:id="rId291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352.</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Спиндiк кванттық сан</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4"/>
          <w:sz w:val="24"/>
          <w:szCs w:val="24"/>
        </w:rPr>
        <w:pict>
          <v:shape id="_x0000_i2714" type="#_x0000_t75" style="width:29pt;height:31pt" fillcolor="window">
            <v:imagedata r:id="rId2917" o:title=""/>
          </v:shape>
        </w:pict>
      </w:r>
      <w:r w:rsidRPr="00EC5FF3">
        <w:rPr>
          <w:rFonts w:ascii="Times New Roman" w:hAnsi="Times New Roman" w:cs="Times New Roman"/>
          <w:sz w:val="24"/>
          <w:szCs w:val="24"/>
        </w:rPr>
        <w:tab/>
        <w:t xml:space="preserve">B) </w:t>
      </w:r>
      <w:r w:rsidR="0066145D" w:rsidRPr="0066145D">
        <w:rPr>
          <w:rFonts w:ascii="Times New Roman" w:hAnsi="Times New Roman" w:cs="Times New Roman"/>
          <w:position w:val="-10"/>
          <w:sz w:val="24"/>
          <w:szCs w:val="24"/>
        </w:rPr>
        <w:pict>
          <v:shape id="_x0000_i2715" type="#_x0000_t75" style="width:54pt;height:16pt" fillcolor="window">
            <v:imagedata r:id="rId2910" o:title=""/>
          </v:shape>
        </w:pic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0"/>
          <w:sz w:val="24"/>
          <w:szCs w:val="24"/>
        </w:rPr>
        <w:pict>
          <v:shape id="_x0000_i2716" type="#_x0000_t75" style="width:79pt;height:17pt" fillcolor="window">
            <v:imagedata r:id="rId2911" o:title=""/>
          </v:shape>
        </w:pict>
      </w:r>
      <w:r w:rsidRPr="00EC5FF3">
        <w:rPr>
          <w:rFonts w:ascii="Times New Roman" w:hAnsi="Times New Roman" w:cs="Times New Roman"/>
          <w:position w:val="-10"/>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2"/>
          <w:sz w:val="24"/>
          <w:szCs w:val="24"/>
        </w:rPr>
        <w:pict>
          <v:shape id="_x0000_i2717" type="#_x0000_t75" style="width:93pt;height:18pt" fillcolor="window">
            <v:imagedata r:id="rId291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718" type="#_x0000_t75" style="width:48pt;height:31pt" fillcolor="window">
            <v:imagedata r:id="rId2913"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lang w:val="kk-KZ"/>
        </w:rPr>
        <w:t>353. Зарядсыз элементар бөлшек:</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Нейтрон     B) Электрон     C) Протон    D) </w:t>
      </w:r>
      <w:r w:rsidRPr="00EC5FF3">
        <w:rPr>
          <w:rFonts w:ascii="Times New Roman" w:hAnsi="Times New Roman" w:cs="Times New Roman"/>
          <w:sz w:val="24"/>
          <w:szCs w:val="24"/>
          <w:lang w:val="kk-KZ"/>
        </w:rPr>
        <w:t xml:space="preserve">Позитрон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6"/>
          <w:sz w:val="24"/>
          <w:szCs w:val="24"/>
        </w:rPr>
        <w:pict>
          <v:shape id="_x0000_i2719" type="#_x0000_t75" style="width:12pt;height:11pt">
            <v:imagedata r:id="rId2918" o:title=""/>
          </v:shape>
        </w:pict>
      </w:r>
      <w:r w:rsidRPr="00EC5FF3">
        <w:rPr>
          <w:rFonts w:ascii="Times New Roman" w:hAnsi="Times New Roman" w:cs="Times New Roman"/>
          <w:sz w:val="24"/>
          <w:szCs w:val="24"/>
          <w:lang w:val="kk-KZ"/>
        </w:rPr>
        <w:t xml:space="preserve"> - бөлшек</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354.</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Оң элементар зарядты тасымалдаушы бөлшек</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 xml:space="preserve">A) Протон    B) Электрон   C) Нейтрон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Фотон      </w:t>
      </w:r>
      <w:r w:rsidRPr="00EC5FF3">
        <w:rPr>
          <w:rFonts w:ascii="Times New Roman" w:hAnsi="Times New Roman" w:cs="Times New Roman"/>
          <w:sz w:val="24"/>
          <w:szCs w:val="24"/>
          <w:lang w:val="en-US"/>
        </w:rPr>
        <w:t>E</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Нейтрино</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355.</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Атом ядросы</w:t>
      </w:r>
      <w:r w:rsidRPr="00EC5FF3">
        <w:rPr>
          <w:rFonts w:ascii="Times New Roman" w:hAnsi="Times New Roman" w:cs="Times New Roman"/>
          <w:sz w:val="24"/>
          <w:szCs w:val="24"/>
          <w:lang w:val="kk-KZ"/>
        </w:rPr>
        <w:t xml:space="preserve">н құрайтын </w:t>
      </w:r>
      <w:r w:rsidRPr="00EC5FF3">
        <w:rPr>
          <w:rFonts w:ascii="Times New Roman" w:hAnsi="Times New Roman" w:cs="Times New Roman"/>
          <w:sz w:val="24"/>
          <w:szCs w:val="24"/>
        </w:rPr>
        <w:t>негiзгi</w:t>
      </w:r>
      <w:r w:rsidRPr="00EC5FF3">
        <w:rPr>
          <w:rFonts w:ascii="Times New Roman" w:hAnsi="Times New Roman" w:cs="Times New Roman"/>
          <w:sz w:val="24"/>
          <w:szCs w:val="24"/>
          <w:lang w:val="kk-KZ"/>
        </w:rPr>
        <w:t xml:space="preserve"> э</w:t>
      </w:r>
      <w:r w:rsidRPr="00EC5FF3">
        <w:rPr>
          <w:rFonts w:ascii="Times New Roman" w:hAnsi="Times New Roman" w:cs="Times New Roman"/>
          <w:sz w:val="24"/>
          <w:szCs w:val="24"/>
        </w:rPr>
        <w:t>лементар бөлшектер</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A) Протон, нейтрон   B) Протон    C) Протон, электрон   D) Нейтрон  E) Нейтрон, электрон</w: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356.</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Байланыс энергиясының өрнегi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12"/>
          <w:sz w:val="24"/>
          <w:szCs w:val="24"/>
        </w:rPr>
        <w:pict>
          <v:shape id="_x0000_i2720" type="#_x0000_t75" style="width:159pt;height:19pt" fillcolor="window">
            <v:imagedata r:id="rId2080"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6"/>
          <w:sz w:val="24"/>
          <w:szCs w:val="24"/>
        </w:rPr>
        <w:pict>
          <v:shape id="_x0000_i2721" type="#_x0000_t75" style="width:40pt;height:14pt" fillcolor="window">
            <v:imagedata r:id="rId2082" o:title=""/>
          </v:shape>
        </w:pi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722" type="#_x0000_t75" style="width:148pt;height:18pt" fillcolor="window">
            <v:imagedata r:id="rId2084"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2"/>
          <w:sz w:val="24"/>
          <w:szCs w:val="24"/>
        </w:rPr>
        <w:pict>
          <v:shape id="_x0000_i2723" type="#_x0000_t75" style="width:57pt;height:19pt" fillcolor="window">
            <v:imagedata r:id="rId2086"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rPr>
        <w:pict>
          <v:shape id="_x0000_i2724" type="#_x0000_t75" style="width:51pt;height:31pt" fillcolor="window">
            <v:imagedata r:id="rId2088"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357.</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Массалар ақауы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position w:val="-24"/>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12"/>
          <w:sz w:val="24"/>
          <w:szCs w:val="24"/>
        </w:rPr>
        <w:pict>
          <v:shape id="_x0000_i2725" type="#_x0000_t75" style="width:148pt;height:18pt" fillcolor="window">
            <v:imagedata r:id="rId2084"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6"/>
          <w:sz w:val="24"/>
          <w:szCs w:val="24"/>
        </w:rPr>
        <w:pict>
          <v:shape id="_x0000_i2726" type="#_x0000_t75" style="width:40pt;height:14pt" fillcolor="window">
            <v:imagedata r:id="rId2082" o:title=""/>
          </v:shape>
        </w:pi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727" type="#_x0000_t75" style="width:57pt;height:19pt" fillcolor="window">
            <v:imagedata r:id="rId209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728" type="#_x0000_t75" style="width:51pt;height:31pt" fillcolor="window">
            <v:imagedata r:id="rId2088" o:title=""/>
          </v:shape>
        </w:pict>
      </w:r>
      <w:r w:rsidRPr="00EC5FF3">
        <w:rPr>
          <w:rFonts w:ascii="Times New Roman" w:hAnsi="Times New Roman" w:cs="Times New Roman"/>
          <w:position w:val="-24"/>
          <w:sz w:val="24"/>
          <w:szCs w:val="24"/>
        </w:rPr>
        <w:t xml:space="preserve">  </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12"/>
          <w:sz w:val="24"/>
          <w:szCs w:val="24"/>
        </w:rPr>
        <w:pict>
          <v:shape id="_x0000_i2729" type="#_x0000_t75" style="width:159pt;height:19pt" fillcolor="window">
            <v:imagedata r:id="rId2095"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358.</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Ради</w:t>
      </w:r>
      <w:r w:rsidRPr="00EC5FF3">
        <w:rPr>
          <w:rFonts w:ascii="Times New Roman" w:hAnsi="Times New Roman" w:cs="Times New Roman"/>
          <w:sz w:val="24"/>
          <w:szCs w:val="24"/>
          <w:lang w:val="kk-KZ"/>
        </w:rPr>
        <w:t>о</w:t>
      </w:r>
      <w:r w:rsidRPr="00EC5FF3">
        <w:rPr>
          <w:rFonts w:ascii="Times New Roman" w:hAnsi="Times New Roman" w:cs="Times New Roman"/>
          <w:sz w:val="24"/>
          <w:szCs w:val="24"/>
        </w:rPr>
        <w:t>активтiк ыдыру заңы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12"/>
          <w:sz w:val="24"/>
          <w:szCs w:val="24"/>
        </w:rPr>
        <w:pict>
          <v:shape id="_x0000_i2730" type="#_x0000_t75" style="width:57pt;height:19pt" fillcolor="window">
            <v:imagedata r:id="rId209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6"/>
          <w:sz w:val="24"/>
          <w:szCs w:val="24"/>
        </w:rPr>
        <w:pict>
          <v:shape id="_x0000_i2731" type="#_x0000_t75" style="width:40pt;height:14pt" fillcolor="window">
            <v:imagedata r:id="rId2082" o:title=""/>
          </v:shape>
        </w:pi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732" type="#_x0000_t75" style="width:148pt;height:18pt" fillcolor="window">
            <v:imagedata r:id="rId2084"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733" type="#_x0000_t75" style="width:51pt;height:31pt" fillcolor="window">
            <v:imagedata r:id="rId2088"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12"/>
          <w:sz w:val="24"/>
          <w:szCs w:val="24"/>
        </w:rPr>
        <w:pict>
          <v:shape id="_x0000_i2734" type="#_x0000_t75" style="width:159pt;height:19pt" fillcolor="window">
            <v:imagedata r:id="rId2095"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359.</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Ради</w:t>
      </w:r>
      <w:r w:rsidRPr="00EC5FF3">
        <w:rPr>
          <w:rFonts w:ascii="Times New Roman" w:hAnsi="Times New Roman" w:cs="Times New Roman"/>
          <w:sz w:val="24"/>
          <w:szCs w:val="24"/>
          <w:lang w:val="kk-KZ"/>
        </w:rPr>
        <w:t>о</w:t>
      </w:r>
      <w:r w:rsidRPr="00EC5FF3">
        <w:rPr>
          <w:rFonts w:ascii="Times New Roman" w:hAnsi="Times New Roman" w:cs="Times New Roman"/>
          <w:sz w:val="24"/>
          <w:szCs w:val="24"/>
        </w:rPr>
        <w:t>активтiк ыдыраудың жартылай ыдырау периоды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24"/>
          <w:sz w:val="24"/>
          <w:szCs w:val="24"/>
        </w:rPr>
        <w:pict>
          <v:shape id="_x0000_i2735" type="#_x0000_t75" style="width:51pt;height:31pt" fillcolor="window">
            <v:imagedata r:id="rId2088" o:title=""/>
          </v:shape>
        </w:pict>
      </w:r>
      <w:r w:rsidRPr="00EC5FF3">
        <w:rPr>
          <w:rFonts w:ascii="Times New Roman" w:hAnsi="Times New Roman" w:cs="Times New Roman"/>
          <w:position w:val="-24"/>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6"/>
          <w:sz w:val="24"/>
          <w:szCs w:val="24"/>
        </w:rPr>
        <w:pict>
          <v:shape id="_x0000_i2736" type="#_x0000_t75" style="width:40pt;height:14pt" fillcolor="window">
            <v:imagedata r:id="rId2082" o:title=""/>
          </v:shape>
        </w:pi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737" type="#_x0000_t75" style="width:148pt;height:18pt" fillcolor="window">
            <v:imagedata r:id="rId2084"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12"/>
          <w:sz w:val="24"/>
          <w:szCs w:val="24"/>
        </w:rPr>
        <w:pict>
          <v:shape id="_x0000_i2738" type="#_x0000_t75" style="width:57pt;height:19pt" fillcolor="window">
            <v:imagedata r:id="rId2092"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12"/>
          <w:sz w:val="24"/>
          <w:szCs w:val="24"/>
        </w:rPr>
        <w:pict>
          <v:shape id="_x0000_i2739" type="#_x0000_t75" style="width:159pt;height:19pt" fillcolor="window">
            <v:imagedata r:id="rId2095"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360.</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Нуклидтiк активтiлiгi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0066145D" w:rsidRPr="0066145D">
        <w:rPr>
          <w:rFonts w:ascii="Times New Roman" w:hAnsi="Times New Roman" w:cs="Times New Roman"/>
          <w:position w:val="-6"/>
          <w:sz w:val="24"/>
          <w:szCs w:val="24"/>
        </w:rPr>
        <w:pict>
          <v:shape id="_x0000_i2740" type="#_x0000_t75" style="width:40pt;height:14pt" fillcolor="window">
            <v:imagedata r:id="rId2082" o:title=""/>
          </v:shape>
        </w:pict>
      </w:r>
      <w:r w:rsidRPr="00EC5FF3">
        <w:rPr>
          <w:rFonts w:ascii="Times New Roman" w:hAnsi="Times New Roman" w:cs="Times New Roman"/>
          <w:position w:val="-6"/>
          <w:sz w:val="24"/>
          <w:szCs w:val="24"/>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12"/>
          <w:sz w:val="24"/>
          <w:szCs w:val="24"/>
        </w:rPr>
        <w:pict>
          <v:shape id="_x0000_i2741" type="#_x0000_t75" style="width:148pt;height:18pt" fillcolor="window">
            <v:imagedata r:id="rId2084"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12"/>
          <w:sz w:val="24"/>
          <w:szCs w:val="24"/>
        </w:rPr>
        <w:pict>
          <v:shape id="_x0000_i2742" type="#_x0000_t75" style="width:57pt;height:19pt" fillcolor="window">
            <v:imagedata r:id="rId2092" o:title=""/>
          </v:shape>
        </w:pict>
      </w:r>
      <w:r w:rsidRPr="00EC5FF3">
        <w:rPr>
          <w:rFonts w:ascii="Times New Roman" w:hAnsi="Times New Roman" w:cs="Times New Roman"/>
          <w:position w:val="-12"/>
          <w:sz w:val="24"/>
          <w:szCs w:val="24"/>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rPr>
        <w:pict>
          <v:shape id="_x0000_i2743" type="#_x0000_t75" style="width:51pt;height:31pt" fillcolor="window">
            <v:imagedata r:id="rId2088"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0066145D" w:rsidRPr="0066145D">
        <w:rPr>
          <w:rFonts w:ascii="Times New Roman" w:hAnsi="Times New Roman" w:cs="Times New Roman"/>
          <w:position w:val="-12"/>
          <w:sz w:val="24"/>
          <w:szCs w:val="24"/>
        </w:rPr>
        <w:pict>
          <v:shape id="_x0000_i2744" type="#_x0000_t75" style="width:159pt;height:19pt" fillcolor="window">
            <v:imagedata r:id="rId2095" o:title=""/>
          </v:shape>
        </w:pic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361.</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Ядролық күштердiң негiзгi  қасиеттерi</w:t>
      </w:r>
      <w:r w:rsidRPr="00EC5FF3">
        <w:rPr>
          <w:rFonts w:ascii="Times New Roman" w:hAnsi="Times New Roman" w:cs="Times New Roman"/>
          <w:sz w:val="24"/>
          <w:szCs w:val="24"/>
          <w:lang w:val="kk-KZ"/>
        </w:rPr>
        <w:t>не жатпайтынды көрсетіңіз: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 xml:space="preserve">Тек тебуші күш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Тек т</w:t>
      </w:r>
      <w:r w:rsidRPr="00EC5FF3">
        <w:rPr>
          <w:rFonts w:ascii="Times New Roman" w:hAnsi="Times New Roman" w:cs="Times New Roman"/>
          <w:sz w:val="24"/>
          <w:szCs w:val="24"/>
        </w:rPr>
        <w:t xml:space="preserve">артушы  күш   C) </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 xml:space="preserve">ысқа </w:t>
      </w:r>
      <w:r w:rsidRPr="00EC5FF3">
        <w:rPr>
          <w:rFonts w:ascii="Times New Roman" w:hAnsi="Times New Roman" w:cs="Times New Roman"/>
          <w:sz w:val="24"/>
          <w:szCs w:val="24"/>
          <w:lang w:val="kk-KZ"/>
        </w:rPr>
        <w:t xml:space="preserve">қашықтықта </w:t>
      </w:r>
      <w:r w:rsidRPr="00EC5FF3">
        <w:rPr>
          <w:rFonts w:ascii="Times New Roman" w:hAnsi="Times New Roman" w:cs="Times New Roman"/>
          <w:sz w:val="24"/>
          <w:szCs w:val="24"/>
        </w:rPr>
        <w:t>әсер етушi</w:t>
      </w:r>
      <w:r w:rsidRPr="00EC5FF3">
        <w:rPr>
          <w:rFonts w:ascii="Times New Roman" w:hAnsi="Times New Roman" w:cs="Times New Roman"/>
          <w:sz w:val="24"/>
          <w:szCs w:val="24"/>
          <w:lang w:val="kk-KZ"/>
        </w:rPr>
        <w:t xml:space="preserve">лігі         </w:t>
      </w:r>
      <w:r w:rsidRPr="00EC5FF3">
        <w:rPr>
          <w:rFonts w:ascii="Times New Roman" w:hAnsi="Times New Roman" w:cs="Times New Roman"/>
          <w:sz w:val="24"/>
          <w:szCs w:val="24"/>
        </w:rPr>
        <w:t>D) Зарядқа тәуелсiздiлi</w:t>
      </w:r>
      <w:r w:rsidRPr="00EC5FF3">
        <w:rPr>
          <w:rFonts w:ascii="Times New Roman" w:hAnsi="Times New Roman" w:cs="Times New Roman"/>
          <w:sz w:val="24"/>
          <w:szCs w:val="24"/>
          <w:lang w:val="kk-KZ"/>
        </w:rPr>
        <w:t xml:space="preserve">гі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Қ</w:t>
      </w:r>
      <w:r w:rsidRPr="00EC5FF3">
        <w:rPr>
          <w:rFonts w:ascii="Times New Roman" w:hAnsi="Times New Roman" w:cs="Times New Roman"/>
          <w:sz w:val="24"/>
          <w:szCs w:val="24"/>
        </w:rPr>
        <w:t>аныққандығышты</w:t>
      </w:r>
      <w:r w:rsidRPr="00EC5FF3">
        <w:rPr>
          <w:rFonts w:ascii="Times New Roman" w:hAnsi="Times New Roman" w:cs="Times New Roman"/>
          <w:sz w:val="24"/>
          <w:szCs w:val="24"/>
          <w:lang w:val="kk-KZ"/>
        </w:rPr>
        <w:t>ғы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362. Мына айтылғанның қайсысы  ядролық күштiң қасиетiне жатпайды: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Центрлік      B) Тек тартушы  күш    C) Қысқа қашықтықта әсер етушiлігі</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D) Зарядқа тәуелсiздiлiгі   E) Қаныққандығыштығы  363. Радиоактивтiк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Келтірілгендердің барлығы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B) </w:t>
      </w:r>
      <w:r w:rsidR="0066145D" w:rsidRPr="0066145D">
        <w:rPr>
          <w:rFonts w:ascii="Times New Roman" w:hAnsi="Times New Roman" w:cs="Times New Roman"/>
          <w:position w:val="-6"/>
          <w:sz w:val="24"/>
          <w:szCs w:val="24"/>
        </w:rPr>
        <w:pict>
          <v:shape id="_x0000_i2745" type="#_x0000_t75" style="width:11pt;height:11pt" fillcolor="window">
            <v:imagedata r:id="rId1848" o:title=""/>
          </v:shape>
        </w:pict>
      </w:r>
      <w:r w:rsidRPr="00EC5FF3">
        <w:rPr>
          <w:rFonts w:ascii="Times New Roman" w:hAnsi="Times New Roman" w:cs="Times New Roman"/>
          <w:sz w:val="24"/>
          <w:szCs w:val="24"/>
          <w:lang w:val="kk-KZ"/>
        </w:rPr>
        <w:t xml:space="preserve"> – сәулелену   C) </w:t>
      </w:r>
      <w:r w:rsidR="0066145D" w:rsidRPr="0066145D">
        <w:rPr>
          <w:rFonts w:ascii="Times New Roman" w:hAnsi="Times New Roman" w:cs="Times New Roman"/>
          <w:position w:val="-10"/>
          <w:sz w:val="24"/>
          <w:szCs w:val="24"/>
        </w:rPr>
        <w:pict>
          <v:shape id="_x0000_i2746" type="#_x0000_t75" style="width:12pt;height:16pt" fillcolor="window">
            <v:imagedata r:id="rId1958" o:title=""/>
          </v:shape>
        </w:pict>
      </w:r>
      <w:r w:rsidRPr="00EC5FF3">
        <w:rPr>
          <w:rFonts w:ascii="Times New Roman" w:hAnsi="Times New Roman" w:cs="Times New Roman"/>
          <w:sz w:val="24"/>
          <w:szCs w:val="24"/>
          <w:lang w:val="kk-KZ"/>
        </w:rPr>
        <w:t xml:space="preserve"> – сәулелену   D) </w:t>
      </w:r>
      <w:r w:rsidR="0066145D" w:rsidRPr="0066145D">
        <w:rPr>
          <w:rFonts w:ascii="Times New Roman" w:hAnsi="Times New Roman" w:cs="Times New Roman"/>
          <w:position w:val="-10"/>
          <w:sz w:val="24"/>
          <w:szCs w:val="24"/>
        </w:rPr>
        <w:pict>
          <v:shape id="_x0000_i2747" type="#_x0000_t75" style="width:10pt;height:13pt" fillcolor="window">
            <v:imagedata r:id="rId2919" o:title=""/>
          </v:shape>
        </w:pict>
      </w:r>
      <w:r w:rsidRPr="00EC5FF3">
        <w:rPr>
          <w:rFonts w:ascii="Times New Roman" w:hAnsi="Times New Roman" w:cs="Times New Roman"/>
          <w:sz w:val="24"/>
          <w:szCs w:val="24"/>
          <w:lang w:val="kk-KZ"/>
        </w:rPr>
        <w:t xml:space="preserve"> – сәулелену E) Келтірілгендердің ешқайсысы емес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364. Қандай сәулелену гелий ядросының ағыны: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0066145D" w:rsidRPr="0066145D">
        <w:rPr>
          <w:rFonts w:ascii="Times New Roman" w:hAnsi="Times New Roman" w:cs="Times New Roman"/>
          <w:position w:val="-6"/>
          <w:sz w:val="24"/>
          <w:szCs w:val="24"/>
        </w:rPr>
        <w:pict>
          <v:shape id="_x0000_i2748" type="#_x0000_t75" style="width:11pt;height:11pt" fillcolor="window">
            <v:imagedata r:id="rId1848" o:title=""/>
          </v:shape>
        </w:pict>
      </w:r>
      <w:r w:rsidRPr="00EC5FF3">
        <w:rPr>
          <w:rFonts w:ascii="Times New Roman" w:hAnsi="Times New Roman" w:cs="Times New Roman"/>
          <w:sz w:val="24"/>
          <w:szCs w:val="24"/>
          <w:lang w:val="kk-KZ"/>
        </w:rPr>
        <w:t xml:space="preserve"> – сәулелену      B) </w:t>
      </w:r>
      <w:r w:rsidR="0066145D" w:rsidRPr="0066145D">
        <w:rPr>
          <w:rFonts w:ascii="Times New Roman" w:hAnsi="Times New Roman" w:cs="Times New Roman"/>
          <w:position w:val="-10"/>
          <w:sz w:val="24"/>
          <w:szCs w:val="24"/>
        </w:rPr>
        <w:pict>
          <v:shape id="_x0000_i2749" type="#_x0000_t75" style="width:12pt;height:16pt" fillcolor="window">
            <v:imagedata r:id="rId1958" o:title=""/>
          </v:shape>
        </w:pict>
      </w:r>
      <w:r w:rsidRPr="00EC5FF3">
        <w:rPr>
          <w:rFonts w:ascii="Times New Roman" w:hAnsi="Times New Roman" w:cs="Times New Roman"/>
          <w:sz w:val="24"/>
          <w:szCs w:val="24"/>
          <w:lang w:val="kk-KZ"/>
        </w:rPr>
        <w:t xml:space="preserve"> – сәулелену   C) </w:t>
      </w:r>
      <w:r w:rsidR="0066145D" w:rsidRPr="0066145D">
        <w:rPr>
          <w:rFonts w:ascii="Times New Roman" w:hAnsi="Times New Roman" w:cs="Times New Roman"/>
          <w:position w:val="-10"/>
          <w:sz w:val="24"/>
          <w:szCs w:val="24"/>
        </w:rPr>
        <w:pict>
          <v:shape id="_x0000_i2750" type="#_x0000_t75" style="width:10pt;height:13pt" fillcolor="window">
            <v:imagedata r:id="rId2919" o:title=""/>
          </v:shape>
        </w:pict>
      </w:r>
      <w:r w:rsidRPr="00EC5FF3">
        <w:rPr>
          <w:rFonts w:ascii="Times New Roman" w:hAnsi="Times New Roman" w:cs="Times New Roman"/>
          <w:sz w:val="24"/>
          <w:szCs w:val="24"/>
          <w:lang w:val="kk-KZ"/>
        </w:rPr>
        <w:t xml:space="preserve"> – сәулелену  D) </w:t>
      </w:r>
      <w:r w:rsidR="0066145D" w:rsidRPr="0066145D">
        <w:rPr>
          <w:rFonts w:ascii="Times New Roman" w:hAnsi="Times New Roman" w:cs="Times New Roman"/>
          <w:position w:val="-6"/>
          <w:sz w:val="24"/>
          <w:szCs w:val="24"/>
        </w:rPr>
        <w:pict>
          <v:shape id="_x0000_i2751" type="#_x0000_t75" style="width:10pt;height:11pt" fillcolor="window">
            <v:imagedata r:id="rId2920" o:title=""/>
          </v:shape>
        </w:pict>
      </w:r>
      <w:r w:rsidRPr="00EC5FF3">
        <w:rPr>
          <w:rFonts w:ascii="Times New Roman" w:hAnsi="Times New Roman" w:cs="Times New Roman"/>
          <w:sz w:val="24"/>
          <w:szCs w:val="24"/>
          <w:lang w:val="kk-KZ"/>
        </w:rPr>
        <w:t xml:space="preserve"> –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0066145D" w:rsidRPr="0066145D">
        <w:rPr>
          <w:rFonts w:ascii="Times New Roman" w:hAnsi="Times New Roman" w:cs="Times New Roman"/>
          <w:position w:val="-10"/>
          <w:sz w:val="24"/>
          <w:szCs w:val="24"/>
        </w:rPr>
        <w:pict>
          <v:shape id="_x0000_i2752" type="#_x0000_t75" style="width:11pt;height:13pt" fillcolor="window">
            <v:imagedata r:id="rId2921" o:title=""/>
          </v:shape>
        </w:pict>
      </w:r>
      <w:r w:rsidRPr="00EC5FF3">
        <w:rPr>
          <w:rFonts w:ascii="Times New Roman" w:hAnsi="Times New Roman" w:cs="Times New Roman"/>
          <w:sz w:val="24"/>
          <w:szCs w:val="24"/>
          <w:lang w:val="kk-KZ"/>
        </w:rPr>
        <w:t xml:space="preserve"> –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365. Қандай сәулелену жылдам электрондардың ағыны: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0066145D" w:rsidRPr="0066145D">
        <w:rPr>
          <w:rFonts w:ascii="Times New Roman" w:hAnsi="Times New Roman" w:cs="Times New Roman"/>
          <w:position w:val="-10"/>
          <w:sz w:val="24"/>
          <w:szCs w:val="24"/>
        </w:rPr>
        <w:pict>
          <v:shape id="_x0000_i2753" type="#_x0000_t75" style="width:12pt;height:16pt" fillcolor="window">
            <v:imagedata r:id="rId1958" o:title=""/>
          </v:shape>
        </w:pict>
      </w:r>
      <w:r w:rsidRPr="00EC5FF3">
        <w:rPr>
          <w:rFonts w:ascii="Times New Roman" w:hAnsi="Times New Roman" w:cs="Times New Roman"/>
          <w:sz w:val="24"/>
          <w:szCs w:val="24"/>
          <w:lang w:val="kk-KZ"/>
        </w:rPr>
        <w:t xml:space="preserve"> – сәулелену  B) </w:t>
      </w:r>
      <w:r w:rsidR="0066145D" w:rsidRPr="0066145D">
        <w:rPr>
          <w:rFonts w:ascii="Times New Roman" w:hAnsi="Times New Roman" w:cs="Times New Roman"/>
          <w:position w:val="-6"/>
          <w:sz w:val="24"/>
          <w:szCs w:val="24"/>
        </w:rPr>
        <w:pict>
          <v:shape id="_x0000_i2754" type="#_x0000_t75" style="width:11pt;height:11pt" fillcolor="window">
            <v:imagedata r:id="rId1848" o:title=""/>
          </v:shape>
        </w:pict>
      </w:r>
      <w:r w:rsidRPr="00EC5FF3">
        <w:rPr>
          <w:rFonts w:ascii="Times New Roman" w:hAnsi="Times New Roman" w:cs="Times New Roman"/>
          <w:sz w:val="24"/>
          <w:szCs w:val="24"/>
          <w:lang w:val="kk-KZ"/>
        </w:rPr>
        <w:t xml:space="preserve"> – сәулелену     C) </w:t>
      </w:r>
      <w:r w:rsidR="0066145D" w:rsidRPr="0066145D">
        <w:rPr>
          <w:rFonts w:ascii="Times New Roman" w:hAnsi="Times New Roman" w:cs="Times New Roman"/>
          <w:position w:val="-10"/>
          <w:sz w:val="24"/>
          <w:szCs w:val="24"/>
        </w:rPr>
        <w:pict>
          <v:shape id="_x0000_i2755" type="#_x0000_t75" style="width:10pt;height:13pt" fillcolor="window">
            <v:imagedata r:id="rId2919" o:title=""/>
          </v:shape>
        </w:pict>
      </w:r>
      <w:r w:rsidRPr="00EC5FF3">
        <w:rPr>
          <w:rFonts w:ascii="Times New Roman" w:hAnsi="Times New Roman" w:cs="Times New Roman"/>
          <w:sz w:val="24"/>
          <w:szCs w:val="24"/>
          <w:lang w:val="kk-KZ"/>
        </w:rPr>
        <w:t xml:space="preserve"> – сәулелену  D) </w:t>
      </w:r>
      <w:r w:rsidR="0066145D" w:rsidRPr="0066145D">
        <w:rPr>
          <w:rFonts w:ascii="Times New Roman" w:hAnsi="Times New Roman" w:cs="Times New Roman"/>
          <w:position w:val="-6"/>
          <w:sz w:val="24"/>
          <w:szCs w:val="24"/>
        </w:rPr>
        <w:pict>
          <v:shape id="_x0000_i2756" type="#_x0000_t75" style="width:10pt;height:11pt" fillcolor="window">
            <v:imagedata r:id="rId2920" o:title=""/>
          </v:shape>
        </w:pict>
      </w:r>
      <w:r w:rsidRPr="00EC5FF3">
        <w:rPr>
          <w:rFonts w:ascii="Times New Roman" w:hAnsi="Times New Roman" w:cs="Times New Roman"/>
          <w:sz w:val="24"/>
          <w:szCs w:val="24"/>
          <w:lang w:val="kk-KZ"/>
        </w:rPr>
        <w:t xml:space="preserve"> –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0066145D" w:rsidRPr="0066145D">
        <w:rPr>
          <w:rFonts w:ascii="Times New Roman" w:hAnsi="Times New Roman" w:cs="Times New Roman"/>
          <w:position w:val="-10"/>
          <w:sz w:val="24"/>
          <w:szCs w:val="24"/>
        </w:rPr>
        <w:pict>
          <v:shape id="_x0000_i2757" type="#_x0000_t75" style="width:11pt;height:13pt" fillcolor="window">
            <v:imagedata r:id="rId2921" o:title=""/>
          </v:shape>
        </w:pict>
      </w:r>
      <w:r w:rsidRPr="00EC5FF3">
        <w:rPr>
          <w:rFonts w:ascii="Times New Roman" w:hAnsi="Times New Roman" w:cs="Times New Roman"/>
          <w:sz w:val="24"/>
          <w:szCs w:val="24"/>
          <w:lang w:val="kk-KZ"/>
        </w:rPr>
        <w:t xml:space="preserve"> –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366. Қандай сәулелену қысқа толқынды электромагниттiк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w:t>
      </w:r>
      <w:r w:rsidR="0066145D" w:rsidRPr="0066145D">
        <w:rPr>
          <w:rFonts w:ascii="Times New Roman" w:hAnsi="Times New Roman" w:cs="Times New Roman"/>
          <w:position w:val="-10"/>
          <w:sz w:val="24"/>
          <w:szCs w:val="24"/>
        </w:rPr>
        <w:pict>
          <v:shape id="_x0000_i2758" type="#_x0000_t75" style="width:10pt;height:13pt" fillcolor="window">
            <v:imagedata r:id="rId2919" o:title=""/>
          </v:shape>
        </w:pict>
      </w:r>
      <w:r w:rsidRPr="00EC5FF3">
        <w:rPr>
          <w:rFonts w:ascii="Times New Roman" w:hAnsi="Times New Roman" w:cs="Times New Roman"/>
          <w:sz w:val="24"/>
          <w:szCs w:val="24"/>
          <w:lang w:val="kk-KZ"/>
        </w:rPr>
        <w:t xml:space="preserve"> – сәулелену   B) </w:t>
      </w:r>
      <w:r w:rsidR="0066145D" w:rsidRPr="0066145D">
        <w:rPr>
          <w:rFonts w:ascii="Times New Roman" w:hAnsi="Times New Roman" w:cs="Times New Roman"/>
          <w:position w:val="-6"/>
          <w:sz w:val="24"/>
          <w:szCs w:val="24"/>
        </w:rPr>
        <w:pict>
          <v:shape id="_x0000_i2759" type="#_x0000_t75" style="width:11pt;height:11pt" fillcolor="window">
            <v:imagedata r:id="rId1848" o:title=""/>
          </v:shape>
        </w:pict>
      </w:r>
      <w:r w:rsidRPr="00EC5FF3">
        <w:rPr>
          <w:rFonts w:ascii="Times New Roman" w:hAnsi="Times New Roman" w:cs="Times New Roman"/>
          <w:sz w:val="24"/>
          <w:szCs w:val="24"/>
          <w:lang w:val="kk-KZ"/>
        </w:rPr>
        <w:t xml:space="preserve"> – сәулелену   C) </w:t>
      </w:r>
      <w:r w:rsidR="0066145D" w:rsidRPr="0066145D">
        <w:rPr>
          <w:rFonts w:ascii="Times New Roman" w:hAnsi="Times New Roman" w:cs="Times New Roman"/>
          <w:position w:val="-10"/>
          <w:sz w:val="24"/>
          <w:szCs w:val="24"/>
        </w:rPr>
        <w:pict>
          <v:shape id="_x0000_i2760" type="#_x0000_t75" style="width:12pt;height:16pt" fillcolor="window">
            <v:imagedata r:id="rId1958" o:title=""/>
          </v:shape>
        </w:pict>
      </w:r>
      <w:r w:rsidRPr="00EC5FF3">
        <w:rPr>
          <w:rFonts w:ascii="Times New Roman" w:hAnsi="Times New Roman" w:cs="Times New Roman"/>
          <w:sz w:val="24"/>
          <w:szCs w:val="24"/>
          <w:lang w:val="kk-KZ"/>
        </w:rPr>
        <w:t xml:space="preserve"> – сәулелену D) </w:t>
      </w:r>
      <w:r w:rsidR="0066145D" w:rsidRPr="0066145D">
        <w:rPr>
          <w:rFonts w:ascii="Times New Roman" w:hAnsi="Times New Roman" w:cs="Times New Roman"/>
          <w:position w:val="-6"/>
          <w:sz w:val="24"/>
          <w:szCs w:val="24"/>
        </w:rPr>
        <w:pict>
          <v:shape id="_x0000_i2761" type="#_x0000_t75" style="width:10pt;height:11pt" fillcolor="window">
            <v:imagedata r:id="rId2920" o:title=""/>
          </v:shape>
        </w:pict>
      </w:r>
      <w:r w:rsidRPr="00EC5FF3">
        <w:rPr>
          <w:rFonts w:ascii="Times New Roman" w:hAnsi="Times New Roman" w:cs="Times New Roman"/>
          <w:sz w:val="24"/>
          <w:szCs w:val="24"/>
          <w:lang w:val="kk-KZ"/>
        </w:rPr>
        <w:t xml:space="preserve"> –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E) </w:t>
      </w:r>
      <w:r w:rsidR="0066145D" w:rsidRPr="0066145D">
        <w:rPr>
          <w:rFonts w:ascii="Times New Roman" w:hAnsi="Times New Roman" w:cs="Times New Roman"/>
          <w:position w:val="-10"/>
          <w:sz w:val="24"/>
          <w:szCs w:val="24"/>
        </w:rPr>
        <w:pict>
          <v:shape id="_x0000_i2762" type="#_x0000_t75" style="width:11pt;height:13pt" fillcolor="window">
            <v:imagedata r:id="rId2921" o:title=""/>
          </v:shape>
        </w:pict>
      </w:r>
      <w:r w:rsidRPr="00EC5FF3">
        <w:rPr>
          <w:rFonts w:ascii="Times New Roman" w:hAnsi="Times New Roman" w:cs="Times New Roman"/>
          <w:sz w:val="24"/>
          <w:szCs w:val="24"/>
          <w:lang w:val="kk-KZ"/>
        </w:rPr>
        <w:t xml:space="preserve"> – сәулелену</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367. Аса  қаныққан бу элементар бөлшектердi тiркейтiн қандай аспапта қолданылады: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Вильсон камерасы      B) Сцинтилляциялық тiркегiш C) Черенков тiркегiшi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D) Газоразрядты тiркегiш   E) Көпiршiктi камера</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368. Аса  қыздырылған су элементар  бөлшектердi тiркейтiн қандай аспапта қолданады: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Көпiршiктi камера  B) Сцинтилляциялық тiркегiш  C) Черенков тiркегiшi</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D) Газоразрядты тiркегiш    E) Вильсон камерасы</w: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369.</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Сәулеленудiң жұтылу дозасының бiрлiгi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A) Грей  B) Рентген     C) Кл/кг  D) Бэр       E) Дж/кг</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370.</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Сәулеленудiң экспозициялық  дозасының бiрлiгi (ХБЖ)</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Рентген  B) Грей   C) Кл/кг   D) Бэр     E) Дж/кг </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371.</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Биологиялық  дозаның бiрлiгi</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Бэр   B) Грей  C) Кл/кг D) Рентген      E) Дж/кг </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372.</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Ядролық  бөлiну реакциясының нәтижесiнде  қосымша  қандай элементар  бөлшек ұшып шығады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A) Нейтрон    B) Электрон    C) Протон  D) Позитрон   E) Мезон</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373. Мына аталған заттардың қайсысы</w:t>
      </w:r>
      <w:r w:rsidRPr="00EC5FF3">
        <w:rPr>
          <w:rFonts w:ascii="Times New Roman" w:hAnsi="Times New Roman" w:cs="Times New Roman"/>
          <w:sz w:val="24"/>
          <w:szCs w:val="24"/>
        </w:rPr>
        <w:t xml:space="preserve">  реакторларда нейтрондардың жылдамдығын баяулат</w:t>
      </w:r>
      <w:r w:rsidRPr="00EC5FF3">
        <w:rPr>
          <w:rFonts w:ascii="Times New Roman" w:hAnsi="Times New Roman" w:cs="Times New Roman"/>
          <w:sz w:val="24"/>
          <w:szCs w:val="24"/>
          <w:lang w:val="kk-KZ"/>
        </w:rPr>
        <w:t>у үшін қолданбайды: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Бор</w:t>
      </w:r>
      <w:r w:rsidRPr="00EC5FF3">
        <w:rPr>
          <w:rFonts w:ascii="Times New Roman" w:hAnsi="Times New Roman" w:cs="Times New Roman"/>
          <w:sz w:val="24"/>
          <w:szCs w:val="24"/>
        </w:rPr>
        <w:t xml:space="preserve">      B) Парафин  C) Су   D) Графит       E) Бериллий</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374.</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Реакторларда нейтрондары  жұту үшiн  қандай заттар пайдалынады</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 xml:space="preserve">Бор, кадмий   </w:t>
      </w:r>
      <w:r w:rsidRPr="00EC5FF3">
        <w:rPr>
          <w:rFonts w:ascii="Times New Roman" w:hAnsi="Times New Roman" w:cs="Times New Roman"/>
          <w:sz w:val="24"/>
          <w:szCs w:val="24"/>
        </w:rPr>
        <w:t>B) Парафин</w:t>
      </w:r>
      <w:r w:rsidRPr="00EC5FF3">
        <w:rPr>
          <w:rFonts w:ascii="Times New Roman" w:hAnsi="Times New Roman" w:cs="Times New Roman"/>
          <w:sz w:val="24"/>
          <w:szCs w:val="24"/>
          <w:lang w:val="kk-KZ"/>
        </w:rPr>
        <w:t xml:space="preserve">, графит   </w:t>
      </w:r>
      <w:r w:rsidRPr="00EC5FF3">
        <w:rPr>
          <w:rFonts w:ascii="Times New Roman" w:hAnsi="Times New Roman" w:cs="Times New Roman"/>
          <w:sz w:val="24"/>
          <w:szCs w:val="24"/>
        </w:rPr>
        <w:t>C) Су</w:t>
      </w:r>
      <w:r w:rsidRPr="00EC5FF3">
        <w:rPr>
          <w:rFonts w:ascii="Times New Roman" w:hAnsi="Times New Roman" w:cs="Times New Roman"/>
          <w:sz w:val="24"/>
          <w:szCs w:val="24"/>
          <w:lang w:val="kk-KZ"/>
        </w:rPr>
        <w:t xml:space="preserve">, графит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Парафин, су</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Бериллий, графит</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375.</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Элементар бөлшектердiң өзара  әсерлеуiн</w:t>
      </w:r>
      <w:r w:rsidRPr="00EC5FF3">
        <w:rPr>
          <w:rFonts w:ascii="Times New Roman" w:hAnsi="Times New Roman" w:cs="Times New Roman"/>
          <w:sz w:val="24"/>
          <w:szCs w:val="24"/>
          <w:lang w:val="kk-KZ"/>
        </w:rPr>
        <w:t>е жатпайтыны:</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Инерциялық</w:t>
      </w:r>
      <w:r w:rsidRPr="00EC5FF3">
        <w:rPr>
          <w:rFonts w:ascii="Times New Roman" w:hAnsi="Times New Roman" w:cs="Times New Roman"/>
          <w:sz w:val="24"/>
          <w:szCs w:val="24"/>
        </w:rPr>
        <w:t xml:space="preserve">    B) Күштi  C) Электромагниттiк   </w:t>
      </w:r>
      <w:r w:rsidRPr="00EC5FF3">
        <w:rPr>
          <w:rFonts w:ascii="Times New Roman" w:hAnsi="Times New Roman" w:cs="Times New Roman"/>
          <w:sz w:val="24"/>
          <w:szCs w:val="24"/>
          <w:lang w:val="en-US"/>
        </w:rPr>
        <w:t>D</w: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Ә</w:t>
      </w:r>
      <w:r w:rsidRPr="00EC5FF3">
        <w:rPr>
          <w:rFonts w:ascii="Times New Roman" w:hAnsi="Times New Roman" w:cs="Times New Roman"/>
          <w:sz w:val="24"/>
          <w:szCs w:val="24"/>
        </w:rPr>
        <w:t>лсiз   E) Гравитациялық</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376.</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Лептондарға жататын  бөлшектер</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 xml:space="preserve">Электрон, мюон     </w:t>
      </w:r>
      <w:r w:rsidRPr="00EC5FF3">
        <w:rPr>
          <w:rFonts w:ascii="Times New Roman" w:hAnsi="Times New Roman" w:cs="Times New Roman"/>
          <w:sz w:val="24"/>
          <w:szCs w:val="24"/>
        </w:rPr>
        <w:t>B) Протон</w:t>
      </w:r>
      <w:r w:rsidRPr="00EC5FF3">
        <w:rPr>
          <w:rFonts w:ascii="Times New Roman" w:hAnsi="Times New Roman" w:cs="Times New Roman"/>
          <w:sz w:val="24"/>
          <w:szCs w:val="24"/>
          <w:lang w:val="kk-KZ"/>
        </w:rPr>
        <w:t xml:space="preserve">, электрон   </w:t>
      </w:r>
      <w:r w:rsidRPr="00EC5FF3">
        <w:rPr>
          <w:rFonts w:ascii="Times New Roman" w:hAnsi="Times New Roman" w:cs="Times New Roman"/>
          <w:sz w:val="24"/>
          <w:szCs w:val="24"/>
        </w:rPr>
        <w:t>C) Нейтрон</w:t>
      </w:r>
      <w:r w:rsidRPr="00EC5FF3">
        <w:rPr>
          <w:rFonts w:ascii="Times New Roman" w:hAnsi="Times New Roman" w:cs="Times New Roman"/>
          <w:sz w:val="24"/>
          <w:szCs w:val="24"/>
          <w:lang w:val="kk-KZ"/>
        </w:rPr>
        <w:t xml:space="preserve">,электрон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Протон, нейтрон  </w:t>
      </w:r>
      <w:r w:rsidRPr="00EC5FF3">
        <w:rPr>
          <w:rFonts w:ascii="Times New Roman" w:hAnsi="Times New Roman" w:cs="Times New Roman"/>
          <w:sz w:val="24"/>
          <w:szCs w:val="24"/>
        </w:rPr>
        <w:t>E) Мюон</w:t>
      </w:r>
      <w:r w:rsidRPr="00EC5FF3">
        <w:rPr>
          <w:rFonts w:ascii="Times New Roman" w:hAnsi="Times New Roman" w:cs="Times New Roman"/>
          <w:sz w:val="24"/>
          <w:szCs w:val="24"/>
          <w:lang w:val="kk-KZ"/>
        </w:rPr>
        <w:t>, протон</w:t>
      </w:r>
    </w:p>
    <w:p w:rsidR="004F5B5D" w:rsidRPr="00EC5FF3" w:rsidRDefault="004F5B5D" w:rsidP="004F5B5D">
      <w:pPr>
        <w:spacing w:after="0"/>
        <w:rPr>
          <w:rFonts w:ascii="Times New Roman" w:hAnsi="Times New Roman" w:cs="Times New Roman"/>
          <w:sz w:val="24"/>
          <w:szCs w:val="24"/>
        </w:rPr>
      </w:pPr>
      <w:r w:rsidRPr="00EC5FF3">
        <w:rPr>
          <w:rFonts w:ascii="Times New Roman" w:hAnsi="Times New Roman" w:cs="Times New Roman"/>
          <w:sz w:val="24"/>
          <w:szCs w:val="24"/>
        </w:rPr>
        <w:t>377.</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Адрондарға жататын  бөлшектер</w:t>
      </w:r>
      <w:r w:rsidRPr="00EC5FF3">
        <w:rPr>
          <w:rFonts w:ascii="Times New Roman" w:hAnsi="Times New Roman" w:cs="Times New Roman"/>
          <w:sz w:val="24"/>
          <w:szCs w:val="24"/>
          <w:lang w:val="kk-KZ"/>
        </w:rPr>
        <w:t>:</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 xml:space="preserve">Протон, нейтрон  </w:t>
      </w:r>
      <w:r w:rsidRPr="00EC5FF3">
        <w:rPr>
          <w:rFonts w:ascii="Times New Roman" w:hAnsi="Times New Roman" w:cs="Times New Roman"/>
          <w:sz w:val="24"/>
          <w:szCs w:val="24"/>
        </w:rPr>
        <w:t>B) Протон</w:t>
      </w:r>
      <w:r w:rsidRPr="00EC5FF3">
        <w:rPr>
          <w:rFonts w:ascii="Times New Roman" w:hAnsi="Times New Roman" w:cs="Times New Roman"/>
          <w:sz w:val="24"/>
          <w:szCs w:val="24"/>
          <w:lang w:val="kk-KZ"/>
        </w:rPr>
        <w:t xml:space="preserve">, электрон </w:t>
      </w:r>
      <w:r w:rsidRPr="00EC5FF3">
        <w:rPr>
          <w:rFonts w:ascii="Times New Roman" w:hAnsi="Times New Roman" w:cs="Times New Roman"/>
          <w:sz w:val="24"/>
          <w:szCs w:val="24"/>
        </w:rPr>
        <w:t>C) Нейтрон</w:t>
      </w:r>
      <w:r w:rsidRPr="00EC5FF3">
        <w:rPr>
          <w:rFonts w:ascii="Times New Roman" w:hAnsi="Times New Roman" w:cs="Times New Roman"/>
          <w:sz w:val="24"/>
          <w:szCs w:val="24"/>
          <w:lang w:val="kk-KZ"/>
        </w:rPr>
        <w:t xml:space="preserve">,электрон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Электрон, мюон </w:t>
      </w:r>
      <w:r w:rsidRPr="00EC5FF3">
        <w:rPr>
          <w:rFonts w:ascii="Times New Roman" w:hAnsi="Times New Roman" w:cs="Times New Roman"/>
          <w:sz w:val="24"/>
          <w:szCs w:val="24"/>
        </w:rPr>
        <w:t>E) Мюон</w:t>
      </w:r>
      <w:r w:rsidRPr="00EC5FF3">
        <w:rPr>
          <w:rFonts w:ascii="Times New Roman" w:hAnsi="Times New Roman" w:cs="Times New Roman"/>
          <w:sz w:val="24"/>
          <w:szCs w:val="24"/>
          <w:lang w:val="kk-KZ"/>
        </w:rPr>
        <w:t>, протон</w:t>
      </w:r>
      <w:r w:rsidRPr="00EC5FF3">
        <w:rPr>
          <w:rFonts w:ascii="Times New Roman" w:hAnsi="Times New Roman" w:cs="Times New Roman"/>
          <w:sz w:val="24"/>
          <w:szCs w:val="24"/>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378.</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Кальцийд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ң ыдырау тұрақтысы 4,8</w:t>
      </w:r>
      <w:r w:rsidRPr="00EC5FF3">
        <w:rPr>
          <w:rFonts w:ascii="Times New Roman" w:hAnsi="Times New Roman" w:cs="Times New Roman"/>
          <w:sz w:val="24"/>
          <w:szCs w:val="24"/>
          <w:lang w:val="en-GB"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с</w:t>
      </w:r>
      <w:r w:rsidRPr="00EC5FF3">
        <w:rPr>
          <w:rFonts w:ascii="Times New Roman" w:hAnsi="Times New Roman" w:cs="Times New Roman"/>
          <w:sz w:val="24"/>
          <w:szCs w:val="24"/>
          <w:vertAlign w:val="superscript"/>
          <w:lang w:eastAsia="ko-KR"/>
        </w:rPr>
        <w:t>-1</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Қ</w:t>
      </w:r>
      <w:r w:rsidRPr="00EC5FF3">
        <w:rPr>
          <w:rFonts w:ascii="Times New Roman" w:hAnsi="Times New Roman" w:cs="Times New Roman"/>
          <w:sz w:val="24"/>
          <w:szCs w:val="24"/>
          <w:lang w:eastAsia="ko-KR"/>
        </w:rPr>
        <w:t xml:space="preserve">анша уақыт </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ш</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нде кальций атомы </w:t>
      </w:r>
      <w:r w:rsidRPr="00EC5FF3">
        <w:rPr>
          <w:rFonts w:ascii="Times New Roman" w:hAnsi="Times New Roman" w:cs="Times New Roman"/>
          <w:i/>
          <w:sz w:val="24"/>
          <w:szCs w:val="24"/>
          <w:lang w:eastAsia="ko-KR"/>
        </w:rPr>
        <w:t xml:space="preserve">е </w:t>
      </w:r>
      <w:r w:rsidRPr="00EC5FF3">
        <w:rPr>
          <w:rFonts w:ascii="Times New Roman" w:hAnsi="Times New Roman" w:cs="Times New Roman"/>
          <w:sz w:val="24"/>
          <w:szCs w:val="24"/>
          <w:lang w:eastAsia="ko-KR"/>
        </w:rPr>
        <w:t>есе азайады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241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341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441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541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641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к</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379.</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Полонийд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ң ыдырау тұрақтысы 5,8</w:t>
      </w:r>
      <w:r w:rsidRPr="00EC5FF3">
        <w:rPr>
          <w:rFonts w:ascii="Times New Roman" w:hAnsi="Times New Roman" w:cs="Times New Roman"/>
          <w:sz w:val="24"/>
          <w:szCs w:val="24"/>
          <w:lang w:val="en-GB"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-8</w:t>
      </w:r>
      <w:r w:rsidRPr="00EC5FF3">
        <w:rPr>
          <w:rFonts w:ascii="Times New Roman" w:hAnsi="Times New Roman" w:cs="Times New Roman"/>
          <w:sz w:val="24"/>
          <w:szCs w:val="24"/>
          <w:lang w:eastAsia="ko-KR"/>
        </w:rPr>
        <w:t xml:space="preserve"> с</w:t>
      </w:r>
      <w:r w:rsidRPr="00EC5FF3">
        <w:rPr>
          <w:rFonts w:ascii="Times New Roman" w:hAnsi="Times New Roman" w:cs="Times New Roman"/>
          <w:sz w:val="24"/>
          <w:szCs w:val="24"/>
          <w:vertAlign w:val="superscript"/>
          <w:lang w:eastAsia="ko-KR"/>
        </w:rPr>
        <w:t>-1</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Қ</w:t>
      </w:r>
      <w:r w:rsidRPr="00EC5FF3">
        <w:rPr>
          <w:rFonts w:ascii="Times New Roman" w:hAnsi="Times New Roman" w:cs="Times New Roman"/>
          <w:sz w:val="24"/>
          <w:szCs w:val="24"/>
          <w:lang w:eastAsia="ko-KR"/>
        </w:rPr>
        <w:t xml:space="preserve">анша уақыт </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ш</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нде полоний атомы </w:t>
      </w:r>
      <w:r w:rsidRPr="00EC5FF3">
        <w:rPr>
          <w:rFonts w:ascii="Times New Roman" w:hAnsi="Times New Roman" w:cs="Times New Roman"/>
          <w:i/>
          <w:sz w:val="24"/>
          <w:szCs w:val="24"/>
          <w:lang w:eastAsia="ko-KR"/>
        </w:rPr>
        <w:t>е</w:t>
      </w:r>
      <w:r w:rsidRPr="00EC5FF3">
        <w:rPr>
          <w:rFonts w:ascii="Times New Roman" w:hAnsi="Times New Roman" w:cs="Times New Roman"/>
          <w:sz w:val="24"/>
          <w:szCs w:val="24"/>
          <w:lang w:eastAsia="ko-KR"/>
        </w:rPr>
        <w:t xml:space="preserve"> есе азайады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199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341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441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541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641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к</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380.</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Радонның ыдырау тұрақтысы 2,1</w:t>
      </w:r>
      <w:r w:rsidRPr="00EC5FF3">
        <w:rPr>
          <w:rFonts w:ascii="Times New Roman" w:hAnsi="Times New Roman" w:cs="Times New Roman"/>
          <w:sz w:val="24"/>
          <w:szCs w:val="24"/>
          <w:lang w:val="en-GB"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-6</w:t>
      </w:r>
      <w:r w:rsidRPr="00EC5FF3">
        <w:rPr>
          <w:rFonts w:ascii="Times New Roman" w:hAnsi="Times New Roman" w:cs="Times New Roman"/>
          <w:sz w:val="24"/>
          <w:szCs w:val="24"/>
          <w:lang w:eastAsia="ko-KR"/>
        </w:rPr>
        <w:t xml:space="preserve"> с</w:t>
      </w:r>
      <w:r w:rsidRPr="00EC5FF3">
        <w:rPr>
          <w:rFonts w:ascii="Times New Roman" w:hAnsi="Times New Roman" w:cs="Times New Roman"/>
          <w:sz w:val="24"/>
          <w:szCs w:val="24"/>
          <w:vertAlign w:val="superscript"/>
          <w:lang w:eastAsia="ko-KR"/>
        </w:rPr>
        <w:t>-1</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Қ</w:t>
      </w:r>
      <w:r w:rsidRPr="00EC5FF3">
        <w:rPr>
          <w:rFonts w:ascii="Times New Roman" w:hAnsi="Times New Roman" w:cs="Times New Roman"/>
          <w:sz w:val="24"/>
          <w:szCs w:val="24"/>
          <w:lang w:eastAsia="ko-KR"/>
        </w:rPr>
        <w:t xml:space="preserve">анша уақыт </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ш</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нде радон атомы </w:t>
      </w:r>
      <w:r w:rsidRPr="00EC5FF3">
        <w:rPr>
          <w:rFonts w:ascii="Times New Roman" w:hAnsi="Times New Roman" w:cs="Times New Roman"/>
          <w:i/>
          <w:sz w:val="24"/>
          <w:szCs w:val="24"/>
          <w:lang w:eastAsia="ko-KR"/>
        </w:rPr>
        <w:t>е</w:t>
      </w:r>
      <w:r w:rsidRPr="00EC5FF3">
        <w:rPr>
          <w:rFonts w:ascii="Times New Roman" w:hAnsi="Times New Roman" w:cs="Times New Roman"/>
          <w:sz w:val="24"/>
          <w:szCs w:val="24"/>
          <w:lang w:eastAsia="ko-KR"/>
        </w:rPr>
        <w:t xml:space="preserve"> есе азайады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5,5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341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441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541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к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641 тәул</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к</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381.</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Стронцийд</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ң ыдырау тұрақтысы 7,85</w:t>
      </w:r>
      <w:r w:rsidRPr="00EC5FF3">
        <w:rPr>
          <w:rFonts w:ascii="Times New Roman" w:hAnsi="Times New Roman" w:cs="Times New Roman"/>
          <w:sz w:val="24"/>
          <w:szCs w:val="24"/>
          <w:lang w:val="en-GB" w:eastAsia="ko-KR"/>
        </w:rPr>
        <w:sym w:font="Symbol" w:char="F0D7"/>
      </w:r>
      <w:r w:rsidRPr="00EC5FF3">
        <w:rPr>
          <w:rFonts w:ascii="Times New Roman" w:hAnsi="Times New Roman" w:cs="Times New Roman"/>
          <w:sz w:val="24"/>
          <w:szCs w:val="24"/>
          <w:lang w:eastAsia="ko-KR"/>
        </w:rPr>
        <w:t>10</w:t>
      </w:r>
      <w:r w:rsidRPr="00EC5FF3">
        <w:rPr>
          <w:rFonts w:ascii="Times New Roman" w:hAnsi="Times New Roman" w:cs="Times New Roman"/>
          <w:sz w:val="24"/>
          <w:szCs w:val="24"/>
          <w:vertAlign w:val="superscript"/>
          <w:lang w:eastAsia="ko-KR"/>
        </w:rPr>
        <w:t>-10</w:t>
      </w:r>
      <w:r w:rsidRPr="00EC5FF3">
        <w:rPr>
          <w:rFonts w:ascii="Times New Roman" w:hAnsi="Times New Roman" w:cs="Times New Roman"/>
          <w:sz w:val="24"/>
          <w:szCs w:val="24"/>
          <w:lang w:eastAsia="ko-KR"/>
        </w:rPr>
        <w:t xml:space="preserve"> с</w:t>
      </w:r>
      <w:r w:rsidRPr="00EC5FF3">
        <w:rPr>
          <w:rFonts w:ascii="Times New Roman" w:hAnsi="Times New Roman" w:cs="Times New Roman"/>
          <w:sz w:val="24"/>
          <w:szCs w:val="24"/>
          <w:vertAlign w:val="superscript"/>
          <w:lang w:eastAsia="ko-KR"/>
        </w:rPr>
        <w:t>-1</w:t>
      </w:r>
      <w:r w:rsidRPr="00EC5FF3">
        <w:rPr>
          <w:rFonts w:ascii="Times New Roman" w:hAnsi="Times New Roman" w:cs="Times New Roman"/>
          <w:sz w:val="24"/>
          <w:szCs w:val="24"/>
          <w:lang w:eastAsia="ko-KR"/>
        </w:rPr>
        <w:t xml:space="preserve">. </w:t>
      </w:r>
      <w:r w:rsidRPr="00EC5FF3">
        <w:rPr>
          <w:rFonts w:ascii="Times New Roman" w:hAnsi="Times New Roman" w:cs="Times New Roman"/>
          <w:sz w:val="24"/>
          <w:szCs w:val="24"/>
          <w:lang w:val="kk-KZ" w:eastAsia="ko-KR"/>
        </w:rPr>
        <w:t>Қ</w:t>
      </w:r>
      <w:r w:rsidRPr="00EC5FF3">
        <w:rPr>
          <w:rFonts w:ascii="Times New Roman" w:hAnsi="Times New Roman" w:cs="Times New Roman"/>
          <w:sz w:val="24"/>
          <w:szCs w:val="24"/>
          <w:lang w:eastAsia="ko-KR"/>
        </w:rPr>
        <w:t xml:space="preserve">анша уақыт </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ш</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нде стронций атомы </w:t>
      </w:r>
      <w:r w:rsidRPr="00EC5FF3">
        <w:rPr>
          <w:rFonts w:ascii="Times New Roman" w:hAnsi="Times New Roman" w:cs="Times New Roman"/>
          <w:i/>
          <w:sz w:val="24"/>
          <w:szCs w:val="24"/>
          <w:lang w:eastAsia="ko-KR"/>
        </w:rPr>
        <w:t xml:space="preserve">е </w:t>
      </w:r>
      <w:r w:rsidRPr="00EC5FF3">
        <w:rPr>
          <w:rFonts w:ascii="Times New Roman" w:hAnsi="Times New Roman" w:cs="Times New Roman"/>
          <w:sz w:val="24"/>
          <w:szCs w:val="24"/>
          <w:lang w:eastAsia="ko-KR"/>
        </w:rPr>
        <w:t>есе азайады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40,4 жыл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341 жыл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441 жыл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541 жыл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641 жыл</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lastRenderedPageBreak/>
        <w:t>382.</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763" type="#_x0000_t75" style="width:15pt;height:19pt" fillcolor="window">
            <v:imagedata r:id="rId2922" o:title=""/>
          </v:shape>
        </w:pict>
      </w:r>
      <w:r w:rsidRPr="00EC5FF3">
        <w:rPr>
          <w:rFonts w:ascii="Times New Roman" w:hAnsi="Times New Roman" w:cs="Times New Roman"/>
          <w:sz w:val="24"/>
          <w:szCs w:val="24"/>
          <w:lang w:val="en-GB" w:eastAsia="ko-KR"/>
        </w:rPr>
        <w:t>Th</w:t>
      </w:r>
      <w:r w:rsidRPr="00EC5FF3">
        <w:rPr>
          <w:rFonts w:ascii="Times New Roman" w:hAnsi="Times New Roman" w:cs="Times New Roman"/>
          <w:sz w:val="24"/>
          <w:szCs w:val="24"/>
          <w:lang w:eastAsia="ko-KR"/>
        </w:rPr>
        <w:t xml:space="preserve"> –дан төрт </w:t>
      </w:r>
      <w:r w:rsidR="0066145D" w:rsidRPr="0066145D">
        <w:rPr>
          <w:rFonts w:ascii="Times New Roman" w:hAnsi="Times New Roman" w:cs="Times New Roman"/>
          <w:position w:val="-6"/>
          <w:sz w:val="24"/>
          <w:szCs w:val="24"/>
          <w:lang w:val="en-GB" w:eastAsia="ko-KR"/>
        </w:rPr>
        <w:pict>
          <v:shape id="_x0000_i2764" type="#_x0000_t75" style="width:11pt;height:11pt" fillcolor="window">
            <v:imagedata r:id="rId1848" o:title=""/>
          </v:shape>
        </w:pict>
      </w:r>
      <w:r w:rsidRPr="00EC5FF3">
        <w:rPr>
          <w:rFonts w:ascii="Times New Roman" w:hAnsi="Times New Roman" w:cs="Times New Roman"/>
          <w:sz w:val="24"/>
          <w:szCs w:val="24"/>
          <w:lang w:eastAsia="ko-KR"/>
        </w:rPr>
        <w:t>-ыдыраудан және ек</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 </w:t>
      </w:r>
      <w:r w:rsidR="0066145D" w:rsidRPr="0066145D">
        <w:rPr>
          <w:rFonts w:ascii="Times New Roman" w:hAnsi="Times New Roman" w:cs="Times New Roman"/>
          <w:position w:val="-10"/>
          <w:sz w:val="24"/>
          <w:szCs w:val="24"/>
          <w:lang w:val="en-GB" w:eastAsia="ko-KR"/>
        </w:rPr>
        <w:pict>
          <v:shape id="_x0000_i2765" type="#_x0000_t75" style="width:12pt;height:16pt" fillcolor="window">
            <v:imagedata r:id="rId1958" o:title=""/>
          </v:shape>
        </w:pict>
      </w:r>
      <w:r w:rsidRPr="00EC5FF3">
        <w:rPr>
          <w:rFonts w:ascii="Times New Roman" w:hAnsi="Times New Roman" w:cs="Times New Roman"/>
          <w:sz w:val="24"/>
          <w:szCs w:val="24"/>
          <w:lang w:eastAsia="ko-KR"/>
        </w:rPr>
        <w:t>-ыдыраудан кей</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н қандай изотоп пайда болады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2"/>
          <w:sz w:val="24"/>
          <w:szCs w:val="24"/>
          <w:lang w:val="en-GB" w:eastAsia="ko-KR"/>
        </w:rPr>
        <w:pict>
          <v:shape id="_x0000_i2766" type="#_x0000_t75" style="width:15pt;height:19pt" fillcolor="window">
            <v:imagedata r:id="rId2923" o:title=""/>
          </v:shape>
        </w:pict>
      </w:r>
      <w:r w:rsidRPr="00EC5FF3">
        <w:rPr>
          <w:rFonts w:ascii="Times New Roman" w:hAnsi="Times New Roman" w:cs="Times New Roman"/>
          <w:sz w:val="24"/>
          <w:szCs w:val="24"/>
          <w:lang w:val="en-GB" w:eastAsia="ko-KR"/>
        </w:rPr>
        <w:t>Po</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vertAlign w:val="subscript"/>
          <w:lang w:val="en-GB" w:eastAsia="ko-KR"/>
        </w:rPr>
        <w:pict>
          <v:shape id="_x0000_i2767" type="#_x0000_t75" style="width:14pt;height:19pt" fillcolor="window">
            <v:imagedata r:id="rId2924"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2"/>
          <w:sz w:val="24"/>
          <w:szCs w:val="24"/>
          <w:lang w:val="en-GB" w:eastAsia="ko-KR"/>
        </w:rPr>
        <w:pict>
          <v:shape id="_x0000_i2768" type="#_x0000_t75" style="width:15pt;height:19pt" fillcolor="window">
            <v:imagedata r:id="rId2925" o:title=""/>
          </v:shape>
        </w:pict>
      </w:r>
      <w:r w:rsidRPr="00EC5FF3">
        <w:rPr>
          <w:rFonts w:ascii="Times New Roman" w:hAnsi="Times New Roman" w:cs="Times New Roman"/>
          <w:sz w:val="24"/>
          <w:szCs w:val="24"/>
          <w:lang w:val="en-GB" w:eastAsia="ko-KR"/>
        </w:rPr>
        <w:t>Ra</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2"/>
          <w:sz w:val="24"/>
          <w:szCs w:val="24"/>
          <w:lang w:val="en-GB" w:eastAsia="ko-KR"/>
        </w:rPr>
        <w:pict>
          <v:shape id="_x0000_i2769" type="#_x0000_t75" style="width:14pt;height:19pt" fillcolor="window">
            <v:imagedata r:id="rId2926"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E) </w:t>
      </w:r>
      <w:r w:rsidR="0066145D" w:rsidRPr="0066145D">
        <w:rPr>
          <w:rFonts w:ascii="Times New Roman" w:hAnsi="Times New Roman" w:cs="Times New Roman"/>
          <w:position w:val="-12"/>
          <w:sz w:val="24"/>
          <w:szCs w:val="24"/>
          <w:lang w:val="en-GB" w:eastAsia="ko-KR"/>
        </w:rPr>
        <w:pict>
          <v:shape id="_x0000_i2770" type="#_x0000_t75" style="width:14pt;height:19pt" fillcolor="window">
            <v:imagedata r:id="rId2927" o:title=""/>
          </v:shape>
        </w:pict>
      </w:r>
      <w:r w:rsidRPr="00EC5FF3">
        <w:rPr>
          <w:rFonts w:ascii="Times New Roman" w:hAnsi="Times New Roman" w:cs="Times New Roman"/>
          <w:sz w:val="24"/>
          <w:szCs w:val="24"/>
          <w:lang w:val="en-GB" w:eastAsia="ko-KR"/>
        </w:rPr>
        <w:t>Sb</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vertAlign w:val="subscript"/>
          <w:lang w:val="kk-KZ" w:eastAsia="ko-KR"/>
        </w:rPr>
        <w:t xml:space="preserve">383  </w:t>
      </w:r>
      <w:r w:rsidRPr="00EC5FF3">
        <w:rPr>
          <w:rFonts w:ascii="Times New Roman" w:hAnsi="Times New Roman" w:cs="Times New Roman"/>
          <w:sz w:val="24"/>
          <w:szCs w:val="24"/>
          <w:vertAlign w:val="subscript"/>
          <w:lang w:val="en-GB" w:eastAsia="ko-KR"/>
        </w:rPr>
        <w:t>.</w:t>
      </w:r>
      <w:r w:rsidRPr="00EC5FF3">
        <w:rPr>
          <w:rFonts w:ascii="Times New Roman" w:hAnsi="Times New Roman" w:cs="Times New Roman"/>
          <w:sz w:val="24"/>
          <w:szCs w:val="24"/>
          <w:vertAlign w:val="subscript"/>
          <w:lang w:val="kk-KZ" w:eastAsia="ko-KR"/>
        </w:rPr>
        <w:t xml:space="preserve"> </w:t>
      </w:r>
      <w:r w:rsidR="0066145D" w:rsidRPr="0066145D">
        <w:rPr>
          <w:rFonts w:ascii="Times New Roman" w:hAnsi="Times New Roman" w:cs="Times New Roman"/>
          <w:position w:val="-12"/>
          <w:sz w:val="24"/>
          <w:szCs w:val="24"/>
          <w:vertAlign w:val="subscript"/>
          <w:lang w:val="en-GB" w:eastAsia="ko-KR"/>
        </w:rPr>
        <w:pict>
          <v:shape id="_x0000_i2771" type="#_x0000_t75" style="width:14pt;height:19pt" fillcolor="window">
            <v:imagedata r:id="rId2924" o:title=""/>
          </v:shape>
        </w:pict>
      </w:r>
      <w:r w:rsidRPr="00EC5FF3">
        <w:rPr>
          <w:rFonts w:ascii="Times New Roman" w:hAnsi="Times New Roman" w:cs="Times New Roman"/>
          <w:sz w:val="24"/>
          <w:szCs w:val="24"/>
          <w:lang w:val="en-GB" w:eastAsia="ko-KR"/>
        </w:rPr>
        <w:t xml:space="preserve">U  –дан үш </w:t>
      </w:r>
      <w:r w:rsidR="0066145D" w:rsidRPr="0066145D">
        <w:rPr>
          <w:rFonts w:ascii="Times New Roman" w:hAnsi="Times New Roman" w:cs="Times New Roman"/>
          <w:position w:val="-6"/>
          <w:sz w:val="24"/>
          <w:szCs w:val="24"/>
          <w:lang w:val="en-GB" w:eastAsia="ko-KR"/>
        </w:rPr>
        <w:pict>
          <v:shape id="_x0000_i2772" type="#_x0000_t75" style="width:11pt;height:11pt" fillcolor="window">
            <v:imagedata r:id="rId1848" o:title=""/>
          </v:shape>
        </w:pict>
      </w:r>
      <w:r w:rsidRPr="00EC5FF3">
        <w:rPr>
          <w:rFonts w:ascii="Times New Roman" w:hAnsi="Times New Roman" w:cs="Times New Roman"/>
          <w:sz w:val="24"/>
          <w:szCs w:val="24"/>
          <w:lang w:val="en-GB" w:eastAsia="ko-KR"/>
        </w:rPr>
        <w:t xml:space="preserve">-ыдыраудан және екi </w:t>
      </w:r>
      <w:r w:rsidR="0066145D" w:rsidRPr="0066145D">
        <w:rPr>
          <w:rFonts w:ascii="Times New Roman" w:hAnsi="Times New Roman" w:cs="Times New Roman"/>
          <w:position w:val="-10"/>
          <w:sz w:val="24"/>
          <w:szCs w:val="24"/>
          <w:lang w:val="en-GB" w:eastAsia="ko-KR"/>
        </w:rPr>
        <w:pict>
          <v:shape id="_x0000_i2773" type="#_x0000_t75" style="width:12pt;height:16pt" fillcolor="window">
            <v:imagedata r:id="rId1958" o:title=""/>
          </v:shape>
        </w:pict>
      </w:r>
      <w:r w:rsidRPr="00EC5FF3">
        <w:rPr>
          <w:rFonts w:ascii="Times New Roman" w:hAnsi="Times New Roman" w:cs="Times New Roman"/>
          <w:sz w:val="24"/>
          <w:szCs w:val="24"/>
          <w:lang w:val="en-GB" w:eastAsia="ko-KR"/>
        </w:rPr>
        <w:t>-ыдыраудан кейiн қандай изотоп пайда болады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2"/>
          <w:sz w:val="24"/>
          <w:szCs w:val="24"/>
          <w:lang w:val="en-GB" w:eastAsia="ko-KR"/>
        </w:rPr>
        <w:pict>
          <v:shape id="_x0000_i2774" type="#_x0000_t75" style="width:15pt;height:19pt" fillcolor="window">
            <v:imagedata r:id="rId2925" o:title=""/>
          </v:shape>
        </w:pict>
      </w:r>
      <w:r w:rsidRPr="00EC5FF3">
        <w:rPr>
          <w:rFonts w:ascii="Times New Roman" w:hAnsi="Times New Roman" w:cs="Times New Roman"/>
          <w:sz w:val="24"/>
          <w:szCs w:val="24"/>
          <w:lang w:val="en-GB" w:eastAsia="ko-KR"/>
        </w:rPr>
        <w:t>Ra</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775" type="#_x0000_t75" style="width:15pt;height:19pt" fillcolor="window">
            <v:imagedata r:id="rId2923" o:title=""/>
          </v:shape>
        </w:pict>
      </w:r>
      <w:r w:rsidRPr="00EC5FF3">
        <w:rPr>
          <w:rFonts w:ascii="Times New Roman" w:hAnsi="Times New Roman" w:cs="Times New Roman"/>
          <w:sz w:val="24"/>
          <w:szCs w:val="24"/>
          <w:lang w:val="en-GB" w:eastAsia="ko-KR"/>
        </w:rPr>
        <w:t>Po</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2"/>
          <w:sz w:val="24"/>
          <w:szCs w:val="24"/>
          <w:vertAlign w:val="subscript"/>
          <w:lang w:val="en-GB" w:eastAsia="ko-KR"/>
        </w:rPr>
        <w:pict>
          <v:shape id="_x0000_i2776" type="#_x0000_t75" style="width:14pt;height:19pt" fillcolor="window">
            <v:imagedata r:id="rId2924"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2"/>
          <w:sz w:val="24"/>
          <w:szCs w:val="24"/>
          <w:lang w:val="en-GB" w:eastAsia="ko-KR"/>
        </w:rPr>
        <w:pict>
          <v:shape id="_x0000_i2777" type="#_x0000_t75" style="width:14pt;height:19pt" fillcolor="window">
            <v:imagedata r:id="rId2926"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E) </w:t>
      </w:r>
      <w:r w:rsidR="0066145D" w:rsidRPr="0066145D">
        <w:rPr>
          <w:rFonts w:ascii="Times New Roman" w:hAnsi="Times New Roman" w:cs="Times New Roman"/>
          <w:position w:val="-12"/>
          <w:sz w:val="24"/>
          <w:szCs w:val="24"/>
          <w:lang w:val="en-GB" w:eastAsia="ko-KR"/>
        </w:rPr>
        <w:pict>
          <v:shape id="_x0000_i2778" type="#_x0000_t75" style="width:14pt;height:19pt" fillcolor="window">
            <v:imagedata r:id="rId2927" o:title=""/>
          </v:shape>
        </w:pict>
      </w:r>
      <w:r w:rsidRPr="00EC5FF3">
        <w:rPr>
          <w:rFonts w:ascii="Times New Roman" w:hAnsi="Times New Roman" w:cs="Times New Roman"/>
          <w:sz w:val="24"/>
          <w:szCs w:val="24"/>
          <w:lang w:val="en-GB" w:eastAsia="ko-KR"/>
        </w:rPr>
        <w:t>Sb</w:t>
      </w:r>
      <w:r w:rsidRPr="00EC5FF3">
        <w:rPr>
          <w:rFonts w:ascii="Times New Roman" w:hAnsi="Times New Roman" w:cs="Times New Roman"/>
          <w:sz w:val="24"/>
          <w:szCs w:val="24"/>
          <w:lang w:val="en-US" w:eastAsia="ko-KR"/>
        </w:rPr>
        <w:t xml:space="preserve">    </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384.</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779" type="#_x0000_t75" style="width:15pt;height:19pt" fillcolor="window">
            <v:imagedata r:id="rId2928" o:title=""/>
          </v:shape>
        </w:pict>
      </w:r>
      <w:r w:rsidRPr="00EC5FF3">
        <w:rPr>
          <w:rFonts w:ascii="Times New Roman" w:hAnsi="Times New Roman" w:cs="Times New Roman"/>
          <w:sz w:val="24"/>
          <w:szCs w:val="24"/>
          <w:lang w:val="en-GB" w:eastAsia="ko-KR"/>
        </w:rPr>
        <w:t xml:space="preserve">U –дан бiр </w:t>
      </w:r>
      <w:r w:rsidR="0066145D" w:rsidRPr="0066145D">
        <w:rPr>
          <w:rFonts w:ascii="Times New Roman" w:hAnsi="Times New Roman" w:cs="Times New Roman"/>
          <w:position w:val="-6"/>
          <w:sz w:val="24"/>
          <w:szCs w:val="24"/>
          <w:lang w:val="en-GB" w:eastAsia="ko-KR"/>
        </w:rPr>
        <w:pict>
          <v:shape id="_x0000_i2780" type="#_x0000_t75" style="width:11pt;height:11pt" fillcolor="window">
            <v:imagedata r:id="rId1848" o:title=""/>
          </v:shape>
        </w:pict>
      </w:r>
      <w:r w:rsidRPr="00EC5FF3">
        <w:rPr>
          <w:rFonts w:ascii="Times New Roman" w:hAnsi="Times New Roman" w:cs="Times New Roman"/>
          <w:sz w:val="24"/>
          <w:szCs w:val="24"/>
          <w:lang w:val="en-GB" w:eastAsia="ko-KR"/>
        </w:rPr>
        <w:t xml:space="preserve">-ыдыраудан және екi </w:t>
      </w:r>
      <w:r w:rsidR="0066145D" w:rsidRPr="0066145D">
        <w:rPr>
          <w:rFonts w:ascii="Times New Roman" w:hAnsi="Times New Roman" w:cs="Times New Roman"/>
          <w:position w:val="-10"/>
          <w:sz w:val="24"/>
          <w:szCs w:val="24"/>
          <w:lang w:val="en-GB" w:eastAsia="ko-KR"/>
        </w:rPr>
        <w:pict>
          <v:shape id="_x0000_i2781" type="#_x0000_t75" style="width:12pt;height:16pt" fillcolor="window">
            <v:imagedata r:id="rId1958" o:title=""/>
          </v:shape>
        </w:pict>
      </w:r>
      <w:r w:rsidRPr="00EC5FF3">
        <w:rPr>
          <w:rFonts w:ascii="Times New Roman" w:hAnsi="Times New Roman" w:cs="Times New Roman"/>
          <w:sz w:val="24"/>
          <w:szCs w:val="24"/>
          <w:lang w:val="en-GB" w:eastAsia="ko-KR"/>
        </w:rPr>
        <w:t>-ыдыраудан кейiн қандай изотоп пайда болады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2"/>
          <w:sz w:val="24"/>
          <w:szCs w:val="24"/>
          <w:lang w:val="en-GB" w:eastAsia="ko-KR"/>
        </w:rPr>
        <w:pict>
          <v:shape id="_x0000_i2782" type="#_x0000_t75" style="width:14pt;height:19pt" fillcolor="window">
            <v:imagedata r:id="rId2926"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783" type="#_x0000_t75" style="width:15pt;height:19pt" fillcolor="window">
            <v:imagedata r:id="rId2923" o:title=""/>
          </v:shape>
        </w:pict>
      </w:r>
      <w:r w:rsidRPr="00EC5FF3">
        <w:rPr>
          <w:rFonts w:ascii="Times New Roman" w:hAnsi="Times New Roman" w:cs="Times New Roman"/>
          <w:sz w:val="24"/>
          <w:szCs w:val="24"/>
          <w:lang w:val="en-GB" w:eastAsia="ko-KR"/>
        </w:rPr>
        <w:t>Po</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2"/>
          <w:sz w:val="24"/>
          <w:szCs w:val="24"/>
          <w:vertAlign w:val="subscript"/>
          <w:lang w:val="en-GB" w:eastAsia="ko-KR"/>
        </w:rPr>
        <w:pict>
          <v:shape id="_x0000_i2784" type="#_x0000_t75" style="width:14pt;height:19pt" fillcolor="window">
            <v:imagedata r:id="rId2924"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2"/>
          <w:sz w:val="24"/>
          <w:szCs w:val="24"/>
          <w:lang w:val="en-GB" w:eastAsia="ko-KR"/>
        </w:rPr>
        <w:pict>
          <v:shape id="_x0000_i2785" type="#_x0000_t75" style="width:15pt;height:19pt" fillcolor="window">
            <v:imagedata r:id="rId2925" o:title=""/>
          </v:shape>
        </w:pict>
      </w:r>
      <w:r w:rsidRPr="00EC5FF3">
        <w:rPr>
          <w:rFonts w:ascii="Times New Roman" w:hAnsi="Times New Roman" w:cs="Times New Roman"/>
          <w:sz w:val="24"/>
          <w:szCs w:val="24"/>
          <w:lang w:val="en-GB" w:eastAsia="ko-KR"/>
        </w:rPr>
        <w:t>Ra</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E) </w:t>
      </w:r>
      <w:r w:rsidR="0066145D" w:rsidRPr="0066145D">
        <w:rPr>
          <w:rFonts w:ascii="Times New Roman" w:hAnsi="Times New Roman" w:cs="Times New Roman"/>
          <w:position w:val="-12"/>
          <w:sz w:val="24"/>
          <w:szCs w:val="24"/>
          <w:lang w:val="en-GB" w:eastAsia="ko-KR"/>
        </w:rPr>
        <w:pict>
          <v:shape id="_x0000_i2786" type="#_x0000_t75" style="width:14pt;height:19pt" fillcolor="window">
            <v:imagedata r:id="rId2927" o:title=""/>
          </v:shape>
        </w:pict>
      </w:r>
      <w:r w:rsidRPr="00EC5FF3">
        <w:rPr>
          <w:rFonts w:ascii="Times New Roman" w:hAnsi="Times New Roman" w:cs="Times New Roman"/>
          <w:sz w:val="24"/>
          <w:szCs w:val="24"/>
          <w:lang w:val="en-GB" w:eastAsia="ko-KR"/>
        </w:rPr>
        <w:t>Sb</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385.</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787" type="#_x0000_t75" style="width:7pt;height:19pt" fillcolor="window">
            <v:imagedata r:id="rId2929" o:title=""/>
          </v:shape>
        </w:pict>
      </w:r>
      <w:r w:rsidRPr="00EC5FF3">
        <w:rPr>
          <w:rFonts w:ascii="Times New Roman" w:hAnsi="Times New Roman" w:cs="Times New Roman"/>
          <w:sz w:val="24"/>
          <w:szCs w:val="24"/>
          <w:lang w:val="en-GB" w:eastAsia="ko-KR"/>
        </w:rPr>
        <w:t xml:space="preserve">Li –дан бiр </w:t>
      </w:r>
      <w:r w:rsidR="0066145D" w:rsidRPr="0066145D">
        <w:rPr>
          <w:rFonts w:ascii="Times New Roman" w:hAnsi="Times New Roman" w:cs="Times New Roman"/>
          <w:position w:val="-6"/>
          <w:sz w:val="24"/>
          <w:szCs w:val="24"/>
          <w:lang w:val="en-GB" w:eastAsia="ko-KR"/>
        </w:rPr>
        <w:pict>
          <v:shape id="_x0000_i2788" type="#_x0000_t75" style="width:11pt;height:11pt" fillcolor="window">
            <v:imagedata r:id="rId1848" o:title=""/>
          </v:shape>
        </w:pict>
      </w:r>
      <w:r w:rsidRPr="00EC5FF3">
        <w:rPr>
          <w:rFonts w:ascii="Times New Roman" w:hAnsi="Times New Roman" w:cs="Times New Roman"/>
          <w:sz w:val="24"/>
          <w:szCs w:val="24"/>
          <w:lang w:val="en-GB" w:eastAsia="ko-KR"/>
        </w:rPr>
        <w:t xml:space="preserve">-ыдыраудан және бiр </w:t>
      </w:r>
      <w:r w:rsidR="0066145D" w:rsidRPr="0066145D">
        <w:rPr>
          <w:rFonts w:ascii="Times New Roman" w:hAnsi="Times New Roman" w:cs="Times New Roman"/>
          <w:position w:val="-10"/>
          <w:sz w:val="24"/>
          <w:szCs w:val="24"/>
          <w:lang w:val="en-GB" w:eastAsia="ko-KR"/>
        </w:rPr>
        <w:pict>
          <v:shape id="_x0000_i2789" type="#_x0000_t75" style="width:12pt;height:16pt" fillcolor="window">
            <v:imagedata r:id="rId1958" o:title=""/>
          </v:shape>
        </w:pict>
      </w:r>
      <w:r w:rsidRPr="00EC5FF3">
        <w:rPr>
          <w:rFonts w:ascii="Times New Roman" w:hAnsi="Times New Roman" w:cs="Times New Roman"/>
          <w:sz w:val="24"/>
          <w:szCs w:val="24"/>
          <w:lang w:val="en-GB" w:eastAsia="ko-KR"/>
        </w:rPr>
        <w:t>-ыдыраудан кейiн қандай изотоп пайда болады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790" type="#_x0000_t75" style="width:8pt;height:18pt" fillcolor="window">
            <v:imagedata r:id="rId2930"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791" type="#_x0000_t75" style="width:15pt;height:19pt" fillcolor="window">
            <v:imagedata r:id="rId2923" o:title=""/>
          </v:shape>
        </w:pict>
      </w:r>
      <w:r w:rsidRPr="00EC5FF3">
        <w:rPr>
          <w:rFonts w:ascii="Times New Roman" w:hAnsi="Times New Roman" w:cs="Times New Roman"/>
          <w:sz w:val="24"/>
          <w:szCs w:val="24"/>
          <w:lang w:val="en-GB" w:eastAsia="ko-KR"/>
        </w:rPr>
        <w:t>Po</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2"/>
          <w:sz w:val="24"/>
          <w:szCs w:val="24"/>
          <w:vertAlign w:val="subscript"/>
          <w:lang w:val="en-GB" w:eastAsia="ko-KR"/>
        </w:rPr>
        <w:pict>
          <v:shape id="_x0000_i2792" type="#_x0000_t75" style="width:14pt;height:19pt" fillcolor="window">
            <v:imagedata r:id="rId2924"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2"/>
          <w:sz w:val="24"/>
          <w:szCs w:val="24"/>
          <w:lang w:val="en-GB" w:eastAsia="ko-KR"/>
        </w:rPr>
        <w:pict>
          <v:shape id="_x0000_i2793" type="#_x0000_t75" style="width:15pt;height:19pt" fillcolor="window">
            <v:imagedata r:id="rId2925" o:title=""/>
          </v:shape>
        </w:pict>
      </w:r>
      <w:r w:rsidRPr="00EC5FF3">
        <w:rPr>
          <w:rFonts w:ascii="Times New Roman" w:hAnsi="Times New Roman" w:cs="Times New Roman"/>
          <w:sz w:val="24"/>
          <w:szCs w:val="24"/>
          <w:lang w:val="en-GB" w:eastAsia="ko-KR"/>
        </w:rPr>
        <w:t>Ra</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E) </w:t>
      </w:r>
      <w:r w:rsidR="0066145D" w:rsidRPr="0066145D">
        <w:rPr>
          <w:rFonts w:ascii="Times New Roman" w:hAnsi="Times New Roman" w:cs="Times New Roman"/>
          <w:position w:val="-12"/>
          <w:sz w:val="24"/>
          <w:szCs w:val="24"/>
          <w:lang w:val="en-GB" w:eastAsia="ko-KR"/>
        </w:rPr>
        <w:pict>
          <v:shape id="_x0000_i2794" type="#_x0000_t75" style="width:14pt;height:19pt" fillcolor="window">
            <v:imagedata r:id="rId2927" o:title=""/>
          </v:shape>
        </w:pict>
      </w:r>
      <w:r w:rsidRPr="00EC5FF3">
        <w:rPr>
          <w:rFonts w:ascii="Times New Roman" w:hAnsi="Times New Roman" w:cs="Times New Roman"/>
          <w:sz w:val="24"/>
          <w:szCs w:val="24"/>
          <w:lang w:val="en-GB" w:eastAsia="ko-KR"/>
        </w:rPr>
        <w:t>Sb</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386.</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795" type="#_x0000_t75" style="width:14pt;height:19pt" fillcolor="window">
            <v:imagedata r:id="rId2927" o:title=""/>
          </v:shape>
        </w:pict>
      </w:r>
      <w:r w:rsidRPr="00EC5FF3">
        <w:rPr>
          <w:rFonts w:ascii="Times New Roman" w:hAnsi="Times New Roman" w:cs="Times New Roman"/>
          <w:sz w:val="24"/>
          <w:szCs w:val="24"/>
          <w:lang w:val="en-GB" w:eastAsia="ko-KR"/>
        </w:rPr>
        <w:t xml:space="preserve">Sb  –дан төрт </w:t>
      </w:r>
      <w:r w:rsidR="0066145D" w:rsidRPr="0066145D">
        <w:rPr>
          <w:rFonts w:ascii="Times New Roman" w:hAnsi="Times New Roman" w:cs="Times New Roman"/>
          <w:position w:val="-10"/>
          <w:sz w:val="24"/>
          <w:szCs w:val="24"/>
          <w:lang w:val="en-GB" w:eastAsia="ko-KR"/>
        </w:rPr>
        <w:pict>
          <v:shape id="_x0000_i2796" type="#_x0000_t75" style="width:12pt;height:16pt" fillcolor="window">
            <v:imagedata r:id="rId1958" o:title=""/>
          </v:shape>
        </w:pict>
      </w:r>
      <w:r w:rsidRPr="00EC5FF3">
        <w:rPr>
          <w:rFonts w:ascii="Times New Roman" w:hAnsi="Times New Roman" w:cs="Times New Roman"/>
          <w:sz w:val="24"/>
          <w:szCs w:val="24"/>
          <w:lang w:val="en-GB" w:eastAsia="ko-KR"/>
        </w:rPr>
        <w:t>-ыдыраудан кейiн қандай изотоп пайда болады</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US"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2"/>
          <w:sz w:val="24"/>
          <w:szCs w:val="24"/>
          <w:lang w:val="en-GB" w:eastAsia="ko-KR"/>
        </w:rPr>
        <w:pict>
          <v:shape id="_x0000_i2797" type="#_x0000_t75" style="width:14pt;height:19pt" fillcolor="window">
            <v:imagedata r:id="rId2931" o:title=""/>
          </v:shape>
        </w:pict>
      </w:r>
      <w:r w:rsidRPr="00EC5FF3">
        <w:rPr>
          <w:rFonts w:ascii="Times New Roman" w:hAnsi="Times New Roman" w:cs="Times New Roman"/>
          <w:sz w:val="24"/>
          <w:szCs w:val="24"/>
          <w:lang w:val="en-GB" w:eastAsia="ko-KR"/>
        </w:rPr>
        <w:t>Cs</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798" type="#_x0000_t75" style="width:15pt;height:19pt" fillcolor="window">
            <v:imagedata r:id="rId2923" o:title=""/>
          </v:shape>
        </w:pict>
      </w:r>
      <w:r w:rsidRPr="00EC5FF3">
        <w:rPr>
          <w:rFonts w:ascii="Times New Roman" w:hAnsi="Times New Roman" w:cs="Times New Roman"/>
          <w:sz w:val="24"/>
          <w:szCs w:val="24"/>
          <w:lang w:val="en-GB" w:eastAsia="ko-KR"/>
        </w:rPr>
        <w:t>Po</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2"/>
          <w:sz w:val="24"/>
          <w:szCs w:val="24"/>
          <w:vertAlign w:val="subscript"/>
          <w:lang w:val="en-GB" w:eastAsia="ko-KR"/>
        </w:rPr>
        <w:pict>
          <v:shape id="_x0000_i2799" type="#_x0000_t75" style="width:14pt;height:19pt" fillcolor="window">
            <v:imagedata r:id="rId2924"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2"/>
          <w:sz w:val="24"/>
          <w:szCs w:val="24"/>
          <w:lang w:val="en-GB" w:eastAsia="ko-KR"/>
        </w:rPr>
        <w:pict>
          <v:shape id="_x0000_i2800" type="#_x0000_t75" style="width:15pt;height:19pt" fillcolor="window">
            <v:imagedata r:id="rId2925" o:title=""/>
          </v:shape>
        </w:pict>
      </w:r>
      <w:r w:rsidRPr="00EC5FF3">
        <w:rPr>
          <w:rFonts w:ascii="Times New Roman" w:hAnsi="Times New Roman" w:cs="Times New Roman"/>
          <w:sz w:val="24"/>
          <w:szCs w:val="24"/>
          <w:lang w:val="en-GB" w:eastAsia="ko-KR"/>
        </w:rPr>
        <w:t>Ra</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val="en-US" w:eastAsia="ko-KR"/>
        </w:rPr>
        <w:t xml:space="preserve">) </w:t>
      </w:r>
      <w:r w:rsidR="0066145D" w:rsidRPr="0066145D">
        <w:rPr>
          <w:rFonts w:ascii="Times New Roman" w:hAnsi="Times New Roman" w:cs="Times New Roman"/>
          <w:position w:val="-10"/>
          <w:sz w:val="24"/>
          <w:szCs w:val="24"/>
          <w:lang w:val="en-GB" w:eastAsia="ko-KR"/>
        </w:rPr>
        <w:pict>
          <v:shape id="_x0000_i2801" type="#_x0000_t75" style="width:8pt;height:18pt" fillcolor="window">
            <v:imagedata r:id="rId2930" o:title=""/>
          </v:shape>
        </w:pict>
      </w:r>
      <w:r w:rsidRPr="00EC5FF3">
        <w:rPr>
          <w:rFonts w:ascii="Times New Roman" w:hAnsi="Times New Roman" w:cs="Times New Roman"/>
          <w:sz w:val="24"/>
          <w:szCs w:val="24"/>
          <w:lang w:val="en-GB" w:eastAsia="ko-KR"/>
        </w:rPr>
        <w:t>He</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387.</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0"/>
          <w:sz w:val="24"/>
          <w:szCs w:val="24"/>
          <w:lang w:val="en-GB" w:eastAsia="ko-KR"/>
        </w:rPr>
        <w:pict>
          <v:shape id="_x0000_i2802" type="#_x0000_t75" style="width:11pt;height:18pt" fillcolor="window">
            <v:imagedata r:id="rId2932" o:title=""/>
          </v:shape>
        </w:pict>
      </w:r>
      <w:r w:rsidRPr="00EC5FF3">
        <w:rPr>
          <w:rFonts w:ascii="Times New Roman" w:hAnsi="Times New Roman" w:cs="Times New Roman"/>
          <w:sz w:val="24"/>
          <w:szCs w:val="24"/>
          <w:lang w:val="en-GB" w:eastAsia="ko-KR"/>
        </w:rPr>
        <w:t>Na</w:t>
      </w:r>
      <w:r w:rsidRPr="00EC5FF3">
        <w:rPr>
          <w:rFonts w:ascii="Times New Roman" w:hAnsi="Times New Roman" w:cs="Times New Roman"/>
          <w:sz w:val="24"/>
          <w:szCs w:val="24"/>
          <w:lang w:eastAsia="ko-KR"/>
        </w:rPr>
        <w:t xml:space="preserve"> –да қанша нейтрон бар</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12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11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23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34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20</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388.</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03" type="#_x0000_t75" style="width:11pt;height:19pt" fillcolor="window">
            <v:imagedata r:id="rId2933" o:title=""/>
          </v:shape>
        </w:pict>
      </w:r>
      <w:r w:rsidRPr="00EC5FF3">
        <w:rPr>
          <w:rFonts w:ascii="Times New Roman" w:hAnsi="Times New Roman" w:cs="Times New Roman"/>
          <w:sz w:val="24"/>
          <w:szCs w:val="24"/>
          <w:lang w:val="en-GB" w:eastAsia="ko-KR"/>
        </w:rPr>
        <w:t>Fe</w:t>
      </w:r>
      <w:r w:rsidRPr="00EC5FF3">
        <w:rPr>
          <w:rFonts w:ascii="Times New Roman" w:hAnsi="Times New Roman" w:cs="Times New Roman"/>
          <w:sz w:val="24"/>
          <w:szCs w:val="24"/>
          <w:lang w:eastAsia="ko-KR"/>
        </w:rPr>
        <w:t xml:space="preserve"> –да қанша нейтрон бар</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26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11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23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34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20</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389.</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04" type="#_x0000_t75" style="width:14pt;height:19pt" fillcolor="window">
            <v:imagedata r:id="rId2934" o:title=""/>
          </v:shape>
        </w:pict>
      </w:r>
      <w:r w:rsidRPr="00EC5FF3">
        <w:rPr>
          <w:rFonts w:ascii="Times New Roman" w:hAnsi="Times New Roman" w:cs="Times New Roman"/>
          <w:sz w:val="24"/>
          <w:szCs w:val="24"/>
          <w:lang w:val="en-GB" w:eastAsia="ko-KR"/>
        </w:rPr>
        <w:t>Ag</w:t>
      </w:r>
      <w:r w:rsidRPr="00EC5FF3">
        <w:rPr>
          <w:rFonts w:ascii="Times New Roman" w:hAnsi="Times New Roman" w:cs="Times New Roman"/>
          <w:sz w:val="24"/>
          <w:szCs w:val="24"/>
          <w:lang w:eastAsia="ko-KR"/>
        </w:rPr>
        <w:t xml:space="preserve"> –да қанша нейтрон бар</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57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11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23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34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20</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390.</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05" type="#_x0000_t75" style="width:14pt;height:19pt" fillcolor="window">
            <v:imagedata r:id="rId2935" o:title=""/>
          </v:shape>
        </w:pict>
      </w:r>
      <w:r w:rsidRPr="00EC5FF3">
        <w:rPr>
          <w:rFonts w:ascii="Times New Roman" w:hAnsi="Times New Roman" w:cs="Times New Roman"/>
          <w:sz w:val="24"/>
          <w:szCs w:val="24"/>
          <w:lang w:val="en-GB" w:eastAsia="ko-KR"/>
        </w:rPr>
        <w:t>U</w:t>
      </w:r>
      <w:r w:rsidRPr="00EC5FF3">
        <w:rPr>
          <w:rFonts w:ascii="Times New Roman" w:hAnsi="Times New Roman" w:cs="Times New Roman"/>
          <w:sz w:val="24"/>
          <w:szCs w:val="24"/>
          <w:lang w:eastAsia="ko-KR"/>
        </w:rPr>
        <w:t xml:space="preserve"> –да қанша нейтрон бар</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146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11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23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34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xml:space="preserve">) 20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391.</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06" type="#_x0000_t75" style="width:11pt;height:19pt" fillcolor="window">
            <v:imagedata r:id="rId2936"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eastAsia="ko-KR"/>
        </w:rPr>
        <w:t xml:space="preserve"> –да қанша нейтрон бар</w:t>
      </w:r>
      <w:r w:rsidRPr="00EC5FF3">
        <w:rPr>
          <w:rFonts w:ascii="Times New Roman" w:hAnsi="Times New Roman" w:cs="Times New Roman"/>
          <w:sz w:val="24"/>
          <w:szCs w:val="24"/>
          <w:lang w:val="kk-KZ" w:eastAsia="ko-KR"/>
        </w:rPr>
        <w:t>:</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en-GB" w:eastAsia="ko-KR"/>
        </w:rPr>
        <w:t>A</w:t>
      </w:r>
      <w:r w:rsidRPr="00EC5FF3">
        <w:rPr>
          <w:rFonts w:ascii="Times New Roman" w:hAnsi="Times New Roman" w:cs="Times New Roman"/>
          <w:sz w:val="24"/>
          <w:szCs w:val="24"/>
          <w:lang w:eastAsia="ko-KR"/>
        </w:rPr>
        <w:t xml:space="preserve">) 14   </w:t>
      </w:r>
      <w:r w:rsidRPr="00EC5FF3">
        <w:rPr>
          <w:rFonts w:ascii="Times New Roman" w:hAnsi="Times New Roman" w:cs="Times New Roman"/>
          <w:sz w:val="24"/>
          <w:szCs w:val="24"/>
          <w:lang w:val="en-GB" w:eastAsia="ko-KR"/>
        </w:rPr>
        <w:t>B</w:t>
      </w:r>
      <w:r w:rsidRPr="00EC5FF3">
        <w:rPr>
          <w:rFonts w:ascii="Times New Roman" w:hAnsi="Times New Roman" w:cs="Times New Roman"/>
          <w:sz w:val="24"/>
          <w:szCs w:val="24"/>
          <w:lang w:eastAsia="ko-KR"/>
        </w:rPr>
        <w:t xml:space="preserve">) 11   </w:t>
      </w:r>
      <w:r w:rsidRPr="00EC5FF3">
        <w:rPr>
          <w:rFonts w:ascii="Times New Roman" w:hAnsi="Times New Roman" w:cs="Times New Roman"/>
          <w:sz w:val="24"/>
          <w:szCs w:val="24"/>
          <w:lang w:val="en-GB" w:eastAsia="ko-KR"/>
        </w:rPr>
        <w:t>C</w:t>
      </w:r>
      <w:r w:rsidRPr="00EC5FF3">
        <w:rPr>
          <w:rFonts w:ascii="Times New Roman" w:hAnsi="Times New Roman" w:cs="Times New Roman"/>
          <w:sz w:val="24"/>
          <w:szCs w:val="24"/>
          <w:lang w:eastAsia="ko-KR"/>
        </w:rPr>
        <w:t xml:space="preserve">) 23   </w:t>
      </w:r>
      <w:r w:rsidRPr="00EC5FF3">
        <w:rPr>
          <w:rFonts w:ascii="Times New Roman" w:hAnsi="Times New Roman" w:cs="Times New Roman"/>
          <w:sz w:val="24"/>
          <w:szCs w:val="24"/>
          <w:lang w:val="en-GB" w:eastAsia="ko-KR"/>
        </w:rPr>
        <w:t>D</w:t>
      </w:r>
      <w:r w:rsidRPr="00EC5FF3">
        <w:rPr>
          <w:rFonts w:ascii="Times New Roman" w:hAnsi="Times New Roman" w:cs="Times New Roman"/>
          <w:sz w:val="24"/>
          <w:szCs w:val="24"/>
          <w:lang w:eastAsia="ko-KR"/>
        </w:rPr>
        <w:t xml:space="preserve">) 34    </w:t>
      </w:r>
      <w:r w:rsidRPr="00EC5FF3">
        <w:rPr>
          <w:rFonts w:ascii="Times New Roman" w:hAnsi="Times New Roman" w:cs="Times New Roman"/>
          <w:sz w:val="24"/>
          <w:szCs w:val="24"/>
          <w:lang w:val="en-GB" w:eastAsia="ko-KR"/>
        </w:rPr>
        <w:t>E</w:t>
      </w:r>
      <w:r w:rsidRPr="00EC5FF3">
        <w:rPr>
          <w:rFonts w:ascii="Times New Roman" w:hAnsi="Times New Roman" w:cs="Times New Roman"/>
          <w:sz w:val="24"/>
          <w:szCs w:val="24"/>
          <w:lang w:eastAsia="ko-KR"/>
        </w:rPr>
        <w:t>) 20</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eastAsia="ko-KR"/>
        </w:rPr>
        <w:t>392.</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07" type="#_x0000_t75" style="width:11pt;height:19pt" fillcolor="window">
            <v:imagedata r:id="rId2936"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eastAsia="ko-KR"/>
        </w:rPr>
        <w:t>+</w:t>
      </w:r>
      <w:r w:rsidR="0066145D" w:rsidRPr="0066145D">
        <w:rPr>
          <w:rFonts w:ascii="Times New Roman" w:hAnsi="Times New Roman" w:cs="Times New Roman"/>
          <w:position w:val="-12"/>
          <w:sz w:val="24"/>
          <w:szCs w:val="24"/>
          <w:lang w:val="en-GB" w:eastAsia="ko-KR"/>
        </w:rPr>
        <w:pict>
          <v:shape id="_x0000_i2808" type="#_x0000_t75" style="width:7pt;height:19pt" fillcolor="window">
            <v:imagedata r:id="rId2937" o:title=""/>
          </v:shape>
        </w:pict>
      </w:r>
      <w:r w:rsidRPr="00EC5FF3">
        <w:rPr>
          <w:rFonts w:ascii="Times New Roman" w:hAnsi="Times New Roman" w:cs="Times New Roman"/>
          <w:sz w:val="24"/>
          <w:szCs w:val="24"/>
          <w:lang w:val="en-GB" w:eastAsia="ko-KR"/>
        </w:rPr>
        <w:t>n</w:t>
      </w:r>
      <w:r w:rsidR="0066145D" w:rsidRPr="0066145D">
        <w:rPr>
          <w:rFonts w:ascii="Times New Roman" w:hAnsi="Times New Roman" w:cs="Times New Roman"/>
          <w:position w:val="-10"/>
          <w:sz w:val="24"/>
          <w:szCs w:val="24"/>
          <w:lang w:val="en-GB" w:eastAsia="ko-KR"/>
        </w:rPr>
        <w:pict>
          <v:shape id="_x0000_i2809" type="#_x0000_t75" style="width:20pt;height:18pt" fillcolor="window">
            <v:imagedata r:id="rId2938"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eastAsia="ko-KR"/>
        </w:rPr>
        <w:t>+</w:t>
      </w:r>
      <w:r w:rsidRPr="00EC5FF3">
        <w:rPr>
          <w:rFonts w:ascii="Times New Roman" w:hAnsi="Times New Roman" w:cs="Times New Roman"/>
          <w:sz w:val="24"/>
          <w:szCs w:val="24"/>
          <w:lang w:val="en-GB" w:eastAsia="ko-KR"/>
        </w:rPr>
        <w:t>X</w:t>
      </w:r>
      <w:r w:rsidRPr="00EC5FF3">
        <w:rPr>
          <w:rFonts w:ascii="Times New Roman" w:hAnsi="Times New Roman" w:cs="Times New Roman"/>
          <w:sz w:val="24"/>
          <w:szCs w:val="24"/>
          <w:lang w:eastAsia="ko-KR"/>
        </w:rPr>
        <w:t xml:space="preserve"> реакциядағы белг</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с</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з элементт</w:t>
      </w:r>
      <w:r w:rsidRPr="00EC5FF3">
        <w:rPr>
          <w:rFonts w:ascii="Times New Roman" w:hAnsi="Times New Roman" w:cs="Times New Roman"/>
          <w:sz w:val="24"/>
          <w:szCs w:val="24"/>
          <w:lang w:val="en-GB" w:eastAsia="ko-KR"/>
        </w:rPr>
        <w:t>i</w:t>
      </w:r>
      <w:r w:rsidRPr="00EC5FF3">
        <w:rPr>
          <w:rFonts w:ascii="Times New Roman" w:hAnsi="Times New Roman" w:cs="Times New Roman"/>
          <w:sz w:val="24"/>
          <w:szCs w:val="24"/>
          <w:lang w:eastAsia="ko-KR"/>
        </w:rPr>
        <w:t xml:space="preserve"> табыңыз</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810" type="#_x0000_t75" style="width:11pt;height:18pt" fillcolor="window">
            <v:imagedata r:id="rId2939"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0"/>
          <w:sz w:val="24"/>
          <w:szCs w:val="24"/>
          <w:lang w:val="en-GB" w:eastAsia="ko-KR"/>
        </w:rPr>
        <w:pict>
          <v:shape id="_x0000_i2811" type="#_x0000_t75" style="width:8pt;height:18pt" fillcolor="window">
            <v:imagedata r:id="rId2940"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0"/>
          <w:sz w:val="24"/>
          <w:szCs w:val="24"/>
          <w:lang w:val="en-GB" w:eastAsia="ko-KR"/>
        </w:rPr>
        <w:pict>
          <v:shape id="_x0000_i2812" type="#_x0000_t75" style="width:6pt;height:18pt" fillcolor="window">
            <v:imagedata r:id="rId2941" o:title=""/>
          </v:shape>
        </w:pic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0"/>
          <w:sz w:val="24"/>
          <w:szCs w:val="24"/>
          <w:lang w:val="en-GB" w:eastAsia="ko-KR"/>
        </w:rPr>
        <w:pict>
          <v:shape id="_x0000_i2813" type="#_x0000_t75" style="width:11pt;height:18pt" fillcolor="window">
            <v:imagedata r:id="rId2942" o:title=""/>
          </v:shape>
        </w:pict>
      </w:r>
      <w:r w:rsidRPr="00EC5FF3">
        <w:rPr>
          <w:rFonts w:ascii="Times New Roman" w:hAnsi="Times New Roman" w:cs="Times New Roman"/>
          <w:sz w:val="24"/>
          <w:szCs w:val="24"/>
          <w:lang w:val="en-GB" w:eastAsia="ko-KR"/>
        </w:rPr>
        <w:t>Si</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 E) </w:t>
      </w:r>
      <w:r w:rsidR="0066145D" w:rsidRPr="0066145D">
        <w:rPr>
          <w:rFonts w:ascii="Times New Roman" w:hAnsi="Times New Roman" w:cs="Times New Roman"/>
          <w:position w:val="-10"/>
          <w:sz w:val="24"/>
          <w:szCs w:val="24"/>
          <w:lang w:val="en-GB" w:eastAsia="ko-KR"/>
        </w:rPr>
        <w:pict>
          <v:shape id="_x0000_i2814" type="#_x0000_t75" style="width:11pt;height:18pt" fillcolor="window">
            <v:imagedata r:id="rId2943" o:title=""/>
          </v:shape>
        </w:pict>
      </w:r>
      <w:r w:rsidRPr="00EC5FF3">
        <w:rPr>
          <w:rFonts w:ascii="Times New Roman" w:hAnsi="Times New Roman" w:cs="Times New Roman"/>
          <w:sz w:val="24"/>
          <w:szCs w:val="24"/>
          <w:lang w:val="en-GB" w:eastAsia="ko-KR"/>
        </w:rPr>
        <w:t>Mg</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393.</w:t>
      </w:r>
      <w:r w:rsidR="0066145D" w:rsidRPr="0066145D">
        <w:rPr>
          <w:rFonts w:ascii="Times New Roman" w:hAnsi="Times New Roman" w:cs="Times New Roman"/>
          <w:position w:val="-14"/>
          <w:sz w:val="24"/>
          <w:szCs w:val="24"/>
          <w:lang w:val="en-GB" w:eastAsia="ko-KR"/>
        </w:rPr>
        <w:pict>
          <v:shape id="_x0000_i2815" type="#_x0000_t75" style="width:7pt;height:20pt" fillcolor="window">
            <v:imagedata r:id="rId2944" o:title=""/>
          </v:shape>
        </w:pict>
      </w:r>
      <w:r w:rsidR="0066145D" w:rsidRPr="0066145D">
        <w:rPr>
          <w:rFonts w:ascii="Times New Roman" w:hAnsi="Times New Roman" w:cs="Times New Roman"/>
          <w:position w:val="-12"/>
          <w:sz w:val="24"/>
          <w:szCs w:val="24"/>
          <w:lang w:val="en-GB" w:eastAsia="ko-KR"/>
        </w:rPr>
        <w:pict>
          <v:shape id="_x0000_i2816" type="#_x0000_t75" style="width:10pt;height:19pt" fillcolor="window">
            <v:imagedata r:id="rId2945" o:title=""/>
          </v:shape>
        </w:pict>
      </w:r>
      <w:r w:rsidRPr="00EC5FF3">
        <w:rPr>
          <w:rFonts w:ascii="Times New Roman" w:hAnsi="Times New Roman" w:cs="Times New Roman"/>
          <w:sz w:val="24"/>
          <w:szCs w:val="24"/>
          <w:lang w:val="en-GB" w:eastAsia="ko-KR"/>
        </w:rPr>
        <w:t>F+</w:t>
      </w:r>
      <w:r w:rsidR="0066145D" w:rsidRPr="0066145D">
        <w:rPr>
          <w:rFonts w:ascii="Times New Roman" w:hAnsi="Times New Roman" w:cs="Times New Roman"/>
          <w:position w:val="-10"/>
          <w:sz w:val="24"/>
          <w:szCs w:val="24"/>
          <w:lang w:val="en-GB" w:eastAsia="ko-KR"/>
        </w:rPr>
        <w:pict>
          <v:shape id="_x0000_i2817" type="#_x0000_t75" style="width:6pt;height:18pt" fillcolor="window">
            <v:imagedata r:id="rId2941" o:title=""/>
          </v:shape>
        </w:pict>
      </w:r>
      <w:r w:rsidRPr="00EC5FF3">
        <w:rPr>
          <w:rFonts w:ascii="Times New Roman" w:hAnsi="Times New Roman" w:cs="Times New Roman"/>
          <w:sz w:val="24"/>
          <w:szCs w:val="24"/>
          <w:lang w:val="en-GB" w:eastAsia="ko-KR"/>
        </w:rPr>
        <w:t>H</w:t>
      </w:r>
      <w:r w:rsidR="0066145D" w:rsidRPr="0066145D">
        <w:rPr>
          <w:rFonts w:ascii="Times New Roman" w:hAnsi="Times New Roman" w:cs="Times New Roman"/>
          <w:position w:val="-6"/>
          <w:sz w:val="24"/>
          <w:szCs w:val="24"/>
          <w:lang w:val="en-GB" w:eastAsia="ko-KR"/>
        </w:rPr>
        <w:pict>
          <v:shape id="_x0000_i2818" type="#_x0000_t75" style="width:15pt;height:11pt" fillcolor="window">
            <v:imagedata r:id="rId2946" o:title=""/>
          </v:shape>
        </w:pict>
      </w:r>
      <w:r w:rsidRPr="00EC5FF3">
        <w:rPr>
          <w:rFonts w:ascii="Times New Roman" w:hAnsi="Times New Roman" w:cs="Times New Roman"/>
          <w:sz w:val="24"/>
          <w:szCs w:val="24"/>
          <w:lang w:val="en-GB" w:eastAsia="ko-KR"/>
        </w:rPr>
        <w:t>X+</w:t>
      </w:r>
      <w:r w:rsidR="0066145D" w:rsidRPr="0066145D">
        <w:rPr>
          <w:rFonts w:ascii="Times New Roman" w:hAnsi="Times New Roman" w:cs="Times New Roman"/>
          <w:position w:val="-12"/>
          <w:sz w:val="24"/>
          <w:szCs w:val="24"/>
          <w:lang w:val="en-GB" w:eastAsia="ko-KR"/>
        </w:rPr>
        <w:pict>
          <v:shape id="_x0000_i2819" type="#_x0000_t75" style="width:10pt;height:19pt" fillcolor="window">
            <v:imagedata r:id="rId2947" o:title=""/>
          </v:shape>
        </w:pict>
      </w:r>
      <w:r w:rsidRPr="00EC5FF3">
        <w:rPr>
          <w:rFonts w:ascii="Times New Roman" w:hAnsi="Times New Roman" w:cs="Times New Roman"/>
          <w:sz w:val="24"/>
          <w:szCs w:val="24"/>
          <w:lang w:val="en-GB" w:eastAsia="ko-KR"/>
        </w:rPr>
        <w:t>O реакциядағы белгiсiз элементтi табыңыз</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820" type="#_x0000_t75" style="width:8pt;height:18pt" fillcolor="window">
            <v:imagedata r:id="rId2940"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821" type="#_x0000_t75" style="width:11pt;height:19pt" fillcolor="window">
            <v:imagedata r:id="rId2948"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0"/>
          <w:sz w:val="24"/>
          <w:szCs w:val="24"/>
          <w:lang w:val="en-GB" w:eastAsia="ko-KR"/>
        </w:rPr>
        <w:pict>
          <v:shape id="_x0000_i2822" type="#_x0000_t75" style="width:6pt;height:18pt" fillcolor="window">
            <v:imagedata r:id="rId2941" o:title=""/>
          </v:shape>
        </w:pic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0"/>
          <w:sz w:val="24"/>
          <w:szCs w:val="24"/>
          <w:lang w:val="en-GB" w:eastAsia="ko-KR"/>
        </w:rPr>
        <w:pict>
          <v:shape id="_x0000_i2823" type="#_x0000_t75" style="width:11pt;height:18pt" fillcolor="window">
            <v:imagedata r:id="rId2942" o:title=""/>
          </v:shape>
        </w:pict>
      </w:r>
      <w:r w:rsidRPr="00EC5FF3">
        <w:rPr>
          <w:rFonts w:ascii="Times New Roman" w:hAnsi="Times New Roman" w:cs="Times New Roman"/>
          <w:sz w:val="24"/>
          <w:szCs w:val="24"/>
          <w:lang w:val="en-GB" w:eastAsia="ko-KR"/>
        </w:rPr>
        <w:t>Si</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 E) </w:t>
      </w:r>
      <w:r w:rsidR="0066145D" w:rsidRPr="0066145D">
        <w:rPr>
          <w:rFonts w:ascii="Times New Roman" w:hAnsi="Times New Roman" w:cs="Times New Roman"/>
          <w:position w:val="-10"/>
          <w:sz w:val="24"/>
          <w:szCs w:val="24"/>
          <w:lang w:val="en-GB" w:eastAsia="ko-KR"/>
        </w:rPr>
        <w:pict>
          <v:shape id="_x0000_i2824" type="#_x0000_t75" style="width:11pt;height:18pt" fillcolor="window">
            <v:imagedata r:id="rId2943" o:title=""/>
          </v:shape>
        </w:pict>
      </w:r>
      <w:r w:rsidRPr="00EC5FF3">
        <w:rPr>
          <w:rFonts w:ascii="Times New Roman" w:hAnsi="Times New Roman" w:cs="Times New Roman"/>
          <w:sz w:val="24"/>
          <w:szCs w:val="24"/>
          <w:lang w:val="en-GB" w:eastAsia="ko-KR"/>
        </w:rPr>
        <w:t>Mg</w:t>
      </w:r>
    </w:p>
    <w:p w:rsidR="004F5B5D" w:rsidRPr="00EC5FF3" w:rsidRDefault="004F5B5D" w:rsidP="004F5B5D">
      <w:pPr>
        <w:spacing w:after="0"/>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394.</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25" type="#_x0000_t75" style="width:11pt;height:19pt" fillcolor="window">
            <v:imagedata r:id="rId2949" o:title=""/>
          </v:shape>
        </w:pict>
      </w:r>
      <w:r w:rsidRPr="00EC5FF3">
        <w:rPr>
          <w:rFonts w:ascii="Times New Roman" w:hAnsi="Times New Roman" w:cs="Times New Roman"/>
          <w:sz w:val="24"/>
          <w:szCs w:val="24"/>
          <w:lang w:val="en-GB" w:eastAsia="ko-KR"/>
        </w:rPr>
        <w:t>Mn+X</w:t>
      </w:r>
      <w:r w:rsidR="0066145D" w:rsidRPr="0066145D">
        <w:rPr>
          <w:rFonts w:ascii="Times New Roman" w:hAnsi="Times New Roman" w:cs="Times New Roman"/>
          <w:position w:val="-6"/>
          <w:sz w:val="24"/>
          <w:szCs w:val="24"/>
          <w:lang w:val="en-GB" w:eastAsia="ko-KR"/>
        </w:rPr>
        <w:pict>
          <v:shape id="_x0000_i2826" type="#_x0000_t75" style="width:15pt;height:11pt" fillcolor="window">
            <v:imagedata r:id="rId2946" o:title=""/>
          </v:shape>
        </w:pict>
      </w:r>
      <w:r w:rsidR="0066145D" w:rsidRPr="0066145D">
        <w:rPr>
          <w:rFonts w:ascii="Times New Roman" w:hAnsi="Times New Roman" w:cs="Times New Roman"/>
          <w:position w:val="-12"/>
          <w:sz w:val="24"/>
          <w:szCs w:val="24"/>
          <w:lang w:val="en-GB" w:eastAsia="ko-KR"/>
        </w:rPr>
        <w:pict>
          <v:shape id="_x0000_i2827" type="#_x0000_t75" style="width:7pt;height:19pt" fillcolor="window">
            <v:imagedata r:id="rId2937" o:title=""/>
          </v:shape>
        </w:pict>
      </w:r>
      <w:r w:rsidRPr="00EC5FF3">
        <w:rPr>
          <w:rFonts w:ascii="Times New Roman" w:hAnsi="Times New Roman" w:cs="Times New Roman"/>
          <w:sz w:val="24"/>
          <w:szCs w:val="24"/>
          <w:lang w:val="en-GB" w:eastAsia="ko-KR"/>
        </w:rPr>
        <w:t>n+</w:t>
      </w:r>
      <w:r w:rsidR="0066145D" w:rsidRPr="0066145D">
        <w:rPr>
          <w:rFonts w:ascii="Times New Roman" w:hAnsi="Times New Roman" w:cs="Times New Roman"/>
          <w:position w:val="-12"/>
          <w:sz w:val="24"/>
          <w:szCs w:val="24"/>
          <w:lang w:val="en-GB" w:eastAsia="ko-KR"/>
        </w:rPr>
        <w:pict>
          <v:shape id="_x0000_i2828" type="#_x0000_t75" style="width:11pt;height:19pt" fillcolor="window">
            <v:imagedata r:id="rId2950" o:title=""/>
          </v:shape>
        </w:pict>
      </w:r>
      <w:r w:rsidRPr="00EC5FF3">
        <w:rPr>
          <w:rFonts w:ascii="Times New Roman" w:hAnsi="Times New Roman" w:cs="Times New Roman"/>
          <w:sz w:val="24"/>
          <w:szCs w:val="24"/>
          <w:lang w:val="en-GB" w:eastAsia="ko-KR"/>
        </w:rPr>
        <w:t>Fe реакциядағы белгiсiз элементтi табыңыз</w:t>
      </w:r>
      <w:r w:rsidRPr="00EC5FF3">
        <w:rPr>
          <w:rFonts w:ascii="Times New Roman" w:hAnsi="Times New Roman" w:cs="Times New Roman"/>
          <w:sz w:val="24"/>
          <w:szCs w:val="24"/>
          <w:lang w:val="kk-KZ" w:eastAsia="ko-KR"/>
        </w:rPr>
        <w:t>:</w:t>
      </w:r>
    </w:p>
    <w:p w:rsidR="004F5B5D" w:rsidRPr="00EC5FF3" w:rsidRDefault="004F5B5D" w:rsidP="004F5B5D">
      <w:pPr>
        <w:spacing w:after="0"/>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829" type="#_x0000_t75" style="width:6pt;height:18pt" fillcolor="window">
            <v:imagedata r:id="rId2941" o:title=""/>
          </v:shape>
        </w:pic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830" type="#_x0000_t75" style="width:11pt;height:19pt" fillcolor="window">
            <v:imagedata r:id="rId2948"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0"/>
          <w:sz w:val="24"/>
          <w:szCs w:val="24"/>
          <w:lang w:val="en-GB" w:eastAsia="ko-KR"/>
        </w:rPr>
        <w:pict>
          <v:shape id="_x0000_i2831" type="#_x0000_t75" style="width:8pt;height:18pt" fillcolor="window">
            <v:imagedata r:id="rId2940"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0"/>
          <w:sz w:val="24"/>
          <w:szCs w:val="24"/>
          <w:lang w:val="en-GB" w:eastAsia="ko-KR"/>
        </w:rPr>
        <w:pict>
          <v:shape id="_x0000_i2832" type="#_x0000_t75" style="width:11pt;height:18pt" fillcolor="window">
            <v:imagedata r:id="rId2942" o:title=""/>
          </v:shape>
        </w:pict>
      </w:r>
      <w:r w:rsidRPr="00EC5FF3">
        <w:rPr>
          <w:rFonts w:ascii="Times New Roman" w:hAnsi="Times New Roman" w:cs="Times New Roman"/>
          <w:sz w:val="24"/>
          <w:szCs w:val="24"/>
          <w:lang w:val="en-GB" w:eastAsia="ko-KR"/>
        </w:rPr>
        <w:t>Si</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 E) </w:t>
      </w:r>
      <w:r w:rsidR="0066145D" w:rsidRPr="0066145D">
        <w:rPr>
          <w:rFonts w:ascii="Times New Roman" w:hAnsi="Times New Roman" w:cs="Times New Roman"/>
          <w:position w:val="-10"/>
          <w:sz w:val="24"/>
          <w:szCs w:val="24"/>
          <w:lang w:val="en-GB" w:eastAsia="ko-KR"/>
        </w:rPr>
        <w:pict>
          <v:shape id="_x0000_i2833" type="#_x0000_t75" style="width:11pt;height:18pt" fillcolor="window">
            <v:imagedata r:id="rId2943" o:title=""/>
          </v:shape>
        </w:pict>
      </w:r>
      <w:r w:rsidRPr="00EC5FF3">
        <w:rPr>
          <w:rFonts w:ascii="Times New Roman" w:hAnsi="Times New Roman" w:cs="Times New Roman"/>
          <w:sz w:val="24"/>
          <w:szCs w:val="24"/>
          <w:lang w:val="en-GB" w:eastAsia="ko-KR"/>
        </w:rPr>
        <w:t>Mg</w:t>
      </w:r>
    </w:p>
    <w:p w:rsidR="004F5B5D" w:rsidRPr="00EC5FF3" w:rsidRDefault="004F5B5D" w:rsidP="004F5B5D">
      <w:pPr>
        <w:tabs>
          <w:tab w:val="num" w:pos="540"/>
        </w:tabs>
        <w:spacing w:after="0"/>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395. </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34" type="#_x0000_t75" style="width:11pt;height:19pt" fillcolor="window">
            <v:imagedata r:id="rId2951" o:title=""/>
          </v:shape>
        </w:pict>
      </w:r>
      <w:r w:rsidRPr="00EC5FF3">
        <w:rPr>
          <w:rFonts w:ascii="Times New Roman" w:hAnsi="Times New Roman" w:cs="Times New Roman"/>
          <w:sz w:val="24"/>
          <w:szCs w:val="24"/>
          <w:lang w:val="en-GB" w:eastAsia="ko-KR"/>
        </w:rPr>
        <w:t>Al+</w:t>
      </w:r>
      <w:r w:rsidR="0066145D" w:rsidRPr="0066145D">
        <w:rPr>
          <w:rFonts w:ascii="Times New Roman" w:hAnsi="Times New Roman" w:cs="Times New Roman"/>
          <w:position w:val="-10"/>
          <w:sz w:val="24"/>
          <w:szCs w:val="24"/>
          <w:lang w:val="en-GB" w:eastAsia="ko-KR"/>
        </w:rPr>
        <w:pict>
          <v:shape id="_x0000_i2835" type="#_x0000_t75" style="width:8pt;height:18pt" fillcolor="window">
            <v:imagedata r:id="rId2940" o:title=""/>
          </v:shape>
        </w:pict>
      </w:r>
      <w:r w:rsidRPr="00EC5FF3">
        <w:rPr>
          <w:rFonts w:ascii="Times New Roman" w:hAnsi="Times New Roman" w:cs="Times New Roman"/>
          <w:sz w:val="24"/>
          <w:szCs w:val="24"/>
          <w:lang w:val="en-GB" w:eastAsia="ko-KR"/>
        </w:rPr>
        <w:t xml:space="preserve">He </w:t>
      </w:r>
      <w:r w:rsidR="0066145D" w:rsidRPr="0066145D">
        <w:rPr>
          <w:rFonts w:ascii="Times New Roman" w:hAnsi="Times New Roman" w:cs="Times New Roman"/>
          <w:position w:val="-6"/>
          <w:sz w:val="24"/>
          <w:szCs w:val="24"/>
          <w:lang w:val="en-GB" w:eastAsia="ko-KR"/>
        </w:rPr>
        <w:pict>
          <v:shape id="_x0000_i2836" type="#_x0000_t75" style="width:15pt;height:11pt" fillcolor="window">
            <v:imagedata r:id="rId2946" o:title=""/>
          </v:shape>
        </w:pict>
      </w:r>
      <w:r w:rsidR="0066145D" w:rsidRPr="0066145D">
        <w:rPr>
          <w:rFonts w:ascii="Times New Roman" w:hAnsi="Times New Roman" w:cs="Times New Roman"/>
          <w:position w:val="-10"/>
          <w:sz w:val="24"/>
          <w:szCs w:val="24"/>
          <w:lang w:val="en-GB" w:eastAsia="ko-KR"/>
        </w:rPr>
        <w:pict>
          <v:shape id="_x0000_i2837" type="#_x0000_t75" style="width:6pt;height:18pt" fillcolor="window">
            <v:imagedata r:id="rId2941" o:title=""/>
          </v:shape>
        </w:pict>
      </w:r>
      <w:r w:rsidRPr="00EC5FF3">
        <w:rPr>
          <w:rFonts w:ascii="Times New Roman" w:hAnsi="Times New Roman" w:cs="Times New Roman"/>
          <w:sz w:val="24"/>
          <w:szCs w:val="24"/>
          <w:lang w:val="en-GB" w:eastAsia="ko-KR"/>
        </w:rPr>
        <w:t>H+X реакциядағы белгiсiз элементтi табыңыз</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838" type="#_x0000_t75" style="width:11pt;height:18pt" fillcolor="window">
            <v:imagedata r:id="rId2942" o:title=""/>
          </v:shape>
        </w:pict>
      </w:r>
      <w:r w:rsidRPr="00EC5FF3">
        <w:rPr>
          <w:rFonts w:ascii="Times New Roman" w:hAnsi="Times New Roman" w:cs="Times New Roman"/>
          <w:sz w:val="24"/>
          <w:szCs w:val="24"/>
          <w:lang w:val="en-GB" w:eastAsia="ko-KR"/>
        </w:rPr>
        <w:t>Si</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2"/>
          <w:sz w:val="24"/>
          <w:szCs w:val="24"/>
          <w:lang w:val="en-GB" w:eastAsia="ko-KR"/>
        </w:rPr>
        <w:pict>
          <v:shape id="_x0000_i2839" type="#_x0000_t75" style="width:11pt;height:19pt" fillcolor="window">
            <v:imagedata r:id="rId2948"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0"/>
          <w:sz w:val="24"/>
          <w:szCs w:val="24"/>
          <w:lang w:val="en-GB" w:eastAsia="ko-KR"/>
        </w:rPr>
        <w:pict>
          <v:shape id="_x0000_i2840" type="#_x0000_t75" style="width:8pt;height:18pt" fillcolor="window">
            <v:imagedata r:id="rId2940"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0"/>
          <w:sz w:val="24"/>
          <w:szCs w:val="24"/>
          <w:lang w:val="en-GB" w:eastAsia="ko-KR"/>
        </w:rPr>
        <w:pict>
          <v:shape id="_x0000_i2841" type="#_x0000_t75" style="width:6pt;height:18pt" fillcolor="window">
            <v:imagedata r:id="rId2941" o:title=""/>
          </v:shape>
        </w:pic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 E) </w:t>
      </w:r>
      <w:r w:rsidR="0066145D" w:rsidRPr="0066145D">
        <w:rPr>
          <w:rFonts w:ascii="Times New Roman" w:hAnsi="Times New Roman" w:cs="Times New Roman"/>
          <w:position w:val="-10"/>
          <w:sz w:val="24"/>
          <w:szCs w:val="24"/>
          <w:lang w:val="en-GB" w:eastAsia="ko-KR"/>
        </w:rPr>
        <w:pict>
          <v:shape id="_x0000_i2842" type="#_x0000_t75" style="width:11pt;height:18pt" fillcolor="window">
            <v:imagedata r:id="rId2943" o:title=""/>
          </v:shape>
        </w:pict>
      </w:r>
      <w:r w:rsidRPr="00EC5FF3">
        <w:rPr>
          <w:rFonts w:ascii="Times New Roman" w:hAnsi="Times New Roman" w:cs="Times New Roman"/>
          <w:sz w:val="24"/>
          <w:szCs w:val="24"/>
          <w:lang w:val="en-GB" w:eastAsia="ko-KR"/>
        </w:rPr>
        <w:t>Mg</w:t>
      </w:r>
    </w:p>
    <w:p w:rsidR="004F5B5D" w:rsidRPr="00EC5FF3" w:rsidRDefault="004F5B5D" w:rsidP="004F5B5D">
      <w:pPr>
        <w:tabs>
          <w:tab w:val="num" w:pos="540"/>
        </w:tabs>
        <w:spacing w:after="0" w:line="240" w:lineRule="auto"/>
        <w:rPr>
          <w:rFonts w:ascii="Times New Roman" w:hAnsi="Times New Roman" w:cs="Times New Roman"/>
          <w:sz w:val="24"/>
          <w:szCs w:val="24"/>
          <w:lang w:val="en-GB"/>
        </w:rPr>
      </w:pPr>
      <w:r w:rsidRPr="00EC5FF3">
        <w:rPr>
          <w:rFonts w:ascii="Times New Roman" w:hAnsi="Times New Roman" w:cs="Times New Roman"/>
          <w:sz w:val="24"/>
          <w:szCs w:val="24"/>
          <w:lang w:val="en-GB" w:eastAsia="ko-KR"/>
        </w:rPr>
        <w:t>396.</w:t>
      </w:r>
      <w:r w:rsidRPr="00EC5FF3">
        <w:rPr>
          <w:rFonts w:ascii="Times New Roman" w:hAnsi="Times New Roman" w:cs="Times New Roman"/>
          <w:sz w:val="24"/>
          <w:szCs w:val="24"/>
          <w:lang w:val="kk-KZ" w:eastAsia="ko-KR"/>
        </w:rPr>
        <w:t xml:space="preserve">  </w:t>
      </w:r>
      <w:r w:rsidR="0066145D" w:rsidRPr="0066145D">
        <w:rPr>
          <w:rFonts w:ascii="Times New Roman" w:hAnsi="Times New Roman" w:cs="Times New Roman"/>
          <w:position w:val="-12"/>
          <w:sz w:val="24"/>
          <w:szCs w:val="24"/>
          <w:lang w:val="en-GB" w:eastAsia="ko-KR"/>
        </w:rPr>
        <w:pict>
          <v:shape id="_x0000_i2843" type="#_x0000_t75" style="width:10pt;height:19pt" fillcolor="window">
            <v:imagedata r:id="rId2952" o:title=""/>
          </v:shape>
        </w:pict>
      </w:r>
      <w:r w:rsidRPr="00EC5FF3">
        <w:rPr>
          <w:rFonts w:ascii="Times New Roman" w:hAnsi="Times New Roman" w:cs="Times New Roman"/>
          <w:sz w:val="24"/>
          <w:szCs w:val="24"/>
          <w:lang w:val="en-GB" w:eastAsia="ko-KR"/>
        </w:rPr>
        <w:t>N+</w:t>
      </w:r>
      <w:r w:rsidR="0066145D" w:rsidRPr="0066145D">
        <w:rPr>
          <w:rFonts w:ascii="Times New Roman" w:hAnsi="Times New Roman" w:cs="Times New Roman"/>
          <w:position w:val="-12"/>
          <w:sz w:val="24"/>
          <w:szCs w:val="24"/>
          <w:lang w:val="en-GB" w:eastAsia="ko-KR"/>
        </w:rPr>
        <w:pict>
          <v:shape id="_x0000_i2844" type="#_x0000_t75" style="width:7pt;height:19pt" fillcolor="window">
            <v:imagedata r:id="rId2937" o:title=""/>
          </v:shape>
        </w:pict>
      </w:r>
      <w:r w:rsidRPr="00EC5FF3">
        <w:rPr>
          <w:rFonts w:ascii="Times New Roman" w:hAnsi="Times New Roman" w:cs="Times New Roman"/>
          <w:sz w:val="24"/>
          <w:szCs w:val="24"/>
          <w:lang w:val="en-GB" w:eastAsia="ko-KR"/>
        </w:rPr>
        <w:t xml:space="preserve">n </w:t>
      </w:r>
      <w:r w:rsidR="0066145D" w:rsidRPr="0066145D">
        <w:rPr>
          <w:rFonts w:ascii="Times New Roman" w:hAnsi="Times New Roman" w:cs="Times New Roman"/>
          <w:position w:val="-6"/>
          <w:sz w:val="24"/>
          <w:szCs w:val="24"/>
          <w:lang w:val="en-GB" w:eastAsia="ko-KR"/>
        </w:rPr>
        <w:pict>
          <v:shape id="_x0000_i2845" type="#_x0000_t75" style="width:15pt;height:11pt" fillcolor="window">
            <v:imagedata r:id="rId2946" o:title=""/>
          </v:shape>
        </w:pict>
      </w:r>
      <w:r w:rsidRPr="00EC5FF3">
        <w:rPr>
          <w:rFonts w:ascii="Times New Roman" w:hAnsi="Times New Roman" w:cs="Times New Roman"/>
          <w:sz w:val="24"/>
          <w:szCs w:val="24"/>
          <w:lang w:val="en-GB" w:eastAsia="ko-KR"/>
        </w:rPr>
        <w:t xml:space="preserve"> X+</w:t>
      </w:r>
      <w:r w:rsidR="0066145D" w:rsidRPr="0066145D">
        <w:rPr>
          <w:rFonts w:ascii="Times New Roman" w:hAnsi="Times New Roman" w:cs="Times New Roman"/>
          <w:position w:val="-12"/>
          <w:sz w:val="24"/>
          <w:szCs w:val="24"/>
          <w:lang w:val="en-GB" w:eastAsia="ko-KR"/>
        </w:rPr>
        <w:pict>
          <v:shape id="_x0000_i2846" type="#_x0000_t75" style="width:10pt;height:19pt" fillcolor="window">
            <v:imagedata r:id="rId2953" o:title=""/>
          </v:shape>
        </w:pict>
      </w:r>
      <w:r w:rsidRPr="00EC5FF3">
        <w:rPr>
          <w:rFonts w:ascii="Times New Roman" w:hAnsi="Times New Roman" w:cs="Times New Roman"/>
          <w:sz w:val="24"/>
          <w:szCs w:val="24"/>
          <w:lang w:val="en-GB" w:eastAsia="ko-KR"/>
        </w:rPr>
        <w:t>C реакциядағы белгiсiз элементтi табыңыз</w:t>
      </w:r>
      <w:r w:rsidRPr="00EC5FF3">
        <w:rPr>
          <w:rFonts w:ascii="Times New Roman" w:hAnsi="Times New Roman" w:cs="Times New Roman"/>
          <w:sz w:val="24"/>
          <w:szCs w:val="24"/>
          <w:lang w:val="kk-KZ" w:eastAsia="ko-KR"/>
        </w:rPr>
        <w:t>:</w:t>
      </w:r>
    </w:p>
    <w:p w:rsidR="004F5B5D" w:rsidRPr="00EC5FF3" w:rsidRDefault="004F5B5D" w:rsidP="004F5B5D">
      <w:pPr>
        <w:tabs>
          <w:tab w:val="num" w:pos="540"/>
        </w:tabs>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847" type="#_x0000_t75" style="width:6pt;height:18pt" fillcolor="window">
            <v:imagedata r:id="rId2941" o:title=""/>
          </v:shape>
        </w:pic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0"/>
          <w:sz w:val="24"/>
          <w:szCs w:val="24"/>
          <w:lang w:val="en-GB" w:eastAsia="ko-KR"/>
        </w:rPr>
        <w:pict>
          <v:shape id="_x0000_i2848" type="#_x0000_t75" style="width:11pt;height:18pt" fillcolor="window">
            <v:imagedata r:id="rId2942" o:title=""/>
          </v:shape>
        </w:pict>
      </w:r>
      <w:r w:rsidRPr="00EC5FF3">
        <w:rPr>
          <w:rFonts w:ascii="Times New Roman" w:hAnsi="Times New Roman" w:cs="Times New Roman"/>
          <w:sz w:val="24"/>
          <w:szCs w:val="24"/>
          <w:lang w:val="en-GB" w:eastAsia="ko-KR"/>
        </w:rPr>
        <w:t>Si</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2"/>
          <w:sz w:val="24"/>
          <w:szCs w:val="24"/>
          <w:lang w:val="en-GB" w:eastAsia="ko-KR"/>
        </w:rPr>
        <w:pict>
          <v:shape id="_x0000_i2849" type="#_x0000_t75" style="width:11pt;height:19pt" fillcolor="window">
            <v:imagedata r:id="rId2948"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0"/>
          <w:sz w:val="24"/>
          <w:szCs w:val="24"/>
          <w:lang w:val="en-GB" w:eastAsia="ko-KR"/>
        </w:rPr>
        <w:pict>
          <v:shape id="_x0000_i2850" type="#_x0000_t75" style="width:8pt;height:18pt" fillcolor="window">
            <v:imagedata r:id="rId2940" o:title=""/>
          </v:shape>
        </w:pict>
      </w:r>
      <w:r w:rsidRPr="00EC5FF3">
        <w:rPr>
          <w:rFonts w:ascii="Times New Roman" w:hAnsi="Times New Roman" w:cs="Times New Roman"/>
          <w:sz w:val="24"/>
          <w:szCs w:val="24"/>
          <w:lang w:val="en-GB" w:eastAsia="ko-KR"/>
        </w:rPr>
        <w:t>He</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 E) </w:t>
      </w:r>
      <w:r w:rsidR="0066145D" w:rsidRPr="0066145D">
        <w:rPr>
          <w:rFonts w:ascii="Times New Roman" w:hAnsi="Times New Roman" w:cs="Times New Roman"/>
          <w:position w:val="-10"/>
          <w:sz w:val="24"/>
          <w:szCs w:val="24"/>
          <w:lang w:val="en-GB" w:eastAsia="ko-KR"/>
        </w:rPr>
        <w:pict>
          <v:shape id="_x0000_i2851" type="#_x0000_t75" style="width:11pt;height:18pt" fillcolor="window">
            <v:imagedata r:id="rId2943" o:title=""/>
          </v:shape>
        </w:pict>
      </w:r>
      <w:r w:rsidRPr="00EC5FF3">
        <w:rPr>
          <w:rFonts w:ascii="Times New Roman" w:hAnsi="Times New Roman" w:cs="Times New Roman"/>
          <w:sz w:val="24"/>
          <w:szCs w:val="24"/>
          <w:lang w:val="en-GB" w:eastAsia="ko-KR"/>
        </w:rPr>
        <w:t>Mg</w:t>
      </w:r>
    </w:p>
    <w:p w:rsidR="004F5B5D" w:rsidRPr="00EC5FF3" w:rsidRDefault="004F5B5D" w:rsidP="004F5B5D">
      <w:pPr>
        <w:spacing w:after="0"/>
        <w:rPr>
          <w:rFonts w:ascii="Times New Roman" w:hAnsi="Times New Roman" w:cs="Times New Roman"/>
          <w:sz w:val="24"/>
          <w:szCs w:val="24"/>
          <w:lang w:val="en-GB"/>
        </w:rPr>
      </w:pPr>
      <w:r w:rsidRPr="00EC5FF3">
        <w:rPr>
          <w:rFonts w:ascii="Times New Roman" w:hAnsi="Times New Roman" w:cs="Times New Roman"/>
          <w:sz w:val="24"/>
          <w:szCs w:val="24"/>
          <w:lang w:val="en-GB" w:eastAsia="ko-KR"/>
        </w:rPr>
        <w:t>397.</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GB" w:eastAsia="ko-KR"/>
        </w:rPr>
        <w:t>X+</w:t>
      </w:r>
      <w:r w:rsidR="0066145D" w:rsidRPr="0066145D">
        <w:rPr>
          <w:rFonts w:ascii="Times New Roman" w:hAnsi="Times New Roman" w:cs="Times New Roman"/>
          <w:position w:val="-10"/>
          <w:sz w:val="24"/>
          <w:szCs w:val="24"/>
          <w:lang w:val="en-GB" w:eastAsia="ko-KR"/>
        </w:rPr>
        <w:pict>
          <v:shape id="_x0000_i2852" type="#_x0000_t75" style="width:6pt;height:18pt" fillcolor="window">
            <v:imagedata r:id="rId2941" o:title=""/>
          </v:shape>
        </w:pict>
      </w:r>
      <w:r w:rsidRPr="00EC5FF3">
        <w:rPr>
          <w:rFonts w:ascii="Times New Roman" w:hAnsi="Times New Roman" w:cs="Times New Roman"/>
          <w:sz w:val="24"/>
          <w:szCs w:val="24"/>
          <w:lang w:val="en-GB" w:eastAsia="ko-KR"/>
        </w:rPr>
        <w:t xml:space="preserve">H </w:t>
      </w:r>
      <w:r w:rsidR="0066145D" w:rsidRPr="0066145D">
        <w:rPr>
          <w:rFonts w:ascii="Times New Roman" w:hAnsi="Times New Roman" w:cs="Times New Roman"/>
          <w:position w:val="-6"/>
          <w:sz w:val="24"/>
          <w:szCs w:val="24"/>
          <w:lang w:val="en-GB" w:eastAsia="ko-KR"/>
        </w:rPr>
        <w:pict>
          <v:shape id="_x0000_i2853" type="#_x0000_t75" style="width:15pt;height:11pt" fillcolor="window">
            <v:imagedata r:id="rId2946" o:title=""/>
          </v:shape>
        </w:pict>
      </w:r>
      <w:r w:rsidRPr="00EC5FF3">
        <w:rPr>
          <w:rFonts w:ascii="Times New Roman" w:hAnsi="Times New Roman" w:cs="Times New Roman"/>
          <w:sz w:val="24"/>
          <w:szCs w:val="24"/>
          <w:lang w:val="en-GB" w:eastAsia="ko-KR"/>
        </w:rPr>
        <w:t xml:space="preserve"> </w:t>
      </w:r>
      <w:r w:rsidR="0066145D" w:rsidRPr="0066145D">
        <w:rPr>
          <w:rFonts w:ascii="Times New Roman" w:hAnsi="Times New Roman" w:cs="Times New Roman"/>
          <w:position w:val="-10"/>
          <w:sz w:val="24"/>
          <w:szCs w:val="24"/>
          <w:lang w:val="en-GB" w:eastAsia="ko-KR"/>
        </w:rPr>
        <w:pict>
          <v:shape id="_x0000_i2854" type="#_x0000_t75" style="width:8pt;height:18pt" fillcolor="window">
            <v:imagedata r:id="rId2940" o:title=""/>
          </v:shape>
        </w:pict>
      </w:r>
      <w:r w:rsidRPr="00EC5FF3">
        <w:rPr>
          <w:rFonts w:ascii="Times New Roman" w:hAnsi="Times New Roman" w:cs="Times New Roman"/>
          <w:sz w:val="24"/>
          <w:szCs w:val="24"/>
          <w:lang w:val="en-GB" w:eastAsia="ko-KR"/>
        </w:rPr>
        <w:t>He+</w:t>
      </w:r>
      <w:r w:rsidR="0066145D" w:rsidRPr="0066145D">
        <w:rPr>
          <w:rFonts w:ascii="Times New Roman" w:hAnsi="Times New Roman" w:cs="Times New Roman"/>
          <w:position w:val="-10"/>
          <w:sz w:val="24"/>
          <w:szCs w:val="24"/>
          <w:lang w:val="en-GB" w:eastAsia="ko-KR"/>
        </w:rPr>
        <w:pict>
          <v:shape id="_x0000_i2855" type="#_x0000_t75" style="width:11pt;height:18pt" fillcolor="window">
            <v:imagedata r:id="rId2954" o:title=""/>
          </v:shape>
        </w:pict>
      </w:r>
      <w:r w:rsidRPr="00EC5FF3">
        <w:rPr>
          <w:rFonts w:ascii="Times New Roman" w:hAnsi="Times New Roman" w:cs="Times New Roman"/>
          <w:sz w:val="24"/>
          <w:szCs w:val="24"/>
          <w:lang w:val="en-GB" w:eastAsia="ko-KR"/>
        </w:rPr>
        <w:t>Na реакциядағы белгiсiз элементтi табыңыз</w:t>
      </w:r>
      <w:r w:rsidRPr="00EC5FF3">
        <w:rPr>
          <w:rFonts w:ascii="Times New Roman" w:hAnsi="Times New Roman" w:cs="Times New Roman"/>
          <w:sz w:val="24"/>
          <w:szCs w:val="24"/>
          <w:lang w:val="kk-KZ" w:eastAsia="ko-KR"/>
        </w:rPr>
        <w:t>:</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en-GB" w:eastAsia="ko-KR"/>
        </w:rPr>
        <w:t xml:space="preserve">A) </w:t>
      </w:r>
      <w:r w:rsidR="0066145D" w:rsidRPr="0066145D">
        <w:rPr>
          <w:rFonts w:ascii="Times New Roman" w:hAnsi="Times New Roman" w:cs="Times New Roman"/>
          <w:position w:val="-10"/>
          <w:sz w:val="24"/>
          <w:szCs w:val="24"/>
          <w:lang w:val="en-GB" w:eastAsia="ko-KR"/>
        </w:rPr>
        <w:pict>
          <v:shape id="_x0000_i2856" type="#_x0000_t75" style="width:11pt;height:18pt" fillcolor="window">
            <v:imagedata r:id="rId2943" o:title=""/>
          </v:shape>
        </w:pict>
      </w:r>
      <w:r w:rsidRPr="00EC5FF3">
        <w:rPr>
          <w:rFonts w:ascii="Times New Roman" w:hAnsi="Times New Roman" w:cs="Times New Roman"/>
          <w:sz w:val="24"/>
          <w:szCs w:val="24"/>
          <w:lang w:val="en-GB" w:eastAsia="ko-KR"/>
        </w:rPr>
        <w:t>Mg</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B) </w:t>
      </w:r>
      <w:r w:rsidR="0066145D" w:rsidRPr="0066145D">
        <w:rPr>
          <w:rFonts w:ascii="Times New Roman" w:hAnsi="Times New Roman" w:cs="Times New Roman"/>
          <w:position w:val="-10"/>
          <w:sz w:val="24"/>
          <w:szCs w:val="24"/>
          <w:lang w:val="en-GB" w:eastAsia="ko-KR"/>
        </w:rPr>
        <w:pict>
          <v:shape id="_x0000_i2857" type="#_x0000_t75" style="width:6pt;height:18pt" fillcolor="window">
            <v:imagedata r:id="rId2941" o:title=""/>
          </v:shape>
        </w:pict>
      </w:r>
      <w:r w:rsidRPr="00EC5FF3">
        <w:rPr>
          <w:rFonts w:ascii="Times New Roman" w:hAnsi="Times New Roman" w:cs="Times New Roman"/>
          <w:sz w:val="24"/>
          <w:szCs w:val="24"/>
          <w:lang w:val="en-GB" w:eastAsia="ko-KR"/>
        </w:rPr>
        <w:t>H</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C) </w:t>
      </w:r>
      <w:r w:rsidR="0066145D" w:rsidRPr="0066145D">
        <w:rPr>
          <w:rFonts w:ascii="Times New Roman" w:hAnsi="Times New Roman" w:cs="Times New Roman"/>
          <w:position w:val="-10"/>
          <w:sz w:val="24"/>
          <w:szCs w:val="24"/>
          <w:lang w:val="en-GB" w:eastAsia="ko-KR"/>
        </w:rPr>
        <w:pict>
          <v:shape id="_x0000_i2858" type="#_x0000_t75" style="width:11pt;height:18pt" fillcolor="window">
            <v:imagedata r:id="rId2942" o:title=""/>
          </v:shape>
        </w:pict>
      </w:r>
      <w:r w:rsidRPr="00EC5FF3">
        <w:rPr>
          <w:rFonts w:ascii="Times New Roman" w:hAnsi="Times New Roman" w:cs="Times New Roman"/>
          <w:sz w:val="24"/>
          <w:szCs w:val="24"/>
          <w:lang w:val="en-GB" w:eastAsia="ko-KR"/>
        </w:rPr>
        <w:t>Si</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D) </w:t>
      </w:r>
      <w:r w:rsidR="0066145D" w:rsidRPr="0066145D">
        <w:rPr>
          <w:rFonts w:ascii="Times New Roman" w:hAnsi="Times New Roman" w:cs="Times New Roman"/>
          <w:position w:val="-12"/>
          <w:sz w:val="24"/>
          <w:szCs w:val="24"/>
          <w:lang w:val="en-GB" w:eastAsia="ko-KR"/>
        </w:rPr>
        <w:pict>
          <v:shape id="_x0000_i2859" type="#_x0000_t75" style="width:11pt;height:19pt" fillcolor="window">
            <v:imagedata r:id="rId2948" o:title=""/>
          </v:shape>
        </w:pict>
      </w:r>
      <w:r w:rsidRPr="00EC5FF3">
        <w:rPr>
          <w:rFonts w:ascii="Times New Roman" w:hAnsi="Times New Roman" w:cs="Times New Roman"/>
          <w:sz w:val="24"/>
          <w:szCs w:val="24"/>
          <w:lang w:val="en-GB" w:eastAsia="ko-KR"/>
        </w:rPr>
        <w:t>Al</w:t>
      </w:r>
      <w:r w:rsidRPr="00EC5FF3">
        <w:rPr>
          <w:rFonts w:ascii="Times New Roman" w:hAnsi="Times New Roman" w:cs="Times New Roman"/>
          <w:sz w:val="24"/>
          <w:szCs w:val="24"/>
          <w:lang w:val="en-US" w:eastAsia="ko-KR"/>
        </w:rPr>
        <w:t xml:space="preserve">     </w:t>
      </w:r>
      <w:r w:rsidRPr="00EC5FF3">
        <w:rPr>
          <w:rFonts w:ascii="Times New Roman" w:hAnsi="Times New Roman" w:cs="Times New Roman"/>
          <w:sz w:val="24"/>
          <w:szCs w:val="24"/>
          <w:lang w:val="en-GB" w:eastAsia="ko-KR"/>
        </w:rPr>
        <w:t xml:space="preserve">E) </w:t>
      </w:r>
      <w:r w:rsidR="0066145D" w:rsidRPr="0066145D">
        <w:rPr>
          <w:rFonts w:ascii="Times New Roman" w:hAnsi="Times New Roman" w:cs="Times New Roman"/>
          <w:position w:val="-10"/>
          <w:sz w:val="24"/>
          <w:szCs w:val="24"/>
          <w:lang w:val="en-GB" w:eastAsia="ko-KR"/>
        </w:rPr>
        <w:pict>
          <v:shape id="_x0000_i2860" type="#_x0000_t75" style="width:8pt;height:18pt" fillcolor="window">
            <v:imagedata r:id="rId2940" o:title=""/>
          </v:shape>
        </w:pict>
      </w:r>
      <w:r w:rsidRPr="00EC5FF3">
        <w:rPr>
          <w:rFonts w:ascii="Times New Roman" w:hAnsi="Times New Roman" w:cs="Times New Roman"/>
          <w:sz w:val="24"/>
          <w:szCs w:val="24"/>
          <w:lang w:val="en-GB" w:eastAsia="ko-KR"/>
        </w:rPr>
        <w:t>He</w:t>
      </w:r>
    </w:p>
    <w:p w:rsidR="004F5B5D" w:rsidRPr="00EC5FF3" w:rsidRDefault="004F5B5D" w:rsidP="004F5B5D">
      <w:pPr>
        <w:spacing w:after="0" w:line="240" w:lineRule="auto"/>
        <w:rPr>
          <w:rFonts w:ascii="Times New Roman" w:hAnsi="Times New Roman" w:cs="Times New Roman"/>
          <w:sz w:val="24"/>
          <w:szCs w:val="24"/>
          <w:lang w:val="en-GB" w:eastAsia="ko-KR"/>
        </w:rPr>
      </w:pPr>
      <w:r w:rsidRPr="00EC5FF3">
        <w:rPr>
          <w:rFonts w:ascii="Times New Roman" w:hAnsi="Times New Roman" w:cs="Times New Roman"/>
          <w:sz w:val="24"/>
          <w:szCs w:val="24"/>
          <w:lang w:val="kk-KZ" w:eastAsia="ko-KR"/>
        </w:rPr>
        <w:t>398.  Микробөлшектердің  толқындық қасиеттерін сипаттайтын құбылыс:</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A) </w:t>
      </w:r>
      <w:r w:rsidRPr="00EC5FF3">
        <w:rPr>
          <w:rFonts w:ascii="Times New Roman" w:hAnsi="Times New Roman" w:cs="Times New Roman"/>
          <w:sz w:val="24"/>
          <w:szCs w:val="24"/>
          <w:lang w:val="kk-KZ"/>
        </w:rPr>
        <w:t xml:space="preserve">Дифракция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 xml:space="preserve">Дисперсия   </w:t>
      </w:r>
      <w:r w:rsidRPr="00EC5FF3">
        <w:rPr>
          <w:rFonts w:ascii="Times New Roman" w:hAnsi="Times New Roman" w:cs="Times New Roman"/>
          <w:sz w:val="24"/>
          <w:szCs w:val="24"/>
        </w:rPr>
        <w:t xml:space="preserve">C) </w:t>
      </w:r>
      <w:r w:rsidRPr="00EC5FF3">
        <w:rPr>
          <w:rFonts w:ascii="Times New Roman" w:hAnsi="Times New Roman" w:cs="Times New Roman"/>
          <w:sz w:val="24"/>
          <w:szCs w:val="24"/>
          <w:lang w:val="kk-KZ"/>
        </w:rPr>
        <w:t xml:space="preserve">Поляризация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Интерференция</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Фотоэффект</w: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399.  Бас кванттық сан </w:t>
      </w:r>
      <w:r w:rsidRPr="00EC5FF3">
        <w:rPr>
          <w:rFonts w:ascii="Times New Roman" w:hAnsi="Times New Roman" w:cs="Times New Roman"/>
          <w:sz w:val="24"/>
          <w:szCs w:val="24"/>
          <w:lang w:eastAsia="ko-KR"/>
        </w:rPr>
        <w:t>n</w:t>
      </w:r>
      <w:r w:rsidRPr="00EC5FF3">
        <w:rPr>
          <w:rFonts w:ascii="Times New Roman" w:hAnsi="Times New Roman" w:cs="Times New Roman"/>
          <w:sz w:val="24"/>
          <w:szCs w:val="24"/>
          <w:lang w:val="kk-KZ" w:eastAsia="ko-KR"/>
        </w:rPr>
        <w:t xml:space="preserve"> нені анықтайды: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rPr>
        <w:lastRenderedPageBreak/>
        <w:t>A)</w:t>
      </w:r>
      <w:r w:rsidRPr="00EC5FF3">
        <w:rPr>
          <w:rFonts w:ascii="Times New Roman" w:hAnsi="Times New Roman" w:cs="Times New Roman"/>
          <w:sz w:val="24"/>
          <w:szCs w:val="24"/>
          <w:lang w:val="kk-KZ"/>
        </w:rPr>
        <w:t xml:space="preserve"> Атомдағы электронның энергетикалық деңгейлерін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 xml:space="preserve">Атомдағы электронның импульс моментін  C) Атомдағы электронның импульс моментінің берілген бағыттағы проекциясын    D) Электронның өзіндік ішкі жойылмайтын импульстің механикалық моментін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Атомдағы электронның орбиталдық механикалық моментін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400.  Орбиталдық кванттық сан l нені анықтайды: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A) Атомдағы электронның импульс моментін      B) Атомдағы электронның энергетикалық деңгейлерін  C) Атомдағы электронның импульс моментінің берілген бағыттағы проекциясын  D) Электронның өзіндік ішкі жойылмайтын импульстің механикалық моментін E) Атомдағы электронның орбиталдық механикалық моментін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401.  Магниттік кванттық сан m нені анықтайды: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Атомдағы электронның импульс моментінің берілген бағыттағы проекциясын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B) Атомдағы электронның импульс моментін C) Атомдағы электронның энергетикалық деңгейлерін      D) Электронның өзіндік ішкі жойылмайтын импульстің механикалық моментін       E) Атомдағы электронның орбиталдық механикалық моментін</w:t>
      </w:r>
      <w:r w:rsidRPr="00EC5FF3">
        <w:rPr>
          <w:rFonts w:ascii="Times New Roman" w:hAnsi="Times New Roman" w:cs="Times New Roman"/>
          <w:sz w:val="24"/>
          <w:szCs w:val="24"/>
          <w:lang w:val="kk-KZ" w:eastAsia="ko-KR"/>
        </w:rPr>
        <w:t>402.  Электрон спині оның қандай қасиетін сипаттайды: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Электронның өзіндік ішкі жойылмайтын импульстің механикалық моментін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B) Атомдағы электронның импульс моментін     C) Атомдағы электронның энергетикалық деңгейлерін    D) Атомдағы электронның импульс моментінің берілген бағыттағы проекциясын     E) Атомдағы электронның орбиталдық механикалық моментін</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403.  Бор магнетоны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w:t>
      </w:r>
      <w:r w:rsidR="0066145D" w:rsidRPr="0066145D">
        <w:rPr>
          <w:rFonts w:ascii="Times New Roman" w:hAnsi="Times New Roman" w:cs="Times New Roman"/>
          <w:position w:val="-24"/>
          <w:sz w:val="24"/>
          <w:szCs w:val="24"/>
          <w:lang w:val="kk-KZ"/>
        </w:rPr>
        <w:pict>
          <v:shape id="_x0000_i2861" type="#_x0000_t75" style="width:47pt;height:31pt">
            <v:imagedata r:id="rId2955" o:title=""/>
          </v:shape>
        </w:pi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4"/>
          <w:sz w:val="24"/>
          <w:szCs w:val="24"/>
          <w:lang w:val="kk-KZ"/>
        </w:rPr>
        <w:pict>
          <v:shape id="_x0000_i2862" type="#_x0000_t75" style="width:44pt;height:31pt">
            <v:imagedata r:id="rId2956" o:title=""/>
          </v:shape>
        </w:pi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4"/>
          <w:sz w:val="24"/>
          <w:szCs w:val="24"/>
          <w:lang w:val="kk-KZ"/>
        </w:rPr>
        <w:pict>
          <v:shape id="_x0000_i2863" type="#_x0000_t75" style="width:54pt;height:32pt">
            <v:imagedata r:id="rId2957" o:title=""/>
          </v:shape>
        </w:pi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D) </w:t>
      </w:r>
      <w:r w:rsidR="0066145D" w:rsidRPr="0066145D">
        <w:rPr>
          <w:rFonts w:ascii="Times New Roman" w:hAnsi="Times New Roman" w:cs="Times New Roman"/>
          <w:position w:val="-24"/>
          <w:sz w:val="24"/>
          <w:szCs w:val="24"/>
          <w:lang w:val="kk-KZ"/>
        </w:rPr>
        <w:pict>
          <v:shape id="_x0000_i2864" type="#_x0000_t75" style="width:39pt;height:31pt">
            <v:imagedata r:id="rId2958" o:title=""/>
          </v:shape>
        </w:pict>
      </w:r>
      <w:r w:rsidRPr="00EC5FF3">
        <w:rPr>
          <w:rFonts w:ascii="Times New Roman" w:hAnsi="Times New Roman" w:cs="Times New Roman"/>
          <w:position w:val="-24"/>
          <w:sz w:val="24"/>
          <w:szCs w:val="24"/>
          <w:lang w:val="kk-KZ"/>
        </w:rPr>
        <w:t xml:space="preserve">       </w:t>
      </w:r>
      <w:r w:rsidRPr="00EC5FF3">
        <w:rPr>
          <w:rFonts w:ascii="Times New Roman" w:hAnsi="Times New Roman" w:cs="Times New Roman"/>
          <w:sz w:val="24"/>
          <w:szCs w:val="24"/>
        </w:rPr>
        <w:t xml:space="preserve">E) </w:t>
      </w:r>
      <w:r w:rsidR="0066145D" w:rsidRPr="0066145D">
        <w:rPr>
          <w:rFonts w:ascii="Times New Roman" w:hAnsi="Times New Roman" w:cs="Times New Roman"/>
          <w:position w:val="-24"/>
          <w:sz w:val="24"/>
          <w:szCs w:val="24"/>
          <w:lang w:val="kk-KZ"/>
        </w:rPr>
        <w:pict>
          <v:shape id="_x0000_i2865" type="#_x0000_t75" style="width:47pt;height:31pt">
            <v:imagedata r:id="rId2959" o:title=""/>
          </v:shape>
        </w:pic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404.  Паули принципінің қарапайым анықтамасы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Кезкелген атомда барлық кванттық сандары бір-біріне тең болатын екі электронның болуы мүмкін емес     B) Кезкелген атомда бас кванттық сандары бір-біріне тең болатын екі электронның болуы мүмкін емес  C) Кезкелген атомда барлық кванттық сандары бір-біріне тең болатын екі электронның болуы мүмкін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D) Кезкелген атомда спиндік кванттық сандары бір-біріне тең болатын екі электронның болуы мүмкін емес   E) Кезкелген атомда барлық кванттық сандары бір-біріне тең болмайтын екі электронның  болуы мүмкін емес</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405.  Зееман эффектісі - бұл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Магнит өрісінде энергетикалық деңгейлердің жіктелуі  B) Электр өрісінде энергетикалық деңгейлердің жіктелуі C) Гравитациялық өрісте энергетикалық деңгейлердің жіктелуі  D) Ядролық өрісте энергетикалық деңгейлердің жіктелуі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E) Вакуумде энергетикалық деңгейлердің жіктелуі</w: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406.  Штарк эффектісі - бұл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Электр өрісінде энергетикалық деңгейлердің жіктелуі  B) Магнит өрісінде энергетикалық деңгейлердің жіктелуі   C) Гравитациялық өрісте энергетикалық деңгейлердің жіктелуі  D) Ядролық өрісте энергетикалық деңгейлердің жіктелуі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E) Вакуумде энергетикалық деңгейлердің жіктелуі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407.  Ядролық магниттік резонанс құбылысы – бұл</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Егер күшті тұрақты магнит өрісінде тұрған затқа әлсіз айнымалы радиожиілікті магнит өрісімен әсер етсе, онда ядролық деңгейшелер арасындағы ауысу жиілігіне сәйкес  жиілікте, резонанстық максимум жұтылуы пайда болады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B) Егер күшті тұрақты магнит өрісінде тұрған затқа әлсіз айнымалы радиожиілікті магнит өрісімен әсер етсе, онда ядролық деңгейшелер арасындағы ауысу жиілігіне сәйкес жиілікте, резонанстық минимум жұтылуы пайда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 xml:space="preserve">C) Егер күшті тұрақты магнит өрісінде тұрған затқа әлсіз айнымалы радиожиілікті магнит өрісімен әсер етсе, онда ядролық деңгейшелер арасындағы ауысу жиілігіне сәйкес жиілікте, резонанстық максимум шығарылуы пайда болады   D) Егер күшті </w:t>
      </w:r>
      <w:r w:rsidRPr="00EC5FF3">
        <w:rPr>
          <w:rFonts w:ascii="Times New Roman" w:hAnsi="Times New Roman" w:cs="Times New Roman"/>
          <w:sz w:val="24"/>
          <w:szCs w:val="24"/>
          <w:lang w:val="kk-KZ"/>
        </w:rPr>
        <w:lastRenderedPageBreak/>
        <w:t>тұрақты магнит өрісінде тұрған затқа әлсіз айнымалы радиожиілікті магнит өрісімен әсер етсе, онда ядролық деңгейшелер арасындағы ауысу жиілігіне сәйкес жиілікте, резонанстық минимум шығарылуы пайда болады   E) Егер күшті тұрақты магнит өрісінде тұрған затқа әлсіз айнымалы радиожиілікті магнит өрісімен әсер етсе, онда ядролық деңгейшелер арасындағы ауысу жиілігіне сәйкес жиілікте, резонанстық жоғалуы пайда болады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408.  Ядролық магниттік резонанс әдісінің қолданылуы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Ядроның магниттік моментін өлшеу  B) Атомның магниттік моментін өлшеу</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C) Молекуланың магниттік моментін өлшеу D) Заттың магниттік моментін өлшеу  E) Электронның магниттік моментін өлшеу</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409. Мозли заңы</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position w:val="-28"/>
          <w:sz w:val="24"/>
          <w:szCs w:val="24"/>
          <w:lang w:val="kk-KZ"/>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w:t>
      </w:r>
      <w:r w:rsidR="0066145D" w:rsidRPr="0066145D">
        <w:rPr>
          <w:rFonts w:ascii="Times New Roman" w:hAnsi="Times New Roman" w:cs="Times New Roman"/>
          <w:position w:val="-28"/>
          <w:sz w:val="24"/>
          <w:szCs w:val="24"/>
          <w:lang w:val="kk-KZ"/>
        </w:rPr>
        <w:pict>
          <v:shape id="_x0000_i2866" type="#_x0000_t75" style="width:129pt;height:34pt">
            <v:imagedata r:id="rId2960" o:title=""/>
          </v:shape>
        </w:pi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rPr>
        <w:t xml:space="preserve">B) </w:t>
      </w:r>
      <w:r w:rsidR="0066145D" w:rsidRPr="0066145D">
        <w:rPr>
          <w:rFonts w:ascii="Times New Roman" w:hAnsi="Times New Roman" w:cs="Times New Roman"/>
          <w:position w:val="-28"/>
          <w:sz w:val="24"/>
          <w:szCs w:val="24"/>
          <w:lang w:val="kk-KZ"/>
        </w:rPr>
        <w:pict>
          <v:shape id="_x0000_i2867" type="#_x0000_t75" style="width:85pt;height:34pt">
            <v:imagedata r:id="rId2961" o:title=""/>
          </v:shape>
        </w:pi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rPr>
        <w:t xml:space="preserve">C) </w:t>
      </w:r>
      <w:r w:rsidR="0066145D" w:rsidRPr="0066145D">
        <w:rPr>
          <w:rFonts w:ascii="Times New Roman" w:hAnsi="Times New Roman" w:cs="Times New Roman"/>
          <w:position w:val="-28"/>
          <w:sz w:val="24"/>
          <w:szCs w:val="24"/>
          <w:lang w:val="kk-KZ"/>
        </w:rPr>
        <w:pict>
          <v:shape id="_x0000_i2868" type="#_x0000_t75" style="width:93pt;height:34pt">
            <v:imagedata r:id="rId2962" o:title=""/>
          </v:shape>
        </w:pict>
      </w:r>
      <w:r w:rsidRPr="00EC5FF3">
        <w:rPr>
          <w:rFonts w:ascii="Times New Roman" w:hAnsi="Times New Roman" w:cs="Times New Roman"/>
          <w:position w:val="-28"/>
          <w:sz w:val="24"/>
          <w:szCs w:val="24"/>
          <w:lang w:val="kk-KZ"/>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 xml:space="preserve">D) </w:t>
      </w:r>
      <w:r w:rsidR="0066145D" w:rsidRPr="0066145D">
        <w:rPr>
          <w:rFonts w:ascii="Times New Roman" w:hAnsi="Times New Roman" w:cs="Times New Roman"/>
          <w:position w:val="-28"/>
          <w:sz w:val="24"/>
          <w:szCs w:val="24"/>
          <w:lang w:val="kk-KZ"/>
        </w:rPr>
        <w:pict>
          <v:shape id="_x0000_i2869" type="#_x0000_t75" style="width:129pt;height:34pt">
            <v:imagedata r:id="rId2963" o:title=""/>
          </v:shape>
        </w:pict>
      </w:r>
      <w:r w:rsidRPr="00EC5FF3">
        <w:rPr>
          <w:rFonts w:ascii="Times New Roman" w:hAnsi="Times New Roman" w:cs="Times New Roman"/>
          <w:position w:val="-28"/>
          <w:sz w:val="24"/>
          <w:szCs w:val="24"/>
          <w:lang w:val="kk-KZ"/>
        </w:rPr>
        <w:t xml:space="preserve">     </w:t>
      </w:r>
      <w:r w:rsidRPr="00EC5FF3">
        <w:rPr>
          <w:rFonts w:ascii="Times New Roman" w:hAnsi="Times New Roman" w:cs="Times New Roman"/>
          <w:sz w:val="24"/>
          <w:szCs w:val="24"/>
          <w:lang w:val="kk-KZ"/>
        </w:rPr>
        <w:t xml:space="preserve">E) </w:t>
      </w:r>
      <w:r w:rsidR="0066145D" w:rsidRPr="0066145D">
        <w:rPr>
          <w:rFonts w:ascii="Times New Roman" w:hAnsi="Times New Roman" w:cs="Times New Roman"/>
          <w:position w:val="-28"/>
          <w:sz w:val="24"/>
          <w:szCs w:val="24"/>
          <w:lang w:val="kk-KZ"/>
        </w:rPr>
        <w:pict>
          <v:shape id="_x0000_i2870" type="#_x0000_t75" style="width:94pt;height:34pt">
            <v:imagedata r:id="rId2964" o:title=""/>
          </v:shape>
        </w:pic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410. Электронның ядродан орташа қашықтығын есептейтін формула</w: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rPr>
        <w:t xml:space="preserve">А) </w:t>
      </w:r>
      <w:r w:rsidR="0066145D" w:rsidRPr="0066145D">
        <w:rPr>
          <w:rFonts w:ascii="Times New Roman" w:hAnsi="Times New Roman" w:cs="Times New Roman"/>
          <w:position w:val="-30"/>
          <w:sz w:val="24"/>
          <w:szCs w:val="24"/>
        </w:rPr>
        <w:pict>
          <v:shape id="_x0000_i2871" type="#_x0000_t75" style="width:86pt;height:37pt">
            <v:imagedata r:id="rId2965"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В) </w:t>
      </w:r>
      <w:r w:rsidR="0066145D" w:rsidRPr="0066145D">
        <w:rPr>
          <w:rFonts w:ascii="Times New Roman" w:hAnsi="Times New Roman" w:cs="Times New Roman"/>
          <w:position w:val="-32"/>
          <w:sz w:val="24"/>
          <w:szCs w:val="24"/>
        </w:rPr>
        <w:pict>
          <v:shape id="_x0000_i2872" type="#_x0000_t75" style="width:66pt;height:31pt">
            <v:imagedata r:id="rId2966" o:title=""/>
          </v:shape>
        </w:pict>
      </w:r>
      <w:r w:rsidRPr="00EC5FF3">
        <w:rPr>
          <w:rFonts w:ascii="Times New Roman" w:hAnsi="Times New Roman" w:cs="Times New Roman"/>
          <w:position w:val="-32"/>
          <w:sz w:val="24"/>
          <w:szCs w:val="24"/>
        </w:rPr>
        <w:t xml:space="preserve">  </w:t>
      </w:r>
      <w:r w:rsidRPr="00EC5FF3">
        <w:rPr>
          <w:rFonts w:ascii="Times New Roman" w:hAnsi="Times New Roman" w:cs="Times New Roman"/>
          <w:sz w:val="24"/>
          <w:szCs w:val="24"/>
        </w:rPr>
        <w:t xml:space="preserve">С) </w:t>
      </w:r>
      <w:r w:rsidR="0066145D" w:rsidRPr="0066145D">
        <w:rPr>
          <w:rFonts w:ascii="Times New Roman" w:hAnsi="Times New Roman" w:cs="Times New Roman"/>
          <w:position w:val="-30"/>
          <w:sz w:val="24"/>
          <w:szCs w:val="24"/>
        </w:rPr>
        <w:pict>
          <v:shape id="_x0000_i2873" type="#_x0000_t75" style="width:63pt;height:37pt">
            <v:imagedata r:id="rId2967" o:title=""/>
          </v:shape>
        </w:pict>
      </w:r>
      <w:r w:rsidRPr="00EC5FF3">
        <w:rPr>
          <w:rFonts w:ascii="Times New Roman" w:hAnsi="Times New Roman" w:cs="Times New Roman"/>
          <w:position w:val="-30"/>
          <w:sz w:val="24"/>
          <w:szCs w:val="24"/>
        </w:rPr>
        <w:t xml:space="preserve">   </w:t>
      </w:r>
      <w:r w:rsidRPr="00EC5FF3">
        <w:rPr>
          <w:rFonts w:ascii="Times New Roman" w:hAnsi="Times New Roman" w:cs="Times New Roman"/>
          <w:sz w:val="24"/>
          <w:szCs w:val="24"/>
        </w:rPr>
        <w:t xml:space="preserve">Д) </w:t>
      </w:r>
      <w:r w:rsidR="0066145D" w:rsidRPr="0066145D">
        <w:rPr>
          <w:rFonts w:ascii="Times New Roman" w:hAnsi="Times New Roman" w:cs="Times New Roman"/>
          <w:position w:val="-28"/>
          <w:sz w:val="24"/>
          <w:szCs w:val="24"/>
        </w:rPr>
        <w:pict>
          <v:shape id="_x0000_i2874" type="#_x0000_t75" style="width:71pt;height:27pt">
            <v:imagedata r:id="rId2968" o:title=""/>
          </v:shape>
        </w:pic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 xml:space="preserve">Е) </w:t>
      </w:r>
      <w:r w:rsidR="0066145D" w:rsidRPr="0066145D">
        <w:rPr>
          <w:rFonts w:ascii="Times New Roman" w:hAnsi="Times New Roman" w:cs="Times New Roman"/>
          <w:position w:val="-14"/>
          <w:sz w:val="24"/>
          <w:szCs w:val="24"/>
        </w:rPr>
        <w:pict>
          <v:shape id="_x0000_i2875" type="#_x0000_t75" style="width:61pt;height:22pt">
            <v:imagedata r:id="rId2969" o:title=""/>
          </v:shape>
        </w:pic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411. Ықтималдықтың нормалау шарты нені білдіреді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Бөлшек барлық кеңістікте сенімділікпен байқалады  В) Бөлшек барлық кеңістікте сенімділікпен байқалмайды    С) Бөлшек  шағын кеңістікте сенімділікпен байқалады  Д) Бөлшек барлық кеңістікте төмен сенімділікпен байқалады  Е) Бөлшек барлық кеңістікте жоғары сенімділікпен байқалмайды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412. Сызықты гармоникалық осциллятор дегеніміз не?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Бұл квазисерпімді күштің әсерінен бірөлшемді қозғалыс жасайтын жүйе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В) Бұл квазисерпімді күштің әсерінен әртүрлі қозғалыс жасайтын жүйе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С) Бұл квазисерпімді күштің әсерінен түзусызықты қозғалыс жасайтын жүйе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Д) Бұл квазисерпімді күштің әсерінен шеңбер бойымен қозғалыс жасайтын жүйе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Бұл квазисерпімді күштің әсерінен тыныштықта тұратын жүйе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413. Туннельдік эффект дегеніміз не?</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Микробөлшектің потенциалдық бөгеттен өтіп кетуі  В) Микробөлшектің потенциалдық бөгеттен өте алмай қалуы     С) Микробөлшектің қабырғадан өтіп кетуі    Д) Микробөлшектің жұқа фольгадан бөгеттен өтіп кетуі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Е) Микробөлшектің атом ядросынан өтіп кетуі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414. Орбиталдық кванттық сан </w:t>
      </w:r>
      <w:r w:rsidRPr="00EC5FF3">
        <w:rPr>
          <w:rFonts w:ascii="Times New Roman" w:hAnsi="Times New Roman" w:cs="Times New Roman"/>
          <w:i/>
          <w:sz w:val="24"/>
          <w:szCs w:val="24"/>
          <w:lang w:val="kk-KZ" w:eastAsia="ko-KR"/>
        </w:rPr>
        <w:t xml:space="preserve"> l</w:t>
      </w:r>
      <w:r w:rsidRPr="00EC5FF3">
        <w:rPr>
          <w:rFonts w:ascii="Times New Roman" w:hAnsi="Times New Roman" w:cs="Times New Roman"/>
          <w:sz w:val="24"/>
          <w:szCs w:val="24"/>
          <w:lang w:val="kk-KZ" w:eastAsia="ko-KR"/>
        </w:rPr>
        <w:t xml:space="preserve">  нені анықтайды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Атомдағы электронның импульс моментін   В) Бөлшектің энергетикалық деңгейін  С) Берілген бағыттағы элетронның импульс моментінің проекциясын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Д) Электронның өзіндік ішкі механикалық моментін  Е) Электронның магниттік спиндік кванттық санын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415. Магниттік кванттық сан  m</w:t>
      </w:r>
      <w:r w:rsidRPr="00EC5FF3">
        <w:rPr>
          <w:rFonts w:ascii="Times New Roman" w:hAnsi="Times New Roman" w:cs="Times New Roman"/>
          <w:sz w:val="24"/>
          <w:szCs w:val="24"/>
          <w:vertAlign w:val="subscript"/>
          <w:lang w:val="kk-KZ" w:eastAsia="ko-KR"/>
        </w:rPr>
        <w:t>e</w:t>
      </w:r>
      <w:r w:rsidRPr="00EC5FF3">
        <w:rPr>
          <w:rFonts w:ascii="Times New Roman" w:hAnsi="Times New Roman" w:cs="Times New Roman"/>
          <w:sz w:val="24"/>
          <w:szCs w:val="24"/>
          <w:lang w:val="kk-KZ" w:eastAsia="ko-KR"/>
        </w:rPr>
        <w:t xml:space="preserve">  нені анықтайды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Берілген бағыттағы электронның импульс моментінің проекциясын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В) Атомдағы электронның импульс моментін   С) Бөлшектің энергетикалық деңгейін  Д) Электронның өзіндік ішкі механикалық моментін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Е) Электронның магниттік спиндік кванттық санын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416. Спиндік кванттық сан  </w:t>
      </w:r>
      <w:r w:rsidRPr="00EC5FF3">
        <w:rPr>
          <w:rFonts w:ascii="Times New Roman" w:hAnsi="Times New Roman" w:cs="Times New Roman"/>
          <w:i/>
          <w:sz w:val="24"/>
          <w:szCs w:val="24"/>
          <w:lang w:eastAsia="ko-KR"/>
        </w:rPr>
        <w:t>m</w:t>
      </w:r>
      <w:r w:rsidRPr="00EC5FF3">
        <w:rPr>
          <w:rFonts w:ascii="Times New Roman" w:hAnsi="Times New Roman" w:cs="Times New Roman"/>
          <w:sz w:val="24"/>
          <w:szCs w:val="24"/>
          <w:vertAlign w:val="subscript"/>
          <w:lang w:eastAsia="ko-KR"/>
        </w:rPr>
        <w:t>s</w:t>
      </w:r>
      <w:r w:rsidRPr="00EC5FF3">
        <w:rPr>
          <w:rFonts w:ascii="Times New Roman" w:hAnsi="Times New Roman" w:cs="Times New Roman"/>
          <w:sz w:val="24"/>
          <w:szCs w:val="24"/>
          <w:lang w:val="kk-KZ" w:eastAsia="ko-KR"/>
        </w:rPr>
        <w:t xml:space="preserve"> нені анықтайды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А) Электронның өзіндік ішкі механикалық моментін  В) Берілген бағыттағы электронның импульс моментінің проекциясын  С) Атомдағы электронның импульс </w:t>
      </w:r>
      <w:r w:rsidRPr="00EC5FF3">
        <w:rPr>
          <w:rFonts w:ascii="Times New Roman" w:hAnsi="Times New Roman" w:cs="Times New Roman"/>
          <w:sz w:val="24"/>
          <w:szCs w:val="24"/>
          <w:lang w:val="kk-KZ" w:eastAsia="ko-KR"/>
        </w:rPr>
        <w:lastRenderedPageBreak/>
        <w:t xml:space="preserve">моментін  Д) Бөлшектің энергетикалық деңгейін Е) Электронның магниттік спиндік кванттық санын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417. Ферми – Дирак статистикасына бағынатын бөлшектер қалай аталады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Фермиондар  В) Бозондар  С) Мезондар  Д) Гиперондар Е) Лептондар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418. Бозе – Эйнштейн статистикасына бағынатын бөлшектер қалай аталады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Бозондар В) Фермиондар  С) Мезондар  Д) Гиперондар  Е) Лептондар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419. Бөлшектiң импульсi екi есе артса, онда оның де Бройль толқын ұзындығы қалай өзгередi: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2 есе кемидi  B) 2 есе артады   C) өзгермейдi  D) 4 есе кемидi E) 4 есе артады</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420. Бөлшектiң массасы екi есе артса, онда оның де Бройль толқын ұзындығы қалай өзгередi: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4 есе кемидi   B) 4 есе артады  C) өзгермейдi  D) 2 есе кемидi E) 2 есе артады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421. Бөлшектiң жылдамдығы екi есе артса, онда оның де Бройль толқын ұзындығы қалай өзгередi:</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A) 2 есе кемидi  B) 2 есе артады  C) өзгермейдi  D) 4 есе кемидi E) 4 есе артады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422. Бөлшектiң жылдамдығы екi есе кемiсе, онда оның де Бройль толқын ұзындығы қалай өзгередi:</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A) 2 есе артады  B) 2 есе кемидi  C) өзгермейдi  D) 4 есе кемидi  E) 4 есе артады</w:t>
      </w:r>
      <w:r w:rsidRPr="00EC5FF3">
        <w:rPr>
          <w:rFonts w:ascii="Times New Roman" w:hAnsi="Times New Roman" w:cs="Times New Roman"/>
          <w:b/>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423. </w:t>
      </w:r>
      <w:r w:rsidRPr="00EC5FF3">
        <w:rPr>
          <w:rFonts w:ascii="Times New Roman" w:hAnsi="Times New Roman" w:cs="Times New Roman"/>
          <w:i/>
          <w:sz w:val="24"/>
          <w:szCs w:val="24"/>
          <w:lang w:val="kk-KZ" w:eastAsia="ko-KR"/>
        </w:rPr>
        <w:t>К</w:t>
      </w:r>
      <w:r w:rsidRPr="00EC5FF3">
        <w:rPr>
          <w:rFonts w:ascii="Times New Roman" w:hAnsi="Times New Roman" w:cs="Times New Roman"/>
          <w:sz w:val="24"/>
          <w:szCs w:val="24"/>
          <w:lang w:val="kk-KZ" w:eastAsia="ko-KR"/>
        </w:rPr>
        <w:t xml:space="preserve">  қабаттағы электрондардың максимал саны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2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 xml:space="preserve">8  </w:t>
      </w:r>
      <w:r w:rsidRPr="00EC5FF3">
        <w:rPr>
          <w:rFonts w:ascii="Times New Roman" w:hAnsi="Times New Roman" w:cs="Times New Roman"/>
          <w:sz w:val="24"/>
          <w:szCs w:val="24"/>
        </w:rPr>
        <w:t xml:space="preserve">C) </w:t>
      </w:r>
      <w:r w:rsidRPr="00EC5FF3">
        <w:rPr>
          <w:rFonts w:ascii="Times New Roman" w:hAnsi="Times New Roman" w:cs="Times New Roman"/>
          <w:sz w:val="24"/>
          <w:szCs w:val="24"/>
          <w:lang w:val="kk-KZ"/>
        </w:rPr>
        <w:t xml:space="preserve">18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32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50</w:t>
      </w:r>
    </w:p>
    <w:p w:rsidR="004F5B5D" w:rsidRPr="00EC5FF3" w:rsidRDefault="004F5B5D" w:rsidP="004F5B5D">
      <w:pPr>
        <w:spacing w:after="0" w:line="240" w:lineRule="auto"/>
        <w:rPr>
          <w:rFonts w:ascii="Times New Roman" w:hAnsi="Times New Roman" w:cs="Times New Roman"/>
          <w:sz w:val="24"/>
          <w:szCs w:val="24"/>
          <w:lang w:eastAsia="ko-KR"/>
        </w:rPr>
      </w:pPr>
      <w:smartTag w:uri="urn:schemas-microsoft-com:office:smarttags" w:element="metricconverter">
        <w:smartTagPr>
          <w:attr w:name="ProductID" w:val="424. L"/>
        </w:smartTagPr>
        <w:r w:rsidRPr="00EC5FF3">
          <w:rPr>
            <w:rFonts w:ascii="Times New Roman" w:hAnsi="Times New Roman" w:cs="Times New Roman"/>
            <w:sz w:val="24"/>
            <w:szCs w:val="24"/>
            <w:lang w:eastAsia="ko-KR"/>
          </w:rPr>
          <w:t>424.</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L</w:t>
        </w:r>
      </w:smartTag>
      <w:r w:rsidRPr="00EC5FF3">
        <w:rPr>
          <w:rFonts w:ascii="Times New Roman" w:hAnsi="Times New Roman" w:cs="Times New Roman"/>
          <w:sz w:val="24"/>
          <w:szCs w:val="24"/>
          <w:lang w:val="kk-KZ" w:eastAsia="ko-KR"/>
        </w:rPr>
        <w:t xml:space="preserve">  қабаттағы электрондардың максимал саны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8     B) 2   C) </w:t>
      </w:r>
      <w:r w:rsidRPr="00EC5FF3">
        <w:rPr>
          <w:rFonts w:ascii="Times New Roman" w:hAnsi="Times New Roman" w:cs="Times New Roman"/>
          <w:sz w:val="24"/>
          <w:szCs w:val="24"/>
          <w:lang w:val="kk-KZ"/>
        </w:rPr>
        <w:t xml:space="preserve">18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32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50</w: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smartTag w:uri="urn:schemas-microsoft-com:office:smarttags" w:element="metricconverter">
        <w:smartTagPr>
          <w:attr w:name="ProductID" w:val="425. M"/>
        </w:smartTagPr>
        <w:r w:rsidRPr="00EC5FF3">
          <w:rPr>
            <w:rFonts w:ascii="Times New Roman" w:hAnsi="Times New Roman" w:cs="Times New Roman"/>
            <w:sz w:val="24"/>
            <w:szCs w:val="24"/>
            <w:lang w:eastAsia="ko-KR"/>
          </w:rPr>
          <w:t>425.</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M</w:t>
        </w:r>
      </w:smartTag>
      <w:r w:rsidRPr="00EC5FF3">
        <w:rPr>
          <w:rFonts w:ascii="Times New Roman" w:hAnsi="Times New Roman" w:cs="Times New Roman"/>
          <w:sz w:val="24"/>
          <w:szCs w:val="24"/>
          <w:lang w:val="kk-KZ" w:eastAsia="ko-KR"/>
        </w:rPr>
        <w:t xml:space="preserve">  қабаттағы электрондардың максимал саны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18   B) </w:t>
      </w:r>
      <w:r w:rsidRPr="00EC5FF3">
        <w:rPr>
          <w:rFonts w:ascii="Times New Roman" w:hAnsi="Times New Roman" w:cs="Times New Roman"/>
          <w:sz w:val="24"/>
          <w:szCs w:val="24"/>
          <w:lang w:val="kk-KZ"/>
        </w:rPr>
        <w:t xml:space="preserve">8    </w:t>
      </w:r>
      <w:r w:rsidRPr="00EC5FF3">
        <w:rPr>
          <w:rFonts w:ascii="Times New Roman" w:hAnsi="Times New Roman" w:cs="Times New Roman"/>
          <w:sz w:val="24"/>
          <w:szCs w:val="24"/>
        </w:rPr>
        <w:t xml:space="preserve">C) 32   D) </w:t>
      </w:r>
      <w:r w:rsidRPr="00EC5FF3">
        <w:rPr>
          <w:rFonts w:ascii="Times New Roman" w:hAnsi="Times New Roman" w:cs="Times New Roman"/>
          <w:sz w:val="24"/>
          <w:szCs w:val="24"/>
          <w:lang w:val="kk-KZ"/>
        </w:rPr>
        <w:t xml:space="preserve">2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50</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426.</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val="en-US" w:eastAsia="ko-KR"/>
        </w:rPr>
        <w:t>N</w:t>
      </w:r>
      <w:r w:rsidRPr="00EC5FF3">
        <w:rPr>
          <w:rFonts w:ascii="Times New Roman" w:hAnsi="Times New Roman" w:cs="Times New Roman"/>
          <w:sz w:val="24"/>
          <w:szCs w:val="24"/>
          <w:lang w:val="kk-KZ" w:eastAsia="ko-KR"/>
        </w:rPr>
        <w:t xml:space="preserve">  қабаттағы электрондардың максимал саны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3</w:t>
      </w:r>
      <w:r w:rsidRPr="00EC5FF3">
        <w:rPr>
          <w:rFonts w:ascii="Times New Roman" w:hAnsi="Times New Roman" w:cs="Times New Roman"/>
          <w:sz w:val="24"/>
          <w:szCs w:val="24"/>
          <w:lang w:val="kk-KZ"/>
        </w:rPr>
        <w:t xml:space="preserve">2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 xml:space="preserve">8       </w:t>
      </w:r>
      <w:r w:rsidRPr="00EC5FF3">
        <w:rPr>
          <w:rFonts w:ascii="Times New Roman" w:hAnsi="Times New Roman" w:cs="Times New Roman"/>
          <w:sz w:val="24"/>
          <w:szCs w:val="24"/>
        </w:rPr>
        <w:t xml:space="preserve">C) </w:t>
      </w:r>
      <w:r w:rsidRPr="00EC5FF3">
        <w:rPr>
          <w:rFonts w:ascii="Times New Roman" w:hAnsi="Times New Roman" w:cs="Times New Roman"/>
          <w:sz w:val="24"/>
          <w:szCs w:val="24"/>
          <w:lang w:val="kk-KZ"/>
        </w:rPr>
        <w:t xml:space="preserve">18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2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50</w:t>
      </w:r>
      <w:r w:rsidRPr="00EC5FF3">
        <w:rPr>
          <w:rFonts w:ascii="Times New Roman" w:hAnsi="Times New Roman" w:cs="Times New Roman"/>
          <w:sz w:val="24"/>
          <w:szCs w:val="24"/>
          <w:lang w:eastAsia="ko-KR"/>
        </w:rPr>
        <w:t xml:space="preserve">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eastAsia="ko-KR"/>
        </w:rPr>
        <w:t>427.</w:t>
      </w:r>
      <w:r w:rsidRPr="00EC5FF3">
        <w:rPr>
          <w:rFonts w:ascii="Times New Roman" w:hAnsi="Times New Roman" w:cs="Times New Roman"/>
          <w:sz w:val="24"/>
          <w:szCs w:val="24"/>
          <w:lang w:val="kk-KZ" w:eastAsia="ko-KR"/>
        </w:rPr>
        <w:t xml:space="preserve"> </w:t>
      </w:r>
      <w:r w:rsidRPr="00EC5FF3">
        <w:rPr>
          <w:rFonts w:ascii="Times New Roman" w:hAnsi="Times New Roman" w:cs="Times New Roman"/>
          <w:sz w:val="24"/>
          <w:szCs w:val="24"/>
          <w:lang w:eastAsia="ko-KR"/>
        </w:rPr>
        <w:t>O</w:t>
      </w:r>
      <w:r w:rsidRPr="00EC5FF3">
        <w:rPr>
          <w:rFonts w:ascii="Times New Roman" w:hAnsi="Times New Roman" w:cs="Times New Roman"/>
          <w:sz w:val="24"/>
          <w:szCs w:val="24"/>
          <w:lang w:val="kk-KZ" w:eastAsia="ko-KR"/>
        </w:rPr>
        <w:t xml:space="preserve">  қабаттағы электрондардың максимал саны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w:t>
      </w:r>
      <w:r w:rsidRPr="00EC5FF3">
        <w:rPr>
          <w:rFonts w:ascii="Times New Roman" w:hAnsi="Times New Roman" w:cs="Times New Roman"/>
          <w:sz w:val="24"/>
          <w:szCs w:val="24"/>
        </w:rPr>
        <w:t xml:space="preserve">50    B) </w:t>
      </w:r>
      <w:r w:rsidRPr="00EC5FF3">
        <w:rPr>
          <w:rFonts w:ascii="Times New Roman" w:hAnsi="Times New Roman" w:cs="Times New Roman"/>
          <w:sz w:val="24"/>
          <w:szCs w:val="24"/>
          <w:lang w:val="kk-KZ"/>
        </w:rPr>
        <w:t xml:space="preserve">8        </w:t>
      </w:r>
      <w:r w:rsidRPr="00EC5FF3">
        <w:rPr>
          <w:rFonts w:ascii="Times New Roman" w:hAnsi="Times New Roman" w:cs="Times New Roman"/>
          <w:sz w:val="24"/>
          <w:szCs w:val="24"/>
        </w:rPr>
        <w:t xml:space="preserve">C) </w:t>
      </w:r>
      <w:r w:rsidRPr="00EC5FF3">
        <w:rPr>
          <w:rFonts w:ascii="Times New Roman" w:hAnsi="Times New Roman" w:cs="Times New Roman"/>
          <w:sz w:val="24"/>
          <w:szCs w:val="24"/>
          <w:lang w:val="kk-KZ"/>
        </w:rPr>
        <w:t xml:space="preserve">18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32        </w:t>
      </w:r>
      <w:r w:rsidRPr="00EC5FF3">
        <w:rPr>
          <w:rFonts w:ascii="Times New Roman" w:hAnsi="Times New Roman" w:cs="Times New Roman"/>
          <w:sz w:val="24"/>
          <w:szCs w:val="24"/>
        </w:rPr>
        <w:t>E) 2</w:t>
      </w:r>
      <w:r w:rsidRPr="00EC5FF3">
        <w:rPr>
          <w:rFonts w:ascii="Times New Roman" w:hAnsi="Times New Roman" w:cs="Times New Roman"/>
          <w:sz w:val="24"/>
          <w:szCs w:val="24"/>
          <w:lang w:eastAsia="ko-KR"/>
        </w:rPr>
        <w:t xml:space="preserve"> </w:t>
      </w:r>
    </w:p>
    <w:p w:rsidR="004F5B5D" w:rsidRPr="00EC5FF3" w:rsidRDefault="004F5B5D" w:rsidP="004F5B5D">
      <w:pPr>
        <w:spacing w:after="0"/>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428. Ядроның электр заряды қалай анықталады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Ядродағы протондардың барлығының зарядымен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 xml:space="preserve">Атомдағы электрондардың зарядымен   C) Ядродағы нейтрондардың санымен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D) Атомның толық зарядымен    E) Ядродағы нуклондардың санымен</w:t>
      </w:r>
      <w:r w:rsidRPr="00EC5FF3">
        <w:rPr>
          <w:rFonts w:ascii="Times New Roman" w:hAnsi="Times New Roman" w:cs="Times New Roman"/>
          <w:sz w:val="24"/>
          <w:szCs w:val="24"/>
          <w:lang w:val="kk-KZ" w:eastAsia="ko-KR"/>
        </w:rPr>
        <w:t xml:space="preserve">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429. Массалық сан дегеніміз не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A) Ядродағы нуклондардың жалпы саны B) Атомдағы электрондардың жалпы саны  C) Ядродағы протондардың жалпы саны D) Ядродағы нейтрондардың жалпы саны     E) Ядродағы протондар мен нейтрондар сандарының айырмашылығы</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430. Масс-спектрометр нені өлшеуге арналған құрал </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Ядроның массасын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 xml:space="preserve">Атомның массасын  </w:t>
      </w:r>
      <w:r w:rsidRPr="00EC5FF3">
        <w:rPr>
          <w:rFonts w:ascii="Times New Roman" w:hAnsi="Times New Roman" w:cs="Times New Roman"/>
          <w:sz w:val="24"/>
          <w:szCs w:val="24"/>
        </w:rPr>
        <w:t xml:space="preserve">C) </w:t>
      </w:r>
      <w:r w:rsidRPr="00EC5FF3">
        <w:rPr>
          <w:rFonts w:ascii="Times New Roman" w:hAnsi="Times New Roman" w:cs="Times New Roman"/>
          <w:sz w:val="24"/>
          <w:szCs w:val="24"/>
          <w:lang w:val="kk-KZ"/>
        </w:rPr>
        <w:t xml:space="preserve">Заттың массасын </w:t>
      </w:r>
      <w:r w:rsidRPr="00EC5FF3">
        <w:rPr>
          <w:rFonts w:ascii="Times New Roman" w:hAnsi="Times New Roman" w:cs="Times New Roman"/>
          <w:sz w:val="24"/>
          <w:szCs w:val="24"/>
        </w:rPr>
        <w:t xml:space="preserve">D) </w:t>
      </w:r>
      <w:r w:rsidRPr="00EC5FF3">
        <w:rPr>
          <w:rFonts w:ascii="Times New Roman" w:hAnsi="Times New Roman" w:cs="Times New Roman"/>
          <w:sz w:val="24"/>
          <w:szCs w:val="24"/>
          <w:lang w:val="kk-KZ"/>
        </w:rPr>
        <w:t xml:space="preserve">Дененің массасын  </w:t>
      </w:r>
      <w:r w:rsidRPr="00EC5FF3">
        <w:rPr>
          <w:rFonts w:ascii="Times New Roman" w:hAnsi="Times New Roman" w:cs="Times New Roman"/>
          <w:sz w:val="24"/>
          <w:szCs w:val="24"/>
        </w:rPr>
        <w:t xml:space="preserve">E) </w:t>
      </w:r>
      <w:r w:rsidRPr="00EC5FF3">
        <w:rPr>
          <w:rFonts w:ascii="Times New Roman" w:hAnsi="Times New Roman" w:cs="Times New Roman"/>
          <w:sz w:val="24"/>
          <w:szCs w:val="24"/>
          <w:lang w:val="kk-KZ"/>
        </w:rPr>
        <w:t>Электронның массасын</w:t>
      </w:r>
    </w:p>
    <w:p w:rsidR="004F5B5D" w:rsidRPr="00EC5FF3" w:rsidRDefault="004F5B5D" w:rsidP="004F5B5D">
      <w:pPr>
        <w:spacing w:after="0" w:line="240" w:lineRule="auto"/>
        <w:rPr>
          <w:rFonts w:ascii="Times New Roman" w:hAnsi="Times New Roman" w:cs="Times New Roman"/>
          <w:sz w:val="24"/>
          <w:szCs w:val="24"/>
          <w:lang w:eastAsia="ko-KR"/>
        </w:rPr>
      </w:pPr>
      <w:r w:rsidRPr="00EC5FF3">
        <w:rPr>
          <w:rFonts w:ascii="Times New Roman" w:hAnsi="Times New Roman" w:cs="Times New Roman"/>
          <w:sz w:val="24"/>
          <w:szCs w:val="24"/>
          <w:lang w:val="kk-KZ" w:eastAsia="ko-KR"/>
        </w:rPr>
        <w:t xml:space="preserve">431. Массалар ақауы дегеніміз не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rPr>
        <w:t>A)</w:t>
      </w:r>
      <w:r w:rsidRPr="00EC5FF3">
        <w:rPr>
          <w:rFonts w:ascii="Times New Roman" w:hAnsi="Times New Roman" w:cs="Times New Roman"/>
          <w:sz w:val="24"/>
          <w:szCs w:val="24"/>
          <w:lang w:val="kk-KZ"/>
        </w:rPr>
        <w:t xml:space="preserve"> Ядроны құрайтын нуклондардың массаларынан ядроның массасының айырмашылығы  </w:t>
      </w:r>
      <w:r w:rsidRPr="00EC5FF3">
        <w:rPr>
          <w:rFonts w:ascii="Times New Roman" w:hAnsi="Times New Roman" w:cs="Times New Roman"/>
          <w:sz w:val="24"/>
          <w:szCs w:val="24"/>
        </w:rPr>
        <w:t xml:space="preserve">B) </w:t>
      </w:r>
      <w:r w:rsidRPr="00EC5FF3">
        <w:rPr>
          <w:rFonts w:ascii="Times New Roman" w:hAnsi="Times New Roman" w:cs="Times New Roman"/>
          <w:sz w:val="24"/>
          <w:szCs w:val="24"/>
          <w:lang w:val="kk-KZ"/>
        </w:rPr>
        <w:t>Ядроны құрайтын протондардың массаларынан ядроның массасының айырмашылығы    C) Ядроны құрайтын нейтрондардың массаларынан ядроның массасының айырмашылығы   D) Атомдағы электрондардың массаларынан ядроның массасының айырмашылығы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E) Атомның массасынан ядроның массасының айырмашылығы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432. Ядролық процестердегі эффективтік қиманың бірлігі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A) Барн   B) Грей    C) Бэр   D) Рентген   E) Бар </w:t>
      </w:r>
    </w:p>
    <w:p w:rsidR="004F5B5D" w:rsidRPr="00EC5FF3" w:rsidRDefault="004F5B5D" w:rsidP="004F5B5D">
      <w:pPr>
        <w:spacing w:after="0" w:line="240" w:lineRule="auto"/>
        <w:ind w:left="360" w:hanging="36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433. Толқын фронтының Френель зоналарына бөлудің мүмкіндігін эксперимент жүзінде дәлелдеу, бұл:</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А) Зоналық пластина.  В) Екінші ретті интерференция. С) Бірінші ретті интерференция. D) Жарықтың түзу сызықты таралуы. Е) Вертикаль диаграмма.</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434. Дененің энергетикалық жарқырауының оның жұту коэффициентіне қатынасы, дененің материалына байланысты емес және температура мен жиіліктің функциясы болып табылатын қара дененің энергетикалық жарқырауына тең. Бұл: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Кирхгофф заңы  В) Вин заңы С) Ом заңы </w:t>
      </w:r>
      <w:r w:rsidRPr="00EC5FF3">
        <w:rPr>
          <w:rFonts w:ascii="Times New Roman" w:hAnsi="Times New Roman" w:cs="Times New Roman"/>
          <w:sz w:val="24"/>
          <w:szCs w:val="24"/>
          <w:lang w:val="kk-KZ"/>
        </w:rPr>
        <w:tab/>
        <w:t xml:space="preserve"> D) Малюс заңы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 Стефан – Больцман заңы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435. Фоторезистор жұмысы қандай құбылысқа негізделген?</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Ішкі фотоэффект.  В) Фотоионизация. С)Сыртқы фотоэффект.  D)Люминесценция.   Е) Термоэлектрондық эмиссия.  </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436. Сутегі атомы үшін Бальмер серияларының спектр сызықтарының жиілігіне арналған формула</w:t>
      </w:r>
    </w:p>
    <w:p w:rsidR="004F5B5D" w:rsidRPr="00EC5FF3" w:rsidRDefault="004F5B5D" w:rsidP="004F5B5D">
      <w:pPr>
        <w:spacing w:after="0" w:line="240" w:lineRule="auto"/>
        <w:jc w:val="both"/>
        <w:rPr>
          <w:rFonts w:ascii="Times New Roman" w:hAnsi="Times New Roman" w:cs="Times New Roman"/>
          <w:position w:val="-28"/>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28"/>
          <w:sz w:val="24"/>
          <w:szCs w:val="24"/>
          <w:lang w:val="kk-KZ"/>
        </w:rPr>
        <w:pict>
          <v:shape id="_x0000_i2876" type="#_x0000_t75" style="width:2in;height:34pt">
            <v:imagedata r:id="rId2970"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28"/>
          <w:sz w:val="24"/>
          <w:szCs w:val="24"/>
          <w:lang w:val="kk-KZ"/>
        </w:rPr>
        <w:pict>
          <v:shape id="_x0000_i2877" type="#_x0000_t75" style="width:143pt;height:34pt">
            <v:imagedata r:id="rId2971" o:title=""/>
          </v:shape>
        </w:pi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w:t>
      </w:r>
      <w:r w:rsidRPr="00EC5FF3">
        <w:rPr>
          <w:rFonts w:ascii="Times New Roman" w:hAnsi="Times New Roman" w:cs="Times New Roman"/>
          <w:sz w:val="24"/>
          <w:szCs w:val="24"/>
          <w:lang w:val="kk-KZ"/>
        </w:rPr>
        <w:tab/>
      </w:r>
      <w:r w:rsidR="0066145D" w:rsidRPr="0066145D">
        <w:rPr>
          <w:rFonts w:ascii="Times New Roman" w:hAnsi="Times New Roman" w:cs="Times New Roman"/>
          <w:position w:val="-28"/>
          <w:sz w:val="24"/>
          <w:szCs w:val="24"/>
          <w:lang w:val="kk-KZ"/>
        </w:rPr>
        <w:pict>
          <v:shape id="_x0000_i2878" type="#_x0000_t75" style="width:143pt;height:34pt">
            <v:imagedata r:id="rId2972" o:title=""/>
          </v:shape>
        </w:pict>
      </w:r>
      <w:r w:rsidRPr="00EC5FF3">
        <w:rPr>
          <w:rFonts w:ascii="Times New Roman" w:hAnsi="Times New Roman" w:cs="Times New Roman"/>
          <w:sz w:val="24"/>
          <w:szCs w:val="24"/>
          <w:lang w:val="kk-KZ"/>
        </w:rPr>
        <w:t>D)</w:t>
      </w:r>
      <w:r w:rsidR="0066145D" w:rsidRPr="0066145D">
        <w:rPr>
          <w:rFonts w:ascii="Times New Roman" w:hAnsi="Times New Roman" w:cs="Times New Roman"/>
          <w:position w:val="-28"/>
          <w:sz w:val="24"/>
          <w:szCs w:val="24"/>
          <w:lang w:val="kk-KZ"/>
        </w:rPr>
        <w:pict>
          <v:shape id="_x0000_i2879" type="#_x0000_t75" style="width:147pt;height:34pt">
            <v:imagedata r:id="rId2973" o:title=""/>
          </v:shape>
        </w:pict>
      </w:r>
    </w:p>
    <w:p w:rsidR="004F5B5D" w:rsidRPr="00EC5FF3" w:rsidRDefault="004F5B5D" w:rsidP="004F5B5D">
      <w:pPr>
        <w:spacing w:after="0" w:line="240" w:lineRule="auto"/>
        <w:rPr>
          <w:rFonts w:ascii="Times New Roman" w:hAnsi="Times New Roman" w:cs="Times New Roman"/>
          <w:sz w:val="24"/>
          <w:szCs w:val="24"/>
        </w:rPr>
      </w:pPr>
      <w:r w:rsidRPr="00EC5FF3">
        <w:rPr>
          <w:rFonts w:ascii="Times New Roman" w:hAnsi="Times New Roman" w:cs="Times New Roman"/>
          <w:sz w:val="24"/>
          <w:szCs w:val="24"/>
          <w:lang w:val="kk-KZ"/>
        </w:rPr>
        <w:t xml:space="preserve">Е) </w:t>
      </w:r>
      <w:r w:rsidR="0066145D" w:rsidRPr="0066145D">
        <w:rPr>
          <w:rFonts w:ascii="Times New Roman" w:hAnsi="Times New Roman" w:cs="Times New Roman"/>
          <w:position w:val="-28"/>
          <w:sz w:val="24"/>
          <w:szCs w:val="24"/>
          <w:lang w:val="kk-KZ"/>
        </w:rPr>
        <w:pict>
          <v:shape id="_x0000_i2880" type="#_x0000_t75" style="width:143pt;height:34pt">
            <v:imagedata r:id="rId2974" o:title=""/>
          </v:shape>
        </w:pic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437. Брюстер формуласының түрі мынадай:</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tg і</w:t>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=n</w:t>
      </w:r>
      <w:r w:rsidRPr="00EC5FF3">
        <w:rPr>
          <w:rFonts w:ascii="Times New Roman" w:hAnsi="Times New Roman" w:cs="Times New Roman"/>
          <w:sz w:val="24"/>
          <w:szCs w:val="24"/>
          <w:vertAlign w:val="subscript"/>
          <w:lang w:val="kk-KZ"/>
        </w:rPr>
        <w:t>21</w:t>
      </w:r>
      <w:r w:rsidRPr="00EC5FF3">
        <w:rPr>
          <w:rFonts w:ascii="Times New Roman" w:hAnsi="Times New Roman" w:cs="Times New Roman"/>
          <w:sz w:val="24"/>
          <w:szCs w:val="24"/>
          <w:lang w:val="kk-KZ"/>
        </w:rPr>
        <w:t>.    В) і</w:t>
      </w:r>
      <w:r w:rsidRPr="00EC5FF3">
        <w:rPr>
          <w:rFonts w:ascii="Times New Roman" w:hAnsi="Times New Roman" w:cs="Times New Roman"/>
          <w:sz w:val="24"/>
          <w:szCs w:val="24"/>
          <w:vertAlign w:val="subscript"/>
          <w:lang w:val="kk-KZ"/>
        </w:rPr>
        <w:t>шек</w:t>
      </w:r>
      <w:r w:rsidRPr="00EC5FF3">
        <w:rPr>
          <w:rFonts w:ascii="Times New Roman" w:hAnsi="Times New Roman" w:cs="Times New Roman"/>
          <w:sz w:val="24"/>
          <w:szCs w:val="24"/>
          <w:lang w:val="kk-KZ"/>
        </w:rPr>
        <w:t>=arc sin n</w:t>
      </w:r>
      <w:r w:rsidRPr="00EC5FF3">
        <w:rPr>
          <w:rFonts w:ascii="Times New Roman" w:hAnsi="Times New Roman" w:cs="Times New Roman"/>
          <w:sz w:val="24"/>
          <w:szCs w:val="24"/>
          <w:vertAlign w:val="subscript"/>
          <w:lang w:val="kk-KZ"/>
        </w:rPr>
        <w:t>21</w:t>
      </w:r>
      <w:r w:rsidRPr="00EC5FF3">
        <w:rPr>
          <w:rFonts w:ascii="Times New Roman" w:hAnsi="Times New Roman" w:cs="Times New Roman"/>
          <w:sz w:val="24"/>
          <w:szCs w:val="24"/>
          <w:lang w:val="kk-KZ"/>
        </w:rPr>
        <w:t>.   С)I=I</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е</w:t>
      </w:r>
      <w:r w:rsidRPr="00EC5FF3">
        <w:rPr>
          <w:rFonts w:ascii="Times New Roman" w:hAnsi="Times New Roman" w:cs="Times New Roman"/>
          <w:sz w:val="24"/>
          <w:szCs w:val="24"/>
          <w:vertAlign w:val="superscript"/>
          <w:lang w:val="kk-KZ"/>
        </w:rPr>
        <w:t>-αα</w:t>
      </w:r>
      <w:r w:rsidRPr="00EC5FF3">
        <w:rPr>
          <w:rFonts w:ascii="Times New Roman" w:hAnsi="Times New Roman" w:cs="Times New Roman"/>
          <w:sz w:val="24"/>
          <w:szCs w:val="24"/>
          <w:lang w:val="kk-KZ"/>
        </w:rPr>
        <w:t>.  D) tg I</w:t>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=І</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cos</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α.   Е) tgα=tgβ.</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438.  Егер нәрседен жинағыш линзаға дейінгі қашықтық а=2f болса, кескін линзадан қандай қашықтықта болады?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smartTag w:uri="urn:schemas-microsoft-com:office:smarttags" w:element="metricconverter">
        <w:smartTagPr>
          <w:attr w:name="ProductID" w:val="2f"/>
        </w:smartTagPr>
        <w:r w:rsidRPr="00EC5FF3">
          <w:rPr>
            <w:rFonts w:ascii="Times New Roman" w:hAnsi="Times New Roman" w:cs="Times New Roman"/>
            <w:sz w:val="24"/>
            <w:szCs w:val="24"/>
            <w:lang w:val="kk-KZ"/>
          </w:rPr>
          <w:t>2f</w:t>
        </w:r>
      </w:smartTag>
      <w:r w:rsidRPr="00EC5FF3">
        <w:rPr>
          <w:rFonts w:ascii="Times New Roman" w:hAnsi="Times New Roman" w:cs="Times New Roman"/>
          <w:sz w:val="24"/>
          <w:szCs w:val="24"/>
          <w:lang w:val="kk-KZ"/>
        </w:rPr>
        <w:t xml:space="preserve">           В) f      С) </w:t>
      </w:r>
      <w:r w:rsidR="0066145D" w:rsidRPr="0066145D">
        <w:rPr>
          <w:rFonts w:ascii="Times New Roman" w:hAnsi="Times New Roman" w:cs="Times New Roman"/>
          <w:position w:val="-24"/>
          <w:sz w:val="24"/>
          <w:szCs w:val="24"/>
          <w:lang w:val="kk-KZ"/>
        </w:rPr>
        <w:pict>
          <v:shape id="_x0000_i2881" type="#_x0000_t75" style="width:46pt;height:31pt">
            <v:imagedata r:id="rId2975" o:title=""/>
          </v:shape>
        </w:pict>
      </w:r>
      <w:r w:rsidRPr="00EC5FF3">
        <w:rPr>
          <w:rFonts w:ascii="Times New Roman" w:hAnsi="Times New Roman" w:cs="Times New Roman"/>
          <w:sz w:val="24"/>
          <w:szCs w:val="24"/>
          <w:lang w:val="kk-KZ"/>
        </w:rPr>
        <w:t xml:space="preserve">D) </w:t>
      </w:r>
      <w:r w:rsidR="0066145D" w:rsidRPr="0066145D">
        <w:rPr>
          <w:rFonts w:ascii="Times New Roman" w:hAnsi="Times New Roman" w:cs="Times New Roman"/>
          <w:position w:val="-10"/>
          <w:sz w:val="24"/>
          <w:szCs w:val="24"/>
          <w:lang w:val="kk-KZ"/>
        </w:rPr>
        <w:pict>
          <v:shape id="_x0000_i2882" type="#_x0000_t75" style="width:62pt;height:22pt">
            <v:imagedata r:id="rId2976" o:title=""/>
          </v:shape>
        </w:pict>
      </w:r>
      <w:r w:rsidRPr="00EC5FF3">
        <w:rPr>
          <w:rFonts w:ascii="Times New Roman" w:hAnsi="Times New Roman" w:cs="Times New Roman"/>
          <w:position w:val="-10"/>
          <w:sz w:val="24"/>
          <w:szCs w:val="24"/>
          <w:lang w:val="kk-KZ"/>
        </w:rPr>
        <w:t xml:space="preserve">      </w:t>
      </w:r>
      <w:r w:rsidRPr="00EC5FF3">
        <w:rPr>
          <w:rFonts w:ascii="Times New Roman" w:hAnsi="Times New Roman" w:cs="Times New Roman"/>
          <w:sz w:val="24"/>
          <w:szCs w:val="24"/>
          <w:lang w:val="kk-KZ"/>
        </w:rPr>
        <w:t xml:space="preserve">Е) </w:t>
      </w:r>
      <w:r w:rsidR="0066145D" w:rsidRPr="0066145D">
        <w:rPr>
          <w:rFonts w:ascii="Times New Roman" w:hAnsi="Times New Roman" w:cs="Times New Roman"/>
          <w:position w:val="-24"/>
          <w:sz w:val="24"/>
          <w:szCs w:val="24"/>
          <w:lang w:val="kk-KZ"/>
        </w:rPr>
        <w:pict>
          <v:shape id="_x0000_i2883" type="#_x0000_t75" style="width:56pt;height:38pt">
            <v:imagedata r:id="rId2977" o:title=""/>
          </v:shape>
        </w:pi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439.  Кез – келген атомда бас n, орбиталдық </w:t>
      </w:r>
      <w:r w:rsidR="0066145D" w:rsidRPr="0066145D">
        <w:rPr>
          <w:rFonts w:ascii="Times New Roman" w:hAnsi="Times New Roman" w:cs="Times New Roman"/>
          <w:position w:val="-6"/>
          <w:sz w:val="24"/>
          <w:szCs w:val="24"/>
          <w:lang w:val="kk-KZ"/>
        </w:rPr>
        <w:pict>
          <v:shape id="_x0000_i2884" type="#_x0000_t75" style="width:23pt;height:23pt">
            <v:imagedata r:id="rId2978" o:title=""/>
          </v:shape>
        </w:pict>
      </w:r>
      <w:r w:rsidRPr="00EC5FF3">
        <w:rPr>
          <w:rFonts w:ascii="Times New Roman" w:hAnsi="Times New Roman" w:cs="Times New Roman"/>
          <w:sz w:val="24"/>
          <w:szCs w:val="24"/>
          <w:lang w:val="kk-KZ"/>
        </w:rPr>
        <w:t>, магниттік m</w:t>
      </w:r>
      <w:r w:rsidRPr="00EC5FF3">
        <w:rPr>
          <w:rFonts w:ascii="Times New Roman" w:hAnsi="Times New Roman" w:cs="Times New Roman"/>
          <w:sz w:val="24"/>
          <w:szCs w:val="24"/>
          <w:vertAlign w:val="subscript"/>
          <w:lang w:val="kk-KZ"/>
        </w:rPr>
        <w:t xml:space="preserve">t </w:t>
      </w:r>
      <w:r w:rsidRPr="00EC5FF3">
        <w:rPr>
          <w:rFonts w:ascii="Times New Roman" w:hAnsi="Times New Roman" w:cs="Times New Roman"/>
          <w:sz w:val="24"/>
          <w:szCs w:val="24"/>
          <w:lang w:val="kk-KZ"/>
        </w:rPr>
        <w:t>және спиндік m</w:t>
      </w:r>
      <w:r w:rsidRPr="00EC5FF3">
        <w:rPr>
          <w:rFonts w:ascii="Times New Roman" w:hAnsi="Times New Roman" w:cs="Times New Roman"/>
          <w:sz w:val="24"/>
          <w:szCs w:val="24"/>
          <w:vertAlign w:val="subscript"/>
          <w:lang w:val="kk-KZ"/>
        </w:rPr>
        <w:t>s</w:t>
      </w:r>
      <w:r w:rsidRPr="00EC5FF3">
        <w:rPr>
          <w:rFonts w:ascii="Times New Roman" w:hAnsi="Times New Roman" w:cs="Times New Roman"/>
          <w:sz w:val="24"/>
          <w:szCs w:val="24"/>
          <w:lang w:val="kk-KZ"/>
        </w:rPr>
        <w:t xml:space="preserve"> – бірдей кванттық сандармен анықталған станционарлық күйде болатын бірден артық электронның болуы мүмкін емес. Бұл:</w:t>
      </w:r>
    </w:p>
    <w:p w:rsidR="004F5B5D" w:rsidRPr="00EC5FF3" w:rsidRDefault="004F5B5D" w:rsidP="004F5B5D">
      <w:pPr>
        <w:spacing w:after="0"/>
        <w:jc w:val="both"/>
        <w:rPr>
          <w:rFonts w:ascii="Times New Roman" w:hAnsi="Times New Roman" w:cs="Times New Roman"/>
          <w:sz w:val="24"/>
          <w:szCs w:val="24"/>
        </w:rPr>
      </w:pPr>
      <w:r w:rsidRPr="00EC5FF3">
        <w:rPr>
          <w:rFonts w:ascii="Times New Roman" w:hAnsi="Times New Roman" w:cs="Times New Roman"/>
          <w:sz w:val="24"/>
          <w:szCs w:val="24"/>
          <w:lang w:val="kk-KZ"/>
        </w:rPr>
        <w:t>А) Паули принципі   В) Толқындардың суперпозиция принципі</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С)Галилейдің салыстырмалық принципі   D)Гюйгенс – Френель принципі</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 Гюйгенс принципі  </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440. Вакумдағы жарық жылдамдығына тең жылдамдықпен қозғалған бөлшек жарық толқынын шығарады. Қозғалмай тұрған бақылаушыға қатысты бұл толқынның жылдамдығы неге тең? Жарықтың вакумдағы жылдамдығы С-ға тең.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С      В) С/2         С) 2С        Д) 3С        Е) 0,9 С </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441.  Френельдің көршілес екі зоналары арасындағы бақылау нүктесінде қоздырылған тербелістердің жол айырымы мынаған тең: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6"/>
          <w:sz w:val="24"/>
          <w:szCs w:val="24"/>
          <w:lang w:val="kk-KZ"/>
        </w:rPr>
        <w:pict>
          <v:shape id="_x0000_i2885" type="#_x0000_t75" style="width:24pt;height:14pt">
            <v:imagedata r:id="rId2979"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6"/>
          <w:sz w:val="24"/>
          <w:szCs w:val="24"/>
          <w:lang w:val="kk-KZ"/>
        </w:rPr>
        <w:pict>
          <v:shape id="_x0000_i2886" type="#_x0000_t75" style="width:23pt;height:14pt">
            <v:imagedata r:id="rId2980"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6"/>
          <w:sz w:val="24"/>
          <w:szCs w:val="24"/>
          <w:lang w:val="kk-KZ"/>
        </w:rPr>
        <w:pict>
          <v:shape id="_x0000_i2887" type="#_x0000_t75" style="width:30pt;height:14pt">
            <v:imagedata r:id="rId2981" o:title=""/>
          </v:shape>
        </w:pict>
      </w:r>
      <w:r w:rsidRPr="00EC5FF3">
        <w:rPr>
          <w:rFonts w:ascii="Times New Roman" w:hAnsi="Times New Roman" w:cs="Times New Roman"/>
          <w:sz w:val="24"/>
          <w:szCs w:val="24"/>
          <w:lang w:val="kk-KZ"/>
        </w:rPr>
        <w:t xml:space="preserve">     Д) </w:t>
      </w:r>
      <w:r w:rsidR="0066145D" w:rsidRPr="0066145D">
        <w:rPr>
          <w:rFonts w:ascii="Times New Roman" w:hAnsi="Times New Roman" w:cs="Times New Roman"/>
          <w:position w:val="-6"/>
          <w:sz w:val="24"/>
          <w:szCs w:val="24"/>
          <w:lang w:val="kk-KZ"/>
        </w:rPr>
        <w:pict>
          <v:shape id="_x0000_i2888" type="#_x0000_t75" style="width:17pt;height:14pt">
            <v:imagedata r:id="rId2982" o:title=""/>
          </v:shape>
        </w:pict>
      </w:r>
      <w:r w:rsidRPr="00EC5FF3">
        <w:rPr>
          <w:rFonts w:ascii="Times New Roman" w:hAnsi="Times New Roman" w:cs="Times New Roman"/>
          <w:sz w:val="24"/>
          <w:szCs w:val="24"/>
          <w:lang w:val="kk-KZ"/>
        </w:rPr>
        <w:t xml:space="preserve">       Е) </w:t>
      </w:r>
      <w:r w:rsidR="0066145D" w:rsidRPr="0066145D">
        <w:rPr>
          <w:rFonts w:ascii="Times New Roman" w:hAnsi="Times New Roman" w:cs="Times New Roman"/>
          <w:position w:val="-6"/>
          <w:sz w:val="24"/>
          <w:szCs w:val="24"/>
          <w:lang w:val="kk-KZ"/>
        </w:rPr>
        <w:pict>
          <v:shape id="_x0000_i2889" type="#_x0000_t75" style="width:11pt;height:14pt">
            <v:imagedata r:id="rId2983" o:title=""/>
          </v:shape>
        </w:pic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442.  Жинағыш линзаның фокус аралығы 20см-г болған кездегі оптикалық күштің абсолюттік мәні неге тең:</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5 дптр.   В) 2 дптр.     С) 0,2 дптр.   Д) 0,05 дптр.     Е) 20 дптр.</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443.  Кирхгоф заңы бойынша дененің шығу қаблетінің оның жұтылу қаблетіне қатынасы?</w:t>
      </w:r>
    </w:p>
    <w:p w:rsidR="004F5B5D" w:rsidRPr="00EC5FF3" w:rsidRDefault="004F5B5D" w:rsidP="004F5B5D">
      <w:pPr>
        <w:spacing w:after="0" w:line="240" w:lineRule="auto"/>
        <w:ind w:left="720"/>
        <w:rPr>
          <w:rFonts w:ascii="Times New Roman" w:hAnsi="Times New Roman" w:cs="Times New Roman"/>
          <w:sz w:val="24"/>
          <w:szCs w:val="24"/>
          <w:lang w:val="kk-KZ"/>
        </w:rPr>
      </w:pPr>
      <w:r w:rsidRPr="00EC5FF3">
        <w:rPr>
          <w:rFonts w:ascii="Times New Roman" w:hAnsi="Times New Roman" w:cs="Times New Roman"/>
          <w:sz w:val="24"/>
          <w:szCs w:val="24"/>
          <w:lang w:val="kk-KZ"/>
        </w:rPr>
        <w:t>Дененің оптикалық қасиеттеріне және температурасына байланысты</w:t>
      </w:r>
    </w:p>
    <w:p w:rsidR="004F5B5D" w:rsidRPr="00EC5FF3" w:rsidRDefault="004F5B5D" w:rsidP="004F5B5D">
      <w:pPr>
        <w:spacing w:after="0" w:line="240" w:lineRule="auto"/>
        <w:ind w:left="720"/>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Дененің температурасына байланысты  </w:t>
      </w:r>
    </w:p>
    <w:p w:rsidR="004F5B5D" w:rsidRPr="00EC5FF3" w:rsidRDefault="004F5B5D" w:rsidP="004F5B5D">
      <w:pPr>
        <w:spacing w:after="0" w:line="240" w:lineRule="auto"/>
        <w:ind w:left="720"/>
        <w:rPr>
          <w:rFonts w:ascii="Times New Roman" w:hAnsi="Times New Roman" w:cs="Times New Roman"/>
          <w:sz w:val="24"/>
          <w:szCs w:val="24"/>
          <w:lang w:val="kk-KZ"/>
        </w:rPr>
      </w:pPr>
      <w:r w:rsidRPr="00EC5FF3">
        <w:rPr>
          <w:rFonts w:ascii="Times New Roman" w:hAnsi="Times New Roman" w:cs="Times New Roman"/>
          <w:sz w:val="24"/>
          <w:szCs w:val="24"/>
          <w:lang w:val="kk-KZ"/>
        </w:rPr>
        <w:t>Барлық денелер үшін жиілік функциялары бірдей</w:t>
      </w:r>
    </w:p>
    <w:p w:rsidR="004F5B5D" w:rsidRPr="00EC5FF3" w:rsidRDefault="004F5B5D" w:rsidP="004F5B5D">
      <w:pPr>
        <w:spacing w:after="0" w:line="240" w:lineRule="auto"/>
        <w:ind w:left="720"/>
        <w:rPr>
          <w:rFonts w:ascii="Times New Roman" w:hAnsi="Times New Roman" w:cs="Times New Roman"/>
          <w:sz w:val="24"/>
          <w:szCs w:val="24"/>
          <w:lang w:val="kk-KZ"/>
        </w:rPr>
      </w:pPr>
      <w:r w:rsidRPr="00EC5FF3">
        <w:rPr>
          <w:rFonts w:ascii="Times New Roman" w:hAnsi="Times New Roman" w:cs="Times New Roman"/>
          <w:sz w:val="24"/>
          <w:szCs w:val="24"/>
          <w:lang w:val="kk-KZ"/>
        </w:rPr>
        <w:t>Барлық денелер үшін  жиілік және температура функциясы болады</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А) 4            В) 1  С) 3          Д) 1 және 2        Е) 2</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444.  Линзаның оптикалық күшінің өрнегін көрсетіңіз: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28"/>
          <w:sz w:val="24"/>
          <w:szCs w:val="24"/>
          <w:lang w:val="en-US"/>
        </w:rPr>
        <w:pict>
          <v:shape id="_x0000_i2890" type="#_x0000_t75" style="width:36pt;height:33pt">
            <v:imagedata r:id="rId2240"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24"/>
          <w:sz w:val="24"/>
          <w:szCs w:val="24"/>
          <w:lang w:val="en-US"/>
        </w:rPr>
        <w:pict>
          <v:shape id="_x0000_i2891" type="#_x0000_t75" style="width:31pt;height:31pt">
            <v:imagedata r:id="rId2984"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14"/>
          <w:sz w:val="24"/>
          <w:szCs w:val="24"/>
          <w:lang w:val="en-US"/>
        </w:rPr>
        <w:pict>
          <v:shape id="_x0000_i2892" type="#_x0000_t75" style="width:52pt;height:19pt">
            <v:imagedata r:id="rId2243" o:title=""/>
          </v:shape>
        </w:pict>
      </w:r>
      <w:r w:rsidRPr="00EC5FF3">
        <w:rPr>
          <w:rFonts w:ascii="Times New Roman" w:hAnsi="Times New Roman" w:cs="Times New Roman"/>
          <w:sz w:val="24"/>
          <w:szCs w:val="24"/>
          <w:lang w:val="kk-KZ"/>
        </w:rPr>
        <w:t xml:space="preserve">        Д) ф=I</w:t>
      </w:r>
      <w:r w:rsidR="0066145D" w:rsidRPr="0066145D">
        <w:rPr>
          <w:rFonts w:ascii="Times New Roman" w:hAnsi="Times New Roman" w:cs="Times New Roman"/>
          <w:position w:val="-6"/>
          <w:sz w:val="24"/>
          <w:szCs w:val="24"/>
          <w:lang w:val="en-US"/>
        </w:rPr>
        <w:pict>
          <v:shape id="_x0000_i2893" type="#_x0000_t75" style="width:12pt;height:11pt">
            <v:imagedata r:id="rId2245" o:title=""/>
          </v:shape>
        </w:pict>
      </w:r>
      <w:r w:rsidRPr="00EC5FF3">
        <w:rPr>
          <w:rFonts w:ascii="Times New Roman" w:hAnsi="Times New Roman" w:cs="Times New Roman"/>
          <w:sz w:val="24"/>
          <w:szCs w:val="24"/>
          <w:lang w:val="kk-KZ"/>
        </w:rPr>
        <w:t xml:space="preserve">   Е) </w:t>
      </w:r>
      <w:r w:rsidR="0066145D" w:rsidRPr="0066145D">
        <w:rPr>
          <w:rFonts w:ascii="Times New Roman" w:hAnsi="Times New Roman" w:cs="Times New Roman"/>
          <w:position w:val="-28"/>
          <w:sz w:val="24"/>
          <w:szCs w:val="24"/>
          <w:lang w:val="en-US"/>
        </w:rPr>
        <w:pict>
          <v:shape id="_x0000_i2894" type="#_x0000_t75" style="width:56pt;height:33pt">
            <v:imagedata r:id="rId2247" o:title=""/>
          </v:shape>
        </w:pi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445.  Төменде келтірілген толқындардың қайсысы қума толқындар болып табылады:</w:t>
      </w:r>
    </w:p>
    <w:p w:rsidR="004F5B5D" w:rsidRPr="00EC5FF3" w:rsidRDefault="004F5B5D" w:rsidP="004F5B5D">
      <w:pPr>
        <w:numPr>
          <w:ilvl w:val="0"/>
          <w:numId w:val="61"/>
        </w:num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Электромагнитті толқындар </w:t>
      </w:r>
    </w:p>
    <w:p w:rsidR="004F5B5D" w:rsidRPr="00EC5FF3" w:rsidRDefault="004F5B5D" w:rsidP="004F5B5D">
      <w:pPr>
        <w:numPr>
          <w:ilvl w:val="0"/>
          <w:numId w:val="61"/>
        </w:num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Газдардағы дыбыс толқындар</w:t>
      </w:r>
    </w:p>
    <w:p w:rsidR="004F5B5D" w:rsidRPr="00EC5FF3" w:rsidRDefault="004F5B5D" w:rsidP="004F5B5D">
      <w:pPr>
        <w:numPr>
          <w:ilvl w:val="0"/>
          <w:numId w:val="61"/>
        </w:num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Су бетіндегі толқындар</w:t>
      </w:r>
    </w:p>
    <w:p w:rsidR="004F5B5D" w:rsidRPr="00EC5FF3" w:rsidRDefault="004F5B5D" w:rsidP="004F5B5D">
      <w:pPr>
        <w:numPr>
          <w:ilvl w:val="0"/>
          <w:numId w:val="61"/>
        </w:num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Сұйықтардағы дыбыс толқындары </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2 және 4.    В) 3 және 4.     С) 1 және 4.    Д) 2 және 3.    Е) 1 және 2.</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446.  Тұрақты толқындардың шоғырларында амплитудасы тең болады: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А</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=2а      В) А</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=20.    С) А</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=4а   Д) А</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 xml:space="preserve">=2а, </w:t>
      </w:r>
      <w:r w:rsidR="0066145D" w:rsidRPr="0066145D">
        <w:rPr>
          <w:rFonts w:ascii="Times New Roman" w:hAnsi="Times New Roman" w:cs="Times New Roman"/>
          <w:position w:val="-6"/>
          <w:sz w:val="24"/>
          <w:szCs w:val="24"/>
          <w:lang w:val="kk-KZ"/>
        </w:rPr>
        <w:pict>
          <v:shape id="_x0000_i2895" type="#_x0000_t75" style="width:12pt;height:11pt">
            <v:imagedata r:id="rId2985" o:title=""/>
          </v:shape>
        </w:pict>
      </w:r>
      <w:r w:rsidRPr="00EC5FF3">
        <w:rPr>
          <w:rFonts w:ascii="Times New Roman" w:hAnsi="Times New Roman" w:cs="Times New Roman"/>
          <w:sz w:val="24"/>
          <w:szCs w:val="24"/>
          <w:lang w:val="kk-KZ"/>
        </w:rPr>
        <w:t>- қума толқынның апплитудасы       Е) А</w:t>
      </w:r>
      <w:r w:rsidRPr="00EC5FF3">
        <w:rPr>
          <w:rFonts w:ascii="Times New Roman" w:hAnsi="Times New Roman" w:cs="Times New Roman"/>
          <w:sz w:val="24"/>
          <w:szCs w:val="24"/>
          <w:vertAlign w:val="subscript"/>
          <w:lang w:val="kk-KZ"/>
        </w:rPr>
        <w:t>max</w:t>
      </w:r>
      <w:r w:rsidRPr="00EC5FF3">
        <w:rPr>
          <w:rFonts w:ascii="Times New Roman" w:hAnsi="Times New Roman" w:cs="Times New Roman"/>
          <w:sz w:val="24"/>
          <w:szCs w:val="24"/>
          <w:lang w:val="kk-KZ"/>
        </w:rPr>
        <w:t>=0.</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447.  Шағылған сәуле түскен сәулеге перпендикуляр болу үшін жазық айнаға сәуле қандай бұрышпен түсу керек?</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24"/>
          <w:sz w:val="24"/>
          <w:szCs w:val="24"/>
          <w:lang w:val="kk-KZ"/>
        </w:rPr>
        <w:pict>
          <v:shape id="_x0000_i2896" type="#_x0000_t75" style="width:13pt;height:31pt">
            <v:imagedata r:id="rId2986"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24"/>
          <w:sz w:val="24"/>
          <w:szCs w:val="24"/>
          <w:lang w:val="kk-KZ"/>
        </w:rPr>
        <w:pict>
          <v:shape id="_x0000_i2897" type="#_x0000_t75" style="width:13pt;height:31pt">
            <v:imagedata r:id="rId2987"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24"/>
          <w:sz w:val="24"/>
          <w:szCs w:val="24"/>
          <w:lang w:val="kk-KZ"/>
        </w:rPr>
        <w:pict>
          <v:shape id="_x0000_i2898" type="#_x0000_t75" style="width:13pt;height:31pt">
            <v:imagedata r:id="rId2988" o:title=""/>
          </v:shape>
        </w:pict>
      </w:r>
      <w:r w:rsidRPr="00EC5FF3">
        <w:rPr>
          <w:rFonts w:ascii="Times New Roman" w:hAnsi="Times New Roman" w:cs="Times New Roman"/>
          <w:sz w:val="24"/>
          <w:szCs w:val="24"/>
          <w:lang w:val="kk-KZ"/>
        </w:rPr>
        <w:t xml:space="preserve">       Д) </w:t>
      </w:r>
      <w:r w:rsidR="0066145D" w:rsidRPr="0066145D">
        <w:rPr>
          <w:rFonts w:ascii="Times New Roman" w:hAnsi="Times New Roman" w:cs="Times New Roman"/>
          <w:position w:val="-24"/>
          <w:sz w:val="24"/>
          <w:szCs w:val="24"/>
          <w:lang w:val="kk-KZ"/>
        </w:rPr>
        <w:pict>
          <v:shape id="_x0000_i2899" type="#_x0000_t75" style="width:13pt;height:31pt">
            <v:imagedata r:id="rId2989" o:title=""/>
          </v:shape>
        </w:pict>
      </w:r>
      <w:r w:rsidRPr="00EC5FF3">
        <w:rPr>
          <w:rFonts w:ascii="Times New Roman" w:hAnsi="Times New Roman" w:cs="Times New Roman"/>
          <w:sz w:val="24"/>
          <w:szCs w:val="24"/>
          <w:lang w:val="kk-KZ"/>
        </w:rPr>
        <w:t xml:space="preserve">       Е) </w:t>
      </w:r>
      <w:r w:rsidR="0066145D" w:rsidRPr="0066145D">
        <w:rPr>
          <w:rFonts w:ascii="Times New Roman" w:hAnsi="Times New Roman" w:cs="Times New Roman"/>
          <w:position w:val="-24"/>
          <w:sz w:val="24"/>
          <w:szCs w:val="24"/>
          <w:lang w:val="kk-KZ"/>
        </w:rPr>
        <w:pict>
          <v:shape id="_x0000_i2900" type="#_x0000_t75" style="width:13pt;height:31pt">
            <v:imagedata r:id="rId2990" o:title=""/>
          </v:shape>
        </w:pic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448.  Жарық сәулесі шыныдан вакумға өтеді. Шекті бұрыш 30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-қа тең. Шыныдағы  жарық жылдамдығын табыңыз.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1,5∙10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м/с       В) 0,8∙10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м/с       С) 2,5∙10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м/с  Д) 0,5∙10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м/с    Е) 1,0∙10</w:t>
      </w:r>
      <w:r w:rsidRPr="00EC5FF3">
        <w:rPr>
          <w:rFonts w:ascii="Times New Roman" w:hAnsi="Times New Roman" w:cs="Times New Roman"/>
          <w:sz w:val="24"/>
          <w:szCs w:val="24"/>
          <w:vertAlign w:val="superscript"/>
          <w:lang w:val="kk-KZ"/>
        </w:rPr>
        <w:t>8</w:t>
      </w:r>
      <w:r w:rsidRPr="00EC5FF3">
        <w:rPr>
          <w:rFonts w:ascii="Times New Roman" w:hAnsi="Times New Roman" w:cs="Times New Roman"/>
          <w:sz w:val="24"/>
          <w:szCs w:val="24"/>
          <w:lang w:val="kk-KZ"/>
        </w:rPr>
        <w:t>м/с</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rPr>
        <w:t>449. Жарық сәулесі екі ортаның шекарасына 60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 пен түсіп, 30</w:t>
      </w:r>
      <w:r w:rsidRPr="00EC5FF3">
        <w:rPr>
          <w:rFonts w:ascii="Times New Roman" w:hAnsi="Times New Roman" w:cs="Times New Roman"/>
          <w:sz w:val="24"/>
          <w:szCs w:val="24"/>
          <w:vertAlign w:val="superscript"/>
          <w:lang w:val="kk-KZ"/>
        </w:rPr>
        <w:t>0</w:t>
      </w:r>
      <w:r w:rsidRPr="00EC5FF3">
        <w:rPr>
          <w:rFonts w:ascii="Times New Roman" w:hAnsi="Times New Roman" w:cs="Times New Roman"/>
          <w:sz w:val="24"/>
          <w:szCs w:val="24"/>
          <w:lang w:val="kk-KZ"/>
        </w:rPr>
        <w:t>-пен сынады. Екінші ортаның бірінші ортаға сыну көрсеткішінің қатынастарын табыңыз?</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8"/>
          <w:sz w:val="24"/>
          <w:szCs w:val="24"/>
          <w:lang w:val="kk-KZ"/>
        </w:rPr>
        <w:pict>
          <v:shape id="_x0000_i2901" type="#_x0000_t75" style="width:18pt;height:18pt">
            <v:imagedata r:id="rId2991"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6"/>
          <w:sz w:val="24"/>
          <w:szCs w:val="24"/>
          <w:lang w:val="kk-KZ"/>
        </w:rPr>
        <w:pict>
          <v:shape id="_x0000_i2902" type="#_x0000_t75" style="width:19pt;height:17pt">
            <v:imagedata r:id="rId2992"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24"/>
          <w:sz w:val="24"/>
          <w:szCs w:val="24"/>
          <w:lang w:val="kk-KZ"/>
        </w:rPr>
        <w:pict>
          <v:shape id="_x0000_i2903" type="#_x0000_t75" style="width:20pt;height:34pt">
            <v:imagedata r:id="rId2993" o:title=""/>
          </v:shape>
        </w:pict>
      </w:r>
      <w:r w:rsidRPr="00EC5FF3">
        <w:rPr>
          <w:rFonts w:ascii="Times New Roman" w:hAnsi="Times New Roman" w:cs="Times New Roman"/>
          <w:sz w:val="24"/>
          <w:szCs w:val="24"/>
          <w:lang w:val="kk-KZ"/>
        </w:rPr>
        <w:t xml:space="preserve">   Д) </w:t>
      </w:r>
      <w:r w:rsidR="0066145D" w:rsidRPr="0066145D">
        <w:rPr>
          <w:rFonts w:ascii="Times New Roman" w:hAnsi="Times New Roman" w:cs="Times New Roman"/>
          <w:position w:val="-24"/>
          <w:sz w:val="24"/>
          <w:szCs w:val="24"/>
          <w:lang w:val="kk-KZ"/>
        </w:rPr>
        <w:pict>
          <v:shape id="_x0000_i2904" type="#_x0000_t75" style="width:20pt;height:34pt">
            <v:imagedata r:id="rId2994" o:title=""/>
          </v:shape>
        </w:pict>
      </w:r>
      <w:r w:rsidRPr="00EC5FF3">
        <w:rPr>
          <w:rFonts w:ascii="Times New Roman" w:hAnsi="Times New Roman" w:cs="Times New Roman"/>
          <w:sz w:val="24"/>
          <w:szCs w:val="24"/>
          <w:lang w:val="kk-KZ"/>
        </w:rPr>
        <w:t xml:space="preserve">      Е) </w:t>
      </w:r>
      <w:r w:rsidR="0066145D" w:rsidRPr="0066145D">
        <w:rPr>
          <w:rFonts w:ascii="Times New Roman" w:hAnsi="Times New Roman" w:cs="Times New Roman"/>
          <w:position w:val="-24"/>
          <w:sz w:val="24"/>
          <w:szCs w:val="24"/>
          <w:lang w:val="kk-KZ"/>
        </w:rPr>
        <w:pict>
          <v:shape id="_x0000_i2905" type="#_x0000_t75" style="width:21pt;height:34pt">
            <v:imagedata r:id="rId2995" o:title=""/>
          </v:shape>
        </w:pict>
      </w:r>
    </w:p>
    <w:p w:rsidR="004F5B5D" w:rsidRPr="00EC5FF3" w:rsidRDefault="004F5B5D" w:rsidP="004F5B5D">
      <w:pPr>
        <w:numPr>
          <w:ilvl w:val="0"/>
          <w:numId w:val="62"/>
        </w:num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Әртүрлі температура өзіне түсетін түрлі жиілікті сәулелерді толық жүтатын дене ... деп аталады.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қара     В) серпімді емес    С) серпімді       Д) сұр    Е) абсолют қатты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451. Толқын фронтының Френель зоналарына бөлудің мүмкіндігін эксперимент жүзінде дәлелдеу, бұл:</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Зоналық пластина.    В) Екінші ретті интерференция.  С) Бірінші ретті интерференция. D) Жарықтың түзу сызықты таралуы.  Е) Вертикаль диаграмма.</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452.  Жазық айнада алынған кескін: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Жорамал, тура, үлкейтілмеген  В) Жорамал, кері, үлкейтілген  С) Шын</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D) Шын, тура үлкейтілмеген   Е) Шын, кері, кішірейтілген</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453.  Фотоэффект үшін Эйнштейн теңдеуінің түрі:</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w:t>
      </w:r>
      <w:r w:rsidRPr="00EC5FF3">
        <w:rPr>
          <w:rFonts w:ascii="Times New Roman" w:hAnsi="Times New Roman" w:cs="Times New Roman"/>
          <w:sz w:val="24"/>
          <w:szCs w:val="24"/>
        </w:rPr>
        <w:t xml:space="preserve"> </w:t>
      </w:r>
      <w:r w:rsidR="0066145D" w:rsidRPr="0066145D">
        <w:rPr>
          <w:rFonts w:ascii="Times New Roman" w:hAnsi="Times New Roman" w:cs="Times New Roman"/>
          <w:position w:val="-24"/>
          <w:sz w:val="24"/>
          <w:szCs w:val="24"/>
          <w:lang w:val="en-US"/>
        </w:rPr>
        <w:pict>
          <v:shape id="_x0000_i2906" type="#_x0000_t75" style="width:98pt;height:35pt">
            <v:imagedata r:id="rId2996" o:title=""/>
          </v:shape>
        </w:pic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В) </w:t>
      </w:r>
      <w:r w:rsidR="0066145D" w:rsidRPr="0066145D">
        <w:rPr>
          <w:rFonts w:ascii="Times New Roman" w:hAnsi="Times New Roman" w:cs="Times New Roman"/>
          <w:position w:val="-24"/>
          <w:sz w:val="24"/>
          <w:szCs w:val="24"/>
          <w:lang w:val="kk-KZ"/>
        </w:rPr>
        <w:pict>
          <v:shape id="_x0000_i2907" type="#_x0000_t75" style="width:82pt;height:31pt">
            <v:imagedata r:id="rId2997"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24"/>
          <w:sz w:val="24"/>
          <w:szCs w:val="24"/>
          <w:lang w:val="en-US"/>
        </w:rPr>
        <w:pict>
          <v:shape id="_x0000_i2908" type="#_x0000_t75" style="width:94pt;height:35pt">
            <v:imagedata r:id="rId2998" o:title=""/>
          </v:shape>
        </w:pict>
      </w:r>
      <w:r w:rsidRPr="00EC5FF3">
        <w:rPr>
          <w:rFonts w:ascii="Times New Roman" w:hAnsi="Times New Roman" w:cs="Times New Roman"/>
          <w:sz w:val="24"/>
          <w:szCs w:val="24"/>
        </w:rPr>
        <w:t xml:space="preserve"> </w:t>
      </w:r>
      <w:r w:rsidRPr="00EC5FF3">
        <w:rPr>
          <w:rFonts w:ascii="Times New Roman" w:hAnsi="Times New Roman" w:cs="Times New Roman"/>
          <w:sz w:val="24"/>
          <w:szCs w:val="24"/>
          <w:lang w:val="kk-KZ"/>
        </w:rPr>
        <w:t xml:space="preserve">D) </w:t>
      </w:r>
      <w:r w:rsidR="0066145D" w:rsidRPr="0066145D">
        <w:rPr>
          <w:rFonts w:ascii="Times New Roman" w:hAnsi="Times New Roman" w:cs="Times New Roman"/>
          <w:position w:val="-24"/>
          <w:sz w:val="24"/>
          <w:szCs w:val="24"/>
          <w:lang w:val="en-US"/>
        </w:rPr>
        <w:pict>
          <v:shape id="_x0000_i2909" type="#_x0000_t75" style="width:98pt;height:35pt">
            <v:imagedata r:id="rId2999" o:title=""/>
          </v:shape>
        </w:pict>
      </w:r>
    </w:p>
    <w:p w:rsidR="004F5B5D" w:rsidRPr="00EC5FF3" w:rsidRDefault="004F5B5D" w:rsidP="004F5B5D">
      <w:pPr>
        <w:spacing w:after="0" w:line="240" w:lineRule="auto"/>
        <w:jc w:val="both"/>
        <w:rPr>
          <w:rFonts w:ascii="Times New Roman" w:hAnsi="Times New Roman" w:cs="Times New Roman"/>
          <w:sz w:val="24"/>
          <w:szCs w:val="24"/>
        </w:rPr>
      </w:pPr>
      <w:r w:rsidRPr="00EC5FF3">
        <w:rPr>
          <w:rFonts w:ascii="Times New Roman" w:hAnsi="Times New Roman" w:cs="Times New Roman"/>
          <w:sz w:val="24"/>
          <w:szCs w:val="24"/>
          <w:lang w:val="kk-KZ"/>
        </w:rPr>
        <w:t xml:space="preserve">Е) </w:t>
      </w:r>
      <w:r w:rsidR="0066145D" w:rsidRPr="0066145D">
        <w:rPr>
          <w:rFonts w:ascii="Times New Roman" w:hAnsi="Times New Roman" w:cs="Times New Roman"/>
          <w:position w:val="-6"/>
          <w:sz w:val="24"/>
          <w:szCs w:val="24"/>
          <w:lang w:val="kk-KZ"/>
        </w:rPr>
        <w:pict>
          <v:shape id="_x0000_i2910" type="#_x0000_t75" style="width:100pt;height:19pt">
            <v:imagedata r:id="rId3000" o:title=""/>
          </v:shape>
        </w:pic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454.  Бордың екінші постулатына қандай формула сәйкес келеді?</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12"/>
          <w:sz w:val="24"/>
          <w:szCs w:val="24"/>
          <w:lang w:val="kk-KZ"/>
        </w:rPr>
        <w:pict>
          <v:shape id="_x0000_i2911" type="#_x0000_t75" style="width:91pt;height:18pt">
            <v:imagedata r:id="rId3001"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12"/>
          <w:sz w:val="24"/>
          <w:szCs w:val="24"/>
          <w:lang w:val="kk-KZ"/>
        </w:rPr>
        <w:pict>
          <v:shape id="_x0000_i2912" type="#_x0000_t75" style="width:91pt;height:18pt">
            <v:imagedata r:id="rId3002"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30"/>
          <w:sz w:val="24"/>
          <w:szCs w:val="24"/>
          <w:lang w:val="kk-KZ"/>
        </w:rPr>
        <w:pict>
          <v:shape id="_x0000_i2913" type="#_x0000_t75" style="width:108pt;height:36pt">
            <v:imagedata r:id="rId3003" o:title=""/>
          </v:shape>
        </w:pi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D) </w:t>
      </w:r>
      <w:r w:rsidR="0066145D" w:rsidRPr="0066145D">
        <w:rPr>
          <w:rFonts w:ascii="Times New Roman" w:hAnsi="Times New Roman" w:cs="Times New Roman"/>
          <w:position w:val="-28"/>
          <w:sz w:val="24"/>
          <w:szCs w:val="24"/>
          <w:lang w:val="kk-KZ"/>
        </w:rPr>
        <w:pict>
          <v:shape id="_x0000_i2914" type="#_x0000_t75" style="width:145pt;height:34pt">
            <v:imagedata r:id="rId3004" o:title=""/>
          </v:shape>
        </w:pict>
      </w:r>
      <w:r w:rsidRPr="00EC5FF3">
        <w:rPr>
          <w:rFonts w:ascii="Times New Roman" w:hAnsi="Times New Roman" w:cs="Times New Roman"/>
          <w:sz w:val="24"/>
          <w:szCs w:val="24"/>
          <w:lang w:val="kk-KZ"/>
        </w:rPr>
        <w:t xml:space="preserve">   Е) </w:t>
      </w:r>
      <w:r w:rsidR="0066145D" w:rsidRPr="0066145D">
        <w:rPr>
          <w:rFonts w:ascii="Times New Roman" w:hAnsi="Times New Roman" w:cs="Times New Roman"/>
          <w:position w:val="-32"/>
          <w:sz w:val="24"/>
          <w:szCs w:val="24"/>
          <w:lang w:val="kk-KZ"/>
        </w:rPr>
        <w:pict>
          <v:shape id="_x0000_i2915" type="#_x0000_t75" style="width:146pt;height:40pt">
            <v:imagedata r:id="rId3005" o:title=""/>
          </v:shape>
        </w:pic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455.  Керр эффектісі дегеніміз: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Изотропты кристалдарға электр өрісімен әсер еткен кездегі пайда болатын жарықтың қосарланып сынуы    В) Жазық толқындардың дифракциясы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С) Изотропты кристалдарға магнит өрісімен әсер еткен кезде пайда болатын жарықтың қосарланып сынуы  D) Изтропты кристаллдарды бір бағытты сығу немесе созу кезіндегі жарықтың қосарланып сынуы Е) Анизотропты кристаллдардағы жарықтың қосарланып сынуы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456.  Жұтылу коэффициенті λ тәуелді:</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Жарық толқынының ұзындығынан, заттың химиялық табиғаты мен агрегаттық күйінен       В) Заттың массасынан   С) Заттың химиялық табиғаты мен агрегаттық күйінен</w:t>
      </w:r>
      <w:r w:rsidRPr="00EC5FF3">
        <w:rPr>
          <w:rFonts w:ascii="Times New Roman" w:hAnsi="Times New Roman" w:cs="Times New Roman"/>
          <w:sz w:val="24"/>
          <w:szCs w:val="24"/>
          <w:lang w:val="kk-KZ"/>
        </w:rPr>
        <w:tab/>
        <w:t xml:space="preserve">  D) Жарық толқынының ұзындығынан және толқынның жылдамдығынан.  Е) Түскен толқынның энергиясынан</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457.  Комптон эффектісі дегеніміз не:</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Рентген сәулелерінің электрондардан шашырағанда толқын ұзындығының өзгеруі  В) Қыздырылған денелерден электромагнитті толқындардың шығуы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С) Электрондарды жарық кванттарымен атқылау D) Рентген сәулелерінің иондау қабілеті  Е) Рентген сәулелердің дифракциясы.</w:t>
      </w:r>
    </w:p>
    <w:p w:rsidR="004F5B5D" w:rsidRPr="00EC5FF3" w:rsidRDefault="004F5B5D" w:rsidP="004F5B5D">
      <w:pPr>
        <w:spacing w:after="0"/>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458. Дененің энергетикалық жарқырауының оның жұту коэффициентіне қатынасы, дененің материалына байланысты емес және температура мен жиіліктің функциясы болып табылатын қара дененің энергетикалық жарқырауына тең. Бұл: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Кирхгофф заңы  В) Вин заңы  С) Ом заңы </w:t>
      </w:r>
      <w:r w:rsidRPr="00EC5FF3">
        <w:rPr>
          <w:rFonts w:ascii="Times New Roman" w:hAnsi="Times New Roman" w:cs="Times New Roman"/>
          <w:sz w:val="24"/>
          <w:szCs w:val="24"/>
          <w:lang w:val="kk-KZ"/>
        </w:rPr>
        <w:tab/>
        <w:t xml:space="preserve"> D) Малюс заңы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Е) Стефан – Больцман заңы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459. Кристалдарда мынадай толқындардың дифракциясы бақылануы мүмкін:</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Рентген сәулелерінің  В) Оптикалық толқындардың С)Механикалық толқындардың D)Радиотолқындардың Е) Дыбыс толқындарының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460.  Фоторезистор жұмысы қандай құбылысқа негізделген?</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Сыртқы фотоэффект  В) Фотоионизация С) Термоэлектрондық эмиссия</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D)Люминесценция  Е) Ішкі фотоэффект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461. Сутегі атомы үшін Бальмер серияларының спектр сызықтарының жиілігіне арналған формула</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28"/>
          <w:sz w:val="24"/>
          <w:szCs w:val="24"/>
          <w:lang w:val="kk-KZ"/>
        </w:rPr>
        <w:pict>
          <v:shape id="_x0000_i2916" type="#_x0000_t75" style="width:2in;height:34pt">
            <v:imagedata r:id="rId2970"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28"/>
          <w:sz w:val="24"/>
          <w:szCs w:val="24"/>
          <w:lang w:val="kk-KZ"/>
        </w:rPr>
        <w:pict>
          <v:shape id="_x0000_i2917" type="#_x0000_t75" style="width:143pt;height:34pt">
            <v:imagedata r:id="rId2971" o:title=""/>
          </v:shape>
        </w:pict>
      </w:r>
      <w:r w:rsidRPr="00EC5FF3">
        <w:rPr>
          <w:rFonts w:ascii="Times New Roman" w:hAnsi="Times New Roman" w:cs="Times New Roman"/>
          <w:sz w:val="24"/>
          <w:szCs w:val="24"/>
          <w:lang w:val="kk-KZ"/>
        </w:rPr>
        <w:t>С)</w:t>
      </w:r>
      <w:r w:rsidR="0066145D" w:rsidRPr="0066145D">
        <w:rPr>
          <w:rFonts w:ascii="Times New Roman" w:hAnsi="Times New Roman" w:cs="Times New Roman"/>
          <w:position w:val="-28"/>
          <w:sz w:val="24"/>
          <w:szCs w:val="24"/>
          <w:lang w:val="kk-KZ"/>
        </w:rPr>
        <w:pict>
          <v:shape id="_x0000_i2918" type="#_x0000_t75" style="width:143pt;height:34pt">
            <v:imagedata r:id="rId2972" o:title=""/>
          </v:shape>
        </w:pi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D)</w:t>
      </w:r>
      <w:r w:rsidR="0066145D" w:rsidRPr="0066145D">
        <w:rPr>
          <w:rFonts w:ascii="Times New Roman" w:hAnsi="Times New Roman" w:cs="Times New Roman"/>
          <w:position w:val="-28"/>
          <w:sz w:val="24"/>
          <w:szCs w:val="24"/>
          <w:lang w:val="kk-KZ"/>
        </w:rPr>
        <w:pict>
          <v:shape id="_x0000_i2919" type="#_x0000_t75" style="width:146pt;height:34pt">
            <v:imagedata r:id="rId2973" o:title=""/>
          </v:shape>
        </w:pict>
      </w:r>
      <w:r w:rsidRPr="00EC5FF3">
        <w:rPr>
          <w:rFonts w:ascii="Times New Roman" w:hAnsi="Times New Roman" w:cs="Times New Roman"/>
          <w:sz w:val="24"/>
          <w:szCs w:val="24"/>
          <w:lang w:val="kk-KZ"/>
        </w:rPr>
        <w:t xml:space="preserve">Е) </w:t>
      </w:r>
      <w:r w:rsidR="0066145D" w:rsidRPr="0066145D">
        <w:rPr>
          <w:rFonts w:ascii="Times New Roman" w:hAnsi="Times New Roman" w:cs="Times New Roman"/>
          <w:position w:val="-28"/>
          <w:sz w:val="24"/>
          <w:szCs w:val="24"/>
          <w:lang w:val="kk-KZ"/>
        </w:rPr>
        <w:pict>
          <v:shape id="_x0000_i2920" type="#_x0000_t75" style="width:143pt;height:34pt">
            <v:imagedata r:id="rId2974" o:title=""/>
          </v:shape>
        </w:pi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462.  Жарық көзі бола алмайды: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Зарядтардың нейтрал жүйесі   В) Тербелістегі электр заряды  С)Айнымалы ток    D) Шеңбер бойында бірқалыпты қозғалатын заряд</w:t>
      </w:r>
      <w:r w:rsidRPr="00EC5FF3">
        <w:rPr>
          <w:rFonts w:ascii="Times New Roman" w:hAnsi="Times New Roman" w:cs="Times New Roman"/>
          <w:sz w:val="24"/>
          <w:szCs w:val="24"/>
          <w:lang w:val="kk-KZ"/>
        </w:rPr>
        <w:tab/>
        <w:t xml:space="preserve">  Е) Бірқалыпты түзу сызықты қозғалатын электр заряды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463.  Брюстер формуласының түрі мынадай:</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tg і</w:t>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=n</w:t>
      </w:r>
      <w:r w:rsidRPr="00EC5FF3">
        <w:rPr>
          <w:rFonts w:ascii="Times New Roman" w:hAnsi="Times New Roman" w:cs="Times New Roman"/>
          <w:sz w:val="24"/>
          <w:szCs w:val="24"/>
          <w:vertAlign w:val="subscript"/>
          <w:lang w:val="kk-KZ"/>
        </w:rPr>
        <w:t xml:space="preserve">21        </w:t>
      </w:r>
      <w:r w:rsidRPr="00EC5FF3">
        <w:rPr>
          <w:rFonts w:ascii="Times New Roman" w:hAnsi="Times New Roman" w:cs="Times New Roman"/>
          <w:sz w:val="24"/>
          <w:szCs w:val="24"/>
          <w:lang w:val="kk-KZ"/>
        </w:rPr>
        <w:t>В) і</w:t>
      </w:r>
      <w:r w:rsidRPr="00EC5FF3">
        <w:rPr>
          <w:rFonts w:ascii="Times New Roman" w:hAnsi="Times New Roman" w:cs="Times New Roman"/>
          <w:sz w:val="24"/>
          <w:szCs w:val="24"/>
          <w:vertAlign w:val="subscript"/>
          <w:lang w:val="kk-KZ"/>
        </w:rPr>
        <w:t>шек</w:t>
      </w:r>
      <w:r w:rsidRPr="00EC5FF3">
        <w:rPr>
          <w:rFonts w:ascii="Times New Roman" w:hAnsi="Times New Roman" w:cs="Times New Roman"/>
          <w:sz w:val="24"/>
          <w:szCs w:val="24"/>
          <w:lang w:val="kk-KZ"/>
        </w:rPr>
        <w:t>=arc sin n</w:t>
      </w:r>
      <w:r w:rsidRPr="00EC5FF3">
        <w:rPr>
          <w:rFonts w:ascii="Times New Roman" w:hAnsi="Times New Roman" w:cs="Times New Roman"/>
          <w:sz w:val="24"/>
          <w:szCs w:val="24"/>
          <w:vertAlign w:val="subscript"/>
          <w:lang w:val="kk-KZ"/>
        </w:rPr>
        <w:t>21</w:t>
      </w:r>
      <w:r w:rsidRPr="00EC5FF3">
        <w:rPr>
          <w:rFonts w:ascii="Times New Roman" w:hAnsi="Times New Roman" w:cs="Times New Roman"/>
          <w:sz w:val="24"/>
          <w:szCs w:val="24"/>
          <w:lang w:val="kk-KZ"/>
        </w:rPr>
        <w:t xml:space="preserve">        С)I=I</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е</w:t>
      </w:r>
      <w:r w:rsidRPr="00EC5FF3">
        <w:rPr>
          <w:rFonts w:ascii="Times New Roman" w:hAnsi="Times New Roman" w:cs="Times New Roman"/>
          <w:sz w:val="24"/>
          <w:szCs w:val="24"/>
          <w:vertAlign w:val="superscript"/>
          <w:lang w:val="kk-KZ"/>
        </w:rPr>
        <w:t xml:space="preserve">-αα         </w:t>
      </w:r>
      <w:r w:rsidRPr="00EC5FF3">
        <w:rPr>
          <w:rFonts w:ascii="Times New Roman" w:hAnsi="Times New Roman" w:cs="Times New Roman"/>
          <w:sz w:val="24"/>
          <w:szCs w:val="24"/>
          <w:lang w:val="kk-KZ"/>
        </w:rPr>
        <w:t>D) tg I</w:t>
      </w:r>
      <w:r w:rsidRPr="00EC5FF3">
        <w:rPr>
          <w:rFonts w:ascii="Times New Roman" w:hAnsi="Times New Roman" w:cs="Times New Roman"/>
          <w:sz w:val="24"/>
          <w:szCs w:val="24"/>
          <w:vertAlign w:val="subscript"/>
          <w:lang w:val="kk-KZ"/>
        </w:rPr>
        <w:t>В</w:t>
      </w:r>
      <w:r w:rsidRPr="00EC5FF3">
        <w:rPr>
          <w:rFonts w:ascii="Times New Roman" w:hAnsi="Times New Roman" w:cs="Times New Roman"/>
          <w:sz w:val="24"/>
          <w:szCs w:val="24"/>
          <w:lang w:val="kk-KZ"/>
        </w:rPr>
        <w:t>=І</w:t>
      </w:r>
      <w:r w:rsidRPr="00EC5FF3">
        <w:rPr>
          <w:rFonts w:ascii="Times New Roman" w:hAnsi="Times New Roman" w:cs="Times New Roman"/>
          <w:sz w:val="24"/>
          <w:szCs w:val="24"/>
          <w:vertAlign w:val="subscript"/>
          <w:lang w:val="kk-KZ"/>
        </w:rPr>
        <w:t>0</w:t>
      </w:r>
      <w:r w:rsidRPr="00EC5FF3">
        <w:rPr>
          <w:rFonts w:ascii="Times New Roman" w:hAnsi="Times New Roman" w:cs="Times New Roman"/>
          <w:sz w:val="24"/>
          <w:szCs w:val="24"/>
          <w:lang w:val="kk-KZ"/>
        </w:rPr>
        <w:t>cos</w:t>
      </w:r>
      <w:r w:rsidRPr="00EC5FF3">
        <w:rPr>
          <w:rFonts w:ascii="Times New Roman" w:hAnsi="Times New Roman" w:cs="Times New Roman"/>
          <w:sz w:val="24"/>
          <w:szCs w:val="24"/>
          <w:vertAlign w:val="superscript"/>
          <w:lang w:val="kk-KZ"/>
        </w:rPr>
        <w:t>2</w:t>
      </w:r>
      <w:r w:rsidRPr="00EC5FF3">
        <w:rPr>
          <w:rFonts w:ascii="Times New Roman" w:hAnsi="Times New Roman" w:cs="Times New Roman"/>
          <w:sz w:val="24"/>
          <w:szCs w:val="24"/>
          <w:lang w:val="kk-KZ"/>
        </w:rPr>
        <w:t xml:space="preserve"> α</w:t>
      </w:r>
      <w:r w:rsidRPr="00EC5FF3">
        <w:rPr>
          <w:rFonts w:ascii="Times New Roman" w:hAnsi="Times New Roman" w:cs="Times New Roman"/>
          <w:sz w:val="24"/>
          <w:szCs w:val="24"/>
          <w:lang w:val="kk-KZ"/>
        </w:rPr>
        <w:tab/>
        <w:t xml:space="preserve">    Е) tgα=tgβ</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464.  Егер нәрседен жинағыш линзаға дейінгі қашықтық а=2f болса, кескін линзадан қандай қашықтықта болады?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А) </w:t>
      </w:r>
      <w:smartTag w:uri="urn:schemas-microsoft-com:office:smarttags" w:element="metricconverter">
        <w:smartTagPr>
          <w:attr w:name="ProductID" w:val="2f"/>
        </w:smartTagPr>
        <w:r w:rsidRPr="00EC5FF3">
          <w:rPr>
            <w:rFonts w:ascii="Times New Roman" w:hAnsi="Times New Roman" w:cs="Times New Roman"/>
            <w:sz w:val="24"/>
            <w:szCs w:val="24"/>
            <w:lang w:val="kk-KZ"/>
          </w:rPr>
          <w:t>2f</w:t>
        </w:r>
      </w:smartTag>
      <w:r w:rsidRPr="00EC5FF3">
        <w:rPr>
          <w:rFonts w:ascii="Times New Roman" w:hAnsi="Times New Roman" w:cs="Times New Roman"/>
          <w:sz w:val="24"/>
          <w:szCs w:val="24"/>
          <w:lang w:val="kk-KZ"/>
        </w:rPr>
        <w:t xml:space="preserve">          В) f     С) </w:t>
      </w:r>
      <w:r w:rsidR="0066145D" w:rsidRPr="0066145D">
        <w:rPr>
          <w:rFonts w:ascii="Times New Roman" w:hAnsi="Times New Roman" w:cs="Times New Roman"/>
          <w:position w:val="-24"/>
          <w:sz w:val="24"/>
          <w:szCs w:val="24"/>
          <w:lang w:val="kk-KZ"/>
        </w:rPr>
        <w:pict>
          <v:shape id="_x0000_i2921" type="#_x0000_t75" style="width:46pt;height:31pt">
            <v:imagedata r:id="rId2975" o:title=""/>
          </v:shape>
        </w:pict>
      </w:r>
      <w:r w:rsidRPr="00EC5FF3">
        <w:rPr>
          <w:rFonts w:ascii="Times New Roman" w:hAnsi="Times New Roman" w:cs="Times New Roman"/>
          <w:sz w:val="24"/>
          <w:szCs w:val="24"/>
          <w:lang w:val="kk-KZ"/>
        </w:rPr>
        <w:t xml:space="preserve">D) </w:t>
      </w:r>
      <w:r w:rsidR="0066145D" w:rsidRPr="0066145D">
        <w:rPr>
          <w:rFonts w:ascii="Times New Roman" w:hAnsi="Times New Roman" w:cs="Times New Roman"/>
          <w:position w:val="-12"/>
          <w:sz w:val="24"/>
          <w:szCs w:val="24"/>
          <w:lang w:val="kk-KZ"/>
        </w:rPr>
        <w:pict>
          <v:shape id="_x0000_i2922" type="#_x0000_t75" style="width:71pt;height:25pt">
            <v:imagedata r:id="rId3006" o:title=""/>
          </v:shape>
        </w:pict>
      </w:r>
      <w:r w:rsidRPr="00EC5FF3">
        <w:rPr>
          <w:rFonts w:ascii="Times New Roman" w:hAnsi="Times New Roman" w:cs="Times New Roman"/>
          <w:sz w:val="24"/>
          <w:szCs w:val="24"/>
          <w:lang w:val="kk-KZ"/>
        </w:rPr>
        <w:tab/>
        <w:t xml:space="preserve"> Е) </w:t>
      </w:r>
      <w:r w:rsidR="0066145D" w:rsidRPr="0066145D">
        <w:rPr>
          <w:rFonts w:ascii="Times New Roman" w:hAnsi="Times New Roman" w:cs="Times New Roman"/>
          <w:position w:val="-24"/>
          <w:sz w:val="24"/>
          <w:szCs w:val="24"/>
          <w:lang w:val="kk-KZ"/>
        </w:rPr>
        <w:pict>
          <v:shape id="_x0000_i2923" type="#_x0000_t75" style="width:56pt;height:39pt">
            <v:imagedata r:id="rId2977" o:title=""/>
          </v:shape>
        </w:pic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465.  Кез – келген атомда бас n, орбиталдық </w:t>
      </w:r>
      <w:r w:rsidR="0066145D" w:rsidRPr="0066145D">
        <w:rPr>
          <w:rFonts w:ascii="Times New Roman" w:hAnsi="Times New Roman" w:cs="Times New Roman"/>
          <w:position w:val="-6"/>
          <w:sz w:val="24"/>
          <w:szCs w:val="24"/>
          <w:lang w:val="kk-KZ"/>
        </w:rPr>
        <w:pict>
          <v:shape id="_x0000_i2924" type="#_x0000_t75" style="width:23pt;height:23pt">
            <v:imagedata r:id="rId2978" o:title=""/>
          </v:shape>
        </w:pict>
      </w:r>
      <w:r w:rsidRPr="00EC5FF3">
        <w:rPr>
          <w:rFonts w:ascii="Times New Roman" w:hAnsi="Times New Roman" w:cs="Times New Roman"/>
          <w:sz w:val="24"/>
          <w:szCs w:val="24"/>
          <w:lang w:val="kk-KZ"/>
        </w:rPr>
        <w:t>, магниттік m</w:t>
      </w:r>
      <w:r w:rsidRPr="00EC5FF3">
        <w:rPr>
          <w:rFonts w:ascii="Times New Roman" w:hAnsi="Times New Roman" w:cs="Times New Roman"/>
          <w:sz w:val="24"/>
          <w:szCs w:val="24"/>
          <w:vertAlign w:val="subscript"/>
          <w:lang w:val="kk-KZ"/>
        </w:rPr>
        <w:t xml:space="preserve">t </w:t>
      </w:r>
      <w:r w:rsidRPr="00EC5FF3">
        <w:rPr>
          <w:rFonts w:ascii="Times New Roman" w:hAnsi="Times New Roman" w:cs="Times New Roman"/>
          <w:sz w:val="24"/>
          <w:szCs w:val="24"/>
          <w:lang w:val="kk-KZ"/>
        </w:rPr>
        <w:t>және спиндік m</w:t>
      </w:r>
      <w:r w:rsidRPr="00EC5FF3">
        <w:rPr>
          <w:rFonts w:ascii="Times New Roman" w:hAnsi="Times New Roman" w:cs="Times New Roman"/>
          <w:sz w:val="24"/>
          <w:szCs w:val="24"/>
          <w:vertAlign w:val="subscript"/>
          <w:lang w:val="kk-KZ"/>
        </w:rPr>
        <w:t>s</w:t>
      </w:r>
      <w:r w:rsidRPr="00EC5FF3">
        <w:rPr>
          <w:rFonts w:ascii="Times New Roman" w:hAnsi="Times New Roman" w:cs="Times New Roman"/>
          <w:sz w:val="24"/>
          <w:szCs w:val="24"/>
          <w:lang w:val="kk-KZ"/>
        </w:rPr>
        <w:t xml:space="preserve"> – бірдей кванттық сандармен анықталған станционарлық күйде болатын бірден артық электронның болуы мүмкін емес. Бұл:</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А) Паули принципі    В) Толқындардың суперпозиция принципі С)Галилейдің салыстырмалық принципі D)Гюйгенс – Френель принципі  Е) Гюйгенс принципі</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466. Комптон эффектісі дегеніміз... шашырауы.</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А) фотондардың еркін электрондардан  В) фотондармен фотондардың  С)электрондармен фонондардың  D) фонондармен фонондардың </w:t>
      </w:r>
    </w:p>
    <w:p w:rsidR="004F5B5D" w:rsidRPr="00EC5FF3" w:rsidRDefault="004F5B5D" w:rsidP="004F5B5D">
      <w:pPr>
        <w:spacing w:after="0" w:line="240" w:lineRule="auto"/>
        <w:jc w:val="both"/>
        <w:rPr>
          <w:rFonts w:ascii="Times New Roman" w:hAnsi="Times New Roman" w:cs="Times New Roman"/>
          <w:sz w:val="24"/>
          <w:szCs w:val="24"/>
          <w:lang w:val="kk-KZ"/>
        </w:rPr>
      </w:pPr>
      <w:r w:rsidRPr="00EC5FF3">
        <w:rPr>
          <w:rFonts w:ascii="Times New Roman" w:hAnsi="Times New Roman" w:cs="Times New Roman"/>
          <w:sz w:val="24"/>
          <w:szCs w:val="24"/>
          <w:lang w:val="kk-KZ"/>
        </w:rPr>
        <w:t xml:space="preserve">Е) электрондармен электрондардың </w:t>
      </w:r>
    </w:p>
    <w:p w:rsidR="004F5B5D" w:rsidRPr="00EC5FF3" w:rsidRDefault="004F5B5D" w:rsidP="004F5B5D">
      <w:pPr>
        <w:shd w:val="clear" w:color="auto" w:fill="FFFFFF"/>
        <w:tabs>
          <w:tab w:val="left" w:pos="540"/>
        </w:tabs>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 xml:space="preserve">467. </w:t>
      </w:r>
      <w:r w:rsidRPr="00EC5FF3">
        <w:rPr>
          <w:rFonts w:ascii="Times New Roman" w:hAnsi="Times New Roman" w:cs="Times New Roman"/>
          <w:color w:val="000000"/>
          <w:sz w:val="24"/>
          <w:szCs w:val="24"/>
          <w:lang w:val="kk-KZ"/>
        </w:rPr>
        <w:tab/>
      </w:r>
      <w:r w:rsidR="0066145D" w:rsidRPr="0066145D">
        <w:rPr>
          <w:rFonts w:ascii="Times New Roman" w:hAnsi="Times New Roman" w:cs="Times New Roman"/>
          <w:color w:val="000000"/>
          <w:position w:val="-12"/>
          <w:sz w:val="24"/>
          <w:szCs w:val="24"/>
          <w:lang w:val="kk-KZ"/>
        </w:rPr>
        <w:pict>
          <v:shape id="_x0000_i2925" type="#_x0000_t75" style="width:174pt;height:22pt">
            <v:imagedata r:id="rId3007" o:title=""/>
          </v:shape>
        </w:pict>
      </w:r>
      <w:r w:rsidRPr="00EC5FF3">
        <w:rPr>
          <w:rFonts w:ascii="Times New Roman" w:hAnsi="Times New Roman" w:cs="Times New Roman"/>
          <w:color w:val="000000"/>
          <w:sz w:val="24"/>
          <w:szCs w:val="24"/>
          <w:lang w:val="kk-KZ"/>
        </w:rPr>
        <w:t xml:space="preserve"> Бұл не процесс?</w:t>
      </w:r>
    </w:p>
    <w:p w:rsidR="004F5B5D" w:rsidRPr="00EC5FF3" w:rsidRDefault="004F5B5D" w:rsidP="004F5B5D">
      <w:pPr>
        <w:shd w:val="clear" w:color="auto" w:fill="FFFFFF"/>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rPr>
        <w:t>А)Ядрон</w:t>
      </w:r>
      <w:r w:rsidRPr="00EC5FF3">
        <w:rPr>
          <w:rFonts w:ascii="Times New Roman" w:hAnsi="Times New Roman" w:cs="Times New Roman"/>
          <w:color w:val="000000"/>
          <w:sz w:val="24"/>
          <w:szCs w:val="24"/>
          <w:lang w:val="kk-KZ"/>
        </w:rPr>
        <w:t xml:space="preserve">ың </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у</w:t>
      </w:r>
      <w:r w:rsidRPr="00EC5FF3">
        <w:rPr>
          <w:rFonts w:ascii="Times New Roman" w:hAnsi="Times New Roman" w:cs="Times New Roman"/>
          <w:color w:val="000000"/>
          <w:sz w:val="24"/>
          <w:szCs w:val="24"/>
          <w:lang w:val="kk-KZ"/>
        </w:rPr>
        <w:t xml:space="preserve">і   </w:t>
      </w:r>
      <w:r w:rsidRPr="00EC5FF3">
        <w:rPr>
          <w:rFonts w:ascii="Times New Roman" w:hAnsi="Times New Roman" w:cs="Times New Roman"/>
          <w:color w:val="000000"/>
          <w:sz w:val="24"/>
          <w:szCs w:val="24"/>
        </w:rPr>
        <w:t>В)Тура реакция   C)Радиациялы</w:t>
      </w:r>
      <w:r w:rsidRPr="00EC5FF3">
        <w:rPr>
          <w:rFonts w:ascii="Times New Roman" w:hAnsi="Times New Roman" w:cs="Times New Roman"/>
          <w:color w:val="000000"/>
          <w:sz w:val="24"/>
          <w:szCs w:val="24"/>
          <w:lang w:val="kk-KZ"/>
        </w:rPr>
        <w:t>қ қ</w:t>
      </w:r>
      <w:r w:rsidRPr="00EC5FF3">
        <w:rPr>
          <w:rFonts w:ascii="Times New Roman" w:hAnsi="Times New Roman" w:cs="Times New Roman"/>
          <w:color w:val="000000"/>
          <w:sz w:val="24"/>
          <w:szCs w:val="24"/>
        </w:rPr>
        <w:t xml:space="preserve">армау </w:t>
      </w:r>
      <w:r w:rsidRPr="00EC5FF3">
        <w:rPr>
          <w:rFonts w:ascii="Times New Roman" w:hAnsi="Times New Roman" w:cs="Times New Roman"/>
          <w:smallCaps/>
          <w:color w:val="000000"/>
          <w:sz w:val="24"/>
          <w:szCs w:val="24"/>
          <w:lang w:val="en-US"/>
        </w:rPr>
        <w:t>D</w:t>
      </w:r>
      <w:r w:rsidRPr="00EC5FF3">
        <w:rPr>
          <w:rFonts w:ascii="Times New Roman" w:hAnsi="Times New Roman" w:cs="Times New Roman"/>
          <w:smallCaps/>
          <w:color w:val="000000"/>
          <w:sz w:val="24"/>
          <w:szCs w:val="24"/>
        </w:rPr>
        <w:t>)</w:t>
      </w:r>
      <w:r w:rsidRPr="00EC5FF3">
        <w:rPr>
          <w:rFonts w:ascii="Times New Roman" w:hAnsi="Times New Roman" w:cs="Times New Roman"/>
          <w:color w:val="000000"/>
          <w:sz w:val="24"/>
          <w:szCs w:val="24"/>
        </w:rPr>
        <w:t>Альфа-ыдырау</w:t>
      </w:r>
    </w:p>
    <w:p w:rsidR="004F5B5D" w:rsidRPr="00EC5FF3" w:rsidRDefault="004F5B5D" w:rsidP="004F5B5D">
      <w:pPr>
        <w:shd w:val="clear" w:color="auto" w:fill="FFFFFF"/>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rPr>
        <w:t>Е)</w:t>
      </w:r>
      <w:r w:rsidRPr="00EC5FF3">
        <w:rPr>
          <w:rFonts w:ascii="Times New Roman" w:hAnsi="Times New Roman" w:cs="Times New Roman"/>
          <w:color w:val="000000"/>
          <w:sz w:val="24"/>
          <w:szCs w:val="24"/>
          <w:lang w:val="kk-KZ"/>
        </w:rPr>
        <w:t>Құ</w:t>
      </w:r>
      <w:r w:rsidRPr="00EC5FF3">
        <w:rPr>
          <w:rFonts w:ascii="Times New Roman" w:hAnsi="Times New Roman" w:cs="Times New Roman"/>
          <w:color w:val="000000"/>
          <w:sz w:val="24"/>
          <w:szCs w:val="24"/>
        </w:rPr>
        <w:t>рамында ядро 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з</w:t>
      </w:r>
      <w:r w:rsidRPr="00EC5FF3">
        <w:rPr>
          <w:rFonts w:ascii="Times New Roman" w:hAnsi="Times New Roman" w:cs="Times New Roman"/>
          <w:color w:val="000000"/>
          <w:sz w:val="24"/>
          <w:szCs w:val="24"/>
          <w:lang w:val="kk-KZ"/>
        </w:rPr>
        <w:t xml:space="preserve">ілетін </w:t>
      </w:r>
      <w:r w:rsidRPr="00EC5FF3">
        <w:rPr>
          <w:rFonts w:ascii="Times New Roman" w:hAnsi="Times New Roman" w:cs="Times New Roman"/>
          <w:color w:val="000000"/>
          <w:sz w:val="24"/>
          <w:szCs w:val="24"/>
        </w:rPr>
        <w:t>реакция</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468</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ab/>
        <w:t>Вакуумда</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ы жар</w:t>
      </w:r>
      <w:r w:rsidRPr="00EC5FF3">
        <w:rPr>
          <w:rFonts w:ascii="Times New Roman" w:hAnsi="Times New Roman" w:cs="Times New Roman"/>
          <w:color w:val="000000"/>
          <w:sz w:val="24"/>
          <w:szCs w:val="24"/>
          <w:lang w:val="kk-KZ"/>
        </w:rPr>
        <w:t>ық</w:t>
      </w:r>
      <w:r w:rsidRPr="00EC5FF3">
        <w:rPr>
          <w:rFonts w:ascii="Times New Roman" w:hAnsi="Times New Roman" w:cs="Times New Roman"/>
          <w:color w:val="000000"/>
          <w:sz w:val="24"/>
          <w:szCs w:val="24"/>
        </w:rPr>
        <w:t xml:space="preserve"> жылдамды</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ына те</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 xml:space="preserve"> жылдамды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пен </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оз</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ал</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ан 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жары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толкынын шы</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 xml:space="preserve">арады. </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оз</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алмай т</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р</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ан ба</w:t>
      </w:r>
      <w:r w:rsidRPr="00EC5FF3">
        <w:rPr>
          <w:rFonts w:ascii="Times New Roman" w:hAnsi="Times New Roman" w:cs="Times New Roman"/>
          <w:color w:val="000000"/>
          <w:sz w:val="24"/>
          <w:szCs w:val="24"/>
          <w:lang w:val="kk-KZ"/>
        </w:rPr>
        <w:t>қылаушыға қа</w:t>
      </w:r>
      <w:r w:rsidRPr="00EC5FF3">
        <w:rPr>
          <w:rFonts w:ascii="Times New Roman" w:hAnsi="Times New Roman" w:cs="Times New Roman"/>
          <w:color w:val="000000"/>
          <w:sz w:val="24"/>
          <w:szCs w:val="24"/>
        </w:rPr>
        <w:t>тысты</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л тол</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ынны</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 xml:space="preserve"> жылдамды</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ы неге те</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 xml:space="preserve">? </w:t>
      </w:r>
    </w:p>
    <w:p w:rsidR="004F5B5D" w:rsidRPr="00EC5FF3" w:rsidRDefault="004F5B5D" w:rsidP="004F5B5D">
      <w:pPr>
        <w:shd w:val="clear" w:color="auto" w:fill="FFFFFF"/>
        <w:tabs>
          <w:tab w:val="left" w:pos="540"/>
        </w:tabs>
        <w:spacing w:after="0" w:line="240" w:lineRule="auto"/>
        <w:jc w:val="both"/>
        <w:outlineLvl w:val="0"/>
        <w:rPr>
          <w:rFonts w:ascii="Times New Roman" w:hAnsi="Times New Roman" w:cs="Times New Roman"/>
          <w:sz w:val="24"/>
          <w:szCs w:val="24"/>
        </w:rPr>
      </w:pPr>
      <w:r w:rsidRPr="00EC5FF3">
        <w:rPr>
          <w:rFonts w:ascii="Times New Roman" w:hAnsi="Times New Roman" w:cs="Times New Roman"/>
          <w:color w:val="000000"/>
          <w:sz w:val="24"/>
          <w:szCs w:val="24"/>
        </w:rPr>
        <w:t xml:space="preserve">А) С    В)2С     C)С/2    </w:t>
      </w:r>
      <w:r w:rsidRPr="00EC5FF3">
        <w:rPr>
          <w:rFonts w:ascii="Times New Roman" w:hAnsi="Times New Roman" w:cs="Times New Roman"/>
          <w:color w:val="000000"/>
          <w:sz w:val="24"/>
          <w:szCs w:val="24"/>
          <w:lang w:val="en-US"/>
        </w:rPr>
        <w:t>D</w:t>
      </w:r>
      <w:r w:rsidRPr="00EC5FF3">
        <w:rPr>
          <w:rFonts w:ascii="Times New Roman" w:hAnsi="Times New Roman" w:cs="Times New Roman"/>
          <w:color w:val="000000"/>
          <w:sz w:val="24"/>
          <w:szCs w:val="24"/>
        </w:rPr>
        <w:t>)</w:t>
      </w:r>
      <w:smartTag w:uri="urn:schemas-microsoft-com:office:smarttags" w:element="metricconverter">
        <w:smartTagPr>
          <w:attr w:name="ProductID" w:val="3C"/>
        </w:smartTagPr>
        <w:r w:rsidRPr="00EC5FF3">
          <w:rPr>
            <w:rFonts w:ascii="Times New Roman" w:hAnsi="Times New Roman" w:cs="Times New Roman"/>
            <w:color w:val="000000"/>
            <w:sz w:val="24"/>
            <w:szCs w:val="24"/>
          </w:rPr>
          <w:t>3</w:t>
        </w:r>
        <w:r w:rsidRPr="00EC5FF3">
          <w:rPr>
            <w:rFonts w:ascii="Times New Roman" w:hAnsi="Times New Roman" w:cs="Times New Roman"/>
            <w:color w:val="000000"/>
            <w:sz w:val="24"/>
            <w:szCs w:val="24"/>
            <w:lang w:val="en-US"/>
          </w:rPr>
          <w:t>C</w:t>
        </w:r>
      </w:smartTag>
      <w:r w:rsidRPr="00EC5FF3">
        <w:rPr>
          <w:rFonts w:ascii="Times New Roman" w:hAnsi="Times New Roman" w:cs="Times New Roman"/>
          <w:color w:val="000000"/>
          <w:sz w:val="24"/>
          <w:szCs w:val="24"/>
        </w:rPr>
        <w:t xml:space="preserve">     Е) 0,9 С</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w w:val="105"/>
          <w:sz w:val="24"/>
          <w:szCs w:val="24"/>
          <w:lang w:val="kk-KZ"/>
        </w:rPr>
        <w:t xml:space="preserve">469. </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w w:val="105"/>
          <w:sz w:val="24"/>
          <w:szCs w:val="24"/>
          <w:lang w:val="kk-KZ"/>
        </w:rPr>
        <w:t>Керр эффектісі дегеніміз:</w:t>
      </w:r>
    </w:p>
    <w:p w:rsidR="004F5B5D" w:rsidRPr="00EC5FF3" w:rsidRDefault="004F5B5D" w:rsidP="004F5B5D">
      <w:pPr>
        <w:shd w:val="clear" w:color="auto" w:fill="FFFFFF"/>
        <w:spacing w:after="0" w:line="240" w:lineRule="auto"/>
        <w:jc w:val="both"/>
        <w:rPr>
          <w:rFonts w:ascii="Times New Roman" w:hAnsi="Times New Roman" w:cs="Times New Roman"/>
          <w:color w:val="000000"/>
          <w:w w:val="105"/>
          <w:sz w:val="24"/>
          <w:szCs w:val="24"/>
          <w:lang w:val="kk-KZ"/>
        </w:rPr>
      </w:pPr>
      <w:r w:rsidRPr="00EC5FF3">
        <w:rPr>
          <w:rFonts w:ascii="Times New Roman" w:hAnsi="Times New Roman" w:cs="Times New Roman"/>
          <w:color w:val="000000"/>
          <w:w w:val="105"/>
          <w:sz w:val="24"/>
          <w:szCs w:val="24"/>
          <w:lang w:val="kk-KZ"/>
        </w:rPr>
        <w:t>A)Изотропты кристалдарға электр өpiciмeн әсер еткен кездегі пайда болатын жарықтың қосарланып сынуы Изотропты кристалдарды 6ip бағытты сығу немесе созу кезіндегі жарыктың қосарланып сынуы</w:t>
      </w:r>
    </w:p>
    <w:p w:rsidR="004F5B5D" w:rsidRPr="00EC5FF3" w:rsidRDefault="004F5B5D" w:rsidP="004F5B5D">
      <w:pPr>
        <w:widowControl w:val="0"/>
        <w:numPr>
          <w:ilvl w:val="0"/>
          <w:numId w:val="63"/>
        </w:numPr>
        <w:shd w:val="clear" w:color="auto" w:fill="FFFFFF"/>
        <w:tabs>
          <w:tab w:val="left" w:pos="470"/>
        </w:tabs>
        <w:autoSpaceDE w:val="0"/>
        <w:autoSpaceDN w:val="0"/>
        <w:adjustRightInd w:val="0"/>
        <w:spacing w:after="0" w:line="240" w:lineRule="auto"/>
        <w:ind w:left="720" w:hanging="360"/>
        <w:jc w:val="both"/>
        <w:rPr>
          <w:rFonts w:ascii="Times New Roman" w:hAnsi="Times New Roman" w:cs="Times New Roman"/>
          <w:color w:val="000000"/>
          <w:w w:val="105"/>
          <w:sz w:val="24"/>
          <w:szCs w:val="24"/>
          <w:lang w:val="kk-KZ"/>
        </w:rPr>
      </w:pPr>
      <w:r w:rsidRPr="00EC5FF3">
        <w:rPr>
          <w:rFonts w:ascii="Times New Roman" w:hAnsi="Times New Roman" w:cs="Times New Roman"/>
          <w:color w:val="000000"/>
          <w:w w:val="105"/>
          <w:sz w:val="24"/>
          <w:szCs w:val="24"/>
          <w:lang w:val="kk-KZ"/>
        </w:rPr>
        <w:t>Анизотропты кристалдардағы жарықтың қосарланып сынуы</w:t>
      </w:r>
    </w:p>
    <w:p w:rsidR="004F5B5D" w:rsidRPr="00EC5FF3" w:rsidRDefault="004F5B5D" w:rsidP="004F5B5D">
      <w:pPr>
        <w:shd w:val="clear" w:color="auto" w:fill="FFFFFF"/>
        <w:tabs>
          <w:tab w:val="left" w:pos="456"/>
        </w:tabs>
        <w:spacing w:after="0"/>
        <w:jc w:val="both"/>
        <w:rPr>
          <w:rFonts w:ascii="Times New Roman" w:hAnsi="Times New Roman" w:cs="Times New Roman"/>
          <w:sz w:val="24"/>
          <w:szCs w:val="24"/>
          <w:lang w:val="kk-KZ"/>
        </w:rPr>
      </w:pPr>
      <w:r w:rsidRPr="00EC5FF3">
        <w:rPr>
          <w:rFonts w:ascii="Times New Roman" w:hAnsi="Times New Roman" w:cs="Times New Roman"/>
          <w:color w:val="000000"/>
          <w:w w:val="105"/>
          <w:sz w:val="24"/>
          <w:szCs w:val="24"/>
          <w:lang w:val="kk-KZ"/>
        </w:rPr>
        <w:t>D)Изотропты кристалдарға магнит өpiciмeн әсер еткен кезде пайда болатын жарықтың косарланып сынуы  E)Жазық толқындардың дифракциясы</w:t>
      </w:r>
    </w:p>
    <w:p w:rsidR="004F5B5D" w:rsidRPr="00EC5FF3" w:rsidRDefault="004F5B5D" w:rsidP="004F5B5D">
      <w:pPr>
        <w:shd w:val="clear" w:color="auto" w:fill="FFFFFF"/>
        <w:tabs>
          <w:tab w:val="left" w:pos="540"/>
        </w:tabs>
        <w:spacing w:after="0"/>
        <w:jc w:val="both"/>
        <w:rPr>
          <w:rFonts w:ascii="Times New Roman" w:hAnsi="Times New Roman" w:cs="Times New Roman"/>
          <w:color w:val="000000"/>
          <w:w w:val="105"/>
          <w:sz w:val="24"/>
          <w:szCs w:val="24"/>
          <w:lang w:val="kk-KZ"/>
        </w:rPr>
      </w:pPr>
      <w:r w:rsidRPr="00EC5FF3">
        <w:rPr>
          <w:rFonts w:ascii="Times New Roman" w:hAnsi="Times New Roman" w:cs="Times New Roman"/>
          <w:color w:val="000000"/>
          <w:w w:val="105"/>
          <w:sz w:val="24"/>
          <w:szCs w:val="24"/>
          <w:lang w:val="kk-KZ"/>
        </w:rPr>
        <w:t>470.</w:t>
      </w:r>
      <w:r w:rsidRPr="00EC5FF3">
        <w:rPr>
          <w:rFonts w:ascii="Times New Roman" w:hAnsi="Times New Roman" w:cs="Times New Roman"/>
          <w:color w:val="000000"/>
          <w:sz w:val="24"/>
          <w:szCs w:val="24"/>
          <w:lang w:val="kk-KZ"/>
        </w:rPr>
        <w:tab/>
        <w:t xml:space="preserve"> </w:t>
      </w:r>
      <w:r w:rsidRPr="00EC5FF3">
        <w:rPr>
          <w:rFonts w:ascii="Times New Roman" w:hAnsi="Times New Roman" w:cs="Times New Roman"/>
          <w:color w:val="000000"/>
          <w:w w:val="105"/>
          <w:sz w:val="24"/>
          <w:szCs w:val="24"/>
          <w:lang w:val="kk-KZ"/>
        </w:rPr>
        <w:t>Тек қана жарықтың кванттық қасиеттерімен түсіндірілетін құбылысты көрсет:</w:t>
      </w:r>
    </w:p>
    <w:p w:rsidR="004F5B5D" w:rsidRPr="00EC5FF3" w:rsidRDefault="004F5B5D" w:rsidP="004F5B5D">
      <w:pPr>
        <w:widowControl w:val="0"/>
        <w:shd w:val="clear" w:color="auto" w:fill="FFFFFF"/>
        <w:tabs>
          <w:tab w:val="left" w:pos="446"/>
        </w:tabs>
        <w:autoSpaceDE w:val="0"/>
        <w:autoSpaceDN w:val="0"/>
        <w:adjustRightInd w:val="0"/>
        <w:spacing w:after="0"/>
        <w:jc w:val="both"/>
        <w:rPr>
          <w:rFonts w:ascii="Times New Roman" w:hAnsi="Times New Roman" w:cs="Times New Roman"/>
          <w:color w:val="000000"/>
          <w:w w:val="105"/>
          <w:sz w:val="24"/>
          <w:szCs w:val="24"/>
        </w:rPr>
      </w:pPr>
      <w:r w:rsidRPr="00EC5FF3">
        <w:rPr>
          <w:rFonts w:ascii="Times New Roman" w:hAnsi="Times New Roman" w:cs="Times New Roman"/>
          <w:color w:val="000000"/>
          <w:w w:val="105"/>
          <w:sz w:val="24"/>
          <w:szCs w:val="24"/>
          <w:lang w:val="kk-KZ"/>
        </w:rPr>
        <w:t>А)</w:t>
      </w:r>
      <w:r w:rsidRPr="00EC5FF3">
        <w:rPr>
          <w:rFonts w:ascii="Times New Roman" w:hAnsi="Times New Roman" w:cs="Times New Roman"/>
          <w:color w:val="000000"/>
          <w:w w:val="105"/>
          <w:sz w:val="24"/>
          <w:szCs w:val="24"/>
        </w:rPr>
        <w:t xml:space="preserve"> Комптон эффект</w:t>
      </w:r>
      <w:r w:rsidRPr="00EC5FF3">
        <w:rPr>
          <w:rFonts w:ascii="Times New Roman" w:hAnsi="Times New Roman" w:cs="Times New Roman"/>
          <w:color w:val="000000"/>
          <w:w w:val="105"/>
          <w:sz w:val="24"/>
          <w:szCs w:val="24"/>
          <w:lang w:val="kk-KZ"/>
        </w:rPr>
        <w:t>ісі   В)Дифракциясы  С</w:t>
      </w:r>
      <w:r w:rsidRPr="00EC5FF3">
        <w:rPr>
          <w:rFonts w:ascii="Times New Roman" w:hAnsi="Times New Roman" w:cs="Times New Roman"/>
          <w:color w:val="000000"/>
          <w:w w:val="105"/>
          <w:sz w:val="24"/>
          <w:szCs w:val="24"/>
        </w:rPr>
        <w:t xml:space="preserve">Интерференция   </w:t>
      </w:r>
      <w:r w:rsidRPr="00EC5FF3">
        <w:rPr>
          <w:rFonts w:ascii="Times New Roman" w:hAnsi="Times New Roman" w:cs="Times New Roman"/>
          <w:color w:val="000000"/>
          <w:w w:val="105"/>
          <w:sz w:val="24"/>
          <w:szCs w:val="24"/>
          <w:lang w:val="kk-KZ"/>
        </w:rPr>
        <w:t>Д)</w:t>
      </w:r>
      <w:r w:rsidRPr="00EC5FF3">
        <w:rPr>
          <w:rFonts w:ascii="Times New Roman" w:hAnsi="Times New Roman" w:cs="Times New Roman"/>
          <w:color w:val="000000"/>
          <w:w w:val="105"/>
          <w:sz w:val="24"/>
          <w:szCs w:val="24"/>
        </w:rPr>
        <w:t>Поляризация</w:t>
      </w:r>
    </w:p>
    <w:p w:rsidR="004F5B5D" w:rsidRPr="00EC5FF3" w:rsidRDefault="004F5B5D" w:rsidP="004F5B5D">
      <w:pPr>
        <w:shd w:val="clear" w:color="auto" w:fill="FFFFFF"/>
        <w:tabs>
          <w:tab w:val="left" w:pos="446"/>
        </w:tabs>
        <w:spacing w:after="0"/>
        <w:jc w:val="both"/>
        <w:rPr>
          <w:rFonts w:ascii="Times New Roman" w:hAnsi="Times New Roman" w:cs="Times New Roman"/>
          <w:sz w:val="24"/>
          <w:szCs w:val="24"/>
        </w:rPr>
      </w:pPr>
      <w:r w:rsidRPr="00EC5FF3">
        <w:rPr>
          <w:rFonts w:ascii="Times New Roman" w:hAnsi="Times New Roman" w:cs="Times New Roman"/>
          <w:color w:val="000000"/>
          <w:w w:val="105"/>
          <w:sz w:val="24"/>
          <w:szCs w:val="24"/>
        </w:rPr>
        <w:t>E)Дисперсия</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105"/>
          <w:sz w:val="24"/>
          <w:szCs w:val="24"/>
          <w:lang w:val="kk-KZ"/>
        </w:rPr>
        <w:t>471</w:t>
      </w:r>
      <w:r w:rsidRPr="00EC5FF3">
        <w:rPr>
          <w:rFonts w:ascii="Times New Roman" w:hAnsi="Times New Roman" w:cs="Times New Roman"/>
          <w:color w:val="000000"/>
          <w:w w:val="105"/>
          <w:sz w:val="24"/>
          <w:szCs w:val="24"/>
        </w:rPr>
        <w:t>.</w:t>
      </w:r>
      <w:r w:rsidRPr="00EC5FF3">
        <w:rPr>
          <w:rFonts w:ascii="Times New Roman" w:hAnsi="Times New Roman" w:cs="Times New Roman"/>
          <w:color w:val="000000"/>
          <w:sz w:val="24"/>
          <w:szCs w:val="24"/>
        </w:rPr>
        <w:tab/>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w w:val="105"/>
          <w:sz w:val="24"/>
          <w:szCs w:val="24"/>
        </w:rPr>
        <w:t>Жарт</w:t>
      </w:r>
      <w:r w:rsidRPr="00EC5FF3">
        <w:rPr>
          <w:rFonts w:ascii="Times New Roman" w:hAnsi="Times New Roman" w:cs="Times New Roman"/>
          <w:color w:val="000000"/>
          <w:w w:val="105"/>
          <w:sz w:val="24"/>
          <w:szCs w:val="24"/>
          <w:lang w:val="kk-KZ"/>
        </w:rPr>
        <w:t>ыл</w:t>
      </w:r>
      <w:r w:rsidRPr="00EC5FF3">
        <w:rPr>
          <w:rFonts w:ascii="Times New Roman" w:hAnsi="Times New Roman" w:cs="Times New Roman"/>
          <w:color w:val="000000"/>
          <w:w w:val="105"/>
          <w:sz w:val="24"/>
          <w:szCs w:val="24"/>
        </w:rPr>
        <w:t xml:space="preserve">ай </w:t>
      </w:r>
      <w:r w:rsidRPr="00EC5FF3">
        <w:rPr>
          <w:rFonts w:ascii="Times New Roman" w:hAnsi="Times New Roman" w:cs="Times New Roman"/>
          <w:color w:val="000000"/>
          <w:w w:val="105"/>
          <w:sz w:val="24"/>
          <w:szCs w:val="24"/>
          <w:lang w:val="kk-KZ"/>
        </w:rPr>
        <w:t>ө</w:t>
      </w:r>
      <w:r w:rsidRPr="00EC5FF3">
        <w:rPr>
          <w:rFonts w:ascii="Times New Roman" w:hAnsi="Times New Roman" w:cs="Times New Roman"/>
          <w:color w:val="000000"/>
          <w:w w:val="105"/>
          <w:sz w:val="24"/>
          <w:szCs w:val="24"/>
        </w:rPr>
        <w:t>т</w:t>
      </w:r>
      <w:r w:rsidRPr="00EC5FF3">
        <w:rPr>
          <w:rFonts w:ascii="Times New Roman" w:hAnsi="Times New Roman" w:cs="Times New Roman"/>
          <w:color w:val="000000"/>
          <w:w w:val="105"/>
          <w:sz w:val="24"/>
          <w:szCs w:val="24"/>
          <w:lang w:val="kk-KZ"/>
        </w:rPr>
        <w:t>кізгіштегі</w:t>
      </w:r>
      <w:r w:rsidRPr="00EC5FF3">
        <w:rPr>
          <w:rFonts w:ascii="Times New Roman" w:hAnsi="Times New Roman" w:cs="Times New Roman"/>
          <w:color w:val="000000"/>
          <w:w w:val="105"/>
          <w:sz w:val="24"/>
          <w:szCs w:val="24"/>
        </w:rPr>
        <w:t xml:space="preserve"> жары</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 xml:space="preserve"> </w:t>
      </w:r>
      <w:r w:rsidRPr="00EC5FF3">
        <w:rPr>
          <w:rFonts w:ascii="Times New Roman" w:hAnsi="Times New Roman" w:cs="Times New Roman"/>
          <w:color w:val="000000"/>
          <w:w w:val="105"/>
          <w:sz w:val="24"/>
          <w:szCs w:val="24"/>
          <w:lang w:val="kk-KZ"/>
        </w:rPr>
        <w:t>ә</w:t>
      </w:r>
      <w:r w:rsidRPr="00EC5FF3">
        <w:rPr>
          <w:rFonts w:ascii="Times New Roman" w:hAnsi="Times New Roman" w:cs="Times New Roman"/>
          <w:color w:val="000000"/>
          <w:w w:val="105"/>
          <w:sz w:val="24"/>
          <w:szCs w:val="24"/>
        </w:rPr>
        <w:t>сер</w:t>
      </w:r>
      <w:r w:rsidRPr="00EC5FF3">
        <w:rPr>
          <w:rFonts w:ascii="Times New Roman" w:hAnsi="Times New Roman" w:cs="Times New Roman"/>
          <w:color w:val="000000"/>
          <w:w w:val="105"/>
          <w:sz w:val="24"/>
          <w:szCs w:val="24"/>
          <w:lang w:val="kk-KZ"/>
        </w:rPr>
        <w:t>ін</w:t>
      </w:r>
      <w:r w:rsidRPr="00EC5FF3">
        <w:rPr>
          <w:rFonts w:ascii="Times New Roman" w:hAnsi="Times New Roman" w:cs="Times New Roman"/>
          <w:color w:val="000000"/>
          <w:w w:val="105"/>
          <w:sz w:val="24"/>
          <w:szCs w:val="24"/>
        </w:rPr>
        <w:t>ен ба</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 xml:space="preserve">ыланатын </w:t>
      </w:r>
      <w:r w:rsidRPr="00EC5FF3">
        <w:rPr>
          <w:rFonts w:ascii="Times New Roman" w:hAnsi="Times New Roman" w:cs="Times New Roman"/>
          <w:color w:val="000000"/>
          <w:w w:val="105"/>
          <w:sz w:val="24"/>
          <w:szCs w:val="24"/>
          <w:lang w:val="kk-KZ"/>
        </w:rPr>
        <w:t xml:space="preserve">ішкі </w:t>
      </w:r>
      <w:r w:rsidRPr="00EC5FF3">
        <w:rPr>
          <w:rFonts w:ascii="Times New Roman" w:hAnsi="Times New Roman" w:cs="Times New Roman"/>
          <w:color w:val="000000"/>
          <w:w w:val="105"/>
          <w:sz w:val="24"/>
          <w:szCs w:val="24"/>
        </w:rPr>
        <w:t>фотоэффект</w:t>
      </w:r>
      <w:r w:rsidRPr="00EC5FF3">
        <w:rPr>
          <w:rFonts w:ascii="Times New Roman" w:hAnsi="Times New Roman" w:cs="Times New Roman"/>
          <w:color w:val="000000"/>
          <w:w w:val="105"/>
          <w:sz w:val="24"/>
          <w:szCs w:val="24"/>
          <w:lang w:val="kk-KZ"/>
        </w:rPr>
        <w:t xml:space="preserve">інің </w:t>
      </w:r>
      <w:r w:rsidRPr="00EC5FF3">
        <w:rPr>
          <w:rFonts w:ascii="Times New Roman" w:hAnsi="Times New Roman" w:cs="Times New Roman"/>
          <w:color w:val="000000"/>
          <w:w w:val="105"/>
          <w:sz w:val="24"/>
          <w:szCs w:val="24"/>
        </w:rPr>
        <w:t>м</w:t>
      </w:r>
      <w:r w:rsidRPr="00EC5FF3">
        <w:rPr>
          <w:rFonts w:ascii="Times New Roman" w:hAnsi="Times New Roman" w:cs="Times New Roman"/>
          <w:color w:val="000000"/>
          <w:w w:val="105"/>
          <w:sz w:val="24"/>
          <w:szCs w:val="24"/>
          <w:lang w:val="kk-KZ"/>
        </w:rPr>
        <w:t>әні</w:t>
      </w:r>
      <w:r w:rsidRPr="00EC5FF3">
        <w:rPr>
          <w:rFonts w:ascii="Times New Roman" w:hAnsi="Times New Roman" w:cs="Times New Roman"/>
          <w:color w:val="000000"/>
          <w:w w:val="105"/>
          <w:sz w:val="24"/>
          <w:szCs w:val="24"/>
        </w:rPr>
        <w:t xml:space="preserve"> мынада:</w:t>
      </w:r>
    </w:p>
    <w:p w:rsidR="004F5B5D" w:rsidRPr="00EC5FF3" w:rsidRDefault="004F5B5D" w:rsidP="004F5B5D">
      <w:pPr>
        <w:widowControl w:val="0"/>
        <w:numPr>
          <w:ilvl w:val="0"/>
          <w:numId w:val="64"/>
        </w:numPr>
        <w:shd w:val="clear" w:color="auto" w:fill="FFFFFF"/>
        <w:tabs>
          <w:tab w:val="left" w:pos="446"/>
        </w:tabs>
        <w:autoSpaceDE w:val="0"/>
        <w:autoSpaceDN w:val="0"/>
        <w:adjustRightInd w:val="0"/>
        <w:spacing w:after="0" w:line="240" w:lineRule="auto"/>
        <w:ind w:left="720" w:hanging="360"/>
        <w:jc w:val="both"/>
        <w:rPr>
          <w:rFonts w:ascii="Times New Roman" w:hAnsi="Times New Roman" w:cs="Times New Roman"/>
          <w:color w:val="000000"/>
          <w:w w:val="105"/>
          <w:sz w:val="24"/>
          <w:szCs w:val="24"/>
        </w:rPr>
      </w:pPr>
      <w:r w:rsidRPr="00EC5FF3">
        <w:rPr>
          <w:rFonts w:ascii="Times New Roman" w:hAnsi="Times New Roman" w:cs="Times New Roman"/>
          <w:color w:val="000000"/>
          <w:w w:val="105"/>
          <w:sz w:val="24"/>
          <w:szCs w:val="24"/>
        </w:rPr>
        <w:t>Электрон-кемт</w:t>
      </w:r>
      <w:r w:rsidRPr="00EC5FF3">
        <w:rPr>
          <w:rFonts w:ascii="Times New Roman" w:hAnsi="Times New Roman" w:cs="Times New Roman"/>
          <w:color w:val="000000"/>
          <w:w w:val="105"/>
          <w:sz w:val="24"/>
          <w:szCs w:val="24"/>
          <w:lang w:val="kk-KZ"/>
        </w:rPr>
        <w:t>ік</w:t>
      </w:r>
      <w:r w:rsidRPr="00EC5FF3">
        <w:rPr>
          <w:rFonts w:ascii="Times New Roman" w:hAnsi="Times New Roman" w:cs="Times New Roman"/>
          <w:color w:val="000000"/>
          <w:w w:val="105"/>
          <w:sz w:val="24"/>
          <w:szCs w:val="24"/>
        </w:rPr>
        <w:t xml:space="preserve"> ж</w:t>
      </w:r>
      <w:r w:rsidRPr="00EC5FF3">
        <w:rPr>
          <w:rFonts w:ascii="Times New Roman" w:hAnsi="Times New Roman" w:cs="Times New Roman"/>
          <w:color w:val="000000"/>
          <w:w w:val="105"/>
          <w:sz w:val="24"/>
          <w:szCs w:val="24"/>
          <w:lang w:val="kk-KZ"/>
        </w:rPr>
        <w:t>ұ</w:t>
      </w:r>
      <w:r w:rsidRPr="00EC5FF3">
        <w:rPr>
          <w:rFonts w:ascii="Times New Roman" w:hAnsi="Times New Roman" w:cs="Times New Roman"/>
          <w:color w:val="000000"/>
          <w:w w:val="105"/>
          <w:sz w:val="24"/>
          <w:szCs w:val="24"/>
        </w:rPr>
        <w:t>бын</w:t>
      </w:r>
      <w:r w:rsidRPr="00EC5FF3">
        <w:rPr>
          <w:rFonts w:ascii="Times New Roman" w:hAnsi="Times New Roman" w:cs="Times New Roman"/>
          <w:color w:val="000000"/>
          <w:w w:val="105"/>
          <w:sz w:val="24"/>
          <w:szCs w:val="24"/>
          <w:lang w:val="kk-KZ"/>
        </w:rPr>
        <w:t>ың</w:t>
      </w:r>
      <w:r w:rsidRPr="00EC5FF3">
        <w:rPr>
          <w:rFonts w:ascii="Times New Roman" w:hAnsi="Times New Roman" w:cs="Times New Roman"/>
          <w:color w:val="000000"/>
          <w:w w:val="105"/>
          <w:sz w:val="24"/>
          <w:szCs w:val="24"/>
        </w:rPr>
        <w:t xml:space="preserve"> туз</w:t>
      </w:r>
      <w:r w:rsidRPr="00EC5FF3">
        <w:rPr>
          <w:rFonts w:ascii="Times New Roman" w:hAnsi="Times New Roman" w:cs="Times New Roman"/>
          <w:color w:val="000000"/>
          <w:w w:val="105"/>
          <w:sz w:val="24"/>
          <w:szCs w:val="24"/>
          <w:lang w:val="kk-KZ"/>
        </w:rPr>
        <w:t>ілуі</w:t>
      </w:r>
      <w:r w:rsidRPr="00EC5FF3">
        <w:rPr>
          <w:rFonts w:ascii="Times New Roman" w:hAnsi="Times New Roman" w:cs="Times New Roman"/>
          <w:color w:val="000000"/>
          <w:w w:val="105"/>
          <w:sz w:val="24"/>
          <w:szCs w:val="24"/>
        </w:rPr>
        <w:t xml:space="preserve"> жэне электрл</w:t>
      </w:r>
      <w:r w:rsidRPr="00EC5FF3">
        <w:rPr>
          <w:rFonts w:ascii="Times New Roman" w:hAnsi="Times New Roman" w:cs="Times New Roman"/>
          <w:color w:val="000000"/>
          <w:w w:val="105"/>
          <w:sz w:val="24"/>
          <w:szCs w:val="24"/>
          <w:lang w:val="kk-KZ"/>
        </w:rPr>
        <w:t>ік</w:t>
      </w:r>
      <w:r w:rsidRPr="00EC5FF3">
        <w:rPr>
          <w:rFonts w:ascii="Times New Roman" w:hAnsi="Times New Roman" w:cs="Times New Roman"/>
          <w:color w:val="000000"/>
          <w:w w:val="105"/>
          <w:sz w:val="24"/>
          <w:szCs w:val="24"/>
        </w:rPr>
        <w:t xml:space="preserve"> </w:t>
      </w:r>
      <w:r w:rsidRPr="00EC5FF3">
        <w:rPr>
          <w:rFonts w:ascii="Times New Roman" w:hAnsi="Times New Roman" w:cs="Times New Roman"/>
          <w:color w:val="000000"/>
          <w:w w:val="105"/>
          <w:sz w:val="24"/>
          <w:szCs w:val="24"/>
          <w:lang w:val="kk-KZ"/>
        </w:rPr>
        <w:t>ө</w:t>
      </w:r>
      <w:r w:rsidRPr="00EC5FF3">
        <w:rPr>
          <w:rFonts w:ascii="Times New Roman" w:hAnsi="Times New Roman" w:cs="Times New Roman"/>
          <w:color w:val="000000"/>
          <w:w w:val="105"/>
          <w:sz w:val="24"/>
          <w:szCs w:val="24"/>
        </w:rPr>
        <w:t>т</w:t>
      </w:r>
      <w:r w:rsidRPr="00EC5FF3">
        <w:rPr>
          <w:rFonts w:ascii="Times New Roman" w:hAnsi="Times New Roman" w:cs="Times New Roman"/>
          <w:color w:val="000000"/>
          <w:w w:val="105"/>
          <w:sz w:val="24"/>
          <w:szCs w:val="24"/>
          <w:lang w:val="kk-KZ"/>
        </w:rPr>
        <w:t>кі</w:t>
      </w:r>
      <w:r w:rsidRPr="00EC5FF3">
        <w:rPr>
          <w:rFonts w:ascii="Times New Roman" w:hAnsi="Times New Roman" w:cs="Times New Roman"/>
          <w:color w:val="000000"/>
          <w:w w:val="105"/>
          <w:sz w:val="24"/>
          <w:szCs w:val="24"/>
        </w:rPr>
        <w:t>з</w:t>
      </w:r>
      <w:r w:rsidRPr="00EC5FF3">
        <w:rPr>
          <w:rFonts w:ascii="Times New Roman" w:hAnsi="Times New Roman" w:cs="Times New Roman"/>
          <w:color w:val="000000"/>
          <w:w w:val="105"/>
          <w:sz w:val="24"/>
          <w:szCs w:val="24"/>
          <w:lang w:val="kk-KZ"/>
        </w:rPr>
        <w:t xml:space="preserve">гіштігінің артуы </w:t>
      </w:r>
    </w:p>
    <w:p w:rsidR="004F5B5D" w:rsidRPr="00EC5FF3" w:rsidRDefault="004F5B5D" w:rsidP="004F5B5D">
      <w:pPr>
        <w:widowControl w:val="0"/>
        <w:numPr>
          <w:ilvl w:val="0"/>
          <w:numId w:val="64"/>
        </w:numPr>
        <w:shd w:val="clear" w:color="auto" w:fill="FFFFFF"/>
        <w:tabs>
          <w:tab w:val="left" w:pos="446"/>
        </w:tabs>
        <w:autoSpaceDE w:val="0"/>
        <w:autoSpaceDN w:val="0"/>
        <w:adjustRightInd w:val="0"/>
        <w:spacing w:after="0" w:line="240" w:lineRule="auto"/>
        <w:ind w:left="720" w:hanging="360"/>
        <w:jc w:val="center"/>
        <w:rPr>
          <w:rFonts w:ascii="Times New Roman" w:hAnsi="Times New Roman" w:cs="Times New Roman"/>
          <w:color w:val="000000"/>
          <w:w w:val="105"/>
          <w:sz w:val="24"/>
          <w:szCs w:val="24"/>
        </w:rPr>
      </w:pPr>
      <w:r w:rsidRPr="00EC5FF3">
        <w:rPr>
          <w:rFonts w:ascii="Times New Roman" w:hAnsi="Times New Roman" w:cs="Times New Roman"/>
          <w:color w:val="000000"/>
          <w:w w:val="105"/>
          <w:sz w:val="24"/>
          <w:szCs w:val="24"/>
        </w:rPr>
        <w:t>Зат бет</w:t>
      </w:r>
      <w:r w:rsidRPr="00EC5FF3">
        <w:rPr>
          <w:rFonts w:ascii="Times New Roman" w:hAnsi="Times New Roman" w:cs="Times New Roman"/>
          <w:color w:val="000000"/>
          <w:w w:val="105"/>
          <w:sz w:val="24"/>
          <w:szCs w:val="24"/>
          <w:lang w:val="kk-KZ"/>
        </w:rPr>
        <w:t>інен</w:t>
      </w:r>
      <w:r w:rsidRPr="00EC5FF3">
        <w:rPr>
          <w:rFonts w:ascii="Times New Roman" w:hAnsi="Times New Roman" w:cs="Times New Roman"/>
          <w:color w:val="000000"/>
          <w:w w:val="105"/>
          <w:sz w:val="24"/>
          <w:szCs w:val="24"/>
        </w:rPr>
        <w:t xml:space="preserve"> электронны</w:t>
      </w:r>
      <w:r w:rsidRPr="00EC5FF3">
        <w:rPr>
          <w:rFonts w:ascii="Times New Roman" w:hAnsi="Times New Roman" w:cs="Times New Roman"/>
          <w:color w:val="000000"/>
          <w:w w:val="105"/>
          <w:sz w:val="24"/>
          <w:szCs w:val="24"/>
          <w:lang w:val="kk-KZ"/>
        </w:rPr>
        <w:t>ң</w:t>
      </w:r>
      <w:r w:rsidRPr="00EC5FF3">
        <w:rPr>
          <w:rFonts w:ascii="Times New Roman" w:hAnsi="Times New Roman" w:cs="Times New Roman"/>
          <w:color w:val="000000"/>
          <w:w w:val="105"/>
          <w:sz w:val="24"/>
          <w:szCs w:val="24"/>
        </w:rPr>
        <w:t xml:space="preserve"> </w:t>
      </w:r>
      <w:r w:rsidRPr="00EC5FF3">
        <w:rPr>
          <w:rFonts w:ascii="Times New Roman" w:hAnsi="Times New Roman" w:cs="Times New Roman"/>
          <w:color w:val="000000"/>
          <w:w w:val="105"/>
          <w:sz w:val="24"/>
          <w:szCs w:val="24"/>
          <w:lang w:val="kk-KZ"/>
        </w:rPr>
        <w:t>ұ</w:t>
      </w:r>
      <w:r w:rsidRPr="00EC5FF3">
        <w:rPr>
          <w:rFonts w:ascii="Times New Roman" w:hAnsi="Times New Roman" w:cs="Times New Roman"/>
          <w:color w:val="000000"/>
          <w:w w:val="105"/>
          <w:sz w:val="24"/>
          <w:szCs w:val="24"/>
        </w:rPr>
        <w:t>шы</w:t>
      </w:r>
      <w:r w:rsidRPr="00EC5FF3">
        <w:rPr>
          <w:rFonts w:ascii="Times New Roman" w:hAnsi="Times New Roman" w:cs="Times New Roman"/>
          <w:color w:val="000000"/>
          <w:w w:val="105"/>
          <w:sz w:val="24"/>
          <w:szCs w:val="24"/>
          <w:lang w:val="kk-KZ"/>
        </w:rPr>
        <w:t>п</w:t>
      </w:r>
      <w:r w:rsidRPr="00EC5FF3">
        <w:rPr>
          <w:rFonts w:ascii="Times New Roman" w:hAnsi="Times New Roman" w:cs="Times New Roman"/>
          <w:color w:val="000000"/>
          <w:w w:val="105"/>
          <w:sz w:val="24"/>
          <w:szCs w:val="24"/>
        </w:rPr>
        <w:t xml:space="preserve"> шы</w:t>
      </w:r>
      <w:r w:rsidRPr="00EC5FF3">
        <w:rPr>
          <w:rFonts w:ascii="Times New Roman" w:hAnsi="Times New Roman" w:cs="Times New Roman"/>
          <w:color w:val="000000"/>
          <w:w w:val="105"/>
          <w:sz w:val="24"/>
          <w:szCs w:val="24"/>
          <w:lang w:val="kk-KZ"/>
        </w:rPr>
        <w:t>ғ</w:t>
      </w:r>
      <w:r w:rsidRPr="00EC5FF3">
        <w:rPr>
          <w:rFonts w:ascii="Times New Roman" w:hAnsi="Times New Roman" w:cs="Times New Roman"/>
          <w:color w:val="000000"/>
          <w:w w:val="105"/>
          <w:sz w:val="24"/>
          <w:szCs w:val="24"/>
        </w:rPr>
        <w:t>уы</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С</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 xml:space="preserve">Жартылай </w:t>
      </w:r>
      <w:r w:rsidRPr="00EC5FF3">
        <w:rPr>
          <w:rFonts w:ascii="Times New Roman" w:hAnsi="Times New Roman" w:cs="Times New Roman"/>
          <w:color w:val="000000"/>
          <w:w w:val="105"/>
          <w:sz w:val="24"/>
          <w:szCs w:val="24"/>
          <w:lang w:val="kk-KZ"/>
        </w:rPr>
        <w:t>ө</w:t>
      </w:r>
      <w:r w:rsidRPr="00EC5FF3">
        <w:rPr>
          <w:rFonts w:ascii="Times New Roman" w:hAnsi="Times New Roman" w:cs="Times New Roman"/>
          <w:color w:val="000000"/>
          <w:w w:val="105"/>
          <w:sz w:val="24"/>
          <w:szCs w:val="24"/>
        </w:rPr>
        <w:t>т</w:t>
      </w:r>
      <w:r w:rsidRPr="00EC5FF3">
        <w:rPr>
          <w:rFonts w:ascii="Times New Roman" w:hAnsi="Times New Roman" w:cs="Times New Roman"/>
          <w:color w:val="000000"/>
          <w:w w:val="105"/>
          <w:sz w:val="24"/>
          <w:szCs w:val="24"/>
          <w:lang w:val="kk-KZ"/>
        </w:rPr>
        <w:t>кі</w:t>
      </w:r>
      <w:r w:rsidRPr="00EC5FF3">
        <w:rPr>
          <w:rFonts w:ascii="Times New Roman" w:hAnsi="Times New Roman" w:cs="Times New Roman"/>
          <w:color w:val="000000"/>
          <w:w w:val="105"/>
          <w:sz w:val="24"/>
          <w:szCs w:val="24"/>
        </w:rPr>
        <w:t>з</w:t>
      </w:r>
      <w:r w:rsidRPr="00EC5FF3">
        <w:rPr>
          <w:rFonts w:ascii="Times New Roman" w:hAnsi="Times New Roman" w:cs="Times New Roman"/>
          <w:color w:val="000000"/>
          <w:w w:val="105"/>
          <w:sz w:val="24"/>
          <w:szCs w:val="24"/>
          <w:lang w:val="kk-KZ"/>
        </w:rPr>
        <w:t>іш</w:t>
      </w:r>
      <w:r w:rsidRPr="00EC5FF3">
        <w:rPr>
          <w:rFonts w:ascii="Times New Roman" w:hAnsi="Times New Roman" w:cs="Times New Roman"/>
          <w:color w:val="000000"/>
          <w:w w:val="105"/>
          <w:sz w:val="24"/>
          <w:szCs w:val="24"/>
        </w:rPr>
        <w:t>т</w:t>
      </w:r>
      <w:r w:rsidRPr="00EC5FF3">
        <w:rPr>
          <w:rFonts w:ascii="Times New Roman" w:hAnsi="Times New Roman" w:cs="Times New Roman"/>
          <w:color w:val="000000"/>
          <w:w w:val="105"/>
          <w:sz w:val="24"/>
          <w:szCs w:val="24"/>
          <w:lang w:val="kk-KZ"/>
        </w:rPr>
        <w:t>ің</w:t>
      </w:r>
      <w:r w:rsidRPr="00EC5FF3">
        <w:rPr>
          <w:rFonts w:ascii="Times New Roman" w:hAnsi="Times New Roman" w:cs="Times New Roman"/>
          <w:color w:val="000000"/>
          <w:w w:val="105"/>
          <w:sz w:val="24"/>
          <w:szCs w:val="24"/>
        </w:rPr>
        <w:t xml:space="preserve"> </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ызуы</w:t>
      </w:r>
    </w:p>
    <w:p w:rsidR="004F5B5D" w:rsidRPr="00EC5FF3" w:rsidRDefault="004F5B5D" w:rsidP="004F5B5D">
      <w:pPr>
        <w:widowControl w:val="0"/>
        <w:shd w:val="clear" w:color="auto" w:fill="FFFFFF"/>
        <w:tabs>
          <w:tab w:val="left" w:pos="446"/>
        </w:tabs>
        <w:autoSpaceDE w:val="0"/>
        <w:autoSpaceDN w:val="0"/>
        <w:adjustRightInd w:val="0"/>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105"/>
          <w:sz w:val="24"/>
          <w:szCs w:val="24"/>
          <w:lang w:val="kk-KZ"/>
        </w:rPr>
        <w:t xml:space="preserve">Д)  </w:t>
      </w:r>
      <w:r w:rsidRPr="00EC5FF3">
        <w:rPr>
          <w:rFonts w:ascii="Times New Roman" w:hAnsi="Times New Roman" w:cs="Times New Roman"/>
          <w:color w:val="000000"/>
          <w:w w:val="105"/>
          <w:sz w:val="24"/>
          <w:szCs w:val="24"/>
        </w:rPr>
        <w:t>Фото-Э</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К-</w:t>
      </w:r>
      <w:r w:rsidRPr="00EC5FF3">
        <w:rPr>
          <w:rFonts w:ascii="Times New Roman" w:hAnsi="Times New Roman" w:cs="Times New Roman"/>
          <w:color w:val="000000"/>
          <w:w w:val="105"/>
          <w:sz w:val="24"/>
          <w:szCs w:val="24"/>
          <w:lang w:val="kk-KZ"/>
        </w:rPr>
        <w:t>інің</w:t>
      </w:r>
      <w:r w:rsidRPr="00EC5FF3">
        <w:rPr>
          <w:rFonts w:ascii="Times New Roman" w:hAnsi="Times New Roman" w:cs="Times New Roman"/>
          <w:color w:val="000000"/>
          <w:w w:val="105"/>
          <w:sz w:val="24"/>
          <w:szCs w:val="24"/>
        </w:rPr>
        <w:t xml:space="preserve"> т</w:t>
      </w:r>
      <w:r w:rsidRPr="00EC5FF3">
        <w:rPr>
          <w:rFonts w:ascii="Times New Roman" w:hAnsi="Times New Roman" w:cs="Times New Roman"/>
          <w:color w:val="000000"/>
          <w:w w:val="105"/>
          <w:sz w:val="24"/>
          <w:szCs w:val="24"/>
          <w:lang w:val="kk-KZ"/>
        </w:rPr>
        <w:t>ү</w:t>
      </w:r>
      <w:r w:rsidRPr="00EC5FF3">
        <w:rPr>
          <w:rFonts w:ascii="Times New Roman" w:hAnsi="Times New Roman" w:cs="Times New Roman"/>
          <w:color w:val="000000"/>
          <w:w w:val="105"/>
          <w:sz w:val="24"/>
          <w:szCs w:val="24"/>
        </w:rPr>
        <w:t>з</w:t>
      </w:r>
      <w:r w:rsidRPr="00EC5FF3">
        <w:rPr>
          <w:rFonts w:ascii="Times New Roman" w:hAnsi="Times New Roman" w:cs="Times New Roman"/>
          <w:color w:val="000000"/>
          <w:w w:val="105"/>
          <w:sz w:val="24"/>
          <w:szCs w:val="24"/>
          <w:lang w:val="kk-KZ"/>
        </w:rPr>
        <w:t>іл</w:t>
      </w:r>
      <w:r w:rsidRPr="00EC5FF3">
        <w:rPr>
          <w:rFonts w:ascii="Times New Roman" w:hAnsi="Times New Roman" w:cs="Times New Roman"/>
          <w:color w:val="000000"/>
          <w:w w:val="105"/>
          <w:sz w:val="24"/>
          <w:szCs w:val="24"/>
        </w:rPr>
        <w:t>у</w:t>
      </w:r>
      <w:r w:rsidRPr="00EC5FF3">
        <w:rPr>
          <w:rFonts w:ascii="Times New Roman" w:hAnsi="Times New Roman" w:cs="Times New Roman"/>
          <w:color w:val="000000"/>
          <w:w w:val="105"/>
          <w:sz w:val="24"/>
          <w:szCs w:val="24"/>
          <w:lang w:val="kk-KZ"/>
        </w:rPr>
        <w:t>і</w:t>
      </w:r>
      <w:r w:rsidRPr="00EC5FF3">
        <w:rPr>
          <w:rFonts w:ascii="Times New Roman" w:hAnsi="Times New Roman" w:cs="Times New Roman"/>
          <w:color w:val="000000"/>
          <w:w w:val="105"/>
          <w:sz w:val="24"/>
          <w:szCs w:val="24"/>
        </w:rPr>
        <w:t>;</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 xml:space="preserve">E)Фонондардын </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озуы</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color w:val="000000"/>
          <w:w w:val="105"/>
          <w:sz w:val="24"/>
          <w:szCs w:val="24"/>
          <w:lang w:val="kk-KZ"/>
        </w:rPr>
      </w:pPr>
      <w:r w:rsidRPr="00EC5FF3">
        <w:rPr>
          <w:rFonts w:ascii="Times New Roman" w:hAnsi="Times New Roman" w:cs="Times New Roman"/>
          <w:color w:val="000000"/>
          <w:w w:val="105"/>
          <w:sz w:val="24"/>
          <w:szCs w:val="24"/>
          <w:lang w:val="kk-KZ"/>
        </w:rPr>
        <w:t>472</w:t>
      </w:r>
      <w:r w:rsidRPr="00EC5FF3">
        <w:rPr>
          <w:rFonts w:ascii="Times New Roman" w:hAnsi="Times New Roman" w:cs="Times New Roman"/>
          <w:color w:val="000000"/>
          <w:w w:val="105"/>
          <w:sz w:val="24"/>
          <w:szCs w:val="24"/>
        </w:rPr>
        <w:t>.</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sz w:val="24"/>
          <w:szCs w:val="24"/>
        </w:rPr>
        <w:tab/>
      </w:r>
      <w:r w:rsidRPr="00EC5FF3">
        <w:rPr>
          <w:rFonts w:ascii="Times New Roman" w:hAnsi="Times New Roman" w:cs="Times New Roman"/>
          <w:color w:val="000000"/>
          <w:w w:val="105"/>
          <w:sz w:val="24"/>
          <w:szCs w:val="24"/>
        </w:rPr>
        <w:t>Ядрон</w:t>
      </w:r>
      <w:r w:rsidRPr="00EC5FF3">
        <w:rPr>
          <w:rFonts w:ascii="Times New Roman" w:hAnsi="Times New Roman" w:cs="Times New Roman"/>
          <w:color w:val="000000"/>
          <w:w w:val="105"/>
          <w:sz w:val="24"/>
          <w:szCs w:val="24"/>
          <w:lang w:val="kk-KZ"/>
        </w:rPr>
        <w:t>ың размері:</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105"/>
          <w:sz w:val="24"/>
          <w:szCs w:val="24"/>
        </w:rPr>
        <w:t xml:space="preserve">А) </w:t>
      </w:r>
      <w:r w:rsidRPr="00EC5FF3">
        <w:rPr>
          <w:rFonts w:ascii="Times New Roman" w:hAnsi="Times New Roman" w:cs="Times New Roman"/>
          <w:color w:val="000000"/>
          <w:w w:val="105"/>
          <w:sz w:val="24"/>
          <w:szCs w:val="24"/>
          <w:lang w:val="en-US"/>
        </w:rPr>
        <w:t>r</w:t>
      </w:r>
      <w:r w:rsidRPr="00EC5FF3">
        <w:rPr>
          <w:rFonts w:ascii="Times New Roman" w:hAnsi="Times New Roman" w:cs="Times New Roman"/>
          <w:color w:val="000000"/>
          <w:w w:val="105"/>
          <w:sz w:val="24"/>
          <w:szCs w:val="24"/>
        </w:rPr>
        <w:t>~10</w:t>
      </w:r>
      <w:r w:rsidRPr="00EC5FF3">
        <w:rPr>
          <w:rFonts w:ascii="Times New Roman" w:hAnsi="Times New Roman" w:cs="Times New Roman"/>
          <w:color w:val="000000"/>
          <w:w w:val="105"/>
          <w:sz w:val="24"/>
          <w:szCs w:val="24"/>
          <w:vertAlign w:val="superscript"/>
        </w:rPr>
        <w:t>-15</w:t>
      </w:r>
      <w:r w:rsidRPr="00EC5FF3">
        <w:rPr>
          <w:rFonts w:ascii="Times New Roman" w:hAnsi="Times New Roman" w:cs="Times New Roman"/>
          <w:color w:val="000000"/>
          <w:w w:val="105"/>
          <w:sz w:val="24"/>
          <w:szCs w:val="24"/>
        </w:rPr>
        <w:t>м.</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В)</w:t>
      </w:r>
      <w:r w:rsidRPr="00EC5FF3">
        <w:rPr>
          <w:rFonts w:ascii="Times New Roman" w:hAnsi="Times New Roman" w:cs="Times New Roman"/>
          <w:color w:val="000000"/>
          <w:w w:val="105"/>
          <w:sz w:val="24"/>
          <w:szCs w:val="24"/>
          <w:lang w:val="en-US"/>
        </w:rPr>
        <w:t>r</w:t>
      </w:r>
      <w:r w:rsidRPr="00EC5FF3">
        <w:rPr>
          <w:rFonts w:ascii="Times New Roman" w:hAnsi="Times New Roman" w:cs="Times New Roman"/>
          <w:color w:val="000000"/>
          <w:w w:val="105"/>
          <w:sz w:val="24"/>
          <w:szCs w:val="24"/>
        </w:rPr>
        <w:t>~10</w:t>
      </w:r>
      <w:r w:rsidRPr="00EC5FF3">
        <w:rPr>
          <w:rFonts w:ascii="Times New Roman" w:hAnsi="Times New Roman" w:cs="Times New Roman"/>
          <w:color w:val="000000"/>
          <w:w w:val="105"/>
          <w:sz w:val="24"/>
          <w:szCs w:val="24"/>
          <w:vertAlign w:val="superscript"/>
        </w:rPr>
        <w:t>-10</w:t>
      </w:r>
      <w:r w:rsidRPr="00EC5FF3">
        <w:rPr>
          <w:rFonts w:ascii="Times New Roman" w:hAnsi="Times New Roman" w:cs="Times New Roman"/>
          <w:color w:val="000000"/>
          <w:w w:val="105"/>
          <w:sz w:val="24"/>
          <w:szCs w:val="24"/>
        </w:rPr>
        <w:t>м.</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С)</w:t>
      </w:r>
      <w:r w:rsidRPr="00EC5FF3">
        <w:rPr>
          <w:rFonts w:ascii="Times New Roman" w:hAnsi="Times New Roman" w:cs="Times New Roman"/>
          <w:color w:val="000000"/>
          <w:w w:val="105"/>
          <w:sz w:val="24"/>
          <w:szCs w:val="24"/>
          <w:lang w:val="en-US"/>
        </w:rPr>
        <w:t>r</w:t>
      </w:r>
      <w:r w:rsidRPr="00EC5FF3">
        <w:rPr>
          <w:rFonts w:ascii="Times New Roman" w:hAnsi="Times New Roman" w:cs="Times New Roman"/>
          <w:color w:val="000000"/>
          <w:w w:val="105"/>
          <w:sz w:val="24"/>
          <w:szCs w:val="24"/>
        </w:rPr>
        <w:t>~10</w:t>
      </w:r>
      <w:r w:rsidRPr="00EC5FF3">
        <w:rPr>
          <w:rFonts w:ascii="Times New Roman" w:hAnsi="Times New Roman" w:cs="Times New Roman"/>
          <w:color w:val="000000"/>
          <w:w w:val="105"/>
          <w:sz w:val="24"/>
          <w:szCs w:val="24"/>
          <w:vertAlign w:val="superscript"/>
        </w:rPr>
        <w:t>-15</w:t>
      </w:r>
      <w:r w:rsidRPr="00EC5FF3">
        <w:rPr>
          <w:rFonts w:ascii="Times New Roman" w:hAnsi="Times New Roman" w:cs="Times New Roman"/>
          <w:color w:val="000000"/>
          <w:w w:val="105"/>
          <w:sz w:val="24"/>
          <w:szCs w:val="24"/>
        </w:rPr>
        <w:t>см.</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lang w:val="en-US"/>
        </w:rPr>
        <w:t>D</w:t>
      </w:r>
      <w:r w:rsidRPr="00EC5FF3">
        <w:rPr>
          <w:rFonts w:ascii="Times New Roman" w:hAnsi="Times New Roman" w:cs="Times New Roman"/>
          <w:color w:val="000000"/>
          <w:w w:val="105"/>
          <w:sz w:val="24"/>
          <w:szCs w:val="24"/>
        </w:rPr>
        <w:t xml:space="preserve">) </w:t>
      </w:r>
      <w:r w:rsidRPr="00EC5FF3">
        <w:rPr>
          <w:rFonts w:ascii="Times New Roman" w:hAnsi="Times New Roman" w:cs="Times New Roman"/>
          <w:color w:val="000000"/>
          <w:w w:val="105"/>
          <w:sz w:val="24"/>
          <w:szCs w:val="24"/>
          <w:lang w:val="en-US"/>
        </w:rPr>
        <w:t>r</w:t>
      </w:r>
      <w:r w:rsidRPr="00EC5FF3">
        <w:rPr>
          <w:rFonts w:ascii="Times New Roman" w:hAnsi="Times New Roman" w:cs="Times New Roman"/>
          <w:color w:val="000000"/>
          <w:w w:val="105"/>
          <w:sz w:val="24"/>
          <w:szCs w:val="24"/>
        </w:rPr>
        <w:t>~1А°.</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Е)</w:t>
      </w:r>
      <w:r w:rsidRPr="00EC5FF3">
        <w:rPr>
          <w:rFonts w:ascii="Times New Roman" w:hAnsi="Times New Roman" w:cs="Times New Roman"/>
          <w:color w:val="000000"/>
          <w:w w:val="105"/>
          <w:sz w:val="24"/>
          <w:szCs w:val="24"/>
          <w:lang w:val="en-US"/>
        </w:rPr>
        <w:t>r</w:t>
      </w:r>
      <w:r w:rsidRPr="00EC5FF3">
        <w:rPr>
          <w:rFonts w:ascii="Times New Roman" w:hAnsi="Times New Roman" w:cs="Times New Roman"/>
          <w:color w:val="000000"/>
          <w:w w:val="105"/>
          <w:sz w:val="24"/>
          <w:szCs w:val="24"/>
        </w:rPr>
        <w:t>~10</w:t>
      </w:r>
      <w:r w:rsidRPr="00EC5FF3">
        <w:rPr>
          <w:rFonts w:ascii="Times New Roman" w:hAnsi="Times New Roman" w:cs="Times New Roman"/>
          <w:color w:val="000000"/>
          <w:w w:val="105"/>
          <w:sz w:val="24"/>
          <w:szCs w:val="24"/>
          <w:vertAlign w:val="superscript"/>
        </w:rPr>
        <w:t>-6</w:t>
      </w:r>
      <w:r w:rsidRPr="00EC5FF3">
        <w:rPr>
          <w:rFonts w:ascii="Times New Roman" w:hAnsi="Times New Roman" w:cs="Times New Roman"/>
          <w:color w:val="000000"/>
          <w:w w:val="105"/>
          <w:sz w:val="24"/>
          <w:szCs w:val="24"/>
        </w:rPr>
        <w:t>м.</w:t>
      </w:r>
    </w:p>
    <w:p w:rsidR="004F5B5D" w:rsidRPr="00EC5FF3" w:rsidRDefault="004F5B5D" w:rsidP="004F5B5D">
      <w:pPr>
        <w:shd w:val="clear" w:color="auto" w:fill="FFFFFF"/>
        <w:tabs>
          <w:tab w:val="left" w:pos="540"/>
        </w:tabs>
        <w:spacing w:after="0"/>
        <w:jc w:val="both"/>
        <w:rPr>
          <w:rFonts w:ascii="Times New Roman" w:hAnsi="Times New Roman" w:cs="Times New Roman"/>
          <w:sz w:val="24"/>
          <w:szCs w:val="24"/>
        </w:rPr>
      </w:pPr>
      <w:r w:rsidRPr="00EC5FF3">
        <w:rPr>
          <w:rFonts w:ascii="Times New Roman" w:hAnsi="Times New Roman" w:cs="Times New Roman"/>
          <w:color w:val="000000"/>
          <w:w w:val="105"/>
          <w:sz w:val="24"/>
          <w:szCs w:val="24"/>
          <w:lang w:val="kk-KZ"/>
        </w:rPr>
        <w:t>473</w:t>
      </w:r>
      <w:r w:rsidRPr="00EC5FF3">
        <w:rPr>
          <w:rFonts w:ascii="Times New Roman" w:hAnsi="Times New Roman" w:cs="Times New Roman"/>
          <w:color w:val="000000"/>
          <w:w w:val="105"/>
          <w:sz w:val="24"/>
          <w:szCs w:val="24"/>
        </w:rPr>
        <w:t>.</w:t>
      </w:r>
      <w:r w:rsidRPr="00EC5FF3">
        <w:rPr>
          <w:rFonts w:ascii="Times New Roman" w:hAnsi="Times New Roman" w:cs="Times New Roman"/>
          <w:color w:val="000000"/>
          <w:sz w:val="24"/>
          <w:szCs w:val="24"/>
        </w:rPr>
        <w:tab/>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w w:val="105"/>
          <w:sz w:val="24"/>
          <w:szCs w:val="24"/>
        </w:rPr>
        <w:t>Ядрода нейтрондар саны неге те</w:t>
      </w:r>
      <w:r w:rsidRPr="00EC5FF3">
        <w:rPr>
          <w:rFonts w:ascii="Times New Roman" w:hAnsi="Times New Roman" w:cs="Times New Roman"/>
          <w:color w:val="000000"/>
          <w:w w:val="105"/>
          <w:sz w:val="24"/>
          <w:szCs w:val="24"/>
          <w:lang w:val="kk-KZ"/>
        </w:rPr>
        <w:t>ң</w:t>
      </w:r>
      <w:r w:rsidRPr="00EC5FF3">
        <w:rPr>
          <w:rFonts w:ascii="Times New Roman" w:hAnsi="Times New Roman" w:cs="Times New Roman"/>
          <w:color w:val="000000"/>
          <w:w w:val="105"/>
          <w:sz w:val="24"/>
          <w:szCs w:val="24"/>
        </w:rPr>
        <w:t xml:space="preserve"> (</w:t>
      </w:r>
      <w:r w:rsidRPr="00EC5FF3">
        <w:rPr>
          <w:rFonts w:ascii="Times New Roman" w:hAnsi="Times New Roman" w:cs="Times New Roman"/>
          <w:color w:val="000000"/>
          <w:w w:val="105"/>
          <w:sz w:val="24"/>
          <w:szCs w:val="24"/>
          <w:lang w:val="en-US"/>
        </w:rPr>
        <w:t>Z</w:t>
      </w:r>
      <w:r w:rsidRPr="00EC5FF3">
        <w:rPr>
          <w:rFonts w:ascii="Times New Roman" w:hAnsi="Times New Roman" w:cs="Times New Roman"/>
          <w:color w:val="000000"/>
          <w:w w:val="105"/>
          <w:sz w:val="24"/>
          <w:szCs w:val="24"/>
        </w:rPr>
        <w:t>-заряд</w:t>
      </w:r>
      <w:r w:rsidRPr="00EC5FF3">
        <w:rPr>
          <w:rFonts w:ascii="Times New Roman" w:hAnsi="Times New Roman" w:cs="Times New Roman"/>
          <w:color w:val="000000"/>
          <w:w w:val="105"/>
          <w:sz w:val="24"/>
          <w:szCs w:val="24"/>
          <w:lang w:val="kk-KZ"/>
        </w:rPr>
        <w:t>тың</w:t>
      </w:r>
      <w:r w:rsidRPr="00EC5FF3">
        <w:rPr>
          <w:rFonts w:ascii="Times New Roman" w:hAnsi="Times New Roman" w:cs="Times New Roman"/>
          <w:color w:val="000000"/>
          <w:w w:val="105"/>
          <w:sz w:val="24"/>
          <w:szCs w:val="24"/>
        </w:rPr>
        <w:t xml:space="preserve"> саны , А - масса саны)?</w:t>
      </w:r>
    </w:p>
    <w:p w:rsidR="004F5B5D" w:rsidRPr="00EC5FF3" w:rsidRDefault="004F5B5D" w:rsidP="004F5B5D">
      <w:pPr>
        <w:widowControl w:val="0"/>
        <w:numPr>
          <w:ilvl w:val="0"/>
          <w:numId w:val="65"/>
        </w:numPr>
        <w:shd w:val="clear" w:color="auto" w:fill="FFFFFF"/>
        <w:tabs>
          <w:tab w:val="left" w:pos="446"/>
        </w:tabs>
        <w:autoSpaceDE w:val="0"/>
        <w:autoSpaceDN w:val="0"/>
        <w:adjustRightInd w:val="0"/>
        <w:spacing w:after="0" w:line="240" w:lineRule="auto"/>
        <w:ind w:left="720" w:hanging="360"/>
        <w:jc w:val="both"/>
        <w:rPr>
          <w:rFonts w:ascii="Times New Roman" w:hAnsi="Times New Roman" w:cs="Times New Roman"/>
          <w:color w:val="000000"/>
          <w:w w:val="105"/>
          <w:sz w:val="24"/>
          <w:szCs w:val="24"/>
          <w:lang w:val="en-US"/>
        </w:rPr>
      </w:pPr>
      <w:r w:rsidRPr="00EC5FF3">
        <w:rPr>
          <w:rFonts w:ascii="Times New Roman" w:hAnsi="Times New Roman" w:cs="Times New Roman"/>
          <w:color w:val="000000"/>
          <w:w w:val="105"/>
          <w:sz w:val="24"/>
          <w:szCs w:val="24"/>
          <w:lang w:val="en-US"/>
        </w:rPr>
        <w:t>A-Z</w:t>
      </w:r>
      <w:r w:rsidRPr="00EC5FF3">
        <w:rPr>
          <w:rFonts w:ascii="Times New Roman" w:hAnsi="Times New Roman" w:cs="Times New Roman"/>
          <w:color w:val="000000"/>
          <w:w w:val="105"/>
          <w:sz w:val="24"/>
          <w:szCs w:val="24"/>
          <w:lang w:val="kk-KZ"/>
        </w:rPr>
        <w:t xml:space="preserve">   В) </w:t>
      </w:r>
      <w:r w:rsidRPr="00EC5FF3">
        <w:rPr>
          <w:rFonts w:ascii="Times New Roman" w:hAnsi="Times New Roman" w:cs="Times New Roman"/>
          <w:color w:val="000000"/>
          <w:w w:val="105"/>
          <w:sz w:val="24"/>
          <w:szCs w:val="24"/>
          <w:lang w:val="en-US"/>
        </w:rPr>
        <w:t>Z</w:t>
      </w:r>
      <w:r w:rsidRPr="00EC5FF3">
        <w:rPr>
          <w:rFonts w:ascii="Times New Roman" w:hAnsi="Times New Roman" w:cs="Times New Roman"/>
          <w:color w:val="000000"/>
          <w:w w:val="105"/>
          <w:sz w:val="24"/>
          <w:szCs w:val="24"/>
          <w:lang w:val="kk-KZ"/>
        </w:rPr>
        <w:t xml:space="preserve">      С)</w:t>
      </w:r>
      <w:r w:rsidRPr="00EC5FF3">
        <w:rPr>
          <w:rFonts w:ascii="Times New Roman" w:hAnsi="Times New Roman" w:cs="Times New Roman"/>
          <w:color w:val="000000"/>
          <w:w w:val="105"/>
          <w:sz w:val="24"/>
          <w:szCs w:val="24"/>
          <w:lang w:val="en-US"/>
        </w:rPr>
        <w:t>2A-Z</w:t>
      </w:r>
      <w:r w:rsidRPr="00EC5FF3">
        <w:rPr>
          <w:rFonts w:ascii="Times New Roman" w:hAnsi="Times New Roman" w:cs="Times New Roman"/>
          <w:color w:val="000000"/>
          <w:w w:val="105"/>
          <w:sz w:val="24"/>
          <w:szCs w:val="24"/>
          <w:lang w:val="kk-KZ"/>
        </w:rPr>
        <w:t xml:space="preserve">      Д)</w:t>
      </w:r>
      <w:r w:rsidRPr="00EC5FF3">
        <w:rPr>
          <w:rFonts w:ascii="Times New Roman" w:hAnsi="Times New Roman" w:cs="Times New Roman"/>
          <w:color w:val="000000"/>
          <w:w w:val="105"/>
          <w:sz w:val="24"/>
          <w:szCs w:val="24"/>
          <w:lang w:val="en-US"/>
        </w:rPr>
        <w:t>A+z</w:t>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rPr>
        <w:t>Е)А</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color w:val="000000"/>
          <w:w w:val="105"/>
          <w:sz w:val="24"/>
          <w:szCs w:val="24"/>
          <w:lang w:val="kk-KZ"/>
        </w:rPr>
      </w:pPr>
      <w:r w:rsidRPr="00EC5FF3">
        <w:rPr>
          <w:rFonts w:ascii="Times New Roman" w:hAnsi="Times New Roman" w:cs="Times New Roman"/>
          <w:color w:val="000000"/>
          <w:w w:val="105"/>
          <w:sz w:val="24"/>
          <w:szCs w:val="24"/>
          <w:lang w:val="kk-KZ"/>
        </w:rPr>
        <w:t>474</w:t>
      </w:r>
      <w:r w:rsidRPr="00EC5FF3">
        <w:rPr>
          <w:rFonts w:ascii="Times New Roman" w:hAnsi="Times New Roman" w:cs="Times New Roman"/>
          <w:color w:val="000000"/>
          <w:w w:val="105"/>
          <w:sz w:val="24"/>
          <w:szCs w:val="24"/>
          <w:lang w:val="en-US"/>
        </w:rPr>
        <w:t>.</w:t>
      </w:r>
      <w:r w:rsidRPr="00EC5FF3">
        <w:rPr>
          <w:rFonts w:ascii="Times New Roman" w:hAnsi="Times New Roman" w:cs="Times New Roman"/>
          <w:color w:val="000000"/>
          <w:w w:val="105"/>
          <w:sz w:val="24"/>
          <w:szCs w:val="24"/>
          <w:lang w:val="en-US"/>
        </w:rPr>
        <w:tab/>
      </w:r>
      <w:r w:rsidRPr="00EC5FF3">
        <w:rPr>
          <w:rFonts w:ascii="Times New Roman" w:hAnsi="Times New Roman" w:cs="Times New Roman"/>
          <w:color w:val="000000"/>
          <w:w w:val="105"/>
          <w:sz w:val="24"/>
          <w:szCs w:val="24"/>
          <w:lang w:val="kk-KZ"/>
        </w:rPr>
        <w:t xml:space="preserve"> </w:t>
      </w:r>
      <w:r w:rsidRPr="00EC5FF3">
        <w:rPr>
          <w:rFonts w:ascii="Times New Roman" w:hAnsi="Times New Roman" w:cs="Times New Roman"/>
          <w:color w:val="000000"/>
          <w:w w:val="105"/>
          <w:sz w:val="24"/>
          <w:szCs w:val="24"/>
          <w:lang w:val="kk-KZ"/>
        </w:rPr>
        <w:sym w:font="Symbol" w:char="F062"/>
      </w:r>
      <w:r w:rsidRPr="00EC5FF3">
        <w:rPr>
          <w:rFonts w:ascii="Times New Roman" w:hAnsi="Times New Roman" w:cs="Times New Roman"/>
          <w:color w:val="000000"/>
          <w:w w:val="105"/>
          <w:sz w:val="24"/>
          <w:szCs w:val="24"/>
          <w:vertAlign w:val="superscript"/>
          <w:lang w:val="kk-KZ"/>
        </w:rPr>
        <w:t>+</w:t>
      </w:r>
      <w:r w:rsidRPr="00EC5FF3">
        <w:rPr>
          <w:rFonts w:ascii="Times New Roman" w:hAnsi="Times New Roman" w:cs="Times New Roman"/>
          <w:color w:val="000000"/>
          <w:w w:val="105"/>
          <w:sz w:val="24"/>
          <w:szCs w:val="24"/>
          <w:lang w:val="kk-KZ"/>
        </w:rPr>
        <w:t xml:space="preserve"> ыдырау кезінде:</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105"/>
          <w:sz w:val="24"/>
          <w:szCs w:val="24"/>
          <w:lang w:val="kk-KZ"/>
        </w:rPr>
        <w:t>А)е</w:t>
      </w:r>
      <w:r w:rsidRPr="00EC5FF3">
        <w:rPr>
          <w:rFonts w:ascii="Times New Roman" w:hAnsi="Times New Roman" w:cs="Times New Roman"/>
          <w:color w:val="000000"/>
          <w:w w:val="105"/>
          <w:sz w:val="24"/>
          <w:szCs w:val="24"/>
          <w:lang w:val="kk-KZ"/>
        </w:rPr>
        <w:sym w:font="Symbol" w:char="F0AE"/>
      </w:r>
      <w:r w:rsidRPr="00EC5FF3">
        <w:rPr>
          <w:rFonts w:ascii="Times New Roman" w:hAnsi="Times New Roman" w:cs="Times New Roman"/>
          <w:color w:val="000000"/>
          <w:w w:val="105"/>
          <w:sz w:val="24"/>
          <w:szCs w:val="24"/>
          <w:lang w:val="kk-KZ"/>
        </w:rPr>
        <w:t>е</w:t>
      </w:r>
      <w:r w:rsidRPr="00EC5FF3">
        <w:rPr>
          <w:rFonts w:ascii="Times New Roman" w:hAnsi="Times New Roman" w:cs="Times New Roman"/>
          <w:color w:val="000000"/>
          <w:w w:val="105"/>
          <w:sz w:val="24"/>
          <w:szCs w:val="24"/>
          <w:vertAlign w:val="superscript"/>
          <w:lang w:val="kk-KZ"/>
        </w:rPr>
        <w:t xml:space="preserve">+     </w:t>
      </w:r>
      <w:r w:rsidRPr="00EC5FF3">
        <w:rPr>
          <w:rFonts w:ascii="Times New Roman" w:hAnsi="Times New Roman" w:cs="Times New Roman"/>
          <w:color w:val="000000"/>
          <w:w w:val="105"/>
          <w:sz w:val="24"/>
          <w:szCs w:val="24"/>
          <w:lang w:val="kk-KZ"/>
        </w:rPr>
        <w:t>В)е</w:t>
      </w:r>
      <w:r w:rsidRPr="00EC5FF3">
        <w:rPr>
          <w:rFonts w:ascii="Times New Roman" w:hAnsi="Times New Roman" w:cs="Times New Roman"/>
          <w:color w:val="000000"/>
          <w:w w:val="105"/>
          <w:sz w:val="24"/>
          <w:szCs w:val="24"/>
          <w:lang w:val="kk-KZ"/>
        </w:rPr>
        <w:sym w:font="Symbol" w:char="F0AE"/>
      </w:r>
      <w:r w:rsidRPr="00EC5FF3">
        <w:rPr>
          <w:rFonts w:ascii="Times New Roman" w:hAnsi="Times New Roman" w:cs="Times New Roman"/>
          <w:color w:val="000000"/>
          <w:w w:val="105"/>
          <w:sz w:val="24"/>
          <w:szCs w:val="24"/>
          <w:lang w:val="kk-KZ"/>
        </w:rPr>
        <w:t>р      С)п</w:t>
      </w:r>
      <w:r w:rsidRPr="00EC5FF3">
        <w:rPr>
          <w:rFonts w:ascii="Times New Roman" w:hAnsi="Times New Roman" w:cs="Times New Roman"/>
          <w:color w:val="000000"/>
          <w:w w:val="105"/>
          <w:sz w:val="24"/>
          <w:szCs w:val="24"/>
          <w:lang w:val="kk-KZ"/>
        </w:rPr>
        <w:sym w:font="Symbol" w:char="F0AE"/>
      </w:r>
      <w:r w:rsidRPr="00EC5FF3">
        <w:rPr>
          <w:rFonts w:ascii="Times New Roman" w:hAnsi="Times New Roman" w:cs="Times New Roman"/>
          <w:color w:val="000000"/>
          <w:w w:val="105"/>
          <w:sz w:val="24"/>
          <w:szCs w:val="24"/>
          <w:lang w:val="kk-KZ"/>
        </w:rPr>
        <w:t xml:space="preserve">р     </w:t>
      </w:r>
      <w:r w:rsidRPr="00EC5FF3">
        <w:rPr>
          <w:rFonts w:ascii="Times New Roman" w:hAnsi="Times New Roman" w:cs="Times New Roman"/>
          <w:color w:val="000000"/>
          <w:w w:val="105"/>
          <w:sz w:val="24"/>
          <w:szCs w:val="24"/>
          <w:lang w:val="en-US"/>
        </w:rPr>
        <w:t>D</w:t>
      </w:r>
      <w:r w:rsidRPr="00EC5FF3">
        <w:rPr>
          <w:rFonts w:ascii="Times New Roman" w:hAnsi="Times New Roman" w:cs="Times New Roman"/>
          <w:color w:val="000000"/>
          <w:w w:val="105"/>
          <w:sz w:val="24"/>
          <w:szCs w:val="24"/>
        </w:rPr>
        <w:t>)</w:t>
      </w:r>
      <w:r w:rsidRPr="00EC5FF3">
        <w:rPr>
          <w:rFonts w:ascii="Times New Roman" w:hAnsi="Times New Roman" w:cs="Times New Roman"/>
          <w:color w:val="000000"/>
          <w:w w:val="105"/>
          <w:sz w:val="24"/>
          <w:szCs w:val="24"/>
          <w:lang w:val="en-US"/>
        </w:rPr>
        <w:t>p</w:t>
      </w:r>
      <w:r w:rsidRPr="00EC5FF3">
        <w:rPr>
          <w:rFonts w:ascii="Times New Roman" w:hAnsi="Times New Roman" w:cs="Times New Roman"/>
          <w:color w:val="000000"/>
          <w:w w:val="105"/>
          <w:sz w:val="24"/>
          <w:szCs w:val="24"/>
          <w:lang w:val="kk-KZ"/>
        </w:rPr>
        <w:sym w:font="Symbol" w:char="F0AE"/>
      </w:r>
      <w:r w:rsidRPr="00EC5FF3">
        <w:rPr>
          <w:rFonts w:ascii="Times New Roman" w:hAnsi="Times New Roman" w:cs="Times New Roman"/>
          <w:color w:val="000000"/>
          <w:w w:val="105"/>
          <w:sz w:val="24"/>
          <w:szCs w:val="24"/>
          <w:lang w:val="en-US"/>
        </w:rPr>
        <w:t>e</w:t>
      </w:r>
      <w:r w:rsidRPr="00EC5FF3">
        <w:rPr>
          <w:rFonts w:ascii="Times New Roman" w:hAnsi="Times New Roman" w:cs="Times New Roman"/>
          <w:color w:val="000000"/>
          <w:w w:val="105"/>
          <w:sz w:val="24"/>
          <w:szCs w:val="24"/>
          <w:vertAlign w:val="superscript"/>
          <w:lang w:val="en-US"/>
        </w:rPr>
        <w:t>x</w:t>
      </w:r>
      <w:r w:rsidRPr="00EC5FF3">
        <w:rPr>
          <w:rFonts w:ascii="Times New Roman" w:hAnsi="Times New Roman" w:cs="Times New Roman"/>
          <w:color w:val="000000"/>
          <w:w w:val="105"/>
          <w:sz w:val="24"/>
          <w:szCs w:val="24"/>
          <w:vertAlign w:val="superscript"/>
          <w:lang w:val="kk-KZ"/>
        </w:rPr>
        <w:t xml:space="preserve">     </w:t>
      </w:r>
      <w:r w:rsidRPr="00EC5FF3">
        <w:rPr>
          <w:rFonts w:ascii="Times New Roman" w:hAnsi="Times New Roman" w:cs="Times New Roman"/>
          <w:color w:val="000000"/>
          <w:w w:val="105"/>
          <w:sz w:val="24"/>
          <w:szCs w:val="24"/>
          <w:lang w:val="en-US"/>
        </w:rPr>
        <w:t>E</w:t>
      </w:r>
      <w:r w:rsidRPr="00EC5FF3">
        <w:rPr>
          <w:rFonts w:ascii="Times New Roman" w:hAnsi="Times New Roman" w:cs="Times New Roman"/>
          <w:color w:val="000000"/>
          <w:w w:val="105"/>
          <w:sz w:val="24"/>
          <w:szCs w:val="24"/>
        </w:rPr>
        <w:t>)</w:t>
      </w:r>
      <w:r w:rsidRPr="00EC5FF3">
        <w:rPr>
          <w:rFonts w:ascii="Times New Roman" w:hAnsi="Times New Roman" w:cs="Times New Roman"/>
          <w:color w:val="000000"/>
          <w:w w:val="105"/>
          <w:sz w:val="24"/>
          <w:szCs w:val="24"/>
          <w:lang w:val="en-US"/>
        </w:rPr>
        <w:t>p</w:t>
      </w:r>
      <w:r w:rsidRPr="00EC5FF3">
        <w:rPr>
          <w:rFonts w:ascii="Times New Roman" w:hAnsi="Times New Roman" w:cs="Times New Roman"/>
          <w:color w:val="000000"/>
          <w:w w:val="105"/>
          <w:sz w:val="24"/>
          <w:szCs w:val="24"/>
          <w:lang w:val="kk-KZ"/>
        </w:rPr>
        <w:sym w:font="Symbol" w:char="F0AE"/>
      </w:r>
      <w:r w:rsidRPr="00EC5FF3">
        <w:rPr>
          <w:rFonts w:ascii="Times New Roman" w:hAnsi="Times New Roman" w:cs="Times New Roman"/>
          <w:color w:val="000000"/>
          <w:w w:val="105"/>
          <w:sz w:val="24"/>
          <w:szCs w:val="24"/>
          <w:lang w:val="en-US"/>
        </w:rPr>
        <w:t>n</w:t>
      </w:r>
    </w:p>
    <w:p w:rsidR="004F5B5D" w:rsidRPr="00EC5FF3" w:rsidRDefault="004F5B5D" w:rsidP="004F5B5D">
      <w:pPr>
        <w:shd w:val="clear" w:color="auto" w:fill="FFFFFF"/>
        <w:tabs>
          <w:tab w:val="left" w:pos="360"/>
        </w:tabs>
        <w:spacing w:after="0"/>
        <w:jc w:val="both"/>
        <w:rPr>
          <w:rFonts w:ascii="Times New Roman" w:hAnsi="Times New Roman" w:cs="Times New Roman"/>
          <w:sz w:val="24"/>
          <w:szCs w:val="24"/>
        </w:rPr>
      </w:pPr>
      <w:r w:rsidRPr="00EC5FF3">
        <w:rPr>
          <w:rFonts w:ascii="Times New Roman" w:hAnsi="Times New Roman" w:cs="Times New Roman"/>
          <w:sz w:val="24"/>
          <w:szCs w:val="24"/>
          <w:lang w:val="kk-KZ"/>
        </w:rPr>
        <w:t>475</w:t>
      </w:r>
      <w:r w:rsidRPr="00EC5FF3">
        <w:rPr>
          <w:rFonts w:ascii="Times New Roman" w:hAnsi="Times New Roman" w:cs="Times New Roman"/>
          <w:sz w:val="24"/>
          <w:szCs w:val="24"/>
        </w:rPr>
        <w:t>.</w:t>
      </w:r>
      <w:r w:rsidRPr="00EC5FF3">
        <w:rPr>
          <w:rFonts w:ascii="Times New Roman" w:hAnsi="Times New Roman" w:cs="Times New Roman"/>
          <w:sz w:val="24"/>
          <w:szCs w:val="24"/>
        </w:rPr>
        <w:tab/>
      </w:r>
      <w:r w:rsidR="0066145D" w:rsidRPr="0066145D">
        <w:rPr>
          <w:rFonts w:ascii="Times New Roman" w:hAnsi="Times New Roman" w:cs="Times New Roman"/>
          <w:position w:val="-36"/>
          <w:sz w:val="24"/>
          <w:szCs w:val="24"/>
        </w:rPr>
        <w:pict>
          <v:shape id="_x0000_i2926" type="#_x0000_t75" style="width:57pt;height:40pt">
            <v:imagedata r:id="rId3008" o:title=""/>
          </v:shape>
        </w:pict>
      </w:r>
      <w:r w:rsidRPr="00EC5FF3">
        <w:rPr>
          <w:rFonts w:ascii="Times New Roman" w:hAnsi="Times New Roman" w:cs="Times New Roman"/>
          <w:sz w:val="24"/>
          <w:szCs w:val="24"/>
        </w:rPr>
        <w:t xml:space="preserve"> </w:t>
      </w:r>
      <w:r w:rsidRPr="00EC5FF3">
        <w:rPr>
          <w:rFonts w:ascii="Times New Roman" w:hAnsi="Times New Roman" w:cs="Times New Roman"/>
          <w:color w:val="000000"/>
          <w:w w:val="105"/>
          <w:sz w:val="24"/>
          <w:szCs w:val="24"/>
          <w:lang w:val="kk-KZ"/>
        </w:rPr>
        <w:t>ө</w:t>
      </w:r>
      <w:r w:rsidRPr="00EC5FF3">
        <w:rPr>
          <w:rFonts w:ascii="Times New Roman" w:hAnsi="Times New Roman" w:cs="Times New Roman"/>
          <w:color w:val="000000"/>
          <w:w w:val="105"/>
          <w:sz w:val="24"/>
          <w:szCs w:val="24"/>
        </w:rPr>
        <w:t>рне</w:t>
      </w:r>
      <w:r w:rsidRPr="00EC5FF3">
        <w:rPr>
          <w:rFonts w:ascii="Times New Roman" w:hAnsi="Times New Roman" w:cs="Times New Roman"/>
          <w:color w:val="000000"/>
          <w:w w:val="105"/>
          <w:sz w:val="24"/>
          <w:szCs w:val="24"/>
          <w:lang w:val="kk-KZ"/>
        </w:rPr>
        <w:t>гі</w:t>
      </w:r>
      <w:r w:rsidRPr="00EC5FF3">
        <w:rPr>
          <w:rFonts w:ascii="Times New Roman" w:hAnsi="Times New Roman" w:cs="Times New Roman"/>
          <w:color w:val="000000"/>
          <w:w w:val="105"/>
          <w:sz w:val="24"/>
          <w:szCs w:val="24"/>
        </w:rPr>
        <w:t xml:space="preserve"> нен</w:t>
      </w:r>
      <w:r w:rsidRPr="00EC5FF3">
        <w:rPr>
          <w:rFonts w:ascii="Times New Roman" w:hAnsi="Times New Roman" w:cs="Times New Roman"/>
          <w:color w:val="000000"/>
          <w:w w:val="105"/>
          <w:sz w:val="24"/>
          <w:szCs w:val="24"/>
          <w:lang w:val="kk-KZ"/>
        </w:rPr>
        <w:t>і</w:t>
      </w:r>
      <w:r w:rsidRPr="00EC5FF3">
        <w:rPr>
          <w:rFonts w:ascii="Times New Roman" w:hAnsi="Times New Roman" w:cs="Times New Roman"/>
          <w:color w:val="000000"/>
          <w:w w:val="105"/>
          <w:sz w:val="24"/>
          <w:szCs w:val="24"/>
        </w:rPr>
        <w:t xml:space="preserve"> аны</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тайды:</w:t>
      </w:r>
    </w:p>
    <w:p w:rsidR="004F5B5D" w:rsidRPr="00EC5FF3" w:rsidRDefault="004F5B5D" w:rsidP="004F5B5D">
      <w:pPr>
        <w:widowControl w:val="0"/>
        <w:numPr>
          <w:ilvl w:val="0"/>
          <w:numId w:val="66"/>
        </w:numPr>
        <w:shd w:val="clear" w:color="auto" w:fill="FFFFFF"/>
        <w:tabs>
          <w:tab w:val="left" w:pos="384"/>
        </w:tabs>
        <w:autoSpaceDE w:val="0"/>
        <w:autoSpaceDN w:val="0"/>
        <w:adjustRightInd w:val="0"/>
        <w:spacing w:after="0" w:line="240" w:lineRule="auto"/>
        <w:ind w:left="720" w:hanging="360"/>
        <w:jc w:val="both"/>
        <w:rPr>
          <w:rFonts w:ascii="Times New Roman" w:hAnsi="Times New Roman" w:cs="Times New Roman"/>
          <w:color w:val="000000"/>
          <w:w w:val="105"/>
          <w:sz w:val="24"/>
          <w:szCs w:val="24"/>
          <w:lang w:val="kk-KZ"/>
        </w:rPr>
      </w:pPr>
      <w:r w:rsidRPr="00EC5FF3">
        <w:rPr>
          <w:rFonts w:ascii="Times New Roman" w:hAnsi="Times New Roman" w:cs="Times New Roman"/>
          <w:color w:val="000000"/>
          <w:w w:val="105"/>
          <w:sz w:val="24"/>
          <w:szCs w:val="24"/>
        </w:rPr>
        <w:t>Электромагнит</w:t>
      </w:r>
      <w:r w:rsidRPr="00EC5FF3">
        <w:rPr>
          <w:rFonts w:ascii="Times New Roman" w:hAnsi="Times New Roman" w:cs="Times New Roman"/>
          <w:color w:val="000000"/>
          <w:w w:val="105"/>
          <w:sz w:val="24"/>
          <w:szCs w:val="24"/>
          <w:lang w:val="kk-KZ"/>
        </w:rPr>
        <w:t>ті</w:t>
      </w:r>
      <w:r w:rsidRPr="00EC5FF3">
        <w:rPr>
          <w:rFonts w:ascii="Times New Roman" w:hAnsi="Times New Roman" w:cs="Times New Roman"/>
          <w:color w:val="000000"/>
          <w:w w:val="105"/>
          <w:sz w:val="24"/>
          <w:szCs w:val="24"/>
        </w:rPr>
        <w:t>к тол</w:t>
      </w:r>
      <w:r w:rsidRPr="00EC5FF3">
        <w:rPr>
          <w:rFonts w:ascii="Times New Roman" w:hAnsi="Times New Roman" w:cs="Times New Roman"/>
          <w:color w:val="000000"/>
          <w:w w:val="105"/>
          <w:sz w:val="24"/>
          <w:szCs w:val="24"/>
          <w:lang w:val="kk-KZ"/>
        </w:rPr>
        <w:t>қ</w:t>
      </w:r>
      <w:r w:rsidRPr="00EC5FF3">
        <w:rPr>
          <w:rFonts w:ascii="Times New Roman" w:hAnsi="Times New Roman" w:cs="Times New Roman"/>
          <w:color w:val="000000"/>
          <w:w w:val="105"/>
          <w:sz w:val="24"/>
          <w:szCs w:val="24"/>
        </w:rPr>
        <w:t>ындард</w:t>
      </w:r>
      <w:r w:rsidRPr="00EC5FF3">
        <w:rPr>
          <w:rFonts w:ascii="Times New Roman" w:hAnsi="Times New Roman" w:cs="Times New Roman"/>
          <w:color w:val="000000"/>
          <w:w w:val="105"/>
          <w:sz w:val="24"/>
          <w:szCs w:val="24"/>
          <w:lang w:val="kk-KZ"/>
        </w:rPr>
        <w:t>ың</w:t>
      </w:r>
      <w:r w:rsidRPr="00EC5FF3">
        <w:rPr>
          <w:rFonts w:ascii="Times New Roman" w:hAnsi="Times New Roman" w:cs="Times New Roman"/>
          <w:color w:val="000000"/>
          <w:w w:val="105"/>
          <w:sz w:val="24"/>
          <w:szCs w:val="24"/>
        </w:rPr>
        <w:t xml:space="preserve"> ортада таралу жылдамды</w:t>
      </w:r>
      <w:r w:rsidRPr="00EC5FF3">
        <w:rPr>
          <w:rFonts w:ascii="Times New Roman" w:hAnsi="Times New Roman" w:cs="Times New Roman"/>
          <w:color w:val="000000"/>
          <w:w w:val="105"/>
          <w:sz w:val="24"/>
          <w:szCs w:val="24"/>
          <w:lang w:val="kk-KZ"/>
        </w:rPr>
        <w:t>ғ</w:t>
      </w:r>
      <w:r w:rsidRPr="00EC5FF3">
        <w:rPr>
          <w:rFonts w:ascii="Times New Roman" w:hAnsi="Times New Roman" w:cs="Times New Roman"/>
          <w:color w:val="000000"/>
          <w:w w:val="105"/>
          <w:sz w:val="24"/>
          <w:szCs w:val="24"/>
        </w:rPr>
        <w:t>ы.</w:t>
      </w:r>
      <w:r w:rsidRPr="00EC5FF3">
        <w:rPr>
          <w:rFonts w:ascii="Times New Roman" w:hAnsi="Times New Roman" w:cs="Times New Roman"/>
          <w:color w:val="000000"/>
          <w:w w:val="105"/>
          <w:sz w:val="24"/>
          <w:szCs w:val="24"/>
          <w:lang w:val="kk-KZ"/>
        </w:rPr>
        <w:t xml:space="preserve"> В)Заттың поляризациялануы.  С) Электромагниттік толқындағы </w:t>
      </w:r>
      <w:r w:rsidRPr="00EC5FF3">
        <w:rPr>
          <w:rFonts w:ascii="Times New Roman" w:hAnsi="Times New Roman" w:cs="Times New Roman"/>
          <w:color w:val="000000"/>
          <w:w w:val="105"/>
          <w:sz w:val="24"/>
          <w:szCs w:val="24"/>
          <w:vertAlign w:val="subscript"/>
          <w:lang w:val="kk-KZ"/>
        </w:rPr>
        <w:t xml:space="preserve">Еm </w:t>
      </w:r>
      <w:r w:rsidRPr="00EC5FF3">
        <w:rPr>
          <w:rFonts w:ascii="Times New Roman" w:hAnsi="Times New Roman" w:cs="Times New Roman"/>
          <w:color w:val="000000"/>
          <w:w w:val="105"/>
          <w:sz w:val="24"/>
          <w:szCs w:val="24"/>
          <w:lang w:val="kk-KZ"/>
        </w:rPr>
        <w:t xml:space="preserve">және </w:t>
      </w:r>
      <w:r w:rsidRPr="00EC5FF3">
        <w:rPr>
          <w:rFonts w:ascii="Times New Roman" w:hAnsi="Times New Roman" w:cs="Times New Roman"/>
          <w:color w:val="000000"/>
          <w:w w:val="105"/>
          <w:sz w:val="24"/>
          <w:szCs w:val="24"/>
          <w:vertAlign w:val="subscript"/>
          <w:lang w:val="kk-KZ"/>
        </w:rPr>
        <w:t>Нm</w:t>
      </w:r>
      <w:r w:rsidRPr="00EC5FF3">
        <w:rPr>
          <w:rFonts w:ascii="Times New Roman" w:hAnsi="Times New Roman" w:cs="Times New Roman"/>
          <w:color w:val="000000"/>
          <w:w w:val="105"/>
          <w:sz w:val="24"/>
          <w:szCs w:val="24"/>
          <w:lang w:val="kk-KZ"/>
        </w:rPr>
        <w:t xml:space="preserve"> амплитудалар арасындағы пропорционалдық коэффициент.</w:t>
      </w:r>
    </w:p>
    <w:p w:rsidR="004F5B5D" w:rsidRPr="00EC5FF3" w:rsidRDefault="004F5B5D" w:rsidP="004F5B5D">
      <w:pPr>
        <w:widowControl w:val="0"/>
        <w:shd w:val="clear" w:color="auto" w:fill="FFFFFF"/>
        <w:tabs>
          <w:tab w:val="left" w:pos="360"/>
        </w:tabs>
        <w:autoSpaceDE w:val="0"/>
        <w:autoSpaceDN w:val="0"/>
        <w:adjustRightInd w:val="0"/>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w w:val="105"/>
          <w:sz w:val="24"/>
          <w:szCs w:val="24"/>
          <w:lang w:val="kk-KZ"/>
        </w:rPr>
        <w:t>Д)Заттың магниттелгіштігі.  E)Электромагниттік толқындардың вакуумдегі таралу жылдамдығы.</w:t>
      </w:r>
    </w:p>
    <w:p w:rsidR="004F5B5D" w:rsidRPr="00EC5FF3" w:rsidRDefault="004F5B5D" w:rsidP="004F5B5D">
      <w:pPr>
        <w:shd w:val="clear" w:color="auto" w:fill="FFFFFF"/>
        <w:tabs>
          <w:tab w:val="left" w:pos="540"/>
        </w:tabs>
        <w:spacing w:after="0"/>
        <w:jc w:val="both"/>
        <w:outlineLvl w:val="0"/>
        <w:rPr>
          <w:rFonts w:ascii="Times New Roman" w:hAnsi="Times New Roman" w:cs="Times New Roman"/>
          <w:sz w:val="24"/>
          <w:szCs w:val="24"/>
        </w:rPr>
      </w:pPr>
      <w:r w:rsidRPr="00EC5FF3">
        <w:rPr>
          <w:rFonts w:ascii="Times New Roman" w:hAnsi="Times New Roman" w:cs="Times New Roman"/>
          <w:color w:val="000000"/>
          <w:sz w:val="24"/>
          <w:szCs w:val="24"/>
          <w:lang w:val="kk-KZ"/>
        </w:rPr>
        <w:t>476</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rPr>
        <w:tab/>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Жи</w:t>
      </w:r>
      <w:r w:rsidRPr="00EC5FF3">
        <w:rPr>
          <w:rFonts w:ascii="Times New Roman" w:hAnsi="Times New Roman" w:cs="Times New Roman"/>
          <w:color w:val="000000"/>
          <w:sz w:val="24"/>
          <w:szCs w:val="24"/>
          <w:lang w:val="kk-KZ"/>
        </w:rPr>
        <w:t xml:space="preserve">ілікті </w:t>
      </w:r>
      <w:r w:rsidRPr="00EC5FF3">
        <w:rPr>
          <w:rFonts w:ascii="Times New Roman" w:hAnsi="Times New Roman" w:cs="Times New Roman"/>
          <w:i/>
          <w:color w:val="000000"/>
          <w:sz w:val="24"/>
          <w:szCs w:val="24"/>
          <w:lang w:val="en-US"/>
        </w:rPr>
        <w:t>v</w:t>
      </w:r>
      <w:r w:rsidRPr="00EC5FF3">
        <w:rPr>
          <w:rFonts w:ascii="Times New Roman" w:hAnsi="Times New Roman" w:cs="Times New Roman"/>
          <w:color w:val="000000"/>
          <w:sz w:val="24"/>
          <w:szCs w:val="24"/>
        </w:rPr>
        <w:t xml:space="preserve"> фотонн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энергиясы неге тен?</w:t>
      </w:r>
    </w:p>
    <w:p w:rsidR="004F5B5D" w:rsidRPr="00EC5FF3" w:rsidRDefault="004F5B5D" w:rsidP="004F5B5D">
      <w:pPr>
        <w:widowControl w:val="0"/>
        <w:numPr>
          <w:ilvl w:val="0"/>
          <w:numId w:val="67"/>
        </w:numPr>
        <w:shd w:val="clear" w:color="auto" w:fill="FFFFFF"/>
        <w:tabs>
          <w:tab w:val="left" w:pos="528"/>
        </w:tabs>
        <w:autoSpaceDE w:val="0"/>
        <w:autoSpaceDN w:val="0"/>
        <w:adjustRightInd w:val="0"/>
        <w:spacing w:after="0" w:line="240" w:lineRule="auto"/>
        <w:ind w:left="720" w:hanging="360"/>
        <w:jc w:val="both"/>
        <w:rPr>
          <w:rFonts w:ascii="Times New Roman" w:hAnsi="Times New Roman" w:cs="Times New Roman"/>
          <w:sz w:val="24"/>
          <w:szCs w:val="24"/>
        </w:rPr>
      </w:pPr>
      <w:r w:rsidRPr="00EC5FF3">
        <w:rPr>
          <w:rFonts w:ascii="Times New Roman" w:hAnsi="Times New Roman" w:cs="Times New Roman"/>
          <w:color w:val="000000"/>
          <w:sz w:val="24"/>
          <w:szCs w:val="24"/>
        </w:rPr>
        <w:t>Е=</w:t>
      </w:r>
      <w:r w:rsidRPr="00EC5FF3">
        <w:rPr>
          <w:rFonts w:ascii="Times New Roman" w:hAnsi="Times New Roman" w:cs="Times New Roman"/>
          <w:color w:val="000000"/>
          <w:sz w:val="24"/>
          <w:szCs w:val="24"/>
          <w:lang w:val="en-US"/>
        </w:rPr>
        <w:t>h</w:t>
      </w:r>
      <w:r w:rsidRPr="00EC5FF3">
        <w:rPr>
          <w:rFonts w:ascii="Times New Roman" w:hAnsi="Times New Roman" w:cs="Times New Roman"/>
          <w:color w:val="000000"/>
          <w:sz w:val="24"/>
          <w:szCs w:val="24"/>
          <w:lang w:val="en-US"/>
        </w:rPr>
        <w:sym w:font="Symbol" w:char="F06E"/>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 xml:space="preserve">Жауаптар </w:t>
      </w:r>
      <w:r w:rsidRPr="00EC5FF3">
        <w:rPr>
          <w:rFonts w:ascii="Times New Roman" w:hAnsi="Times New Roman" w:cs="Times New Roman"/>
          <w:color w:val="000000"/>
          <w:sz w:val="24"/>
          <w:szCs w:val="24"/>
          <w:lang w:val="kk-KZ"/>
        </w:rPr>
        <w:t>ішінд</w:t>
      </w:r>
      <w:r w:rsidRPr="00EC5FF3">
        <w:rPr>
          <w:rFonts w:ascii="Times New Roman" w:hAnsi="Times New Roman" w:cs="Times New Roman"/>
          <w:color w:val="000000"/>
          <w:sz w:val="24"/>
          <w:szCs w:val="24"/>
        </w:rPr>
        <w:t>е д</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рысы жо</w:t>
      </w:r>
      <w:r w:rsidRPr="00EC5FF3">
        <w:rPr>
          <w:rFonts w:ascii="Times New Roman" w:hAnsi="Times New Roman" w:cs="Times New Roman"/>
          <w:color w:val="000000"/>
          <w:sz w:val="24"/>
          <w:szCs w:val="24"/>
          <w:lang w:val="kk-KZ"/>
        </w:rPr>
        <w:t>қ  С)</w:t>
      </w:r>
      <w:r w:rsidRPr="00EC5FF3">
        <w:rPr>
          <w:rFonts w:ascii="Times New Roman" w:hAnsi="Times New Roman" w:cs="Times New Roman"/>
          <w:color w:val="000000"/>
          <w:sz w:val="24"/>
          <w:szCs w:val="24"/>
        </w:rPr>
        <w:t>Е=</w:t>
      </w:r>
      <w:r w:rsidRPr="00EC5FF3">
        <w:rPr>
          <w:rFonts w:ascii="Times New Roman" w:hAnsi="Times New Roman" w:cs="Times New Roman"/>
          <w:color w:val="000000"/>
          <w:sz w:val="24"/>
          <w:szCs w:val="24"/>
          <w:lang w:val="en-US"/>
        </w:rPr>
        <w:t>mv</w:t>
      </w:r>
      <w:r w:rsidRPr="00EC5FF3">
        <w:rPr>
          <w:rFonts w:ascii="Times New Roman" w:hAnsi="Times New Roman" w:cs="Times New Roman"/>
          <w:color w:val="000000"/>
          <w:sz w:val="24"/>
          <w:szCs w:val="24"/>
          <w:vertAlign w:val="superscript"/>
        </w:rPr>
        <w:t>2</w:t>
      </w:r>
      <w:r w:rsidRPr="00EC5FF3">
        <w:rPr>
          <w:rFonts w:ascii="Times New Roman" w:hAnsi="Times New Roman" w:cs="Times New Roman"/>
          <w:color w:val="000000"/>
          <w:sz w:val="24"/>
          <w:szCs w:val="24"/>
        </w:rPr>
        <w:t>/2</w:t>
      </w:r>
      <w:r w:rsidRPr="00EC5FF3">
        <w:rPr>
          <w:rFonts w:ascii="Times New Roman" w:hAnsi="Times New Roman" w:cs="Times New Roman"/>
          <w:color w:val="000000"/>
          <w:sz w:val="24"/>
          <w:szCs w:val="24"/>
          <w:lang w:val="kk-KZ"/>
        </w:rPr>
        <w:t xml:space="preserve">   Д)</w:t>
      </w:r>
      <w:r w:rsidRPr="00EC5FF3">
        <w:rPr>
          <w:rFonts w:ascii="Times New Roman" w:hAnsi="Times New Roman" w:cs="Times New Roman"/>
          <w:color w:val="000000"/>
          <w:sz w:val="24"/>
          <w:szCs w:val="24"/>
        </w:rPr>
        <w:t>Е=</w:t>
      </w:r>
      <w:r w:rsidRPr="00EC5FF3">
        <w:rPr>
          <w:rFonts w:ascii="Times New Roman" w:hAnsi="Times New Roman" w:cs="Times New Roman"/>
          <w:color w:val="000000"/>
          <w:sz w:val="24"/>
          <w:szCs w:val="24"/>
          <w:lang w:val="en-US"/>
        </w:rPr>
        <w:t>mgh</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 xml:space="preserve"> E) Е=</w:t>
      </w:r>
      <w:r w:rsidRPr="00EC5FF3">
        <w:rPr>
          <w:rFonts w:ascii="Times New Roman" w:hAnsi="Times New Roman" w:cs="Times New Roman"/>
          <w:color w:val="000000"/>
          <w:sz w:val="24"/>
          <w:szCs w:val="24"/>
          <w:lang w:val="en-US"/>
        </w:rPr>
        <w:t>h</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en-US"/>
        </w:rPr>
        <w:sym w:font="Symbol" w:char="F06C"/>
      </w:r>
    </w:p>
    <w:p w:rsidR="004F5B5D" w:rsidRPr="00EC5FF3" w:rsidRDefault="004F5B5D" w:rsidP="004F5B5D">
      <w:pPr>
        <w:shd w:val="clear" w:color="auto" w:fill="FFFFFF"/>
        <w:tabs>
          <w:tab w:val="left" w:pos="540"/>
        </w:tabs>
        <w:spacing w:after="0" w:line="240" w:lineRule="auto"/>
        <w:jc w:val="both"/>
        <w:outlineLvl w:val="0"/>
        <w:rPr>
          <w:rFonts w:ascii="Times New Roman" w:hAnsi="Times New Roman" w:cs="Times New Roman"/>
          <w:sz w:val="24"/>
          <w:szCs w:val="24"/>
          <w:lang w:val="en-US"/>
        </w:rPr>
      </w:pPr>
      <w:r w:rsidRPr="00EC5FF3">
        <w:rPr>
          <w:rFonts w:ascii="Times New Roman" w:hAnsi="Times New Roman" w:cs="Times New Roman"/>
          <w:color w:val="000000"/>
          <w:sz w:val="24"/>
          <w:szCs w:val="24"/>
          <w:lang w:val="kk-KZ"/>
        </w:rPr>
        <w:t>477</w:t>
      </w:r>
      <w:r w:rsidRPr="00EC5FF3">
        <w:rPr>
          <w:rFonts w:ascii="Times New Roman" w:hAnsi="Times New Roman" w:cs="Times New Roman"/>
          <w:color w:val="000000"/>
          <w:sz w:val="24"/>
          <w:szCs w:val="24"/>
          <w:lang w:val="en-US"/>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lang w:val="en-US"/>
        </w:rPr>
        <w:tab/>
      </w:r>
      <w:r w:rsidRPr="00EC5FF3">
        <w:rPr>
          <w:rFonts w:ascii="Times New Roman" w:hAnsi="Times New Roman" w:cs="Times New Roman"/>
          <w:color w:val="000000"/>
          <w:sz w:val="24"/>
          <w:szCs w:val="24"/>
        </w:rPr>
        <w:t>Радиоактивт</w:t>
      </w:r>
      <w:r w:rsidRPr="00EC5FF3">
        <w:rPr>
          <w:rFonts w:ascii="Times New Roman" w:hAnsi="Times New Roman" w:cs="Times New Roman"/>
          <w:color w:val="000000"/>
          <w:sz w:val="24"/>
          <w:szCs w:val="24"/>
          <w:lang w:val="kk-KZ"/>
        </w:rPr>
        <w:t>ілік</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деге</w:t>
      </w:r>
      <w:r w:rsidRPr="00EC5FF3">
        <w:rPr>
          <w:rFonts w:ascii="Times New Roman" w:hAnsi="Times New Roman" w:cs="Times New Roman"/>
          <w:color w:val="000000"/>
          <w:sz w:val="24"/>
          <w:szCs w:val="24"/>
          <w:lang w:val="kk-KZ"/>
        </w:rPr>
        <w:t>німіз</w:t>
      </w:r>
      <w:r w:rsidRPr="00EC5FF3">
        <w:rPr>
          <w:rFonts w:ascii="Times New Roman" w:hAnsi="Times New Roman" w:cs="Times New Roman"/>
          <w:color w:val="000000"/>
          <w:sz w:val="24"/>
          <w:szCs w:val="24"/>
          <w:lang w:val="en-US"/>
        </w:rPr>
        <w:t>:</w:t>
      </w:r>
    </w:p>
    <w:p w:rsidR="004F5B5D" w:rsidRPr="00EC5FF3" w:rsidRDefault="004F5B5D" w:rsidP="004F5B5D">
      <w:pPr>
        <w:widowControl w:val="0"/>
        <w:numPr>
          <w:ilvl w:val="0"/>
          <w:numId w:val="68"/>
        </w:numPr>
        <w:shd w:val="clear" w:color="auto" w:fill="FFFFFF"/>
        <w:tabs>
          <w:tab w:val="left" w:pos="470"/>
        </w:tabs>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EC5FF3">
        <w:rPr>
          <w:rFonts w:ascii="Times New Roman" w:hAnsi="Times New Roman" w:cs="Times New Roman"/>
          <w:color w:val="000000"/>
          <w:sz w:val="24"/>
          <w:szCs w:val="24"/>
        </w:rPr>
        <w:t>Атом</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адроларын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элементар</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лшектер</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шы</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ара</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отырып</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зд</w:t>
      </w:r>
      <w:r w:rsidRPr="00EC5FF3">
        <w:rPr>
          <w:rFonts w:ascii="Times New Roman" w:hAnsi="Times New Roman" w:cs="Times New Roman"/>
          <w:color w:val="000000"/>
          <w:sz w:val="24"/>
          <w:szCs w:val="24"/>
          <w:lang w:val="kk-KZ"/>
        </w:rPr>
        <w:t>ігі</w:t>
      </w:r>
      <w:r w:rsidRPr="00EC5FF3">
        <w:rPr>
          <w:rFonts w:ascii="Times New Roman" w:hAnsi="Times New Roman" w:cs="Times New Roman"/>
          <w:color w:val="000000"/>
          <w:sz w:val="24"/>
          <w:szCs w:val="24"/>
        </w:rPr>
        <w:t>нен</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бас</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а</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тур</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е</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өт</w:t>
      </w:r>
      <w:r w:rsidRPr="00EC5FF3">
        <w:rPr>
          <w:rFonts w:ascii="Times New Roman" w:hAnsi="Times New Roman" w:cs="Times New Roman"/>
          <w:color w:val="000000"/>
          <w:sz w:val="24"/>
          <w:szCs w:val="24"/>
          <w:lang w:val="en-US"/>
        </w:rPr>
        <w:t>yi</w:t>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Атом</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я</w:t>
      </w:r>
      <w:r w:rsidRPr="00EC5FF3">
        <w:rPr>
          <w:rFonts w:ascii="Times New Roman" w:hAnsi="Times New Roman" w:cs="Times New Roman"/>
          <w:color w:val="000000"/>
          <w:sz w:val="24"/>
          <w:szCs w:val="24"/>
        </w:rPr>
        <w:t>дроларын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элементар</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лшектермен</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ат</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ылау</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де</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бас</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а</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е</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өт</w:t>
      </w:r>
      <w:r w:rsidRPr="00EC5FF3">
        <w:rPr>
          <w:rFonts w:ascii="Times New Roman" w:hAnsi="Times New Roman" w:cs="Times New Roman"/>
          <w:color w:val="000000"/>
          <w:sz w:val="24"/>
          <w:szCs w:val="24"/>
          <w:lang w:val="en-US"/>
        </w:rPr>
        <w:t>yi</w:t>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Ауыр</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элемент</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ядросын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же</w:t>
      </w:r>
      <w:r w:rsidRPr="00EC5FF3">
        <w:rPr>
          <w:rFonts w:ascii="Times New Roman" w:hAnsi="Times New Roman" w:cs="Times New Roman"/>
          <w:color w:val="000000"/>
          <w:sz w:val="24"/>
          <w:szCs w:val="24"/>
          <w:lang w:val="kk-KZ"/>
        </w:rPr>
        <w:t>ңіл</w:t>
      </w:r>
      <w:r w:rsidRPr="00EC5FF3">
        <w:rPr>
          <w:rFonts w:ascii="Times New Roman" w:hAnsi="Times New Roman" w:cs="Times New Roman"/>
          <w:color w:val="000000"/>
          <w:sz w:val="24"/>
          <w:szCs w:val="24"/>
        </w:rPr>
        <w:t>деу</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элемент</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ядросына</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ыдырауы</w:t>
      </w:r>
      <w:r w:rsidRPr="00EC5FF3">
        <w:rPr>
          <w:rFonts w:ascii="Times New Roman" w:hAnsi="Times New Roman" w:cs="Times New Roman"/>
          <w:color w:val="000000"/>
          <w:sz w:val="24"/>
          <w:szCs w:val="24"/>
          <w:lang w:val="kk-KZ"/>
        </w:rPr>
        <w:t xml:space="preserve"> С)</w:t>
      </w:r>
      <w:r w:rsidRPr="00EC5FF3">
        <w:rPr>
          <w:rFonts w:ascii="Times New Roman" w:hAnsi="Times New Roman" w:cs="Times New Roman"/>
          <w:color w:val="000000"/>
          <w:sz w:val="24"/>
          <w:szCs w:val="24"/>
        </w:rPr>
        <w:t>Атом</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ядроларын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элементар</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лшектермен</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немесе</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бас</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а</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ядролармен</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серлесу</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процес</w:t>
      </w:r>
      <w:r w:rsidRPr="00EC5FF3">
        <w:rPr>
          <w:rFonts w:ascii="Times New Roman" w:hAnsi="Times New Roman" w:cs="Times New Roman"/>
          <w:color w:val="000000"/>
          <w:sz w:val="24"/>
          <w:szCs w:val="24"/>
          <w:lang w:val="kk-KZ"/>
        </w:rPr>
        <w:t>сі</w:t>
      </w:r>
    </w:p>
    <w:p w:rsidR="004F5B5D" w:rsidRPr="00EC5FF3" w:rsidRDefault="004F5B5D" w:rsidP="004F5B5D">
      <w:pPr>
        <w:shd w:val="clear" w:color="auto" w:fill="FFFFFF"/>
        <w:tabs>
          <w:tab w:val="left" w:pos="47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en-US"/>
        </w:rPr>
        <w:t>E)</w:t>
      </w:r>
      <w:r w:rsidRPr="00EC5FF3">
        <w:rPr>
          <w:rFonts w:ascii="Times New Roman" w:hAnsi="Times New Roman" w:cs="Times New Roman"/>
          <w:color w:val="000000"/>
          <w:sz w:val="24"/>
          <w:szCs w:val="24"/>
        </w:rPr>
        <w:t>Атом</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адроларын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sym w:font="Symbol" w:char="F061"/>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лшектермен</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аткылау</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нде</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рлену</w:t>
      </w:r>
      <w:r w:rsidRPr="00EC5FF3">
        <w:rPr>
          <w:rFonts w:ascii="Times New Roman" w:hAnsi="Times New Roman" w:cs="Times New Roman"/>
          <w:color w:val="000000"/>
          <w:sz w:val="24"/>
          <w:szCs w:val="24"/>
          <w:lang w:val="kk-KZ"/>
        </w:rPr>
        <w:t>і</w:t>
      </w:r>
    </w:p>
    <w:p w:rsidR="004F5B5D" w:rsidRPr="00EC5FF3" w:rsidRDefault="004F5B5D" w:rsidP="004F5B5D">
      <w:pPr>
        <w:shd w:val="clear" w:color="auto" w:fill="FFFFFF"/>
        <w:tabs>
          <w:tab w:val="left" w:pos="540"/>
        </w:tabs>
        <w:spacing w:after="0" w:line="240" w:lineRule="auto"/>
        <w:jc w:val="both"/>
        <w:outlineLvl w:val="0"/>
        <w:rPr>
          <w:rFonts w:ascii="Times New Roman" w:hAnsi="Times New Roman" w:cs="Times New Roman"/>
          <w:sz w:val="24"/>
          <w:szCs w:val="24"/>
        </w:rPr>
      </w:pPr>
      <w:r w:rsidRPr="00EC5FF3">
        <w:rPr>
          <w:rFonts w:ascii="Times New Roman" w:hAnsi="Times New Roman" w:cs="Times New Roman"/>
          <w:color w:val="000000"/>
          <w:sz w:val="24"/>
          <w:szCs w:val="24"/>
          <w:lang w:val="kk-KZ"/>
        </w:rPr>
        <w:t>478</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rPr>
        <w:t>К</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рсет</w:t>
      </w:r>
      <w:r w:rsidRPr="00EC5FF3">
        <w:rPr>
          <w:rFonts w:ascii="Times New Roman" w:hAnsi="Times New Roman" w:cs="Times New Roman"/>
          <w:color w:val="000000"/>
          <w:sz w:val="24"/>
          <w:szCs w:val="24"/>
          <w:lang w:val="kk-KZ"/>
        </w:rPr>
        <w:t>іл</w:t>
      </w:r>
      <w:r w:rsidRPr="00EC5FF3">
        <w:rPr>
          <w:rFonts w:ascii="Times New Roman" w:hAnsi="Times New Roman" w:cs="Times New Roman"/>
          <w:color w:val="000000"/>
          <w:sz w:val="24"/>
          <w:szCs w:val="24"/>
        </w:rPr>
        <w:t>ген кандай радиоактив</w:t>
      </w:r>
      <w:r w:rsidRPr="00EC5FF3">
        <w:rPr>
          <w:rFonts w:ascii="Times New Roman" w:hAnsi="Times New Roman" w:cs="Times New Roman"/>
          <w:color w:val="000000"/>
          <w:sz w:val="24"/>
          <w:szCs w:val="24"/>
          <w:lang w:val="kk-KZ"/>
        </w:rPr>
        <w:t>ті</w:t>
      </w:r>
      <w:r w:rsidRPr="00EC5FF3">
        <w:rPr>
          <w:rFonts w:ascii="Times New Roman" w:hAnsi="Times New Roman" w:cs="Times New Roman"/>
          <w:color w:val="000000"/>
          <w:sz w:val="24"/>
          <w:szCs w:val="24"/>
        </w:rPr>
        <w:t xml:space="preserve"> 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рле</w:t>
      </w:r>
      <w:r w:rsidRPr="00EC5FF3">
        <w:rPr>
          <w:rFonts w:ascii="Times New Roman" w:hAnsi="Times New Roman" w:cs="Times New Roman"/>
          <w:color w:val="000000"/>
          <w:sz w:val="24"/>
          <w:szCs w:val="24"/>
          <w:lang w:val="kk-KZ"/>
        </w:rPr>
        <w:t>нді</w:t>
      </w:r>
      <w:r w:rsidRPr="00EC5FF3">
        <w:rPr>
          <w:rFonts w:ascii="Times New Roman" w:hAnsi="Times New Roman" w:cs="Times New Roman"/>
          <w:color w:val="000000"/>
          <w:sz w:val="24"/>
          <w:szCs w:val="24"/>
        </w:rPr>
        <w:t>ру кез</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де нейтрино па</w:t>
      </w:r>
      <w:r w:rsidRPr="00EC5FF3">
        <w:rPr>
          <w:rFonts w:ascii="Times New Roman" w:hAnsi="Times New Roman" w:cs="Times New Roman"/>
          <w:color w:val="000000"/>
          <w:sz w:val="24"/>
          <w:szCs w:val="24"/>
          <w:lang w:val="kk-KZ"/>
        </w:rPr>
        <w:t>й</w:t>
      </w:r>
      <w:r w:rsidRPr="00EC5FF3">
        <w:rPr>
          <w:rFonts w:ascii="Times New Roman" w:hAnsi="Times New Roman" w:cs="Times New Roman"/>
          <w:color w:val="000000"/>
          <w:sz w:val="24"/>
          <w:szCs w:val="24"/>
        </w:rPr>
        <w:t>да болады:</w:t>
      </w:r>
    </w:p>
    <w:p w:rsidR="004F5B5D" w:rsidRPr="00EC5FF3" w:rsidRDefault="004F5B5D" w:rsidP="004F5B5D">
      <w:pPr>
        <w:shd w:val="clear" w:color="auto" w:fill="FFFFFF"/>
        <w:tabs>
          <w:tab w:val="left" w:pos="36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1.</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lang w:val="kk-KZ"/>
        </w:rPr>
        <w:sym w:font="Symbol" w:char="F061"/>
      </w:r>
      <w:r w:rsidRPr="00EC5FF3">
        <w:rPr>
          <w:rFonts w:ascii="Times New Roman" w:hAnsi="Times New Roman" w:cs="Times New Roman"/>
          <w:color w:val="000000"/>
          <w:sz w:val="24"/>
          <w:szCs w:val="24"/>
        </w:rPr>
        <w:t>-ыдырау</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iCs/>
          <w:color w:val="000000"/>
          <w:sz w:val="24"/>
          <w:szCs w:val="24"/>
          <w:lang w:val="kk-KZ"/>
        </w:rPr>
        <w:t>2</w:t>
      </w:r>
      <w:r w:rsidRPr="00EC5FF3">
        <w:rPr>
          <w:rFonts w:ascii="Times New Roman" w:hAnsi="Times New Roman" w:cs="Times New Roman"/>
          <w:i/>
          <w:iCs/>
          <w:color w:val="000000"/>
          <w:sz w:val="24"/>
          <w:szCs w:val="24"/>
          <w:lang w:val="kk-KZ"/>
        </w:rPr>
        <w:t>.</w:t>
      </w:r>
      <w:r w:rsidRPr="00EC5FF3">
        <w:rPr>
          <w:rFonts w:ascii="Times New Roman" w:hAnsi="Times New Roman" w:cs="Times New Roman"/>
          <w:i/>
          <w:iCs/>
          <w:color w:val="000000"/>
          <w:sz w:val="24"/>
          <w:szCs w:val="24"/>
          <w:lang w:val="kk-KZ"/>
        </w:rPr>
        <w:tab/>
      </w:r>
      <w:r w:rsidRPr="00EC5FF3">
        <w:rPr>
          <w:rFonts w:ascii="Times New Roman" w:hAnsi="Times New Roman" w:cs="Times New Roman"/>
          <w:iCs/>
          <w:color w:val="000000"/>
          <w:sz w:val="24"/>
          <w:szCs w:val="24"/>
          <w:lang w:val="kk-KZ"/>
        </w:rPr>
        <w:sym w:font="Symbol" w:char="F062"/>
      </w:r>
      <w:r w:rsidRPr="00EC5FF3">
        <w:rPr>
          <w:rFonts w:ascii="Times New Roman" w:hAnsi="Times New Roman" w:cs="Times New Roman"/>
          <w:iCs/>
          <w:color w:val="000000"/>
          <w:sz w:val="24"/>
          <w:szCs w:val="24"/>
          <w:vertAlign w:val="superscript"/>
          <w:lang w:val="kk-KZ"/>
        </w:rPr>
        <w:t>-</w:t>
      </w:r>
      <w:r w:rsidRPr="00EC5FF3">
        <w:rPr>
          <w:rFonts w:ascii="Times New Roman" w:hAnsi="Times New Roman" w:cs="Times New Roman"/>
          <w:color w:val="000000"/>
          <w:sz w:val="24"/>
          <w:szCs w:val="24"/>
        </w:rPr>
        <w:t>-ыдырау</w:t>
      </w:r>
      <w:r w:rsidRPr="00EC5FF3">
        <w:rPr>
          <w:rFonts w:ascii="Times New Roman" w:hAnsi="Times New Roman" w:cs="Times New Roman"/>
          <w:color w:val="000000"/>
          <w:sz w:val="24"/>
          <w:szCs w:val="24"/>
          <w:lang w:val="kk-KZ"/>
        </w:rPr>
        <w:t xml:space="preserve">   3.</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lang w:val="kk-KZ"/>
        </w:rPr>
        <w:sym w:font="Symbol" w:char="F062"/>
      </w:r>
      <w:r w:rsidRPr="00EC5FF3">
        <w:rPr>
          <w:rFonts w:ascii="Times New Roman" w:hAnsi="Times New Roman" w:cs="Times New Roman"/>
          <w:color w:val="000000"/>
          <w:sz w:val="24"/>
          <w:szCs w:val="24"/>
          <w:vertAlign w:val="superscript"/>
          <w:lang w:val="kk-KZ"/>
        </w:rPr>
        <w:t>+</w:t>
      </w:r>
      <w:r w:rsidRPr="00EC5FF3">
        <w:rPr>
          <w:rFonts w:ascii="Times New Roman" w:hAnsi="Times New Roman" w:cs="Times New Roman"/>
          <w:color w:val="000000"/>
          <w:sz w:val="24"/>
          <w:szCs w:val="24"/>
          <w:lang w:val="kk-KZ"/>
        </w:rPr>
        <w:t>-</w:t>
      </w:r>
      <w:r w:rsidRPr="00EC5FF3">
        <w:rPr>
          <w:rFonts w:ascii="Times New Roman" w:hAnsi="Times New Roman" w:cs="Times New Roman"/>
          <w:color w:val="000000"/>
          <w:sz w:val="24"/>
          <w:szCs w:val="24"/>
        </w:rPr>
        <w:t>ыдырау</w:t>
      </w:r>
      <w:r w:rsidRPr="00EC5FF3">
        <w:rPr>
          <w:rFonts w:ascii="Times New Roman" w:hAnsi="Times New Roman" w:cs="Times New Roman"/>
          <w:color w:val="000000"/>
          <w:sz w:val="24"/>
          <w:szCs w:val="24"/>
          <w:lang w:val="kk-KZ"/>
        </w:rPr>
        <w:t xml:space="preserve">      4.</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lang w:val="kk-KZ"/>
        </w:rPr>
        <w:sym w:font="Symbol" w:char="F067"/>
      </w:r>
      <w:r w:rsidRPr="00EC5FF3">
        <w:rPr>
          <w:rFonts w:ascii="Times New Roman" w:hAnsi="Times New Roman" w:cs="Times New Roman"/>
          <w:color w:val="000000"/>
          <w:sz w:val="24"/>
          <w:szCs w:val="24"/>
          <w:lang w:val="kk-KZ"/>
        </w:rPr>
        <w:t>-</w:t>
      </w:r>
      <w:r w:rsidRPr="00EC5FF3">
        <w:rPr>
          <w:rFonts w:ascii="Times New Roman" w:hAnsi="Times New Roman" w:cs="Times New Roman"/>
          <w:color w:val="000000"/>
          <w:sz w:val="24"/>
          <w:szCs w:val="24"/>
        </w:rPr>
        <w:t>с</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уле шы</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ару</w:t>
      </w:r>
    </w:p>
    <w:p w:rsidR="004F5B5D" w:rsidRPr="00EC5FF3" w:rsidRDefault="004F5B5D" w:rsidP="004F5B5D">
      <w:pPr>
        <w:widowControl w:val="0"/>
        <w:numPr>
          <w:ilvl w:val="0"/>
          <w:numId w:val="69"/>
        </w:numPr>
        <w:shd w:val="clear" w:color="auto" w:fill="FFFFFF"/>
        <w:tabs>
          <w:tab w:val="left" w:pos="432"/>
        </w:tabs>
        <w:autoSpaceDE w:val="0"/>
        <w:autoSpaceDN w:val="0"/>
        <w:adjustRightInd w:val="0"/>
        <w:spacing w:after="0" w:line="240" w:lineRule="auto"/>
        <w:ind w:left="600" w:hanging="360"/>
        <w:jc w:val="both"/>
        <w:outlineLvl w:val="0"/>
        <w:rPr>
          <w:rFonts w:ascii="Times New Roman" w:hAnsi="Times New Roman" w:cs="Times New Roman"/>
          <w:sz w:val="24"/>
          <w:szCs w:val="24"/>
        </w:rPr>
      </w:pPr>
      <w:r w:rsidRPr="00EC5FF3">
        <w:rPr>
          <w:rFonts w:ascii="Times New Roman" w:hAnsi="Times New Roman" w:cs="Times New Roman"/>
          <w:color w:val="000000"/>
          <w:sz w:val="24"/>
          <w:szCs w:val="24"/>
        </w:rPr>
        <w:lastRenderedPageBreak/>
        <w:t>2,3</w:t>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1,3</w:t>
      </w:r>
      <w:r w:rsidRPr="00EC5FF3">
        <w:rPr>
          <w:rFonts w:ascii="Times New Roman" w:hAnsi="Times New Roman" w:cs="Times New Roman"/>
          <w:color w:val="000000"/>
          <w:sz w:val="24"/>
          <w:szCs w:val="24"/>
          <w:lang w:val="kk-KZ"/>
        </w:rPr>
        <w:t xml:space="preserve">       С)</w:t>
      </w:r>
      <w:r w:rsidRPr="00EC5FF3">
        <w:rPr>
          <w:rFonts w:ascii="Times New Roman" w:hAnsi="Times New Roman" w:cs="Times New Roman"/>
          <w:color w:val="000000"/>
          <w:sz w:val="24"/>
          <w:szCs w:val="24"/>
        </w:rPr>
        <w:t>2</w:t>
      </w:r>
      <w:r w:rsidRPr="00EC5FF3">
        <w:rPr>
          <w:rFonts w:ascii="Times New Roman" w:hAnsi="Times New Roman" w:cs="Times New Roman"/>
          <w:color w:val="000000"/>
          <w:sz w:val="24"/>
          <w:szCs w:val="24"/>
          <w:lang w:val="kk-KZ"/>
        </w:rPr>
        <w:t>,4      Д)</w:t>
      </w:r>
      <w:r w:rsidRPr="00EC5FF3">
        <w:rPr>
          <w:rFonts w:ascii="Times New Roman" w:hAnsi="Times New Roman" w:cs="Times New Roman"/>
          <w:color w:val="000000"/>
          <w:sz w:val="24"/>
          <w:szCs w:val="24"/>
        </w:rPr>
        <w:t>1,4</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E)</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rPr>
        <w:t>1,2</w:t>
      </w:r>
    </w:p>
    <w:p w:rsidR="004F5B5D" w:rsidRPr="00EC5FF3" w:rsidRDefault="004F5B5D" w:rsidP="004F5B5D">
      <w:pPr>
        <w:shd w:val="clear" w:color="auto" w:fill="FFFFFF"/>
        <w:tabs>
          <w:tab w:val="left" w:pos="540"/>
        </w:tabs>
        <w:spacing w:after="0" w:line="240" w:lineRule="auto"/>
        <w:jc w:val="both"/>
        <w:outlineLvl w:val="0"/>
        <w:rPr>
          <w:rFonts w:ascii="Times New Roman" w:hAnsi="Times New Roman" w:cs="Times New Roman"/>
          <w:sz w:val="24"/>
          <w:szCs w:val="24"/>
        </w:rPr>
      </w:pPr>
      <w:r w:rsidRPr="00EC5FF3">
        <w:rPr>
          <w:rFonts w:ascii="Times New Roman" w:hAnsi="Times New Roman" w:cs="Times New Roman"/>
          <w:color w:val="000000"/>
          <w:sz w:val="24"/>
          <w:szCs w:val="24"/>
          <w:lang w:val="kk-KZ"/>
        </w:rPr>
        <w:t>479</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rPr>
        <w:t>Изотондар деп мына атом ядроларын айтады:</w:t>
      </w:r>
    </w:p>
    <w:p w:rsidR="004F5B5D" w:rsidRPr="00EC5FF3" w:rsidRDefault="004F5B5D" w:rsidP="004F5B5D">
      <w:pPr>
        <w:widowControl w:val="0"/>
        <w:numPr>
          <w:ilvl w:val="0"/>
          <w:numId w:val="70"/>
        </w:numPr>
        <w:shd w:val="clear" w:color="auto" w:fill="FFFFFF"/>
        <w:tabs>
          <w:tab w:val="left" w:pos="370"/>
        </w:tabs>
        <w:autoSpaceDE w:val="0"/>
        <w:autoSpaceDN w:val="0"/>
        <w:adjustRightInd w:val="0"/>
        <w:spacing w:after="0" w:line="240" w:lineRule="auto"/>
        <w:ind w:left="720" w:hanging="360"/>
        <w:jc w:val="both"/>
        <w:rPr>
          <w:rFonts w:ascii="Times New Roman" w:hAnsi="Times New Roman" w:cs="Times New Roman"/>
          <w:sz w:val="24"/>
          <w:szCs w:val="24"/>
          <w:lang w:val="kk-KZ"/>
        </w:rPr>
      </w:pPr>
      <w:r w:rsidRPr="00EC5FF3">
        <w:rPr>
          <w:rFonts w:ascii="Times New Roman" w:hAnsi="Times New Roman" w:cs="Times New Roman"/>
          <w:color w:val="000000"/>
          <w:sz w:val="24"/>
          <w:szCs w:val="24"/>
        </w:rPr>
        <w:t>N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рдей, </w:t>
      </w:r>
      <w:r w:rsidRPr="00EC5FF3">
        <w:rPr>
          <w:rFonts w:ascii="Times New Roman" w:hAnsi="Times New Roman" w:cs="Times New Roman"/>
          <w:color w:val="000000"/>
          <w:sz w:val="24"/>
          <w:szCs w:val="24"/>
          <w:lang w:val="kk-KZ"/>
        </w:rPr>
        <w:t>б</w:t>
      </w:r>
      <w:r w:rsidRPr="00EC5FF3">
        <w:rPr>
          <w:rFonts w:ascii="Times New Roman" w:hAnsi="Times New Roman" w:cs="Times New Roman"/>
          <w:color w:val="000000"/>
          <w:sz w:val="24"/>
          <w:szCs w:val="24"/>
          <w:lang w:val="en-US"/>
        </w:rPr>
        <w:t>ipa</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А ж</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 xml:space="preserve">е </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рт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Зарядты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сандары </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рдей</w:t>
      </w:r>
      <w:r w:rsidRPr="00EC5FF3">
        <w:rPr>
          <w:rFonts w:ascii="Times New Roman" w:hAnsi="Times New Roman" w:cs="Times New Roman"/>
          <w:color w:val="000000"/>
          <w:sz w:val="24"/>
          <w:szCs w:val="24"/>
          <w:lang w:val="kk-KZ"/>
        </w:rPr>
        <w:t>,</w:t>
      </w:r>
      <w:r w:rsidRPr="00EC5FF3">
        <w:rPr>
          <w:rFonts w:ascii="Times New Roman" w:hAnsi="Times New Roman" w:cs="Times New Roman"/>
          <w:color w:val="000000"/>
          <w:sz w:val="24"/>
          <w:szCs w:val="24"/>
        </w:rPr>
        <w:t xml:space="preserve">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ра</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массалы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сандары А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рт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w:t>
      </w:r>
      <w:r w:rsidRPr="00EC5FF3">
        <w:rPr>
          <w:rFonts w:ascii="Times New Roman" w:hAnsi="Times New Roman" w:cs="Times New Roman"/>
          <w:color w:val="000000"/>
          <w:sz w:val="24"/>
          <w:szCs w:val="24"/>
          <w:lang w:val="kk-KZ"/>
        </w:rPr>
        <w:t>і    С)</w:t>
      </w:r>
      <w:r w:rsidRPr="00EC5FF3">
        <w:rPr>
          <w:rFonts w:ascii="Times New Roman" w:hAnsi="Times New Roman" w:cs="Times New Roman"/>
          <w:color w:val="000000"/>
          <w:sz w:val="24"/>
          <w:szCs w:val="24"/>
        </w:rPr>
        <w:t>А, N ж</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 xml:space="preserve">не </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м</w:t>
      </w:r>
      <w:r w:rsidRPr="00EC5FF3">
        <w:rPr>
          <w:rFonts w:ascii="Times New Roman" w:hAnsi="Times New Roman" w:cs="Times New Roman"/>
          <w:color w:val="000000"/>
          <w:sz w:val="24"/>
          <w:szCs w:val="24"/>
          <w:lang w:val="kk-KZ"/>
        </w:rPr>
        <w:t>ұн</w:t>
      </w:r>
      <w:r w:rsidRPr="00EC5FF3">
        <w:rPr>
          <w:rFonts w:ascii="Times New Roman" w:hAnsi="Times New Roman" w:cs="Times New Roman"/>
          <w:color w:val="000000"/>
          <w:sz w:val="24"/>
          <w:szCs w:val="24"/>
        </w:rPr>
        <w:t>да</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ы N=А-</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нейтрондар санын аны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тайды</w:t>
      </w:r>
      <w:r w:rsidRPr="00EC5FF3">
        <w:rPr>
          <w:rFonts w:ascii="Times New Roman" w:hAnsi="Times New Roman" w:cs="Times New Roman"/>
          <w:color w:val="000000"/>
          <w:sz w:val="24"/>
          <w:szCs w:val="24"/>
          <w:lang w:val="kk-KZ"/>
        </w:rPr>
        <w:t xml:space="preserve">   Д)</w:t>
      </w:r>
      <w:r w:rsidRPr="00EC5FF3">
        <w:rPr>
          <w:rFonts w:ascii="Times New Roman" w:hAnsi="Times New Roman" w:cs="Times New Roman"/>
          <w:color w:val="000000"/>
          <w:sz w:val="24"/>
          <w:szCs w:val="24"/>
        </w:rPr>
        <w:t>А ж</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 xml:space="preserve">не </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рдей, </w:t>
      </w:r>
      <w:r w:rsidRPr="00EC5FF3">
        <w:rPr>
          <w:rFonts w:ascii="Times New Roman" w:hAnsi="Times New Roman" w:cs="Times New Roman"/>
          <w:color w:val="000000"/>
          <w:sz w:val="24"/>
          <w:szCs w:val="24"/>
          <w:lang w:val="kk-KZ"/>
        </w:rPr>
        <w:t>б</w:t>
      </w:r>
      <w:r w:rsidRPr="00EC5FF3">
        <w:rPr>
          <w:rFonts w:ascii="Times New Roman" w:hAnsi="Times New Roman" w:cs="Times New Roman"/>
          <w:color w:val="000000"/>
          <w:sz w:val="24"/>
          <w:szCs w:val="24"/>
          <w:lang w:val="en-US"/>
        </w:rPr>
        <w:t>ipa</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жартылай ыдырау периоды Т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рт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w:t>
      </w:r>
      <w:r w:rsidRPr="00EC5FF3">
        <w:rPr>
          <w:rFonts w:ascii="Times New Roman" w:hAnsi="Times New Roman" w:cs="Times New Roman"/>
          <w:color w:val="000000"/>
          <w:sz w:val="24"/>
          <w:szCs w:val="24"/>
          <w:lang w:val="kk-KZ"/>
        </w:rPr>
        <w:t xml:space="preserve">і </w:t>
      </w:r>
      <w:r w:rsidRPr="00EC5FF3">
        <w:rPr>
          <w:rFonts w:ascii="Times New Roman" w:hAnsi="Times New Roman" w:cs="Times New Roman"/>
          <w:color w:val="000000"/>
          <w:sz w:val="24"/>
          <w:szCs w:val="24"/>
        </w:rPr>
        <w:t xml:space="preserve">      E)  А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рдей, </w:t>
      </w:r>
      <w:r w:rsidRPr="00EC5FF3">
        <w:rPr>
          <w:rFonts w:ascii="Times New Roman" w:hAnsi="Times New Roman" w:cs="Times New Roman"/>
          <w:color w:val="000000"/>
          <w:sz w:val="24"/>
          <w:szCs w:val="24"/>
          <w:lang w:val="en-US"/>
        </w:rPr>
        <w:t>Z</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рт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w:t>
      </w:r>
      <w:r w:rsidRPr="00EC5FF3">
        <w:rPr>
          <w:rFonts w:ascii="Times New Roman" w:hAnsi="Times New Roman" w:cs="Times New Roman"/>
          <w:color w:val="000000"/>
          <w:sz w:val="24"/>
          <w:szCs w:val="24"/>
          <w:lang w:val="kk-KZ"/>
        </w:rPr>
        <w:t>і</w:t>
      </w:r>
    </w:p>
    <w:p w:rsidR="004F5B5D" w:rsidRPr="00EC5FF3" w:rsidRDefault="004F5B5D" w:rsidP="004F5B5D">
      <w:pPr>
        <w:shd w:val="clear" w:color="auto" w:fill="FFFFFF"/>
        <w:tabs>
          <w:tab w:val="left" w:pos="360"/>
        </w:tabs>
        <w:spacing w:after="0"/>
        <w:jc w:val="both"/>
        <w:rPr>
          <w:rFonts w:ascii="Times New Roman" w:hAnsi="Times New Roman" w:cs="Times New Roman"/>
          <w:sz w:val="24"/>
          <w:szCs w:val="24"/>
          <w:lang w:val="kk-KZ"/>
        </w:rPr>
      </w:pPr>
      <w:r w:rsidRPr="00EC5FF3">
        <w:rPr>
          <w:rFonts w:ascii="Times New Roman" w:hAnsi="Times New Roman" w:cs="Times New Roman"/>
          <w:color w:val="000000"/>
          <w:w w:val="99"/>
          <w:sz w:val="24"/>
          <w:szCs w:val="24"/>
          <w:lang w:val="kk-KZ"/>
        </w:rPr>
        <w:t>480.</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w w:val="99"/>
          <w:sz w:val="24"/>
          <w:szCs w:val="24"/>
          <w:lang w:val="kk-KZ"/>
        </w:rPr>
        <w:t>Бетке түсірілген  жарық ағынының беттің ауданына қатынасы қалай аталады?</w:t>
      </w:r>
    </w:p>
    <w:p w:rsidR="004F5B5D" w:rsidRPr="00EC5FF3" w:rsidRDefault="004F5B5D" w:rsidP="004F5B5D">
      <w:pPr>
        <w:widowControl w:val="0"/>
        <w:numPr>
          <w:ilvl w:val="0"/>
          <w:numId w:val="71"/>
        </w:numPr>
        <w:shd w:val="clear" w:color="auto" w:fill="FFFFFF"/>
        <w:tabs>
          <w:tab w:val="left" w:pos="403"/>
        </w:tabs>
        <w:autoSpaceDE w:val="0"/>
        <w:autoSpaceDN w:val="0"/>
        <w:adjustRightInd w:val="0"/>
        <w:spacing w:after="0" w:line="240" w:lineRule="auto"/>
        <w:ind w:left="720" w:hanging="360"/>
        <w:jc w:val="both"/>
        <w:rPr>
          <w:rFonts w:ascii="Times New Roman" w:hAnsi="Times New Roman" w:cs="Times New Roman"/>
          <w:color w:val="000000"/>
          <w:w w:val="99"/>
          <w:sz w:val="24"/>
          <w:szCs w:val="24"/>
        </w:rPr>
      </w:pPr>
      <w:r w:rsidRPr="00EC5FF3">
        <w:rPr>
          <w:rFonts w:ascii="Times New Roman" w:hAnsi="Times New Roman" w:cs="Times New Roman"/>
          <w:color w:val="000000"/>
          <w:w w:val="99"/>
          <w:sz w:val="24"/>
          <w:szCs w:val="24"/>
        </w:rPr>
        <w:t>энергетикалы</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 xml:space="preserve"> жары</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тал</w:t>
      </w:r>
      <w:r w:rsidRPr="00EC5FF3">
        <w:rPr>
          <w:rFonts w:ascii="Times New Roman" w:hAnsi="Times New Roman" w:cs="Times New Roman"/>
          <w:color w:val="000000"/>
          <w:w w:val="99"/>
          <w:sz w:val="24"/>
          <w:szCs w:val="24"/>
          <w:lang w:val="kk-KZ"/>
        </w:rPr>
        <w:t>ын</w:t>
      </w:r>
      <w:r w:rsidRPr="00EC5FF3">
        <w:rPr>
          <w:rFonts w:ascii="Times New Roman" w:hAnsi="Times New Roman" w:cs="Times New Roman"/>
          <w:color w:val="000000"/>
          <w:w w:val="99"/>
          <w:sz w:val="24"/>
          <w:szCs w:val="24"/>
        </w:rPr>
        <w:t>у</w:t>
      </w:r>
      <w:r w:rsidRPr="00EC5FF3">
        <w:rPr>
          <w:rFonts w:ascii="Times New Roman" w:hAnsi="Times New Roman" w:cs="Times New Roman"/>
          <w:color w:val="000000"/>
          <w:w w:val="99"/>
          <w:sz w:val="24"/>
          <w:szCs w:val="24"/>
          <w:lang w:val="kk-KZ"/>
        </w:rPr>
        <w:t xml:space="preserve">   В)</w:t>
      </w:r>
      <w:r w:rsidRPr="00EC5FF3">
        <w:rPr>
          <w:rFonts w:ascii="Times New Roman" w:hAnsi="Times New Roman" w:cs="Times New Roman"/>
          <w:color w:val="000000"/>
          <w:w w:val="99"/>
          <w:sz w:val="24"/>
          <w:szCs w:val="24"/>
        </w:rPr>
        <w:t>жар</w:t>
      </w:r>
      <w:r w:rsidRPr="00EC5FF3">
        <w:rPr>
          <w:rFonts w:ascii="Times New Roman" w:hAnsi="Times New Roman" w:cs="Times New Roman"/>
          <w:color w:val="000000"/>
          <w:w w:val="99"/>
          <w:sz w:val="24"/>
          <w:szCs w:val="24"/>
          <w:lang w:val="kk-KZ"/>
        </w:rPr>
        <w:t>ық</w:t>
      </w:r>
      <w:r w:rsidRPr="00EC5FF3">
        <w:rPr>
          <w:rFonts w:ascii="Times New Roman" w:hAnsi="Times New Roman" w:cs="Times New Roman"/>
          <w:color w:val="000000"/>
          <w:w w:val="99"/>
          <w:sz w:val="24"/>
          <w:szCs w:val="24"/>
        </w:rPr>
        <w:t>талыну</w:t>
      </w:r>
      <w:r w:rsidRPr="00EC5FF3">
        <w:rPr>
          <w:rFonts w:ascii="Times New Roman" w:hAnsi="Times New Roman" w:cs="Times New Roman"/>
          <w:color w:val="000000"/>
          <w:w w:val="99"/>
          <w:sz w:val="24"/>
          <w:szCs w:val="24"/>
          <w:lang w:val="kk-KZ"/>
        </w:rPr>
        <w:t xml:space="preserve">   С)</w:t>
      </w:r>
      <w:r w:rsidRPr="00EC5FF3">
        <w:rPr>
          <w:rFonts w:ascii="Times New Roman" w:hAnsi="Times New Roman" w:cs="Times New Roman"/>
          <w:color w:val="000000"/>
          <w:w w:val="99"/>
          <w:sz w:val="24"/>
          <w:szCs w:val="24"/>
        </w:rPr>
        <w:t>жары</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тылы</w:t>
      </w:r>
      <w:r w:rsidRPr="00EC5FF3">
        <w:rPr>
          <w:rFonts w:ascii="Times New Roman" w:hAnsi="Times New Roman" w:cs="Times New Roman"/>
          <w:color w:val="000000"/>
          <w:w w:val="99"/>
          <w:sz w:val="24"/>
          <w:szCs w:val="24"/>
          <w:lang w:val="kk-KZ"/>
        </w:rPr>
        <w:t>қ</w:t>
      </w:r>
    </w:p>
    <w:p w:rsidR="004F5B5D" w:rsidRPr="00EC5FF3" w:rsidRDefault="004F5B5D" w:rsidP="004F5B5D">
      <w:pPr>
        <w:widowControl w:val="0"/>
        <w:shd w:val="clear" w:color="auto" w:fill="FFFFFF"/>
        <w:tabs>
          <w:tab w:val="left" w:pos="403"/>
        </w:tabs>
        <w:autoSpaceDE w:val="0"/>
        <w:autoSpaceDN w:val="0"/>
        <w:adjustRightInd w:val="0"/>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99"/>
          <w:sz w:val="24"/>
          <w:szCs w:val="24"/>
          <w:lang w:val="kk-KZ"/>
        </w:rPr>
        <w:t>Д)</w:t>
      </w:r>
      <w:r w:rsidRPr="00EC5FF3">
        <w:rPr>
          <w:rFonts w:ascii="Times New Roman" w:hAnsi="Times New Roman" w:cs="Times New Roman"/>
          <w:color w:val="000000"/>
          <w:w w:val="99"/>
          <w:sz w:val="24"/>
          <w:szCs w:val="24"/>
        </w:rPr>
        <w:t>энергетикалы</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 xml:space="preserve"> жары</w:t>
      </w:r>
      <w:r w:rsidRPr="00EC5FF3">
        <w:rPr>
          <w:rFonts w:ascii="Times New Roman" w:hAnsi="Times New Roman" w:cs="Times New Roman"/>
          <w:color w:val="000000"/>
          <w:w w:val="99"/>
          <w:sz w:val="24"/>
          <w:szCs w:val="24"/>
          <w:lang w:val="kk-KZ"/>
        </w:rPr>
        <w:t xml:space="preserve">қ </w:t>
      </w:r>
      <w:r w:rsidRPr="00EC5FF3">
        <w:rPr>
          <w:rFonts w:ascii="Times New Roman" w:hAnsi="Times New Roman" w:cs="Times New Roman"/>
          <w:color w:val="000000"/>
          <w:w w:val="99"/>
          <w:sz w:val="24"/>
          <w:szCs w:val="24"/>
        </w:rPr>
        <w:t xml:space="preserve"> а</w:t>
      </w:r>
      <w:r w:rsidRPr="00EC5FF3">
        <w:rPr>
          <w:rFonts w:ascii="Times New Roman" w:hAnsi="Times New Roman" w:cs="Times New Roman"/>
          <w:color w:val="000000"/>
          <w:w w:val="99"/>
          <w:sz w:val="24"/>
          <w:szCs w:val="24"/>
          <w:lang w:val="kk-KZ"/>
        </w:rPr>
        <w:t>ғ</w:t>
      </w:r>
      <w:r w:rsidRPr="00EC5FF3">
        <w:rPr>
          <w:rFonts w:ascii="Times New Roman" w:hAnsi="Times New Roman" w:cs="Times New Roman"/>
          <w:color w:val="000000"/>
          <w:w w:val="99"/>
          <w:sz w:val="24"/>
          <w:szCs w:val="24"/>
        </w:rPr>
        <w:t>ыны       E)  жар</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ырау</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99"/>
          <w:sz w:val="24"/>
          <w:szCs w:val="24"/>
          <w:lang w:val="kk-KZ"/>
        </w:rPr>
        <w:t>481</w:t>
      </w:r>
      <w:r w:rsidRPr="00EC5FF3">
        <w:rPr>
          <w:rFonts w:ascii="Times New Roman" w:hAnsi="Times New Roman" w:cs="Times New Roman"/>
          <w:color w:val="000000"/>
          <w:w w:val="99"/>
          <w:sz w:val="24"/>
          <w:szCs w:val="24"/>
        </w:rPr>
        <w:t>.</w:t>
      </w:r>
      <w:r w:rsidRPr="00EC5FF3">
        <w:rPr>
          <w:rFonts w:ascii="Times New Roman" w:hAnsi="Times New Roman" w:cs="Times New Roman"/>
          <w:color w:val="000000"/>
          <w:w w:val="99"/>
          <w:sz w:val="24"/>
          <w:szCs w:val="24"/>
          <w:lang w:val="kk-KZ"/>
        </w:rPr>
        <w:t xml:space="preserve"> </w:t>
      </w:r>
      <w:r w:rsidRPr="00EC5FF3">
        <w:rPr>
          <w:rFonts w:ascii="Times New Roman" w:hAnsi="Times New Roman" w:cs="Times New Roman"/>
          <w:color w:val="000000"/>
          <w:sz w:val="24"/>
          <w:szCs w:val="24"/>
        </w:rPr>
        <w:tab/>
      </w:r>
      <w:r w:rsidRPr="00EC5FF3">
        <w:rPr>
          <w:rFonts w:ascii="Times New Roman" w:hAnsi="Times New Roman" w:cs="Times New Roman"/>
          <w:color w:val="000000"/>
          <w:w w:val="99"/>
          <w:sz w:val="24"/>
          <w:szCs w:val="24"/>
        </w:rPr>
        <w:t>Б</w:t>
      </w:r>
      <w:r w:rsidRPr="00EC5FF3">
        <w:rPr>
          <w:rFonts w:ascii="Times New Roman" w:hAnsi="Times New Roman" w:cs="Times New Roman"/>
          <w:color w:val="000000"/>
          <w:w w:val="99"/>
          <w:sz w:val="24"/>
          <w:szCs w:val="24"/>
          <w:lang w:val="kk-KZ"/>
        </w:rPr>
        <w:t>і</w:t>
      </w:r>
      <w:r w:rsidRPr="00EC5FF3">
        <w:rPr>
          <w:rFonts w:ascii="Times New Roman" w:hAnsi="Times New Roman" w:cs="Times New Roman"/>
          <w:color w:val="000000"/>
          <w:w w:val="99"/>
          <w:sz w:val="24"/>
          <w:szCs w:val="24"/>
        </w:rPr>
        <w:t>рдей к</w:t>
      </w:r>
      <w:r w:rsidRPr="00EC5FF3">
        <w:rPr>
          <w:rFonts w:ascii="Times New Roman" w:hAnsi="Times New Roman" w:cs="Times New Roman"/>
          <w:color w:val="000000"/>
          <w:w w:val="99"/>
          <w:sz w:val="24"/>
          <w:szCs w:val="24"/>
          <w:lang w:val="kk-KZ"/>
        </w:rPr>
        <w:t>ө</w:t>
      </w:r>
      <w:r w:rsidRPr="00EC5FF3">
        <w:rPr>
          <w:rFonts w:ascii="Times New Roman" w:hAnsi="Times New Roman" w:cs="Times New Roman"/>
          <w:color w:val="000000"/>
          <w:w w:val="99"/>
          <w:sz w:val="24"/>
          <w:szCs w:val="24"/>
        </w:rPr>
        <w:t>лбеул</w:t>
      </w:r>
      <w:r w:rsidRPr="00EC5FF3">
        <w:rPr>
          <w:rFonts w:ascii="Times New Roman" w:hAnsi="Times New Roman" w:cs="Times New Roman"/>
          <w:color w:val="000000"/>
          <w:w w:val="99"/>
          <w:sz w:val="24"/>
          <w:szCs w:val="24"/>
          <w:lang w:val="kk-KZ"/>
        </w:rPr>
        <w:t>і</w:t>
      </w:r>
      <w:r w:rsidRPr="00EC5FF3">
        <w:rPr>
          <w:rFonts w:ascii="Times New Roman" w:hAnsi="Times New Roman" w:cs="Times New Roman"/>
          <w:color w:val="000000"/>
          <w:w w:val="99"/>
          <w:sz w:val="24"/>
          <w:szCs w:val="24"/>
        </w:rPr>
        <w:t>к жола</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тары деген</w:t>
      </w:r>
      <w:r w:rsidRPr="00EC5FF3">
        <w:rPr>
          <w:rFonts w:ascii="Times New Roman" w:hAnsi="Times New Roman" w:cs="Times New Roman"/>
          <w:color w:val="000000"/>
          <w:w w:val="99"/>
          <w:sz w:val="24"/>
          <w:szCs w:val="24"/>
          <w:lang w:val="kk-KZ"/>
        </w:rPr>
        <w:t>і</w:t>
      </w:r>
      <w:r w:rsidRPr="00EC5FF3">
        <w:rPr>
          <w:rFonts w:ascii="Times New Roman" w:hAnsi="Times New Roman" w:cs="Times New Roman"/>
          <w:color w:val="000000"/>
          <w:w w:val="99"/>
          <w:sz w:val="24"/>
          <w:szCs w:val="24"/>
        </w:rPr>
        <w:t>м</w:t>
      </w:r>
      <w:r w:rsidRPr="00EC5FF3">
        <w:rPr>
          <w:rFonts w:ascii="Times New Roman" w:hAnsi="Times New Roman" w:cs="Times New Roman"/>
          <w:color w:val="000000"/>
          <w:w w:val="99"/>
          <w:sz w:val="24"/>
          <w:szCs w:val="24"/>
          <w:lang w:val="kk-KZ"/>
        </w:rPr>
        <w:t>і</w:t>
      </w:r>
      <w:r w:rsidRPr="00EC5FF3">
        <w:rPr>
          <w:rFonts w:ascii="Times New Roman" w:hAnsi="Times New Roman" w:cs="Times New Roman"/>
          <w:color w:val="000000"/>
          <w:w w:val="99"/>
          <w:sz w:val="24"/>
          <w:szCs w:val="24"/>
        </w:rPr>
        <w:t>з:</w:t>
      </w:r>
    </w:p>
    <w:p w:rsidR="004F5B5D" w:rsidRPr="00EC5FF3" w:rsidRDefault="004F5B5D" w:rsidP="004F5B5D">
      <w:pPr>
        <w:widowControl w:val="0"/>
        <w:numPr>
          <w:ilvl w:val="0"/>
          <w:numId w:val="72"/>
        </w:numPr>
        <w:shd w:val="clear" w:color="auto" w:fill="FFFFFF"/>
        <w:tabs>
          <w:tab w:val="left" w:pos="394"/>
        </w:tabs>
        <w:autoSpaceDE w:val="0"/>
        <w:autoSpaceDN w:val="0"/>
        <w:adjustRightInd w:val="0"/>
        <w:spacing w:after="0" w:line="240" w:lineRule="auto"/>
        <w:ind w:left="1200" w:hanging="360"/>
        <w:jc w:val="both"/>
        <w:rPr>
          <w:rFonts w:ascii="Times New Roman" w:hAnsi="Times New Roman" w:cs="Times New Roman"/>
          <w:color w:val="000000"/>
          <w:w w:val="99"/>
          <w:sz w:val="24"/>
          <w:szCs w:val="24"/>
        </w:rPr>
      </w:pPr>
      <w:r w:rsidRPr="00EC5FF3">
        <w:rPr>
          <w:rFonts w:ascii="Times New Roman" w:hAnsi="Times New Roman" w:cs="Times New Roman"/>
          <w:color w:val="000000"/>
          <w:w w:val="99"/>
          <w:sz w:val="24"/>
          <w:szCs w:val="24"/>
        </w:rPr>
        <w:t>Жазы</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 xml:space="preserve"> паралель пластинадан пайда болатын интерференция</w:t>
      </w:r>
    </w:p>
    <w:p w:rsidR="004F5B5D" w:rsidRPr="00EC5FF3" w:rsidRDefault="004F5B5D" w:rsidP="004F5B5D">
      <w:pPr>
        <w:widowControl w:val="0"/>
        <w:numPr>
          <w:ilvl w:val="0"/>
          <w:numId w:val="72"/>
        </w:numPr>
        <w:shd w:val="clear" w:color="auto" w:fill="FFFFFF"/>
        <w:tabs>
          <w:tab w:val="left" w:pos="394"/>
        </w:tabs>
        <w:autoSpaceDE w:val="0"/>
        <w:autoSpaceDN w:val="0"/>
        <w:adjustRightInd w:val="0"/>
        <w:spacing w:after="0" w:line="240" w:lineRule="auto"/>
        <w:ind w:left="1200" w:hanging="360"/>
        <w:jc w:val="both"/>
        <w:rPr>
          <w:rFonts w:ascii="Times New Roman" w:hAnsi="Times New Roman" w:cs="Times New Roman"/>
          <w:color w:val="000000"/>
          <w:w w:val="99"/>
          <w:sz w:val="24"/>
          <w:szCs w:val="24"/>
        </w:rPr>
      </w:pPr>
      <w:r w:rsidRPr="00EC5FF3">
        <w:rPr>
          <w:rFonts w:ascii="Times New Roman" w:hAnsi="Times New Roman" w:cs="Times New Roman"/>
          <w:color w:val="000000"/>
          <w:w w:val="99"/>
          <w:sz w:val="24"/>
          <w:szCs w:val="24"/>
          <w:lang w:val="kk-KZ"/>
        </w:rPr>
        <w:t xml:space="preserve">В) </w:t>
      </w:r>
      <w:r w:rsidRPr="00EC5FF3">
        <w:rPr>
          <w:rFonts w:ascii="Times New Roman" w:hAnsi="Times New Roman" w:cs="Times New Roman"/>
          <w:color w:val="000000"/>
          <w:w w:val="99"/>
          <w:sz w:val="24"/>
          <w:szCs w:val="24"/>
        </w:rPr>
        <w:t>Параксиал с</w:t>
      </w:r>
      <w:r w:rsidRPr="00EC5FF3">
        <w:rPr>
          <w:rFonts w:ascii="Times New Roman" w:hAnsi="Times New Roman" w:cs="Times New Roman"/>
          <w:color w:val="000000"/>
          <w:w w:val="99"/>
          <w:sz w:val="24"/>
          <w:szCs w:val="24"/>
          <w:lang w:val="kk-KZ"/>
        </w:rPr>
        <w:t>ә</w:t>
      </w:r>
      <w:r w:rsidRPr="00EC5FF3">
        <w:rPr>
          <w:rFonts w:ascii="Times New Roman" w:hAnsi="Times New Roman" w:cs="Times New Roman"/>
          <w:color w:val="000000"/>
          <w:w w:val="99"/>
          <w:sz w:val="24"/>
          <w:szCs w:val="24"/>
        </w:rPr>
        <w:t>улелерд</w:t>
      </w:r>
      <w:r w:rsidRPr="00EC5FF3">
        <w:rPr>
          <w:rFonts w:ascii="Times New Roman" w:hAnsi="Times New Roman" w:cs="Times New Roman"/>
          <w:color w:val="000000"/>
          <w:w w:val="99"/>
          <w:sz w:val="24"/>
          <w:szCs w:val="24"/>
          <w:lang w:val="kk-KZ"/>
        </w:rPr>
        <w:t>ің б</w:t>
      </w:r>
      <w:r w:rsidRPr="00EC5FF3">
        <w:rPr>
          <w:rFonts w:ascii="Times New Roman" w:hAnsi="Times New Roman" w:cs="Times New Roman"/>
          <w:color w:val="000000"/>
          <w:w w:val="99"/>
          <w:sz w:val="24"/>
          <w:szCs w:val="24"/>
          <w:lang w:val="en-US"/>
        </w:rPr>
        <w:t>e</w:t>
      </w:r>
      <w:r w:rsidRPr="00EC5FF3">
        <w:rPr>
          <w:rFonts w:ascii="Times New Roman" w:hAnsi="Times New Roman" w:cs="Times New Roman"/>
          <w:color w:val="000000"/>
          <w:w w:val="99"/>
          <w:sz w:val="24"/>
          <w:szCs w:val="24"/>
          <w:lang w:val="kk-KZ"/>
        </w:rPr>
        <w:t>тт</w:t>
      </w:r>
      <w:r w:rsidRPr="00EC5FF3">
        <w:rPr>
          <w:rFonts w:ascii="Times New Roman" w:hAnsi="Times New Roman" w:cs="Times New Roman"/>
          <w:color w:val="000000"/>
          <w:w w:val="99"/>
          <w:sz w:val="24"/>
          <w:szCs w:val="24"/>
          <w:lang w:val="en-US"/>
        </w:rPr>
        <w:t>ecyi</w:t>
      </w:r>
      <w:r w:rsidRPr="00EC5FF3">
        <w:rPr>
          <w:rFonts w:ascii="Times New Roman" w:hAnsi="Times New Roman" w:cs="Times New Roman"/>
          <w:color w:val="000000"/>
          <w:w w:val="99"/>
          <w:sz w:val="24"/>
          <w:szCs w:val="24"/>
        </w:rPr>
        <w:t xml:space="preserve"> кез</w:t>
      </w:r>
      <w:r w:rsidRPr="00EC5FF3">
        <w:rPr>
          <w:rFonts w:ascii="Times New Roman" w:hAnsi="Times New Roman" w:cs="Times New Roman"/>
          <w:color w:val="000000"/>
          <w:w w:val="99"/>
          <w:sz w:val="24"/>
          <w:szCs w:val="24"/>
          <w:lang w:val="kk-KZ"/>
        </w:rPr>
        <w:t>і</w:t>
      </w:r>
      <w:r w:rsidRPr="00EC5FF3">
        <w:rPr>
          <w:rFonts w:ascii="Times New Roman" w:hAnsi="Times New Roman" w:cs="Times New Roman"/>
          <w:color w:val="000000"/>
          <w:w w:val="99"/>
          <w:sz w:val="24"/>
          <w:szCs w:val="24"/>
        </w:rPr>
        <w:t>нде пайда болатын</w:t>
      </w:r>
      <w:r w:rsidRPr="00EC5FF3">
        <w:rPr>
          <w:rFonts w:ascii="Times New Roman" w:hAnsi="Times New Roman" w:cs="Times New Roman"/>
          <w:color w:val="000000"/>
          <w:w w:val="99"/>
          <w:sz w:val="24"/>
          <w:szCs w:val="24"/>
          <w:lang w:val="kk-KZ"/>
        </w:rPr>
        <w:t xml:space="preserve"> қ</w:t>
      </w:r>
      <w:r w:rsidRPr="00EC5FF3">
        <w:rPr>
          <w:rFonts w:ascii="Times New Roman" w:hAnsi="Times New Roman" w:cs="Times New Roman"/>
          <w:color w:val="000000"/>
          <w:w w:val="99"/>
          <w:sz w:val="24"/>
          <w:szCs w:val="24"/>
        </w:rPr>
        <w:t>арапайым</w:t>
      </w:r>
      <w:r w:rsidRPr="00EC5FF3">
        <w:rPr>
          <w:rFonts w:ascii="Times New Roman" w:hAnsi="Times New Roman" w:cs="Times New Roman"/>
          <w:color w:val="000000"/>
          <w:w w:val="99"/>
          <w:sz w:val="24"/>
          <w:szCs w:val="24"/>
          <w:lang w:val="kk-KZ"/>
        </w:rPr>
        <w:t xml:space="preserve"> </w:t>
      </w:r>
      <w:r w:rsidRPr="00EC5FF3">
        <w:rPr>
          <w:rFonts w:ascii="Times New Roman" w:hAnsi="Times New Roman" w:cs="Times New Roman"/>
          <w:color w:val="000000"/>
          <w:w w:val="99"/>
          <w:sz w:val="24"/>
          <w:szCs w:val="24"/>
        </w:rPr>
        <w:t>картина</w:t>
      </w:r>
    </w:p>
    <w:p w:rsidR="004F5B5D" w:rsidRPr="00EC5FF3" w:rsidRDefault="004F5B5D" w:rsidP="004F5B5D">
      <w:pPr>
        <w:widowControl w:val="0"/>
        <w:numPr>
          <w:ilvl w:val="0"/>
          <w:numId w:val="72"/>
        </w:numPr>
        <w:shd w:val="clear" w:color="auto" w:fill="FFFFFF"/>
        <w:tabs>
          <w:tab w:val="left" w:pos="394"/>
        </w:tabs>
        <w:autoSpaceDE w:val="0"/>
        <w:autoSpaceDN w:val="0"/>
        <w:adjustRightInd w:val="0"/>
        <w:spacing w:after="0" w:line="240" w:lineRule="auto"/>
        <w:ind w:left="1200" w:hanging="360"/>
        <w:jc w:val="both"/>
        <w:rPr>
          <w:rFonts w:ascii="Times New Roman" w:hAnsi="Times New Roman" w:cs="Times New Roman"/>
          <w:color w:val="000000"/>
          <w:w w:val="99"/>
          <w:sz w:val="24"/>
          <w:szCs w:val="24"/>
        </w:rPr>
      </w:pPr>
      <w:r w:rsidRPr="00EC5FF3">
        <w:rPr>
          <w:rFonts w:ascii="Times New Roman" w:hAnsi="Times New Roman" w:cs="Times New Roman"/>
          <w:color w:val="000000"/>
          <w:w w:val="99"/>
          <w:sz w:val="24"/>
          <w:szCs w:val="24"/>
        </w:rPr>
        <w:t>Шекс</w:t>
      </w:r>
      <w:r w:rsidRPr="00EC5FF3">
        <w:rPr>
          <w:rFonts w:ascii="Times New Roman" w:hAnsi="Times New Roman" w:cs="Times New Roman"/>
          <w:color w:val="000000"/>
          <w:w w:val="99"/>
          <w:sz w:val="24"/>
          <w:szCs w:val="24"/>
          <w:lang w:val="kk-KZ"/>
        </w:rPr>
        <w:t>ізді</w:t>
      </w:r>
      <w:r w:rsidRPr="00EC5FF3">
        <w:rPr>
          <w:rFonts w:ascii="Times New Roman" w:hAnsi="Times New Roman" w:cs="Times New Roman"/>
          <w:color w:val="000000"/>
          <w:w w:val="99"/>
          <w:sz w:val="24"/>
          <w:szCs w:val="24"/>
        </w:rPr>
        <w:t>кте орналас</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ан жары</w:t>
      </w:r>
      <w:r w:rsidRPr="00EC5FF3">
        <w:rPr>
          <w:rFonts w:ascii="Times New Roman" w:hAnsi="Times New Roman" w:cs="Times New Roman"/>
          <w:color w:val="000000"/>
          <w:w w:val="99"/>
          <w:sz w:val="24"/>
          <w:szCs w:val="24"/>
          <w:lang w:val="kk-KZ"/>
        </w:rPr>
        <w:t>қ</w:t>
      </w:r>
      <w:r w:rsidRPr="00EC5FF3">
        <w:rPr>
          <w:rFonts w:ascii="Times New Roman" w:hAnsi="Times New Roman" w:cs="Times New Roman"/>
          <w:color w:val="000000"/>
          <w:w w:val="99"/>
          <w:sz w:val="24"/>
          <w:szCs w:val="24"/>
        </w:rPr>
        <w:t xml:space="preserve"> к</w:t>
      </w:r>
      <w:r w:rsidRPr="00EC5FF3">
        <w:rPr>
          <w:rFonts w:ascii="Times New Roman" w:hAnsi="Times New Roman" w:cs="Times New Roman"/>
          <w:color w:val="000000"/>
          <w:w w:val="99"/>
          <w:sz w:val="24"/>
          <w:szCs w:val="24"/>
          <w:lang w:val="kk-KZ"/>
        </w:rPr>
        <w:t>ө</w:t>
      </w:r>
      <w:r w:rsidRPr="00EC5FF3">
        <w:rPr>
          <w:rFonts w:ascii="Times New Roman" w:hAnsi="Times New Roman" w:cs="Times New Roman"/>
          <w:color w:val="000000"/>
          <w:w w:val="99"/>
          <w:sz w:val="24"/>
          <w:szCs w:val="24"/>
        </w:rPr>
        <w:t>здер</w:t>
      </w:r>
      <w:r w:rsidRPr="00EC5FF3">
        <w:rPr>
          <w:rFonts w:ascii="Times New Roman" w:hAnsi="Times New Roman" w:cs="Times New Roman"/>
          <w:color w:val="000000"/>
          <w:w w:val="99"/>
          <w:sz w:val="24"/>
          <w:szCs w:val="24"/>
          <w:lang w:val="kk-KZ"/>
        </w:rPr>
        <w:t>ін</w:t>
      </w:r>
      <w:r w:rsidRPr="00EC5FF3">
        <w:rPr>
          <w:rFonts w:ascii="Times New Roman" w:hAnsi="Times New Roman" w:cs="Times New Roman"/>
          <w:color w:val="000000"/>
          <w:w w:val="99"/>
          <w:sz w:val="24"/>
          <w:szCs w:val="24"/>
        </w:rPr>
        <w:t>ен пайда болатын</w:t>
      </w:r>
      <w:r w:rsidRPr="00EC5FF3">
        <w:rPr>
          <w:rFonts w:ascii="Times New Roman" w:hAnsi="Times New Roman" w:cs="Times New Roman"/>
          <w:color w:val="000000"/>
          <w:w w:val="99"/>
          <w:sz w:val="24"/>
          <w:szCs w:val="24"/>
          <w:lang w:val="kk-KZ"/>
        </w:rPr>
        <w:t xml:space="preserve"> </w:t>
      </w:r>
      <w:r w:rsidRPr="00EC5FF3">
        <w:rPr>
          <w:rFonts w:ascii="Times New Roman" w:hAnsi="Times New Roman" w:cs="Times New Roman"/>
          <w:color w:val="000000"/>
          <w:w w:val="99"/>
          <w:sz w:val="24"/>
          <w:szCs w:val="24"/>
        </w:rPr>
        <w:t>интерференция</w:t>
      </w:r>
    </w:p>
    <w:p w:rsidR="004F5B5D" w:rsidRPr="00EC5FF3" w:rsidRDefault="004F5B5D" w:rsidP="004F5B5D">
      <w:pPr>
        <w:widowControl w:val="0"/>
        <w:numPr>
          <w:ilvl w:val="0"/>
          <w:numId w:val="72"/>
        </w:numPr>
        <w:shd w:val="clear" w:color="auto" w:fill="FFFFFF"/>
        <w:tabs>
          <w:tab w:val="left" w:pos="394"/>
        </w:tabs>
        <w:autoSpaceDE w:val="0"/>
        <w:autoSpaceDN w:val="0"/>
        <w:adjustRightInd w:val="0"/>
        <w:spacing w:after="0" w:line="240" w:lineRule="auto"/>
        <w:ind w:left="1200" w:hanging="360"/>
        <w:jc w:val="both"/>
        <w:rPr>
          <w:rFonts w:ascii="Times New Roman" w:hAnsi="Times New Roman" w:cs="Times New Roman"/>
          <w:color w:val="000000"/>
          <w:w w:val="99"/>
          <w:sz w:val="24"/>
          <w:szCs w:val="24"/>
        </w:rPr>
      </w:pPr>
      <w:r w:rsidRPr="00EC5FF3">
        <w:rPr>
          <w:rFonts w:ascii="Times New Roman" w:hAnsi="Times New Roman" w:cs="Times New Roman"/>
          <w:color w:val="000000"/>
          <w:w w:val="99"/>
          <w:sz w:val="24"/>
          <w:szCs w:val="24"/>
        </w:rPr>
        <w:t>Поляризация кез</w:t>
      </w:r>
      <w:r w:rsidRPr="00EC5FF3">
        <w:rPr>
          <w:rFonts w:ascii="Times New Roman" w:hAnsi="Times New Roman" w:cs="Times New Roman"/>
          <w:color w:val="000000"/>
          <w:w w:val="99"/>
          <w:sz w:val="24"/>
          <w:szCs w:val="24"/>
          <w:lang w:val="kk-KZ"/>
        </w:rPr>
        <w:t>ін</w:t>
      </w:r>
      <w:r w:rsidRPr="00EC5FF3">
        <w:rPr>
          <w:rFonts w:ascii="Times New Roman" w:hAnsi="Times New Roman" w:cs="Times New Roman"/>
          <w:color w:val="000000"/>
          <w:w w:val="99"/>
          <w:sz w:val="24"/>
          <w:szCs w:val="24"/>
        </w:rPr>
        <w:t>де пайда болады</w:t>
      </w:r>
    </w:p>
    <w:p w:rsidR="004F5B5D" w:rsidRPr="00EC5FF3" w:rsidRDefault="004F5B5D" w:rsidP="004F5B5D">
      <w:pPr>
        <w:shd w:val="clear" w:color="auto" w:fill="FFFFFF"/>
        <w:tabs>
          <w:tab w:val="left" w:pos="394"/>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w w:val="99"/>
          <w:sz w:val="24"/>
          <w:szCs w:val="24"/>
          <w:lang w:val="kk-KZ"/>
        </w:rPr>
        <w:t>Е)</w:t>
      </w:r>
      <w:r w:rsidRPr="00EC5FF3">
        <w:rPr>
          <w:rFonts w:ascii="Times New Roman" w:hAnsi="Times New Roman" w:cs="Times New Roman"/>
          <w:color w:val="000000"/>
          <w:sz w:val="24"/>
          <w:szCs w:val="24"/>
          <w:lang w:val="kk-KZ"/>
        </w:rPr>
        <w:t>Қалыңдығы айнымалы пластинадан пайда болатын интерференция</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482</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ab/>
        <w:t xml:space="preserve"> </w:t>
      </w:r>
      <w:r w:rsidRPr="00EC5FF3">
        <w:rPr>
          <w:rFonts w:ascii="Times New Roman" w:hAnsi="Times New Roman" w:cs="Times New Roman"/>
          <w:color w:val="000000"/>
          <w:sz w:val="24"/>
          <w:szCs w:val="24"/>
        </w:rPr>
        <w:t>Толк</w:t>
      </w:r>
      <w:r w:rsidRPr="00EC5FF3">
        <w:rPr>
          <w:rFonts w:ascii="Times New Roman" w:hAnsi="Times New Roman" w:cs="Times New Roman"/>
          <w:color w:val="000000"/>
          <w:sz w:val="24"/>
          <w:szCs w:val="24"/>
          <w:lang w:val="kk-KZ"/>
        </w:rPr>
        <w:t>ын</w:t>
      </w:r>
      <w:r w:rsidRPr="00EC5FF3">
        <w:rPr>
          <w:rFonts w:ascii="Times New Roman" w:hAnsi="Times New Roman" w:cs="Times New Roman"/>
          <w:color w:val="000000"/>
          <w:sz w:val="24"/>
          <w:szCs w:val="24"/>
        </w:rPr>
        <w:t xml:space="preserve">дар </w:t>
      </w:r>
      <w:r w:rsidRPr="00EC5FF3">
        <w:rPr>
          <w:rFonts w:ascii="Times New Roman" w:hAnsi="Times New Roman" w:cs="Times New Roman"/>
          <w:color w:val="000000"/>
          <w:sz w:val="24"/>
          <w:szCs w:val="24"/>
          <w:lang w:val="kk-KZ"/>
        </w:rPr>
        <w:t>к</w:t>
      </w:r>
      <w:r w:rsidRPr="00EC5FF3">
        <w:rPr>
          <w:rFonts w:ascii="Times New Roman" w:hAnsi="Times New Roman" w:cs="Times New Roman"/>
          <w:color w:val="000000"/>
          <w:sz w:val="24"/>
          <w:szCs w:val="24"/>
          <w:lang w:val="en-US"/>
        </w:rPr>
        <w:t>o</w:t>
      </w:r>
      <w:r w:rsidRPr="00EC5FF3">
        <w:rPr>
          <w:rFonts w:ascii="Times New Roman" w:hAnsi="Times New Roman" w:cs="Times New Roman"/>
          <w:color w:val="000000"/>
          <w:sz w:val="24"/>
          <w:szCs w:val="24"/>
          <w:lang w:val="kk-KZ"/>
        </w:rPr>
        <w:t>г</w:t>
      </w:r>
      <w:r w:rsidRPr="00EC5FF3">
        <w:rPr>
          <w:rFonts w:ascii="Times New Roman" w:hAnsi="Times New Roman" w:cs="Times New Roman"/>
          <w:color w:val="000000"/>
          <w:sz w:val="24"/>
          <w:szCs w:val="24"/>
          <w:lang w:val="en-US"/>
        </w:rPr>
        <w:t>epe</w:t>
      </w:r>
      <w:r w:rsidRPr="00EC5FF3">
        <w:rPr>
          <w:rFonts w:ascii="Times New Roman" w:hAnsi="Times New Roman" w:cs="Times New Roman"/>
          <w:color w:val="000000"/>
          <w:sz w:val="24"/>
          <w:szCs w:val="24"/>
          <w:lang w:val="kk-KZ"/>
        </w:rPr>
        <w:t>нт</w:t>
      </w:r>
      <w:r w:rsidRPr="00EC5FF3">
        <w:rPr>
          <w:rFonts w:ascii="Times New Roman" w:hAnsi="Times New Roman" w:cs="Times New Roman"/>
          <w:color w:val="000000"/>
          <w:sz w:val="24"/>
          <w:szCs w:val="24"/>
          <w:lang w:val="en-US"/>
        </w:rPr>
        <w:t>i</w:t>
      </w:r>
      <w:r w:rsidRPr="00EC5FF3">
        <w:rPr>
          <w:rFonts w:ascii="Times New Roman" w:hAnsi="Times New Roman" w:cs="Times New Roman"/>
          <w:color w:val="000000"/>
          <w:sz w:val="24"/>
          <w:szCs w:val="24"/>
        </w:rPr>
        <w:t xml:space="preserve"> деп аталады, егер:</w:t>
      </w:r>
    </w:p>
    <w:p w:rsidR="004F5B5D" w:rsidRPr="00EC5FF3" w:rsidRDefault="004F5B5D" w:rsidP="004F5B5D">
      <w:pPr>
        <w:widowControl w:val="0"/>
        <w:numPr>
          <w:ilvl w:val="0"/>
          <w:numId w:val="73"/>
        </w:numPr>
        <w:shd w:val="clear" w:color="auto" w:fill="FFFFFF"/>
        <w:tabs>
          <w:tab w:val="left" w:pos="466"/>
        </w:tabs>
        <w:autoSpaceDE w:val="0"/>
        <w:autoSpaceDN w:val="0"/>
        <w:adjustRightInd w:val="0"/>
        <w:spacing w:after="0" w:line="240" w:lineRule="auto"/>
        <w:ind w:left="720" w:hanging="360"/>
        <w:jc w:val="both"/>
        <w:rPr>
          <w:rFonts w:ascii="Times New Roman" w:hAnsi="Times New Roman" w:cs="Times New Roman"/>
          <w:sz w:val="24"/>
          <w:szCs w:val="24"/>
        </w:rPr>
      </w:pPr>
      <w:r w:rsidRPr="00EC5FF3">
        <w:rPr>
          <w:rFonts w:ascii="Times New Roman" w:hAnsi="Times New Roman" w:cs="Times New Roman"/>
          <w:color w:val="000000"/>
          <w:sz w:val="24"/>
          <w:szCs w:val="24"/>
        </w:rPr>
        <w:t>Олар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рдей жи</w:t>
      </w:r>
      <w:r w:rsidRPr="00EC5FF3">
        <w:rPr>
          <w:rFonts w:ascii="Times New Roman" w:hAnsi="Times New Roman" w:cs="Times New Roman"/>
          <w:color w:val="000000"/>
          <w:sz w:val="24"/>
          <w:szCs w:val="24"/>
          <w:lang w:val="kk-KZ"/>
        </w:rPr>
        <w:t>ілік</w:t>
      </w:r>
      <w:r w:rsidRPr="00EC5FF3">
        <w:rPr>
          <w:rFonts w:ascii="Times New Roman" w:hAnsi="Times New Roman" w:cs="Times New Roman"/>
          <w:color w:val="000000"/>
          <w:sz w:val="24"/>
          <w:szCs w:val="24"/>
        </w:rPr>
        <w:t xml:space="preserve"> пен т</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ра</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ты фазалар айырмасына ие болса</w:t>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Олар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рдей жи</w:t>
      </w:r>
      <w:r w:rsidRPr="00EC5FF3">
        <w:rPr>
          <w:rFonts w:ascii="Times New Roman" w:hAnsi="Times New Roman" w:cs="Times New Roman"/>
          <w:color w:val="000000"/>
          <w:sz w:val="24"/>
          <w:szCs w:val="24"/>
          <w:lang w:val="kk-KZ"/>
        </w:rPr>
        <w:t>ілік</w:t>
      </w:r>
      <w:r w:rsidRPr="00EC5FF3">
        <w:rPr>
          <w:rFonts w:ascii="Times New Roman" w:hAnsi="Times New Roman" w:cs="Times New Roman"/>
          <w:color w:val="000000"/>
          <w:sz w:val="24"/>
          <w:szCs w:val="24"/>
        </w:rPr>
        <w:t xml:space="preserve"> пен б</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рдей фаза</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 ие болса</w:t>
      </w:r>
      <w:r w:rsidRPr="00EC5FF3">
        <w:rPr>
          <w:rFonts w:ascii="Times New Roman" w:hAnsi="Times New Roman" w:cs="Times New Roman"/>
          <w:color w:val="000000"/>
          <w:sz w:val="24"/>
          <w:szCs w:val="24"/>
          <w:lang w:val="kk-KZ"/>
        </w:rPr>
        <w:t xml:space="preserve">   С)</w:t>
      </w:r>
      <w:r w:rsidRPr="00EC5FF3">
        <w:rPr>
          <w:rFonts w:ascii="Times New Roman" w:hAnsi="Times New Roman" w:cs="Times New Roman"/>
          <w:color w:val="000000"/>
          <w:sz w:val="24"/>
          <w:szCs w:val="24"/>
        </w:rPr>
        <w:t xml:space="preserve">Олар </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ума болса</w:t>
      </w:r>
      <w:r w:rsidRPr="00EC5FF3">
        <w:rPr>
          <w:rFonts w:ascii="Times New Roman" w:hAnsi="Times New Roman" w:cs="Times New Roman"/>
          <w:color w:val="000000"/>
          <w:sz w:val="24"/>
          <w:szCs w:val="24"/>
          <w:lang w:val="kk-KZ"/>
        </w:rPr>
        <w:t xml:space="preserve">  Д)</w:t>
      </w:r>
      <w:r w:rsidRPr="00EC5FF3">
        <w:rPr>
          <w:rFonts w:ascii="Times New Roman" w:hAnsi="Times New Roman" w:cs="Times New Roman"/>
          <w:color w:val="000000"/>
          <w:sz w:val="24"/>
          <w:szCs w:val="24"/>
        </w:rPr>
        <w:t xml:space="preserve">Олар монохромат болса      </w:t>
      </w:r>
      <w:r w:rsidRPr="00EC5FF3">
        <w:rPr>
          <w:rFonts w:ascii="Times New Roman" w:hAnsi="Times New Roman" w:cs="Times New Roman"/>
          <w:color w:val="000000"/>
          <w:sz w:val="24"/>
          <w:szCs w:val="24"/>
          <w:lang w:val="en-US"/>
        </w:rPr>
        <w:t>E</w:t>
      </w:r>
      <w:r w:rsidRPr="00EC5FF3">
        <w:rPr>
          <w:rFonts w:ascii="Times New Roman" w:hAnsi="Times New Roman" w:cs="Times New Roman"/>
          <w:color w:val="000000"/>
          <w:sz w:val="24"/>
          <w:szCs w:val="24"/>
        </w:rPr>
        <w:t xml:space="preserve">) Олар </w:t>
      </w:r>
      <w:r w:rsidRPr="00EC5FF3">
        <w:rPr>
          <w:rFonts w:ascii="Times New Roman" w:hAnsi="Times New Roman" w:cs="Times New Roman"/>
          <w:color w:val="000000"/>
          <w:sz w:val="24"/>
          <w:szCs w:val="24"/>
          <w:lang w:val="kk-KZ"/>
        </w:rPr>
        <w:t>бі</w:t>
      </w:r>
      <w:r w:rsidRPr="00EC5FF3">
        <w:rPr>
          <w:rFonts w:ascii="Times New Roman" w:hAnsi="Times New Roman" w:cs="Times New Roman"/>
          <w:color w:val="000000"/>
          <w:sz w:val="24"/>
          <w:szCs w:val="24"/>
        </w:rPr>
        <w:t>рдей жылдамд</w:t>
      </w:r>
      <w:r w:rsidRPr="00EC5FF3">
        <w:rPr>
          <w:rFonts w:ascii="Times New Roman" w:hAnsi="Times New Roman" w:cs="Times New Roman"/>
          <w:color w:val="000000"/>
          <w:sz w:val="24"/>
          <w:szCs w:val="24"/>
          <w:lang w:val="kk-KZ"/>
        </w:rPr>
        <w:t>ық</w:t>
      </w:r>
      <w:r w:rsidRPr="00EC5FF3">
        <w:rPr>
          <w:rFonts w:ascii="Times New Roman" w:hAnsi="Times New Roman" w:cs="Times New Roman"/>
          <w:color w:val="000000"/>
          <w:sz w:val="24"/>
          <w:szCs w:val="24"/>
        </w:rPr>
        <w:t xml:space="preserve"> пен ж</w:t>
      </w:r>
      <w:r w:rsidRPr="00EC5FF3">
        <w:rPr>
          <w:rFonts w:ascii="Times New Roman" w:hAnsi="Times New Roman" w:cs="Times New Roman"/>
          <w:color w:val="000000"/>
          <w:sz w:val="24"/>
          <w:szCs w:val="24"/>
          <w:lang w:val="kk-KZ"/>
        </w:rPr>
        <w:t>иілі</w:t>
      </w:r>
      <w:r w:rsidRPr="00EC5FF3">
        <w:rPr>
          <w:rFonts w:ascii="Times New Roman" w:hAnsi="Times New Roman" w:cs="Times New Roman"/>
          <w:color w:val="000000"/>
          <w:sz w:val="24"/>
          <w:szCs w:val="24"/>
        </w:rPr>
        <w:t>кке ие болса</w:t>
      </w:r>
    </w:p>
    <w:p w:rsidR="004F5B5D" w:rsidRPr="00EC5FF3" w:rsidRDefault="004F5B5D" w:rsidP="004F5B5D">
      <w:pPr>
        <w:shd w:val="clear" w:color="auto" w:fill="FFFFFF"/>
        <w:tabs>
          <w:tab w:val="left" w:pos="540"/>
        </w:tabs>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483</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ab/>
        <w:t>Орбиталдык</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квантты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сан </w:t>
      </w:r>
      <w:r w:rsidR="0066145D" w:rsidRPr="0066145D">
        <w:rPr>
          <w:rFonts w:ascii="Times New Roman" w:hAnsi="Times New Roman" w:cs="Times New Roman"/>
          <w:color w:val="000000"/>
          <w:position w:val="-4"/>
          <w:sz w:val="24"/>
          <w:szCs w:val="24"/>
          <w:lang w:val="en-US"/>
        </w:rPr>
        <w:pict>
          <v:shape id="_x0000_i2927" type="#_x0000_t75" style="width:10pt;height:14pt">
            <v:imagedata r:id="rId3009" o:title=""/>
          </v:shape>
        </w:pic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не</w:t>
      </w:r>
      <w:r w:rsidRPr="00EC5FF3">
        <w:rPr>
          <w:rFonts w:ascii="Times New Roman" w:hAnsi="Times New Roman" w:cs="Times New Roman"/>
          <w:color w:val="000000"/>
          <w:sz w:val="24"/>
          <w:szCs w:val="24"/>
          <w:lang w:val="kk-KZ"/>
        </w:rPr>
        <w:t>ні</w:t>
      </w:r>
      <w:r w:rsidRPr="00EC5FF3">
        <w:rPr>
          <w:rFonts w:ascii="Times New Roman" w:hAnsi="Times New Roman" w:cs="Times New Roman"/>
          <w:color w:val="000000"/>
          <w:sz w:val="24"/>
          <w:szCs w:val="24"/>
        </w:rPr>
        <w:t xml:space="preserve"> сипаттайды?</w:t>
      </w:r>
    </w:p>
    <w:p w:rsidR="004F5B5D" w:rsidRPr="00EC5FF3" w:rsidRDefault="004F5B5D" w:rsidP="004F5B5D">
      <w:pPr>
        <w:widowControl w:val="0"/>
        <w:numPr>
          <w:ilvl w:val="0"/>
          <w:numId w:val="74"/>
        </w:numPr>
        <w:shd w:val="clear" w:color="auto" w:fill="FFFFFF"/>
        <w:tabs>
          <w:tab w:val="left" w:pos="466"/>
        </w:tabs>
        <w:autoSpaceDE w:val="0"/>
        <w:autoSpaceDN w:val="0"/>
        <w:adjustRightInd w:val="0"/>
        <w:spacing w:after="0" w:line="240" w:lineRule="auto"/>
        <w:ind w:left="786" w:hanging="36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t>электронн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атомда</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ы импульс момент</w:t>
      </w:r>
      <w:r w:rsidRPr="00EC5FF3">
        <w:rPr>
          <w:rFonts w:ascii="Times New Roman" w:hAnsi="Times New Roman" w:cs="Times New Roman"/>
          <w:color w:val="000000"/>
          <w:sz w:val="24"/>
          <w:szCs w:val="24"/>
          <w:lang w:val="kk-KZ"/>
        </w:rPr>
        <w:t>і  В)бө</w:t>
      </w:r>
      <w:r w:rsidRPr="00EC5FF3">
        <w:rPr>
          <w:rFonts w:ascii="Times New Roman" w:hAnsi="Times New Roman" w:cs="Times New Roman"/>
          <w:color w:val="000000"/>
          <w:sz w:val="24"/>
          <w:szCs w:val="24"/>
        </w:rPr>
        <w:t>лшектер санын</w:t>
      </w:r>
    </w:p>
    <w:p w:rsidR="004F5B5D" w:rsidRPr="00EC5FF3" w:rsidRDefault="004F5B5D" w:rsidP="004F5B5D">
      <w:pPr>
        <w:widowControl w:val="0"/>
        <w:shd w:val="clear" w:color="auto" w:fill="FFFFFF"/>
        <w:tabs>
          <w:tab w:val="left" w:pos="466"/>
        </w:tabs>
        <w:autoSpaceDE w:val="0"/>
        <w:autoSpaceDN w:val="0"/>
        <w:adjustRightInd w:val="0"/>
        <w:spacing w:after="0" w:line="240" w:lineRule="auto"/>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lang w:val="kk-KZ"/>
        </w:rPr>
        <w:t>С)</w:t>
      </w:r>
      <w:r w:rsidRPr="00EC5FF3">
        <w:rPr>
          <w:rFonts w:ascii="Times New Roman" w:hAnsi="Times New Roman" w:cs="Times New Roman"/>
          <w:color w:val="000000"/>
          <w:sz w:val="24"/>
          <w:szCs w:val="24"/>
        </w:rPr>
        <w:t>электронн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энергетикалы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де</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гейлер</w:t>
      </w:r>
      <w:r w:rsidRPr="00EC5FF3">
        <w:rPr>
          <w:rFonts w:ascii="Times New Roman" w:hAnsi="Times New Roman" w:cs="Times New Roman"/>
          <w:color w:val="000000"/>
          <w:sz w:val="24"/>
          <w:szCs w:val="24"/>
          <w:lang w:val="kk-KZ"/>
        </w:rPr>
        <w:t>ін     Д)</w:t>
      </w:r>
      <w:r w:rsidRPr="00EC5FF3">
        <w:rPr>
          <w:rFonts w:ascii="Times New Roman" w:hAnsi="Times New Roman" w:cs="Times New Roman"/>
          <w:color w:val="000000"/>
          <w:sz w:val="24"/>
          <w:szCs w:val="24"/>
        </w:rPr>
        <w:t>к</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ш момент</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н</w:t>
      </w:r>
    </w:p>
    <w:p w:rsidR="004F5B5D" w:rsidRPr="00EC5FF3" w:rsidRDefault="004F5B5D" w:rsidP="004F5B5D">
      <w:pPr>
        <w:shd w:val="clear" w:color="auto" w:fill="FFFFFF"/>
        <w:tabs>
          <w:tab w:val="left" w:pos="466"/>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rPr>
        <w:t>E)электронны</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 xml:space="preserve"> импульс мом</w:t>
      </w:r>
      <w:r w:rsidRPr="00EC5FF3">
        <w:rPr>
          <w:rFonts w:ascii="Times New Roman" w:hAnsi="Times New Roman" w:cs="Times New Roman"/>
          <w:color w:val="000000"/>
          <w:sz w:val="24"/>
          <w:szCs w:val="24"/>
          <w:lang w:val="kk-KZ"/>
        </w:rPr>
        <w:t>е</w:t>
      </w:r>
      <w:r w:rsidRPr="00EC5FF3">
        <w:rPr>
          <w:rFonts w:ascii="Times New Roman" w:hAnsi="Times New Roman" w:cs="Times New Roman"/>
          <w:color w:val="000000"/>
          <w:sz w:val="24"/>
          <w:szCs w:val="24"/>
        </w:rPr>
        <w:t>нт</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ің</w:t>
      </w:r>
      <w:r w:rsidRPr="00EC5FF3">
        <w:rPr>
          <w:rFonts w:ascii="Times New Roman" w:hAnsi="Times New Roman" w:cs="Times New Roman"/>
          <w:color w:val="000000"/>
          <w:sz w:val="24"/>
          <w:szCs w:val="24"/>
        </w:rPr>
        <w:t xml:space="preserve"> бер</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лген ба</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ыт</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а проекциясын</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484</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ab/>
        <w:t>Суте</w:t>
      </w:r>
      <w:r w:rsidRPr="00EC5FF3">
        <w:rPr>
          <w:rFonts w:ascii="Times New Roman" w:hAnsi="Times New Roman" w:cs="Times New Roman"/>
          <w:color w:val="000000"/>
          <w:sz w:val="24"/>
          <w:szCs w:val="24"/>
          <w:lang w:val="kk-KZ"/>
        </w:rPr>
        <w:t>гі</w:t>
      </w:r>
      <w:r w:rsidRPr="00EC5FF3">
        <w:rPr>
          <w:rFonts w:ascii="Times New Roman" w:hAnsi="Times New Roman" w:cs="Times New Roman"/>
          <w:color w:val="000000"/>
          <w:sz w:val="24"/>
          <w:szCs w:val="24"/>
        </w:rPr>
        <w:t xml:space="preserve"> атомын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иондану потенциалы неге те</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w:t>
      </w:r>
    </w:p>
    <w:p w:rsidR="004F5B5D" w:rsidRPr="00EC5FF3" w:rsidRDefault="004F5B5D" w:rsidP="004F5B5D">
      <w:pPr>
        <w:shd w:val="clear" w:color="auto" w:fill="FFFFFF"/>
        <w:tabs>
          <w:tab w:val="left" w:pos="475"/>
        </w:tabs>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А)</w:t>
      </w:r>
      <w:r w:rsidRPr="00EC5FF3">
        <w:rPr>
          <w:rFonts w:ascii="Times New Roman" w:hAnsi="Times New Roman" w:cs="Times New Roman"/>
          <w:iCs/>
          <w:color w:val="000000"/>
          <w:sz w:val="24"/>
          <w:szCs w:val="24"/>
        </w:rPr>
        <w:t xml:space="preserve"> </w:t>
      </w:r>
      <w:r w:rsidRPr="00EC5FF3">
        <w:rPr>
          <w:rFonts w:ascii="Times New Roman" w:hAnsi="Times New Roman" w:cs="Times New Roman"/>
          <w:i/>
          <w:color w:val="000000"/>
          <w:sz w:val="24"/>
          <w:szCs w:val="24"/>
          <w:lang w:val="kk-KZ"/>
        </w:rPr>
        <w:sym w:font="Symbol" w:char="F06A"/>
      </w:r>
      <w:r w:rsidRPr="00EC5FF3">
        <w:rPr>
          <w:rFonts w:ascii="Times New Roman" w:hAnsi="Times New Roman" w:cs="Times New Roman"/>
          <w:i/>
          <w:color w:val="000000"/>
          <w:sz w:val="24"/>
          <w:szCs w:val="24"/>
          <w:vertAlign w:val="subscript"/>
          <w:lang w:val="en-US"/>
        </w:rPr>
        <w:t>i</w:t>
      </w:r>
      <w:r w:rsidRPr="00EC5FF3">
        <w:rPr>
          <w:rFonts w:ascii="Times New Roman" w:hAnsi="Times New Roman" w:cs="Times New Roman"/>
          <w:color w:val="000000"/>
          <w:sz w:val="24"/>
          <w:szCs w:val="24"/>
        </w:rPr>
        <w:t>=13,6 В</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iCs/>
          <w:color w:val="000000"/>
          <w:sz w:val="24"/>
          <w:szCs w:val="24"/>
          <w:lang w:val="en-US"/>
        </w:rPr>
        <w:t>B</w:t>
      </w:r>
      <w:r w:rsidRPr="00EC5FF3">
        <w:rPr>
          <w:rFonts w:ascii="Times New Roman" w:hAnsi="Times New Roman" w:cs="Times New Roman"/>
          <w:iCs/>
          <w:color w:val="000000"/>
          <w:sz w:val="24"/>
          <w:szCs w:val="24"/>
        </w:rPr>
        <w:t>)</w:t>
      </w:r>
      <w:r w:rsidRPr="00EC5FF3">
        <w:rPr>
          <w:rFonts w:ascii="Times New Roman" w:hAnsi="Times New Roman" w:cs="Times New Roman"/>
          <w:i/>
          <w:color w:val="000000"/>
          <w:sz w:val="24"/>
          <w:szCs w:val="24"/>
          <w:lang w:val="kk-KZ"/>
        </w:rPr>
        <w:t xml:space="preserve"> </w:t>
      </w:r>
      <w:r w:rsidRPr="00EC5FF3">
        <w:rPr>
          <w:rFonts w:ascii="Times New Roman" w:hAnsi="Times New Roman" w:cs="Times New Roman"/>
          <w:i/>
          <w:color w:val="000000"/>
          <w:sz w:val="24"/>
          <w:szCs w:val="24"/>
          <w:lang w:val="kk-KZ"/>
        </w:rPr>
        <w:sym w:font="Symbol" w:char="F06A"/>
      </w:r>
      <w:r w:rsidRPr="00EC5FF3">
        <w:rPr>
          <w:rFonts w:ascii="Times New Roman" w:hAnsi="Times New Roman" w:cs="Times New Roman"/>
          <w:i/>
          <w:color w:val="000000"/>
          <w:sz w:val="24"/>
          <w:szCs w:val="24"/>
          <w:vertAlign w:val="subscript"/>
          <w:lang w:val="en-US"/>
        </w:rPr>
        <w:t>i</w:t>
      </w:r>
      <w:r w:rsidRPr="00EC5FF3">
        <w:rPr>
          <w:rFonts w:ascii="Times New Roman" w:hAnsi="Times New Roman" w:cs="Times New Roman"/>
          <w:color w:val="000000"/>
          <w:sz w:val="24"/>
          <w:szCs w:val="24"/>
        </w:rPr>
        <w:t>=8,7 В</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iCs/>
          <w:color w:val="000000"/>
          <w:sz w:val="24"/>
          <w:szCs w:val="24"/>
          <w:lang w:val="en-US"/>
        </w:rPr>
        <w:t>C</w:t>
      </w:r>
      <w:r w:rsidRPr="00EC5FF3">
        <w:rPr>
          <w:rFonts w:ascii="Times New Roman" w:hAnsi="Times New Roman" w:cs="Times New Roman"/>
          <w:iCs/>
          <w:color w:val="000000"/>
          <w:sz w:val="24"/>
          <w:szCs w:val="24"/>
        </w:rPr>
        <w:t>)</w:t>
      </w:r>
      <w:r w:rsidRPr="00EC5FF3">
        <w:rPr>
          <w:rFonts w:ascii="Times New Roman" w:hAnsi="Times New Roman" w:cs="Times New Roman"/>
          <w:i/>
          <w:color w:val="000000"/>
          <w:sz w:val="24"/>
          <w:szCs w:val="24"/>
          <w:lang w:val="kk-KZ"/>
        </w:rPr>
        <w:sym w:font="Symbol" w:char="F06A"/>
      </w:r>
      <w:r w:rsidRPr="00EC5FF3">
        <w:rPr>
          <w:rFonts w:ascii="Times New Roman" w:hAnsi="Times New Roman" w:cs="Times New Roman"/>
          <w:i/>
          <w:color w:val="000000"/>
          <w:sz w:val="24"/>
          <w:szCs w:val="24"/>
          <w:vertAlign w:val="subscript"/>
          <w:lang w:val="en-US"/>
        </w:rPr>
        <w:t>i</w:t>
      </w:r>
      <w:r w:rsidRPr="00EC5FF3">
        <w:rPr>
          <w:rFonts w:ascii="Times New Roman" w:hAnsi="Times New Roman" w:cs="Times New Roman"/>
          <w:color w:val="000000"/>
          <w:sz w:val="24"/>
          <w:szCs w:val="24"/>
        </w:rPr>
        <w:t>=10,2В</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lang w:val="en-US"/>
        </w:rPr>
        <w:t>D</w:t>
      </w:r>
      <w:r w:rsidRPr="00EC5FF3">
        <w:rPr>
          <w:rFonts w:ascii="Times New Roman" w:hAnsi="Times New Roman" w:cs="Times New Roman"/>
          <w:color w:val="000000"/>
          <w:sz w:val="24"/>
          <w:szCs w:val="24"/>
        </w:rPr>
        <w:t>)</w:t>
      </w:r>
      <w:r w:rsidRPr="00EC5FF3">
        <w:rPr>
          <w:rFonts w:ascii="Times New Roman" w:hAnsi="Times New Roman" w:cs="Times New Roman"/>
          <w:i/>
          <w:color w:val="000000"/>
          <w:sz w:val="24"/>
          <w:szCs w:val="24"/>
          <w:lang w:val="kk-KZ"/>
        </w:rPr>
        <w:sym w:font="Symbol" w:char="F06A"/>
      </w:r>
      <w:r w:rsidRPr="00EC5FF3">
        <w:rPr>
          <w:rFonts w:ascii="Times New Roman" w:hAnsi="Times New Roman" w:cs="Times New Roman"/>
          <w:i/>
          <w:color w:val="000000"/>
          <w:sz w:val="24"/>
          <w:szCs w:val="24"/>
          <w:vertAlign w:val="subscript"/>
          <w:lang w:val="en-US"/>
        </w:rPr>
        <w:t>i</w:t>
      </w:r>
      <w:r w:rsidRPr="00EC5FF3">
        <w:rPr>
          <w:rFonts w:ascii="Times New Roman" w:hAnsi="Times New Roman" w:cs="Times New Roman"/>
          <w:color w:val="000000"/>
          <w:sz w:val="24"/>
          <w:szCs w:val="24"/>
        </w:rPr>
        <w:t>=9,8 В</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E)</w:t>
      </w:r>
      <w:r w:rsidRPr="00EC5FF3">
        <w:rPr>
          <w:rFonts w:ascii="Times New Roman" w:hAnsi="Times New Roman" w:cs="Times New Roman"/>
          <w:i/>
          <w:color w:val="000000"/>
          <w:sz w:val="24"/>
          <w:szCs w:val="24"/>
          <w:lang w:val="kk-KZ"/>
        </w:rPr>
        <w:sym w:font="Symbol" w:char="F06A"/>
      </w:r>
      <w:r w:rsidRPr="00EC5FF3">
        <w:rPr>
          <w:rFonts w:ascii="Times New Roman" w:hAnsi="Times New Roman" w:cs="Times New Roman"/>
          <w:i/>
          <w:color w:val="000000"/>
          <w:sz w:val="24"/>
          <w:szCs w:val="24"/>
          <w:vertAlign w:val="subscript"/>
          <w:lang w:val="en-US"/>
        </w:rPr>
        <w:t>i</w:t>
      </w:r>
      <w:r w:rsidRPr="00EC5FF3">
        <w:rPr>
          <w:rFonts w:ascii="Times New Roman" w:hAnsi="Times New Roman" w:cs="Times New Roman"/>
          <w:color w:val="000000"/>
          <w:sz w:val="24"/>
          <w:szCs w:val="24"/>
        </w:rPr>
        <w:t>=4,9 В</w:t>
      </w:r>
    </w:p>
    <w:p w:rsidR="004F5B5D" w:rsidRPr="00EC5FF3" w:rsidRDefault="004F5B5D" w:rsidP="004F5B5D">
      <w:pPr>
        <w:shd w:val="clear" w:color="auto" w:fill="FFFFFF"/>
        <w:tabs>
          <w:tab w:val="left" w:pos="540"/>
        </w:tabs>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485</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rPr>
        <w:tab/>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Мына ядролы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реакция 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нде </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андай 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 т</w:t>
      </w:r>
      <w:r w:rsidRPr="00EC5FF3">
        <w:rPr>
          <w:rFonts w:ascii="Times New Roman" w:hAnsi="Times New Roman" w:cs="Times New Roman"/>
          <w:color w:val="000000"/>
          <w:sz w:val="24"/>
          <w:szCs w:val="24"/>
          <w:lang w:val="kk-KZ"/>
        </w:rPr>
        <w:t>үзіледі</w:t>
      </w:r>
      <w:r w:rsidRPr="00EC5FF3">
        <w:rPr>
          <w:rFonts w:ascii="Times New Roman" w:hAnsi="Times New Roman" w:cs="Times New Roman"/>
          <w:color w:val="000000"/>
          <w:sz w:val="24"/>
          <w:szCs w:val="24"/>
        </w:rPr>
        <w:t>?</w:t>
      </w:r>
    </w:p>
    <w:p w:rsidR="004F5B5D" w:rsidRPr="00EC5FF3" w:rsidRDefault="004F5B5D" w:rsidP="004F5B5D">
      <w:pPr>
        <w:shd w:val="clear" w:color="auto" w:fill="FFFFFF"/>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vertAlign w:val="subscript"/>
          <w:lang w:val="en-US"/>
        </w:rPr>
        <w:t>7</w:t>
      </w:r>
      <w:r w:rsidRPr="00EC5FF3">
        <w:rPr>
          <w:rFonts w:ascii="Times New Roman" w:hAnsi="Times New Roman" w:cs="Times New Roman"/>
          <w:color w:val="000000"/>
          <w:sz w:val="24"/>
          <w:szCs w:val="24"/>
          <w:lang w:val="en-US"/>
        </w:rPr>
        <w:t>N</w:t>
      </w:r>
      <w:r w:rsidRPr="00EC5FF3">
        <w:rPr>
          <w:rFonts w:ascii="Times New Roman" w:hAnsi="Times New Roman" w:cs="Times New Roman"/>
          <w:color w:val="000000"/>
          <w:sz w:val="24"/>
          <w:szCs w:val="24"/>
          <w:vertAlign w:val="superscript"/>
          <w:lang w:val="en-US"/>
        </w:rPr>
        <w:t>14</w:t>
      </w:r>
      <w:r w:rsidRPr="00EC5FF3">
        <w:rPr>
          <w:rFonts w:ascii="Times New Roman" w:hAnsi="Times New Roman" w:cs="Times New Roman"/>
          <w:color w:val="000000"/>
          <w:sz w:val="24"/>
          <w:szCs w:val="24"/>
          <w:lang w:val="en-US"/>
        </w:rPr>
        <w:t>+</w:t>
      </w:r>
      <w:r w:rsidRPr="00EC5FF3">
        <w:rPr>
          <w:rFonts w:ascii="Times New Roman" w:hAnsi="Times New Roman" w:cs="Times New Roman"/>
          <w:color w:val="000000"/>
          <w:sz w:val="24"/>
          <w:szCs w:val="24"/>
          <w:vertAlign w:val="subscript"/>
          <w:lang w:val="en-US"/>
        </w:rPr>
        <w:t>2</w:t>
      </w:r>
      <w:r w:rsidRPr="00EC5FF3">
        <w:rPr>
          <w:rFonts w:ascii="Times New Roman" w:hAnsi="Times New Roman" w:cs="Times New Roman"/>
          <w:color w:val="000000"/>
          <w:sz w:val="24"/>
          <w:szCs w:val="24"/>
          <w:lang w:val="en-US"/>
        </w:rPr>
        <w:t>He</w:t>
      </w:r>
      <w:r w:rsidRPr="00EC5FF3">
        <w:rPr>
          <w:rFonts w:ascii="Times New Roman" w:hAnsi="Times New Roman" w:cs="Times New Roman"/>
          <w:color w:val="000000"/>
          <w:sz w:val="24"/>
          <w:szCs w:val="24"/>
          <w:vertAlign w:val="superscript"/>
          <w:lang w:val="en-US"/>
        </w:rPr>
        <w:t>4</w:t>
      </w:r>
      <w:r w:rsidRPr="00EC5FF3">
        <w:rPr>
          <w:rFonts w:ascii="Times New Roman" w:hAnsi="Times New Roman" w:cs="Times New Roman"/>
          <w:color w:val="000000"/>
          <w:sz w:val="24"/>
          <w:szCs w:val="24"/>
          <w:lang w:val="en-US"/>
        </w:rPr>
        <w:sym w:font="Symbol" w:char="F0AE"/>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vertAlign w:val="subscript"/>
          <w:lang w:val="en-US"/>
        </w:rPr>
        <w:t>8</w:t>
      </w:r>
      <w:r w:rsidRPr="00EC5FF3">
        <w:rPr>
          <w:rFonts w:ascii="Times New Roman" w:hAnsi="Times New Roman" w:cs="Times New Roman"/>
          <w:color w:val="000000"/>
          <w:sz w:val="24"/>
          <w:szCs w:val="24"/>
          <w:lang w:val="en-US"/>
        </w:rPr>
        <w:t>O</w:t>
      </w:r>
      <w:r w:rsidRPr="00EC5FF3">
        <w:rPr>
          <w:rFonts w:ascii="Times New Roman" w:hAnsi="Times New Roman" w:cs="Times New Roman"/>
          <w:color w:val="000000"/>
          <w:sz w:val="24"/>
          <w:szCs w:val="24"/>
          <w:vertAlign w:val="superscript"/>
          <w:lang w:val="en-US"/>
        </w:rPr>
        <w:t>17</w:t>
      </w:r>
      <w:r w:rsidRPr="00EC5FF3">
        <w:rPr>
          <w:rFonts w:ascii="Times New Roman" w:hAnsi="Times New Roman" w:cs="Times New Roman"/>
          <w:color w:val="000000"/>
          <w:sz w:val="24"/>
          <w:szCs w:val="24"/>
          <w:lang w:val="en-US"/>
        </w:rPr>
        <w:t>+?</w:t>
      </w:r>
    </w:p>
    <w:p w:rsidR="004F5B5D" w:rsidRPr="00EC5FF3" w:rsidRDefault="004F5B5D" w:rsidP="004F5B5D">
      <w:pPr>
        <w:widowControl w:val="0"/>
        <w:numPr>
          <w:ilvl w:val="0"/>
          <w:numId w:val="75"/>
        </w:numPr>
        <w:shd w:val="clear" w:color="auto" w:fill="FFFFFF"/>
        <w:tabs>
          <w:tab w:val="left" w:pos="427"/>
        </w:tabs>
        <w:autoSpaceDE w:val="0"/>
        <w:autoSpaceDN w:val="0"/>
        <w:adjustRightInd w:val="0"/>
        <w:spacing w:after="0" w:line="240" w:lineRule="auto"/>
        <w:ind w:left="720" w:hanging="36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t>протон;</w:t>
      </w:r>
      <w:r w:rsidRPr="00EC5FF3">
        <w:rPr>
          <w:rFonts w:ascii="Times New Roman" w:hAnsi="Times New Roman" w:cs="Times New Roman"/>
          <w:color w:val="000000"/>
          <w:sz w:val="24"/>
          <w:szCs w:val="24"/>
          <w:lang w:val="kk-KZ"/>
        </w:rPr>
        <w:t xml:space="preserve">     В)</w:t>
      </w:r>
      <w:r w:rsidRPr="00EC5FF3">
        <w:rPr>
          <w:rFonts w:ascii="Times New Roman" w:hAnsi="Times New Roman" w:cs="Times New Roman"/>
          <w:color w:val="000000"/>
          <w:sz w:val="24"/>
          <w:szCs w:val="24"/>
        </w:rPr>
        <w:t>альфа-б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w:t>
      </w:r>
      <w:r w:rsidRPr="00EC5FF3">
        <w:rPr>
          <w:rFonts w:ascii="Times New Roman" w:hAnsi="Times New Roman" w:cs="Times New Roman"/>
          <w:color w:val="000000"/>
          <w:sz w:val="24"/>
          <w:szCs w:val="24"/>
          <w:lang w:val="kk-KZ"/>
        </w:rPr>
        <w:t xml:space="preserve">     С)</w:t>
      </w:r>
      <w:r w:rsidRPr="00EC5FF3">
        <w:rPr>
          <w:rFonts w:ascii="Times New Roman" w:hAnsi="Times New Roman" w:cs="Times New Roman"/>
          <w:color w:val="000000"/>
          <w:sz w:val="24"/>
          <w:szCs w:val="24"/>
        </w:rPr>
        <w:t>бета-б</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лшек</w:t>
      </w:r>
      <w:r w:rsidRPr="00EC5FF3">
        <w:rPr>
          <w:rFonts w:ascii="Times New Roman" w:hAnsi="Times New Roman" w:cs="Times New Roman"/>
          <w:color w:val="000000"/>
          <w:sz w:val="24"/>
          <w:szCs w:val="24"/>
          <w:lang w:val="kk-KZ"/>
        </w:rPr>
        <w:t xml:space="preserve">    Д)</w:t>
      </w:r>
      <w:r w:rsidRPr="00EC5FF3">
        <w:rPr>
          <w:rFonts w:ascii="Times New Roman" w:hAnsi="Times New Roman" w:cs="Times New Roman"/>
          <w:color w:val="000000"/>
          <w:sz w:val="24"/>
          <w:szCs w:val="24"/>
        </w:rPr>
        <w:sym w:font="Symbol" w:char="F067"/>
      </w:r>
      <w:r w:rsidRPr="00EC5FF3">
        <w:rPr>
          <w:rFonts w:ascii="Times New Roman" w:hAnsi="Times New Roman" w:cs="Times New Roman"/>
          <w:color w:val="000000"/>
          <w:sz w:val="24"/>
          <w:szCs w:val="24"/>
        </w:rPr>
        <w:t>-фотон</w:t>
      </w:r>
    </w:p>
    <w:p w:rsidR="004F5B5D" w:rsidRPr="00EC5FF3" w:rsidRDefault="004F5B5D" w:rsidP="004F5B5D">
      <w:pPr>
        <w:shd w:val="clear" w:color="auto" w:fill="FFFFFF"/>
        <w:tabs>
          <w:tab w:val="left" w:pos="427"/>
        </w:tabs>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rPr>
        <w:t xml:space="preserve">      E)   нейтрон</w:t>
      </w:r>
    </w:p>
    <w:p w:rsidR="004F5B5D" w:rsidRPr="00EC5FF3" w:rsidRDefault="004F5B5D" w:rsidP="004F5B5D">
      <w:pPr>
        <w:shd w:val="clear" w:color="auto" w:fill="FFFFFF"/>
        <w:tabs>
          <w:tab w:val="left" w:pos="540"/>
        </w:tabs>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486</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rPr>
        <w:tab/>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Лоренцт</w:t>
      </w:r>
      <w:r w:rsidRPr="00EC5FF3">
        <w:rPr>
          <w:rFonts w:ascii="Times New Roman" w:hAnsi="Times New Roman" w:cs="Times New Roman"/>
          <w:color w:val="000000"/>
          <w:sz w:val="24"/>
          <w:szCs w:val="24"/>
          <w:lang w:val="kk-KZ"/>
        </w:rPr>
        <w:t xml:space="preserve">ің </w:t>
      </w:r>
      <w:r w:rsidRPr="00EC5FF3">
        <w:rPr>
          <w:rFonts w:ascii="Times New Roman" w:hAnsi="Times New Roman" w:cs="Times New Roman"/>
          <w:color w:val="000000"/>
          <w:sz w:val="24"/>
          <w:szCs w:val="24"/>
        </w:rPr>
        <w:t>теориясында дисперсия пайда болады:</w:t>
      </w:r>
    </w:p>
    <w:p w:rsidR="004F5B5D" w:rsidRPr="00EC5FF3" w:rsidRDefault="004F5B5D" w:rsidP="004F5B5D">
      <w:pPr>
        <w:widowControl w:val="0"/>
        <w:numPr>
          <w:ilvl w:val="0"/>
          <w:numId w:val="76"/>
        </w:numPr>
        <w:shd w:val="clear" w:color="auto" w:fill="FFFFFF"/>
        <w:tabs>
          <w:tab w:val="left" w:pos="542"/>
        </w:tabs>
        <w:autoSpaceDE w:val="0"/>
        <w:autoSpaceDN w:val="0"/>
        <w:adjustRightInd w:val="0"/>
        <w:spacing w:after="0" w:line="240" w:lineRule="auto"/>
        <w:ind w:left="720" w:hanging="36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t>Электромагнитт</w:t>
      </w:r>
      <w:r w:rsidRPr="00EC5FF3">
        <w:rPr>
          <w:rFonts w:ascii="Times New Roman" w:hAnsi="Times New Roman" w:cs="Times New Roman"/>
          <w:color w:val="000000"/>
          <w:sz w:val="24"/>
          <w:szCs w:val="24"/>
          <w:lang w:val="kk-KZ"/>
        </w:rPr>
        <w:t>ік</w:t>
      </w:r>
      <w:r w:rsidRPr="00EC5FF3">
        <w:rPr>
          <w:rFonts w:ascii="Times New Roman" w:hAnsi="Times New Roman" w:cs="Times New Roman"/>
          <w:color w:val="000000"/>
          <w:sz w:val="24"/>
          <w:szCs w:val="24"/>
        </w:rPr>
        <w:t xml:space="preserve"> тол</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ындард</w:t>
      </w:r>
      <w:r w:rsidRPr="00EC5FF3">
        <w:rPr>
          <w:rFonts w:ascii="Times New Roman" w:hAnsi="Times New Roman" w:cs="Times New Roman"/>
          <w:color w:val="000000"/>
          <w:sz w:val="24"/>
          <w:szCs w:val="24"/>
          <w:lang w:val="kk-KZ"/>
        </w:rPr>
        <w:t xml:space="preserve">ың </w:t>
      </w:r>
      <w:r w:rsidRPr="00EC5FF3">
        <w:rPr>
          <w:rFonts w:ascii="Times New Roman" w:hAnsi="Times New Roman" w:cs="Times New Roman"/>
          <w:color w:val="000000"/>
          <w:sz w:val="24"/>
          <w:szCs w:val="24"/>
        </w:rPr>
        <w:t>атомдарме</w:t>
      </w:r>
      <w:r w:rsidRPr="00EC5FF3">
        <w:rPr>
          <w:rFonts w:ascii="Times New Roman" w:hAnsi="Times New Roman" w:cs="Times New Roman"/>
          <w:color w:val="000000"/>
          <w:sz w:val="24"/>
          <w:szCs w:val="24"/>
          <w:lang w:val="kk-KZ"/>
        </w:rPr>
        <w:t>н</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 xml:space="preserve">зара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серлесу</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де</w:t>
      </w:r>
    </w:p>
    <w:p w:rsidR="004F5B5D" w:rsidRPr="00EC5FF3" w:rsidRDefault="004F5B5D" w:rsidP="004F5B5D">
      <w:pPr>
        <w:widowControl w:val="0"/>
        <w:numPr>
          <w:ilvl w:val="0"/>
          <w:numId w:val="76"/>
        </w:numPr>
        <w:shd w:val="clear" w:color="auto" w:fill="FFFFFF"/>
        <w:tabs>
          <w:tab w:val="left" w:pos="542"/>
        </w:tabs>
        <w:autoSpaceDE w:val="0"/>
        <w:autoSpaceDN w:val="0"/>
        <w:adjustRightInd w:val="0"/>
        <w:spacing w:after="0" w:line="240" w:lineRule="auto"/>
        <w:ind w:left="720" w:hanging="360"/>
        <w:jc w:val="both"/>
        <w:rPr>
          <w:rFonts w:ascii="Times New Roman" w:hAnsi="Times New Roman" w:cs="Times New Roman"/>
          <w:sz w:val="24"/>
          <w:szCs w:val="24"/>
        </w:rPr>
      </w:pPr>
      <w:r w:rsidRPr="00EC5FF3">
        <w:rPr>
          <w:rFonts w:ascii="Times New Roman" w:hAnsi="Times New Roman" w:cs="Times New Roman"/>
          <w:color w:val="000000"/>
          <w:sz w:val="24"/>
          <w:szCs w:val="24"/>
        </w:rPr>
        <w:t>Механикалы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тол</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ындард</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ортан</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электрондарымен </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 xml:space="preserve">зара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серлесу</w:t>
      </w:r>
      <w:r w:rsidRPr="00EC5FF3">
        <w:rPr>
          <w:rFonts w:ascii="Times New Roman" w:hAnsi="Times New Roman" w:cs="Times New Roman"/>
          <w:color w:val="000000"/>
          <w:sz w:val="24"/>
          <w:szCs w:val="24"/>
          <w:lang w:val="kk-KZ"/>
        </w:rPr>
        <w:t xml:space="preserve">і </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де</w:t>
      </w:r>
      <w:r w:rsidRPr="00EC5FF3">
        <w:rPr>
          <w:rFonts w:ascii="Times New Roman" w:hAnsi="Times New Roman" w:cs="Times New Roman"/>
          <w:color w:val="000000"/>
          <w:sz w:val="24"/>
          <w:szCs w:val="24"/>
          <w:lang w:val="kk-KZ"/>
        </w:rPr>
        <w:t xml:space="preserve">    С)</w:t>
      </w:r>
      <w:r w:rsidRPr="00EC5FF3">
        <w:rPr>
          <w:rFonts w:ascii="Times New Roman" w:hAnsi="Times New Roman" w:cs="Times New Roman"/>
          <w:color w:val="000000"/>
          <w:sz w:val="24"/>
          <w:szCs w:val="24"/>
        </w:rPr>
        <w:t>Энергия ж</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тыл</w:t>
      </w:r>
      <w:r w:rsidRPr="00EC5FF3">
        <w:rPr>
          <w:rFonts w:ascii="Times New Roman" w:hAnsi="Times New Roman" w:cs="Times New Roman"/>
          <w:color w:val="000000"/>
          <w:sz w:val="24"/>
          <w:szCs w:val="24"/>
          <w:lang w:val="kk-KZ"/>
        </w:rPr>
        <w:t>ғ</w:t>
      </w:r>
      <w:r w:rsidRPr="00EC5FF3">
        <w:rPr>
          <w:rFonts w:ascii="Times New Roman" w:hAnsi="Times New Roman" w:cs="Times New Roman"/>
          <w:color w:val="000000"/>
          <w:sz w:val="24"/>
          <w:szCs w:val="24"/>
        </w:rPr>
        <w:t>анда</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lang w:val="en-US"/>
        </w:rPr>
        <w:t>D</w:t>
      </w:r>
      <w:r w:rsidRPr="00EC5FF3">
        <w:rPr>
          <w:rFonts w:ascii="Times New Roman" w:hAnsi="Times New Roman" w:cs="Times New Roman"/>
          <w:color w:val="000000"/>
          <w:sz w:val="24"/>
          <w:szCs w:val="24"/>
        </w:rPr>
        <w:t>)Электромагни</w:t>
      </w:r>
      <w:r w:rsidRPr="00EC5FF3">
        <w:rPr>
          <w:rFonts w:ascii="Times New Roman" w:hAnsi="Times New Roman" w:cs="Times New Roman"/>
          <w:color w:val="000000"/>
          <w:sz w:val="24"/>
          <w:szCs w:val="24"/>
          <w:lang w:val="kk-KZ"/>
        </w:rPr>
        <w:t>ттік</w:t>
      </w:r>
      <w:r w:rsidRPr="00EC5FF3">
        <w:rPr>
          <w:rFonts w:ascii="Times New Roman" w:hAnsi="Times New Roman" w:cs="Times New Roman"/>
          <w:color w:val="000000"/>
          <w:sz w:val="24"/>
          <w:szCs w:val="24"/>
        </w:rPr>
        <w:t xml:space="preserve"> толкындард</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сырткы электрондармен </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зара</w:t>
      </w:r>
      <w:r w:rsidRPr="00EC5FF3">
        <w:rPr>
          <w:rFonts w:ascii="Times New Roman" w:hAnsi="Times New Roman" w:cs="Times New Roman"/>
          <w:color w:val="000000"/>
          <w:sz w:val="24"/>
          <w:szCs w:val="24"/>
          <w:lang w:val="kk-KZ"/>
        </w:rPr>
        <w:t xml:space="preserve"> ә</w:t>
      </w:r>
      <w:r w:rsidRPr="00EC5FF3">
        <w:rPr>
          <w:rFonts w:ascii="Times New Roman" w:hAnsi="Times New Roman" w:cs="Times New Roman"/>
          <w:color w:val="000000"/>
          <w:sz w:val="24"/>
          <w:szCs w:val="24"/>
        </w:rPr>
        <w:t>серлесу</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 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де</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Е)Электромагнит</w:t>
      </w:r>
      <w:r w:rsidRPr="00EC5FF3">
        <w:rPr>
          <w:rFonts w:ascii="Times New Roman" w:hAnsi="Times New Roman" w:cs="Times New Roman"/>
          <w:color w:val="000000"/>
          <w:sz w:val="24"/>
          <w:szCs w:val="24"/>
          <w:lang w:val="kk-KZ"/>
        </w:rPr>
        <w:t>тік</w:t>
      </w:r>
      <w:r w:rsidRPr="00EC5FF3">
        <w:rPr>
          <w:rFonts w:ascii="Times New Roman" w:hAnsi="Times New Roman" w:cs="Times New Roman"/>
          <w:color w:val="000000"/>
          <w:sz w:val="24"/>
          <w:szCs w:val="24"/>
        </w:rPr>
        <w:t xml:space="preserve"> тол</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ындард</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атомдард</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ядролармен </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 xml:space="preserve">зара </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серлесу</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 н</w:t>
      </w:r>
      <w:r w:rsidRPr="00EC5FF3">
        <w:rPr>
          <w:rFonts w:ascii="Times New Roman" w:hAnsi="Times New Roman" w:cs="Times New Roman"/>
          <w:color w:val="000000"/>
          <w:sz w:val="24"/>
          <w:szCs w:val="24"/>
          <w:lang w:val="kk-KZ"/>
        </w:rPr>
        <w:t>ә</w:t>
      </w:r>
      <w:r w:rsidRPr="00EC5FF3">
        <w:rPr>
          <w:rFonts w:ascii="Times New Roman" w:hAnsi="Times New Roman" w:cs="Times New Roman"/>
          <w:color w:val="000000"/>
          <w:sz w:val="24"/>
          <w:szCs w:val="24"/>
        </w:rPr>
        <w:t>тижес</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де</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487</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rPr>
        <w:tab/>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Радиоактивт</w:t>
      </w:r>
      <w:r w:rsidRPr="00EC5FF3">
        <w:rPr>
          <w:rFonts w:ascii="Times New Roman" w:hAnsi="Times New Roman" w:cs="Times New Roman"/>
          <w:color w:val="000000"/>
          <w:sz w:val="24"/>
          <w:szCs w:val="24"/>
          <w:lang w:val="kk-KZ"/>
        </w:rPr>
        <w:t>ілік</w:t>
      </w:r>
      <w:r w:rsidRPr="00EC5FF3">
        <w:rPr>
          <w:rFonts w:ascii="Times New Roman" w:hAnsi="Times New Roman" w:cs="Times New Roman"/>
          <w:color w:val="000000"/>
          <w:sz w:val="24"/>
          <w:szCs w:val="24"/>
        </w:rPr>
        <w:t xml:space="preserve"> кез</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 xml:space="preserve">де </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андай т</w:t>
      </w:r>
      <w:r w:rsidRPr="00EC5FF3">
        <w:rPr>
          <w:rFonts w:ascii="Times New Roman" w:hAnsi="Times New Roman" w:cs="Times New Roman"/>
          <w:color w:val="000000"/>
          <w:sz w:val="24"/>
          <w:szCs w:val="24"/>
          <w:lang w:val="kk-KZ"/>
        </w:rPr>
        <w:t>ү</w:t>
      </w:r>
      <w:r w:rsidRPr="00EC5FF3">
        <w:rPr>
          <w:rFonts w:ascii="Times New Roman" w:hAnsi="Times New Roman" w:cs="Times New Roman"/>
          <w:color w:val="000000"/>
          <w:sz w:val="24"/>
          <w:szCs w:val="24"/>
        </w:rPr>
        <w:t>рлену кездесед</w:t>
      </w:r>
      <w:r w:rsidRPr="00EC5FF3">
        <w:rPr>
          <w:rFonts w:ascii="Times New Roman" w:hAnsi="Times New Roman" w:cs="Times New Roman"/>
          <w:color w:val="000000"/>
          <w:sz w:val="24"/>
          <w:szCs w:val="24"/>
          <w:lang w:val="kk-KZ"/>
        </w:rPr>
        <w:t>і</w:t>
      </w:r>
    </w:p>
    <w:p w:rsidR="004F5B5D" w:rsidRPr="00EC5FF3" w:rsidRDefault="004F5B5D" w:rsidP="004F5B5D">
      <w:pPr>
        <w:shd w:val="clear" w:color="auto" w:fill="FFFFFF"/>
        <w:tabs>
          <w:tab w:val="left" w:pos="360"/>
        </w:tabs>
        <w:spacing w:after="0" w:line="240" w:lineRule="auto"/>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lang w:val="kk-KZ"/>
        </w:rPr>
        <w:sym w:font="Symbol" w:char="F061"/>
      </w:r>
      <w:r w:rsidRPr="00EC5FF3">
        <w:rPr>
          <w:rFonts w:ascii="Times New Roman" w:hAnsi="Times New Roman" w:cs="Times New Roman"/>
          <w:color w:val="000000"/>
          <w:sz w:val="24"/>
          <w:szCs w:val="24"/>
        </w:rPr>
        <w:t>-ыдырау</w:t>
      </w:r>
      <w:r w:rsidRPr="00EC5FF3">
        <w:rPr>
          <w:rFonts w:ascii="Times New Roman" w:hAnsi="Times New Roman" w:cs="Times New Roman"/>
          <w:color w:val="000000"/>
          <w:sz w:val="24"/>
          <w:szCs w:val="24"/>
          <w:lang w:val="kk-KZ"/>
        </w:rPr>
        <w:t xml:space="preserve">  2</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lang w:val="kk-KZ"/>
        </w:rPr>
        <w:sym w:font="Symbol" w:char="F062"/>
      </w:r>
      <w:r w:rsidRPr="00EC5FF3">
        <w:rPr>
          <w:rFonts w:ascii="Times New Roman" w:hAnsi="Times New Roman" w:cs="Times New Roman"/>
          <w:color w:val="000000"/>
          <w:sz w:val="24"/>
          <w:szCs w:val="24"/>
        </w:rPr>
        <w:t>-электронды ыдырау</w:t>
      </w:r>
      <w:r w:rsidRPr="00EC5FF3">
        <w:rPr>
          <w:rFonts w:ascii="Times New Roman" w:hAnsi="Times New Roman" w:cs="Times New Roman"/>
          <w:color w:val="000000"/>
          <w:sz w:val="24"/>
          <w:szCs w:val="24"/>
          <w:lang w:val="kk-KZ"/>
        </w:rPr>
        <w:t xml:space="preserve">  3</w:t>
      </w:r>
      <w:r w:rsidRPr="00EC5FF3">
        <w:rPr>
          <w:rFonts w:ascii="Times New Roman" w:hAnsi="Times New Roman" w:cs="Times New Roman"/>
          <w:color w:val="000000"/>
          <w:sz w:val="24"/>
          <w:szCs w:val="24"/>
          <w:lang w:val="kk-KZ"/>
        </w:rPr>
        <w:sym w:font="Symbol" w:char="F062"/>
      </w:r>
      <w:r w:rsidRPr="00EC5FF3">
        <w:rPr>
          <w:rFonts w:ascii="Times New Roman" w:hAnsi="Times New Roman" w:cs="Times New Roman"/>
          <w:color w:val="000000"/>
          <w:sz w:val="24"/>
          <w:szCs w:val="24"/>
        </w:rPr>
        <w:t>- позитронды ыдырау</w:t>
      </w:r>
      <w:r w:rsidRPr="00EC5FF3">
        <w:rPr>
          <w:rFonts w:ascii="Times New Roman" w:hAnsi="Times New Roman" w:cs="Times New Roman"/>
          <w:color w:val="000000"/>
          <w:sz w:val="24"/>
          <w:szCs w:val="24"/>
          <w:lang w:val="kk-KZ"/>
        </w:rPr>
        <w:t xml:space="preserve">  4</w:t>
      </w:r>
      <w:r w:rsidRPr="00EC5FF3">
        <w:rPr>
          <w:rFonts w:ascii="Times New Roman" w:hAnsi="Times New Roman" w:cs="Times New Roman"/>
          <w:color w:val="000000"/>
          <w:sz w:val="24"/>
          <w:szCs w:val="24"/>
          <w:lang w:val="kk-KZ"/>
        </w:rPr>
        <w:tab/>
        <w:t>К -қармау</w:t>
      </w:r>
    </w:p>
    <w:p w:rsidR="004F5B5D" w:rsidRPr="00EC5FF3" w:rsidRDefault="004F5B5D" w:rsidP="004F5B5D">
      <w:pPr>
        <w:shd w:val="clear" w:color="auto" w:fill="FFFFFF"/>
        <w:tabs>
          <w:tab w:val="left" w:pos="36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5</w:t>
      </w:r>
      <w:r w:rsidRPr="00EC5FF3">
        <w:rPr>
          <w:rFonts w:ascii="Times New Roman" w:hAnsi="Times New Roman" w:cs="Times New Roman"/>
          <w:color w:val="000000"/>
          <w:sz w:val="24"/>
          <w:szCs w:val="24"/>
          <w:lang w:val="kk-KZ"/>
        </w:rPr>
        <w:tab/>
        <w:t>Ядроның нейтронды шығаруы</w:t>
      </w:r>
    </w:p>
    <w:p w:rsidR="004F5B5D" w:rsidRPr="00EC5FF3" w:rsidRDefault="004F5B5D" w:rsidP="004F5B5D">
      <w:pPr>
        <w:widowControl w:val="0"/>
        <w:numPr>
          <w:ilvl w:val="0"/>
          <w:numId w:val="77"/>
        </w:numPr>
        <w:shd w:val="clear" w:color="auto" w:fill="FFFFFF"/>
        <w:tabs>
          <w:tab w:val="left" w:pos="552"/>
        </w:tabs>
        <w:autoSpaceDE w:val="0"/>
        <w:autoSpaceDN w:val="0"/>
        <w:adjustRightInd w:val="0"/>
        <w:spacing w:after="0" w:line="240" w:lineRule="auto"/>
        <w:ind w:left="720" w:hanging="36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1,2,3,4  В)1,2     С)1,2,5    Д)2,3</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Е)</w:t>
      </w:r>
      <w:r w:rsidRPr="00EC5FF3">
        <w:rPr>
          <w:rFonts w:ascii="Times New Roman" w:hAnsi="Times New Roman" w:cs="Times New Roman"/>
          <w:color w:val="000000"/>
          <w:sz w:val="24"/>
          <w:szCs w:val="24"/>
          <w:lang w:val="en-US"/>
        </w:rPr>
        <w:t xml:space="preserve">  </w:t>
      </w:r>
      <w:r w:rsidRPr="00EC5FF3">
        <w:rPr>
          <w:rFonts w:ascii="Times New Roman" w:hAnsi="Times New Roman" w:cs="Times New Roman"/>
          <w:color w:val="000000"/>
          <w:sz w:val="24"/>
          <w:szCs w:val="24"/>
          <w:lang w:val="kk-KZ"/>
        </w:rPr>
        <w:t>1,5</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 xml:space="preserve">488. </w:t>
      </w:r>
      <w:r w:rsidRPr="00EC5FF3">
        <w:rPr>
          <w:rFonts w:ascii="Times New Roman" w:hAnsi="Times New Roman" w:cs="Times New Roman"/>
          <w:color w:val="000000"/>
          <w:sz w:val="24"/>
          <w:szCs w:val="24"/>
          <w:lang w:val="kk-KZ"/>
        </w:rPr>
        <w:tab/>
      </w:r>
      <w:r w:rsidRPr="00EC5FF3">
        <w:rPr>
          <w:rFonts w:ascii="Times New Roman" w:hAnsi="Times New Roman" w:cs="Times New Roman"/>
          <w:color w:val="000000"/>
          <w:sz w:val="24"/>
          <w:szCs w:val="24"/>
          <w:lang w:val="kk-KZ"/>
        </w:rPr>
        <w:sym w:font="Symbol" w:char="F061"/>
      </w:r>
      <w:r w:rsidRPr="00EC5FF3">
        <w:rPr>
          <w:rFonts w:ascii="Times New Roman" w:hAnsi="Times New Roman" w:cs="Times New Roman"/>
          <w:color w:val="000000"/>
          <w:sz w:val="24"/>
          <w:szCs w:val="24"/>
          <w:lang w:val="kk-KZ"/>
        </w:rPr>
        <w:t xml:space="preserve"> бөлшектер ядродан ұшып шығады:</w:t>
      </w:r>
    </w:p>
    <w:p w:rsidR="004F5B5D" w:rsidRPr="00EC5FF3" w:rsidRDefault="004F5B5D" w:rsidP="004F5B5D">
      <w:pPr>
        <w:widowControl w:val="0"/>
        <w:shd w:val="clear" w:color="auto" w:fill="FFFFFF"/>
        <w:tabs>
          <w:tab w:val="left" w:pos="494"/>
        </w:tabs>
        <w:autoSpaceDE w:val="0"/>
        <w:autoSpaceDN w:val="0"/>
        <w:adjustRightInd w:val="0"/>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 xml:space="preserve">А) Ceбeбi олардың жылдамдығы </w:t>
      </w:r>
      <w:r w:rsidRPr="00EC5FF3">
        <w:rPr>
          <w:rFonts w:ascii="Times New Roman" w:hAnsi="Times New Roman" w:cs="Times New Roman"/>
          <w:bCs/>
          <w:color w:val="000000"/>
          <w:sz w:val="24"/>
          <w:szCs w:val="24"/>
          <w:lang w:val="kk-KZ"/>
        </w:rPr>
        <w:t>1</w:t>
      </w:r>
      <w:r w:rsidRPr="00EC5FF3">
        <w:rPr>
          <w:rFonts w:ascii="Times New Roman" w:hAnsi="Times New Roman" w:cs="Times New Roman"/>
          <w:color w:val="000000"/>
          <w:sz w:val="24"/>
          <w:szCs w:val="24"/>
          <w:lang w:val="kk-KZ"/>
        </w:rPr>
        <w:t>,4/2</w:t>
      </w:r>
      <w:r w:rsidRPr="00EC5FF3">
        <w:rPr>
          <w:rFonts w:ascii="Times New Roman" w:hAnsi="Times New Roman" w:cs="Times New Roman"/>
          <w:color w:val="000000"/>
          <w:sz w:val="24"/>
          <w:szCs w:val="24"/>
          <w:lang w:val="kk-KZ"/>
        </w:rPr>
        <w:sym w:font="Symbol" w:char="F0D7"/>
      </w:r>
      <w:r w:rsidRPr="00EC5FF3">
        <w:rPr>
          <w:rFonts w:ascii="Times New Roman" w:hAnsi="Times New Roman" w:cs="Times New Roman"/>
          <w:color w:val="000000"/>
          <w:sz w:val="24"/>
          <w:szCs w:val="24"/>
          <w:lang w:val="kk-KZ"/>
        </w:rPr>
        <w:t>10</w:t>
      </w:r>
      <w:r w:rsidRPr="00EC5FF3">
        <w:rPr>
          <w:rFonts w:ascii="Times New Roman" w:hAnsi="Times New Roman" w:cs="Times New Roman"/>
          <w:color w:val="000000"/>
          <w:sz w:val="24"/>
          <w:szCs w:val="24"/>
          <w:vertAlign w:val="superscript"/>
          <w:lang w:val="kk-KZ"/>
        </w:rPr>
        <w:t>7</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bCs/>
          <w:color w:val="000000"/>
          <w:sz w:val="24"/>
          <w:szCs w:val="24"/>
          <w:lang w:val="kk-KZ"/>
        </w:rPr>
        <w:t>м/с, яғни</w:t>
      </w:r>
      <w:r w:rsidRPr="00EC5FF3">
        <w:rPr>
          <w:rFonts w:ascii="Times New Roman" w:hAnsi="Times New Roman" w:cs="Times New Roman"/>
          <w:b/>
          <w:bCs/>
          <w:color w:val="000000"/>
          <w:sz w:val="24"/>
          <w:szCs w:val="24"/>
          <w:lang w:val="kk-KZ"/>
        </w:rPr>
        <w:t xml:space="preserve"> </w:t>
      </w:r>
      <w:r w:rsidRPr="00EC5FF3">
        <w:rPr>
          <w:rFonts w:ascii="Times New Roman" w:hAnsi="Times New Roman" w:cs="Times New Roman"/>
          <w:color w:val="000000"/>
          <w:sz w:val="24"/>
          <w:szCs w:val="24"/>
          <w:lang w:val="kk-KZ"/>
        </w:rPr>
        <w:t xml:space="preserve">өте үлкен В)Себебі </w:t>
      </w:r>
      <w:r w:rsidRPr="00EC5FF3">
        <w:rPr>
          <w:rFonts w:ascii="Times New Roman" w:hAnsi="Times New Roman" w:cs="Times New Roman"/>
          <w:color w:val="000000"/>
          <w:sz w:val="24"/>
          <w:szCs w:val="24"/>
          <w:lang w:val="kk-KZ"/>
        </w:rPr>
        <w:sym w:font="Symbol" w:char="F061"/>
      </w:r>
      <w:r w:rsidRPr="00EC5FF3">
        <w:rPr>
          <w:rFonts w:ascii="Times New Roman" w:hAnsi="Times New Roman" w:cs="Times New Roman"/>
          <w:color w:val="000000"/>
          <w:sz w:val="24"/>
          <w:szCs w:val="24"/>
          <w:lang w:val="kk-KZ"/>
        </w:rPr>
        <w:t xml:space="preserve"> бөлшектер және ядро оң зарядталған, яғни кулондық тербеліске бейім</w:t>
      </w:r>
    </w:p>
    <w:p w:rsidR="004F5B5D" w:rsidRPr="00EC5FF3" w:rsidRDefault="004F5B5D" w:rsidP="004F5B5D">
      <w:pPr>
        <w:shd w:val="clear" w:color="auto" w:fill="FFFFFF"/>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С)Ceбeбi ядро қанығу қасиетін ие.  Д)Кулондық және ядролық  күштердің бipi әсер ететінінен      E)Ceбeбi кулондық күш үлкен гравитациялық күштен</w:t>
      </w:r>
    </w:p>
    <w:p w:rsidR="004F5B5D" w:rsidRPr="00EC5FF3" w:rsidRDefault="004F5B5D" w:rsidP="004F5B5D">
      <w:pPr>
        <w:shd w:val="clear" w:color="auto" w:fill="FFFFFF"/>
        <w:tabs>
          <w:tab w:val="left" w:pos="540"/>
        </w:tabs>
        <w:spacing w:after="0" w:line="240" w:lineRule="auto"/>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 xml:space="preserve">489. </w:t>
      </w:r>
      <w:r w:rsidRPr="00EC5FF3">
        <w:rPr>
          <w:rFonts w:ascii="Times New Roman" w:hAnsi="Times New Roman" w:cs="Times New Roman"/>
          <w:color w:val="000000"/>
          <w:sz w:val="24"/>
          <w:szCs w:val="24"/>
          <w:lang w:val="kk-KZ"/>
        </w:rPr>
        <w:tab/>
        <w:t>Ядролық күштерге қандай қасиеттер тән емес?</w:t>
      </w:r>
    </w:p>
    <w:p w:rsidR="004F5B5D" w:rsidRPr="00EC5FF3" w:rsidRDefault="004F5B5D" w:rsidP="004F5B5D">
      <w:pPr>
        <w:widowControl w:val="0"/>
        <w:numPr>
          <w:ilvl w:val="0"/>
          <w:numId w:val="78"/>
        </w:numPr>
        <w:shd w:val="clear" w:color="auto" w:fill="FFFFFF"/>
        <w:tabs>
          <w:tab w:val="left" w:pos="504"/>
        </w:tabs>
        <w:autoSpaceDE w:val="0"/>
        <w:autoSpaceDN w:val="0"/>
        <w:adjustRightInd w:val="0"/>
        <w:spacing w:after="0" w:line="240" w:lineRule="auto"/>
        <w:ind w:left="720" w:hanging="360"/>
        <w:jc w:val="both"/>
        <w:rPr>
          <w:rFonts w:ascii="Times New Roman" w:hAnsi="Times New Roman" w:cs="Times New Roman"/>
          <w:color w:val="000000"/>
          <w:sz w:val="24"/>
          <w:szCs w:val="24"/>
          <w:lang w:val="kk-KZ"/>
        </w:rPr>
      </w:pPr>
      <w:r w:rsidRPr="00EC5FF3">
        <w:rPr>
          <w:rFonts w:ascii="Times New Roman" w:hAnsi="Times New Roman" w:cs="Times New Roman"/>
          <w:color w:val="000000"/>
          <w:sz w:val="24"/>
          <w:szCs w:val="24"/>
          <w:lang w:val="kk-KZ"/>
        </w:rPr>
        <w:t>Кез келген кашықтықта әсер етеді  В)Нуклондар спиндерінің өзара бағдарына байланысты    С)Зарядқа тәуелсіз    Д)Қанығу тән</w:t>
      </w:r>
    </w:p>
    <w:p w:rsidR="004F5B5D" w:rsidRPr="00EC5FF3" w:rsidRDefault="004F5B5D" w:rsidP="004F5B5D">
      <w:pPr>
        <w:shd w:val="clear" w:color="auto" w:fill="FFFFFF"/>
        <w:spacing w:after="0"/>
        <w:jc w:val="both"/>
        <w:rPr>
          <w:rFonts w:ascii="Times New Roman" w:hAnsi="Times New Roman" w:cs="Times New Roman"/>
          <w:sz w:val="24"/>
          <w:szCs w:val="24"/>
          <w:lang w:val="kk-KZ"/>
        </w:rPr>
      </w:pPr>
      <w:r w:rsidRPr="00EC5FF3">
        <w:rPr>
          <w:rFonts w:ascii="Times New Roman" w:hAnsi="Times New Roman" w:cs="Times New Roman"/>
          <w:color w:val="000000"/>
          <w:sz w:val="24"/>
          <w:szCs w:val="24"/>
          <w:lang w:val="kk-KZ"/>
        </w:rPr>
        <w:t xml:space="preserve">      Е) Ядролык күштер күшті өзара әсерлесуге жатады</w:t>
      </w:r>
    </w:p>
    <w:p w:rsidR="004F5B5D" w:rsidRPr="00EC5FF3" w:rsidRDefault="004F5B5D" w:rsidP="004F5B5D">
      <w:pPr>
        <w:shd w:val="clear" w:color="auto" w:fill="FFFFFF"/>
        <w:tabs>
          <w:tab w:val="left" w:pos="264"/>
          <w:tab w:val="left" w:pos="540"/>
        </w:tabs>
        <w:spacing w:after="0"/>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490</w:t>
      </w:r>
      <w:r w:rsidRPr="00EC5FF3">
        <w:rPr>
          <w:rFonts w:ascii="Times New Roman" w:hAnsi="Times New Roman" w:cs="Times New Roman"/>
          <w:color w:val="000000"/>
          <w:sz w:val="24"/>
          <w:szCs w:val="24"/>
        </w:rPr>
        <w:t>.</w:t>
      </w:r>
      <w:r w:rsidRPr="00EC5FF3">
        <w:rPr>
          <w:rFonts w:ascii="Times New Roman" w:hAnsi="Times New Roman" w:cs="Times New Roman"/>
          <w:color w:val="000000"/>
          <w:sz w:val="24"/>
          <w:szCs w:val="24"/>
          <w:lang w:val="kk-KZ"/>
        </w:rPr>
        <w:t xml:space="preserve"> </w:t>
      </w:r>
      <w:r w:rsidRPr="00EC5FF3">
        <w:rPr>
          <w:rFonts w:ascii="Times New Roman" w:hAnsi="Times New Roman" w:cs="Times New Roman"/>
          <w:color w:val="000000"/>
          <w:sz w:val="24"/>
          <w:szCs w:val="24"/>
        </w:rPr>
        <w:tab/>
        <w:t>Гюйгенс-Френель принцип</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w:t>
      </w:r>
    </w:p>
    <w:p w:rsidR="004F5B5D" w:rsidRPr="00EC5FF3" w:rsidRDefault="004F5B5D" w:rsidP="004F5B5D">
      <w:pPr>
        <w:widowControl w:val="0"/>
        <w:numPr>
          <w:ilvl w:val="0"/>
          <w:numId w:val="79"/>
        </w:numPr>
        <w:shd w:val="clear" w:color="auto" w:fill="FFFFFF"/>
        <w:tabs>
          <w:tab w:val="left" w:pos="408"/>
        </w:tabs>
        <w:autoSpaceDE w:val="0"/>
        <w:autoSpaceDN w:val="0"/>
        <w:adjustRightInd w:val="0"/>
        <w:spacing w:after="0" w:line="240" w:lineRule="auto"/>
        <w:ind w:left="720" w:hanging="36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rPr>
        <w:lastRenderedPageBreak/>
        <w:t>Б</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л Гюйгенст</w:t>
      </w:r>
      <w:r w:rsidRPr="00EC5FF3">
        <w:rPr>
          <w:rFonts w:ascii="Times New Roman" w:hAnsi="Times New Roman" w:cs="Times New Roman"/>
          <w:color w:val="000000"/>
          <w:sz w:val="24"/>
          <w:szCs w:val="24"/>
          <w:lang w:val="kk-KZ"/>
        </w:rPr>
        <w:t>ің</w:t>
      </w:r>
      <w:r w:rsidRPr="00EC5FF3">
        <w:rPr>
          <w:rFonts w:ascii="Times New Roman" w:hAnsi="Times New Roman" w:cs="Times New Roman"/>
          <w:color w:val="000000"/>
          <w:sz w:val="24"/>
          <w:szCs w:val="24"/>
        </w:rPr>
        <w:t xml:space="preserve"> геометриялы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принцип</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 xml:space="preserve"> Френельд</w:t>
      </w:r>
      <w:r w:rsidRPr="00EC5FF3">
        <w:rPr>
          <w:rFonts w:ascii="Times New Roman" w:hAnsi="Times New Roman" w:cs="Times New Roman"/>
          <w:color w:val="000000"/>
          <w:sz w:val="24"/>
          <w:szCs w:val="24"/>
          <w:lang w:val="kk-KZ"/>
        </w:rPr>
        <w:t>ің</w:t>
      </w:r>
      <w:r w:rsidRPr="00EC5FF3">
        <w:rPr>
          <w:rFonts w:ascii="Times New Roman" w:hAnsi="Times New Roman" w:cs="Times New Roman"/>
          <w:color w:val="000000"/>
          <w:sz w:val="24"/>
          <w:szCs w:val="24"/>
        </w:rPr>
        <w:t xml:space="preserve"> ек</w:t>
      </w:r>
      <w:r w:rsidRPr="00EC5FF3">
        <w:rPr>
          <w:rFonts w:ascii="Times New Roman" w:hAnsi="Times New Roman" w:cs="Times New Roman"/>
          <w:color w:val="000000"/>
          <w:sz w:val="24"/>
          <w:szCs w:val="24"/>
          <w:lang w:val="kk-KZ"/>
        </w:rPr>
        <w:t xml:space="preserve">інші </w:t>
      </w:r>
      <w:r w:rsidRPr="00EC5FF3">
        <w:rPr>
          <w:rFonts w:ascii="Times New Roman" w:hAnsi="Times New Roman" w:cs="Times New Roman"/>
          <w:color w:val="000000"/>
          <w:sz w:val="24"/>
          <w:szCs w:val="24"/>
        </w:rPr>
        <w:t>ретт</w:t>
      </w:r>
      <w:r w:rsidRPr="00EC5FF3">
        <w:rPr>
          <w:rFonts w:ascii="Times New Roman" w:hAnsi="Times New Roman" w:cs="Times New Roman"/>
          <w:color w:val="000000"/>
          <w:sz w:val="24"/>
          <w:szCs w:val="24"/>
          <w:lang w:val="kk-KZ"/>
        </w:rPr>
        <w:t xml:space="preserve">і </w:t>
      </w:r>
      <w:r w:rsidRPr="00EC5FF3">
        <w:rPr>
          <w:rFonts w:ascii="Times New Roman" w:hAnsi="Times New Roman" w:cs="Times New Roman"/>
          <w:color w:val="000000"/>
          <w:sz w:val="24"/>
          <w:szCs w:val="24"/>
        </w:rPr>
        <w:t>тол</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ындарды</w:t>
      </w:r>
      <w:r w:rsidRPr="00EC5FF3">
        <w:rPr>
          <w:rFonts w:ascii="Times New Roman" w:hAnsi="Times New Roman" w:cs="Times New Roman"/>
          <w:color w:val="000000"/>
          <w:sz w:val="24"/>
          <w:szCs w:val="24"/>
          <w:lang w:val="kk-KZ"/>
        </w:rPr>
        <w:t>ң</w:t>
      </w:r>
      <w:r w:rsidRPr="00EC5FF3">
        <w:rPr>
          <w:rFonts w:ascii="Times New Roman" w:hAnsi="Times New Roman" w:cs="Times New Roman"/>
          <w:color w:val="000000"/>
          <w:sz w:val="24"/>
          <w:szCs w:val="24"/>
        </w:rPr>
        <w:t xml:space="preserve"> интерференциясы ж</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ндег</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 идеясын </w:t>
      </w:r>
      <w:r w:rsidRPr="00EC5FF3">
        <w:rPr>
          <w:rFonts w:ascii="Times New Roman" w:hAnsi="Times New Roman" w:cs="Times New Roman"/>
          <w:color w:val="000000"/>
          <w:sz w:val="24"/>
          <w:szCs w:val="24"/>
          <w:lang w:val="kk-KZ"/>
        </w:rPr>
        <w:t>б</w:t>
      </w:r>
      <w:r w:rsidRPr="00EC5FF3">
        <w:rPr>
          <w:rFonts w:ascii="Times New Roman" w:hAnsi="Times New Roman" w:cs="Times New Roman"/>
          <w:color w:val="000000"/>
          <w:sz w:val="24"/>
          <w:szCs w:val="24"/>
          <w:lang w:val="en-US"/>
        </w:rPr>
        <w:t>ipi</w:t>
      </w:r>
      <w:r w:rsidRPr="00EC5FF3">
        <w:rPr>
          <w:rFonts w:ascii="Times New Roman" w:hAnsi="Times New Roman" w:cs="Times New Roman"/>
          <w:color w:val="000000"/>
          <w:sz w:val="24"/>
          <w:szCs w:val="24"/>
          <w:lang w:val="kk-KZ"/>
        </w:rPr>
        <w:t>кт</w:t>
      </w:r>
      <w:r w:rsidRPr="00EC5FF3">
        <w:rPr>
          <w:rFonts w:ascii="Times New Roman" w:hAnsi="Times New Roman" w:cs="Times New Roman"/>
          <w:color w:val="000000"/>
          <w:sz w:val="24"/>
          <w:szCs w:val="24"/>
          <w:lang w:val="en-US"/>
        </w:rPr>
        <w:t>ipe</w:t>
      </w:r>
      <w:r w:rsidRPr="00EC5FF3">
        <w:rPr>
          <w:rFonts w:ascii="Times New Roman" w:hAnsi="Times New Roman" w:cs="Times New Roman"/>
          <w:color w:val="000000"/>
          <w:sz w:val="24"/>
          <w:szCs w:val="24"/>
          <w:lang w:val="kk-KZ"/>
        </w:rPr>
        <w:t>д</w:t>
      </w:r>
      <w:r w:rsidRPr="00EC5FF3">
        <w:rPr>
          <w:rFonts w:ascii="Times New Roman" w:hAnsi="Times New Roman" w:cs="Times New Roman"/>
          <w:color w:val="000000"/>
          <w:sz w:val="24"/>
          <w:szCs w:val="24"/>
          <w:lang w:val="en-US"/>
        </w:rPr>
        <w:t>i</w:t>
      </w:r>
      <w:r w:rsidRPr="00EC5FF3">
        <w:rPr>
          <w:rFonts w:ascii="Times New Roman" w:hAnsi="Times New Roman" w:cs="Times New Roman"/>
          <w:color w:val="000000"/>
          <w:sz w:val="24"/>
          <w:szCs w:val="24"/>
          <w:lang w:val="kk-KZ"/>
        </w:rPr>
        <w:t xml:space="preserve"> </w:t>
      </w:r>
    </w:p>
    <w:p w:rsidR="004F5B5D" w:rsidRPr="00EC5FF3" w:rsidRDefault="004F5B5D" w:rsidP="004F5B5D">
      <w:pPr>
        <w:widowControl w:val="0"/>
        <w:numPr>
          <w:ilvl w:val="0"/>
          <w:numId w:val="79"/>
        </w:numPr>
        <w:shd w:val="clear" w:color="auto" w:fill="FFFFFF"/>
        <w:tabs>
          <w:tab w:val="left" w:pos="408"/>
        </w:tabs>
        <w:autoSpaceDE w:val="0"/>
        <w:autoSpaceDN w:val="0"/>
        <w:adjustRightInd w:val="0"/>
        <w:spacing w:after="0" w:line="240" w:lineRule="auto"/>
        <w:ind w:left="720" w:hanging="360"/>
        <w:jc w:val="both"/>
        <w:rPr>
          <w:rFonts w:ascii="Times New Roman" w:hAnsi="Times New Roman" w:cs="Times New Roman"/>
          <w:color w:val="000000"/>
          <w:sz w:val="24"/>
          <w:szCs w:val="24"/>
        </w:rPr>
      </w:pPr>
      <w:r w:rsidRPr="00EC5FF3">
        <w:rPr>
          <w:rFonts w:ascii="Times New Roman" w:hAnsi="Times New Roman" w:cs="Times New Roman"/>
          <w:color w:val="000000"/>
          <w:sz w:val="24"/>
          <w:szCs w:val="24"/>
          <w:lang w:val="kk-KZ"/>
        </w:rPr>
        <w:t xml:space="preserve">Бұл </w:t>
      </w:r>
      <w:r w:rsidRPr="00EC5FF3">
        <w:rPr>
          <w:rFonts w:ascii="Times New Roman" w:hAnsi="Times New Roman" w:cs="Times New Roman"/>
          <w:i/>
          <w:iCs/>
          <w:color w:val="000000"/>
          <w:sz w:val="24"/>
          <w:szCs w:val="24"/>
        </w:rPr>
        <w:t xml:space="preserve"> </w:t>
      </w:r>
      <w:r w:rsidRPr="00EC5FF3">
        <w:rPr>
          <w:rFonts w:ascii="Times New Roman" w:hAnsi="Times New Roman" w:cs="Times New Roman"/>
          <w:color w:val="000000"/>
          <w:sz w:val="24"/>
          <w:szCs w:val="24"/>
        </w:rPr>
        <w:t>жар</w:t>
      </w:r>
      <w:r w:rsidRPr="00EC5FF3">
        <w:rPr>
          <w:rFonts w:ascii="Times New Roman" w:hAnsi="Times New Roman" w:cs="Times New Roman"/>
          <w:color w:val="000000"/>
          <w:sz w:val="24"/>
          <w:szCs w:val="24"/>
          <w:lang w:val="kk-KZ"/>
        </w:rPr>
        <w:t>ық</w:t>
      </w:r>
      <w:r w:rsidRPr="00EC5FF3">
        <w:rPr>
          <w:rFonts w:ascii="Times New Roman" w:hAnsi="Times New Roman" w:cs="Times New Roman"/>
          <w:color w:val="000000"/>
          <w:sz w:val="24"/>
          <w:szCs w:val="24"/>
        </w:rPr>
        <w:t>т</w:t>
      </w:r>
      <w:r w:rsidRPr="00EC5FF3">
        <w:rPr>
          <w:rFonts w:ascii="Times New Roman" w:hAnsi="Times New Roman" w:cs="Times New Roman"/>
          <w:color w:val="000000"/>
          <w:sz w:val="24"/>
          <w:szCs w:val="24"/>
          <w:lang w:val="kk-KZ"/>
        </w:rPr>
        <w:t>ың</w:t>
      </w:r>
      <w:r w:rsidRPr="00EC5FF3">
        <w:rPr>
          <w:rFonts w:ascii="Times New Roman" w:hAnsi="Times New Roman" w:cs="Times New Roman"/>
          <w:color w:val="000000"/>
          <w:sz w:val="24"/>
          <w:szCs w:val="24"/>
        </w:rPr>
        <w:t xml:space="preserve"> дисперсиясы.</w:t>
      </w:r>
      <w:r w:rsidRPr="00EC5FF3">
        <w:rPr>
          <w:rFonts w:ascii="Times New Roman" w:hAnsi="Times New Roman" w:cs="Times New Roman"/>
          <w:color w:val="000000"/>
          <w:sz w:val="24"/>
          <w:szCs w:val="24"/>
          <w:lang w:val="kk-KZ"/>
        </w:rPr>
        <w:t xml:space="preserve">  С)</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л таза геометриялы</w:t>
      </w:r>
      <w:r w:rsidRPr="00EC5FF3">
        <w:rPr>
          <w:rFonts w:ascii="Times New Roman" w:hAnsi="Times New Roman" w:cs="Times New Roman"/>
          <w:color w:val="000000"/>
          <w:sz w:val="24"/>
          <w:szCs w:val="24"/>
          <w:lang w:val="kk-KZ"/>
        </w:rPr>
        <w:t>қ</w:t>
      </w:r>
      <w:r w:rsidRPr="00EC5FF3">
        <w:rPr>
          <w:rFonts w:ascii="Times New Roman" w:hAnsi="Times New Roman" w:cs="Times New Roman"/>
          <w:color w:val="000000"/>
          <w:sz w:val="24"/>
          <w:szCs w:val="24"/>
        </w:rPr>
        <w:t xml:space="preserve"> принцип</w:t>
      </w:r>
    </w:p>
    <w:p w:rsidR="004F5B5D" w:rsidRPr="00EC5FF3" w:rsidRDefault="004F5B5D" w:rsidP="004F5B5D">
      <w:pPr>
        <w:widowControl w:val="0"/>
        <w:shd w:val="clear" w:color="auto" w:fill="FFFFFF"/>
        <w:tabs>
          <w:tab w:val="left" w:pos="408"/>
        </w:tabs>
        <w:autoSpaceDE w:val="0"/>
        <w:autoSpaceDN w:val="0"/>
        <w:adjustRightInd w:val="0"/>
        <w:spacing w:after="0" w:line="240" w:lineRule="auto"/>
        <w:jc w:val="both"/>
        <w:rPr>
          <w:rFonts w:ascii="Times New Roman" w:hAnsi="Times New Roman" w:cs="Times New Roman"/>
          <w:sz w:val="24"/>
          <w:szCs w:val="24"/>
        </w:rPr>
      </w:pPr>
      <w:r w:rsidRPr="00EC5FF3">
        <w:rPr>
          <w:rFonts w:ascii="Times New Roman" w:hAnsi="Times New Roman" w:cs="Times New Roman"/>
          <w:color w:val="000000"/>
          <w:sz w:val="24"/>
          <w:szCs w:val="24"/>
          <w:lang w:val="kk-KZ"/>
        </w:rPr>
        <w:t>Д)</w:t>
      </w:r>
      <w:r w:rsidRPr="00EC5FF3">
        <w:rPr>
          <w:rFonts w:ascii="Times New Roman" w:hAnsi="Times New Roman" w:cs="Times New Roman"/>
          <w:color w:val="000000"/>
          <w:sz w:val="24"/>
          <w:szCs w:val="24"/>
        </w:rPr>
        <w:t>Б</w:t>
      </w:r>
      <w:r w:rsidRPr="00EC5FF3">
        <w:rPr>
          <w:rFonts w:ascii="Times New Roman" w:hAnsi="Times New Roman" w:cs="Times New Roman"/>
          <w:color w:val="000000"/>
          <w:sz w:val="24"/>
          <w:szCs w:val="24"/>
          <w:lang w:val="kk-KZ"/>
        </w:rPr>
        <w:t>ұ</w:t>
      </w:r>
      <w:r w:rsidRPr="00EC5FF3">
        <w:rPr>
          <w:rFonts w:ascii="Times New Roman" w:hAnsi="Times New Roman" w:cs="Times New Roman"/>
          <w:color w:val="000000"/>
          <w:sz w:val="24"/>
          <w:szCs w:val="24"/>
        </w:rPr>
        <w:t>л таза физикал</w:t>
      </w:r>
      <w:r w:rsidRPr="00EC5FF3">
        <w:rPr>
          <w:rFonts w:ascii="Times New Roman" w:hAnsi="Times New Roman" w:cs="Times New Roman"/>
          <w:color w:val="000000"/>
          <w:sz w:val="24"/>
          <w:szCs w:val="24"/>
          <w:lang w:val="kk-KZ"/>
        </w:rPr>
        <w:t>ық</w:t>
      </w:r>
      <w:r w:rsidRPr="00EC5FF3">
        <w:rPr>
          <w:rFonts w:ascii="Times New Roman" w:hAnsi="Times New Roman" w:cs="Times New Roman"/>
          <w:color w:val="000000"/>
          <w:sz w:val="24"/>
          <w:szCs w:val="24"/>
        </w:rPr>
        <w:t xml:space="preserve"> принцип      </w:t>
      </w:r>
      <w:r w:rsidRPr="00EC5FF3">
        <w:rPr>
          <w:rFonts w:ascii="Times New Roman" w:hAnsi="Times New Roman" w:cs="Times New Roman"/>
          <w:color w:val="000000"/>
          <w:sz w:val="24"/>
          <w:szCs w:val="24"/>
          <w:lang w:val="en-US"/>
        </w:rPr>
        <w:t>E</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kk-KZ"/>
        </w:rPr>
        <w:t>Бұл</w:t>
      </w:r>
      <w:r w:rsidRPr="00EC5FF3">
        <w:rPr>
          <w:rFonts w:ascii="Times New Roman" w:hAnsi="Times New Roman" w:cs="Times New Roman"/>
          <w:i/>
          <w:iCs/>
          <w:color w:val="000000"/>
          <w:sz w:val="24"/>
          <w:szCs w:val="24"/>
        </w:rPr>
        <w:t xml:space="preserve"> </w:t>
      </w:r>
      <w:r w:rsidRPr="00EC5FF3">
        <w:rPr>
          <w:rFonts w:ascii="Times New Roman" w:hAnsi="Times New Roman" w:cs="Times New Roman"/>
          <w:color w:val="000000"/>
          <w:sz w:val="24"/>
          <w:szCs w:val="24"/>
        </w:rPr>
        <w:t>Френельд</w:t>
      </w:r>
      <w:r w:rsidRPr="00EC5FF3">
        <w:rPr>
          <w:rFonts w:ascii="Times New Roman" w:hAnsi="Times New Roman" w:cs="Times New Roman"/>
          <w:color w:val="000000"/>
          <w:sz w:val="24"/>
          <w:szCs w:val="24"/>
          <w:lang w:val="kk-KZ"/>
        </w:rPr>
        <w:t>ің</w:t>
      </w:r>
      <w:r w:rsidRPr="00EC5FF3">
        <w:rPr>
          <w:rFonts w:ascii="Times New Roman" w:hAnsi="Times New Roman" w:cs="Times New Roman"/>
          <w:color w:val="000000"/>
          <w:sz w:val="24"/>
          <w:szCs w:val="24"/>
        </w:rPr>
        <w:t xml:space="preserve"> геометриялык принцип</w:t>
      </w:r>
      <w:r w:rsidRPr="00EC5FF3">
        <w:rPr>
          <w:rFonts w:ascii="Times New Roman" w:hAnsi="Times New Roman" w:cs="Times New Roman"/>
          <w:color w:val="000000"/>
          <w:sz w:val="24"/>
          <w:szCs w:val="24"/>
          <w:lang w:val="kk-KZ"/>
        </w:rPr>
        <w:t>ін</w:t>
      </w:r>
      <w:r w:rsidRPr="00EC5FF3">
        <w:rPr>
          <w:rFonts w:ascii="Times New Roman" w:hAnsi="Times New Roman" w:cs="Times New Roman"/>
          <w:color w:val="000000"/>
          <w:sz w:val="24"/>
          <w:szCs w:val="24"/>
        </w:rPr>
        <w:t xml:space="preserve"> Гюйген</w:t>
      </w:r>
      <w:r w:rsidRPr="00EC5FF3">
        <w:rPr>
          <w:rFonts w:ascii="Times New Roman" w:hAnsi="Times New Roman" w:cs="Times New Roman"/>
          <w:color w:val="000000"/>
          <w:sz w:val="24"/>
          <w:szCs w:val="24"/>
          <w:lang w:val="kk-KZ"/>
        </w:rPr>
        <w:t>стің</w:t>
      </w:r>
      <w:r w:rsidRPr="00EC5FF3">
        <w:rPr>
          <w:rFonts w:ascii="Times New Roman" w:hAnsi="Times New Roman" w:cs="Times New Roman"/>
          <w:color w:val="000000"/>
          <w:sz w:val="24"/>
          <w:szCs w:val="24"/>
        </w:rPr>
        <w:t xml:space="preserve"> </w:t>
      </w:r>
      <w:r w:rsidRPr="00EC5FF3">
        <w:rPr>
          <w:rFonts w:ascii="Times New Roman" w:hAnsi="Times New Roman" w:cs="Times New Roman"/>
          <w:color w:val="000000"/>
          <w:sz w:val="24"/>
          <w:szCs w:val="24"/>
          <w:lang w:val="en-US"/>
        </w:rPr>
        <w:t>e</w:t>
      </w:r>
      <w:r w:rsidRPr="00EC5FF3">
        <w:rPr>
          <w:rFonts w:ascii="Times New Roman" w:hAnsi="Times New Roman" w:cs="Times New Roman"/>
          <w:color w:val="000000"/>
          <w:sz w:val="24"/>
          <w:szCs w:val="24"/>
          <w:lang w:val="kk-KZ"/>
        </w:rPr>
        <w:t xml:space="preserve">кінші </w:t>
      </w:r>
      <w:r w:rsidRPr="00EC5FF3">
        <w:rPr>
          <w:rFonts w:ascii="Times New Roman" w:hAnsi="Times New Roman" w:cs="Times New Roman"/>
          <w:color w:val="000000"/>
          <w:sz w:val="24"/>
          <w:szCs w:val="24"/>
        </w:rPr>
        <w:t>рет</w:t>
      </w:r>
      <w:r w:rsidRPr="00EC5FF3">
        <w:rPr>
          <w:rFonts w:ascii="Times New Roman" w:hAnsi="Times New Roman" w:cs="Times New Roman"/>
          <w:color w:val="000000"/>
          <w:sz w:val="24"/>
          <w:szCs w:val="24"/>
          <w:lang w:val="kk-KZ"/>
        </w:rPr>
        <w:t xml:space="preserve">ті </w:t>
      </w:r>
      <w:r w:rsidRPr="00EC5FF3">
        <w:rPr>
          <w:rFonts w:ascii="Times New Roman" w:hAnsi="Times New Roman" w:cs="Times New Roman"/>
          <w:color w:val="000000"/>
          <w:sz w:val="24"/>
          <w:szCs w:val="24"/>
        </w:rPr>
        <w:t>толкындард</w:t>
      </w:r>
      <w:r w:rsidRPr="00EC5FF3">
        <w:rPr>
          <w:rFonts w:ascii="Times New Roman" w:hAnsi="Times New Roman" w:cs="Times New Roman"/>
          <w:color w:val="000000"/>
          <w:sz w:val="24"/>
          <w:szCs w:val="24"/>
          <w:lang w:val="kk-KZ"/>
        </w:rPr>
        <w:t xml:space="preserve">ың </w:t>
      </w:r>
      <w:r w:rsidRPr="00EC5FF3">
        <w:rPr>
          <w:rFonts w:ascii="Times New Roman" w:hAnsi="Times New Roman" w:cs="Times New Roman"/>
          <w:color w:val="000000"/>
          <w:sz w:val="24"/>
          <w:szCs w:val="24"/>
        </w:rPr>
        <w:t>интерференциясы ж</w:t>
      </w:r>
      <w:r w:rsidRPr="00EC5FF3">
        <w:rPr>
          <w:rFonts w:ascii="Times New Roman" w:hAnsi="Times New Roman" w:cs="Times New Roman"/>
          <w:color w:val="000000"/>
          <w:sz w:val="24"/>
          <w:szCs w:val="24"/>
          <w:lang w:val="kk-KZ"/>
        </w:rPr>
        <w:t>ө</w:t>
      </w:r>
      <w:r w:rsidRPr="00EC5FF3">
        <w:rPr>
          <w:rFonts w:ascii="Times New Roman" w:hAnsi="Times New Roman" w:cs="Times New Roman"/>
          <w:color w:val="000000"/>
          <w:sz w:val="24"/>
          <w:szCs w:val="24"/>
        </w:rPr>
        <w:t>н</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ндег</w:t>
      </w:r>
      <w:r w:rsidRPr="00EC5FF3">
        <w:rPr>
          <w:rFonts w:ascii="Times New Roman" w:hAnsi="Times New Roman" w:cs="Times New Roman"/>
          <w:color w:val="000000"/>
          <w:sz w:val="24"/>
          <w:szCs w:val="24"/>
          <w:lang w:val="kk-KZ"/>
        </w:rPr>
        <w:t>і</w:t>
      </w:r>
      <w:r w:rsidRPr="00EC5FF3">
        <w:rPr>
          <w:rFonts w:ascii="Times New Roman" w:hAnsi="Times New Roman" w:cs="Times New Roman"/>
          <w:color w:val="000000"/>
          <w:sz w:val="24"/>
          <w:szCs w:val="24"/>
        </w:rPr>
        <w:t xml:space="preserve"> идеясын </w:t>
      </w:r>
      <w:r w:rsidRPr="00EC5FF3">
        <w:rPr>
          <w:rFonts w:ascii="Times New Roman" w:hAnsi="Times New Roman" w:cs="Times New Roman"/>
          <w:color w:val="000000"/>
          <w:sz w:val="24"/>
          <w:szCs w:val="24"/>
          <w:lang w:val="kk-KZ"/>
        </w:rPr>
        <w:t>б</w:t>
      </w:r>
      <w:r w:rsidRPr="00EC5FF3">
        <w:rPr>
          <w:rFonts w:ascii="Times New Roman" w:hAnsi="Times New Roman" w:cs="Times New Roman"/>
          <w:color w:val="000000"/>
          <w:sz w:val="24"/>
          <w:szCs w:val="24"/>
          <w:lang w:val="en-US"/>
        </w:rPr>
        <w:t>ipi</w:t>
      </w:r>
      <w:r w:rsidRPr="00EC5FF3">
        <w:rPr>
          <w:rFonts w:ascii="Times New Roman" w:hAnsi="Times New Roman" w:cs="Times New Roman"/>
          <w:color w:val="000000"/>
          <w:sz w:val="24"/>
          <w:szCs w:val="24"/>
          <w:lang w:val="kk-KZ"/>
        </w:rPr>
        <w:t xml:space="preserve">ктіреді </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eastAsia="ko-KR"/>
        </w:rPr>
        <w:t>491</w:t>
      </w:r>
      <w:r w:rsidRPr="00EC5FF3">
        <w:rPr>
          <w:rFonts w:ascii="Times New Roman" w:hAnsi="Times New Roman" w:cs="Times New Roman"/>
          <w:sz w:val="24"/>
          <w:szCs w:val="24"/>
          <w:lang w:val="kk-KZ" w:eastAsia="ko-KR"/>
        </w:rPr>
        <w:t xml:space="preserve">.  Электромагниттік толқындағы </w:t>
      </w:r>
      <w:r w:rsidR="0066145D" w:rsidRPr="0066145D">
        <w:rPr>
          <w:rFonts w:ascii="Times New Roman" w:hAnsi="Times New Roman" w:cs="Times New Roman"/>
          <w:position w:val="-12"/>
          <w:sz w:val="24"/>
          <w:szCs w:val="24"/>
          <w:lang w:val="kk-KZ" w:eastAsia="ko-KR"/>
        </w:rPr>
        <w:pict>
          <v:shape id="_x0000_i2928" type="#_x0000_t75" style="width:33pt;height:21pt">
            <v:imagedata r:id="rId3010" o:title=""/>
          </v:shape>
        </w:pict>
      </w:r>
      <w:r w:rsidRPr="00EC5FF3">
        <w:rPr>
          <w:rFonts w:ascii="Times New Roman" w:hAnsi="Times New Roman" w:cs="Times New Roman"/>
          <w:sz w:val="24"/>
          <w:szCs w:val="24"/>
          <w:lang w:val="kk-KZ" w:eastAsia="ko-KR"/>
        </w:rPr>
        <w:t xml:space="preserve"> және </w:t>
      </w:r>
      <w:r w:rsidR="0066145D" w:rsidRPr="0066145D">
        <w:rPr>
          <w:rFonts w:ascii="Times New Roman" w:hAnsi="Times New Roman" w:cs="Times New Roman"/>
          <w:position w:val="-6"/>
          <w:sz w:val="24"/>
          <w:szCs w:val="24"/>
          <w:lang w:val="kk-KZ" w:eastAsia="ko-KR"/>
        </w:rPr>
        <w:pict>
          <v:shape id="_x0000_i2929" type="#_x0000_t75" style="width:12pt;height:16pt">
            <v:imagedata r:id="rId3011" o:title=""/>
          </v:shape>
        </w:pict>
      </w:r>
      <w:r w:rsidRPr="00EC5FF3">
        <w:rPr>
          <w:rFonts w:ascii="Times New Roman" w:hAnsi="Times New Roman" w:cs="Times New Roman"/>
          <w:sz w:val="24"/>
          <w:szCs w:val="24"/>
          <w:lang w:val="kk-KZ" w:eastAsia="ko-KR"/>
        </w:rPr>
        <w:t xml:space="preserve"> векторлары бір-біріне қатысты қалай орналасқан?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w:t>
      </w:r>
      <w:r w:rsidR="0066145D" w:rsidRPr="0066145D">
        <w:rPr>
          <w:rFonts w:ascii="Times New Roman" w:hAnsi="Times New Roman" w:cs="Times New Roman"/>
          <w:position w:val="-12"/>
          <w:sz w:val="24"/>
          <w:szCs w:val="24"/>
          <w:lang w:val="kk-KZ" w:eastAsia="ko-KR"/>
        </w:rPr>
        <w:pict>
          <v:shape id="_x0000_i2930" type="#_x0000_t75" style="width:33pt;height:21pt">
            <v:imagedata r:id="rId3012" o:title=""/>
          </v:shape>
        </w:pict>
      </w:r>
      <w:r w:rsidRPr="00EC5FF3">
        <w:rPr>
          <w:rFonts w:ascii="Times New Roman" w:hAnsi="Times New Roman" w:cs="Times New Roman"/>
          <w:sz w:val="24"/>
          <w:szCs w:val="24"/>
          <w:lang w:val="kk-KZ" w:eastAsia="ko-KR"/>
        </w:rPr>
        <w:t xml:space="preserve"> және </w:t>
      </w:r>
      <w:r w:rsidR="0066145D" w:rsidRPr="0066145D">
        <w:rPr>
          <w:rFonts w:ascii="Times New Roman" w:hAnsi="Times New Roman" w:cs="Times New Roman"/>
          <w:position w:val="-6"/>
          <w:sz w:val="24"/>
          <w:szCs w:val="24"/>
          <w:lang w:val="kk-KZ" w:eastAsia="ko-KR"/>
        </w:rPr>
        <w:pict>
          <v:shape id="_x0000_i2931" type="#_x0000_t75" style="width:12pt;height:16pt">
            <v:imagedata r:id="rId3013" o:title=""/>
          </v:shape>
        </w:pict>
      </w:r>
      <w:r w:rsidRPr="00EC5FF3">
        <w:rPr>
          <w:rFonts w:ascii="Times New Roman" w:hAnsi="Times New Roman" w:cs="Times New Roman"/>
          <w:sz w:val="24"/>
          <w:szCs w:val="24"/>
          <w:lang w:val="kk-KZ" w:eastAsia="ko-KR"/>
        </w:rPr>
        <w:t xml:space="preserve"> өзара перпендикуляр      В) </w:t>
      </w:r>
      <w:r w:rsidR="0066145D" w:rsidRPr="0066145D">
        <w:rPr>
          <w:rFonts w:ascii="Times New Roman" w:hAnsi="Times New Roman" w:cs="Times New Roman"/>
          <w:position w:val="-4"/>
          <w:sz w:val="24"/>
          <w:szCs w:val="24"/>
          <w:lang w:val="kk-KZ" w:eastAsia="ko-KR"/>
        </w:rPr>
        <w:pict>
          <v:shape id="_x0000_i2932" type="#_x0000_t75" style="width:13pt;height:17pt">
            <v:imagedata r:id="rId3014" o:title=""/>
          </v:shape>
        </w:pict>
      </w:r>
      <w:r w:rsidRPr="00EC5FF3">
        <w:rPr>
          <w:rFonts w:ascii="Times New Roman" w:hAnsi="Times New Roman" w:cs="Times New Roman"/>
          <w:sz w:val="24"/>
          <w:szCs w:val="24"/>
          <w:lang w:val="kk-KZ" w:eastAsia="ko-KR"/>
        </w:rPr>
        <w:t xml:space="preserve"> векторы  </w:t>
      </w:r>
      <w:r w:rsidR="0066145D" w:rsidRPr="0066145D">
        <w:rPr>
          <w:rFonts w:ascii="Times New Roman" w:hAnsi="Times New Roman" w:cs="Times New Roman"/>
          <w:position w:val="-12"/>
          <w:sz w:val="24"/>
          <w:szCs w:val="24"/>
          <w:lang w:val="kk-KZ" w:eastAsia="ko-KR"/>
        </w:rPr>
        <w:pict>
          <v:shape id="_x0000_i2933" type="#_x0000_t75" style="width:18pt;height:21pt">
            <v:imagedata r:id="rId3015" o:title=""/>
          </v:shape>
        </w:pict>
      </w:r>
      <w:r w:rsidRPr="00EC5FF3">
        <w:rPr>
          <w:rFonts w:ascii="Times New Roman" w:hAnsi="Times New Roman" w:cs="Times New Roman"/>
          <w:sz w:val="24"/>
          <w:szCs w:val="24"/>
          <w:lang w:val="kk-KZ" w:eastAsia="ko-KR"/>
        </w:rPr>
        <w:t xml:space="preserve"> векторына перпендикуляр және </w:t>
      </w:r>
      <w:r w:rsidR="0066145D" w:rsidRPr="0066145D">
        <w:rPr>
          <w:rFonts w:ascii="Times New Roman" w:hAnsi="Times New Roman" w:cs="Times New Roman"/>
          <w:position w:val="-6"/>
          <w:sz w:val="24"/>
          <w:szCs w:val="24"/>
          <w:lang w:val="kk-KZ" w:eastAsia="ko-KR"/>
        </w:rPr>
        <w:pict>
          <v:shape id="_x0000_i2934" type="#_x0000_t75" style="width:12pt;height:16pt">
            <v:imagedata r:id="rId3013" o:title=""/>
          </v:shape>
        </w:pict>
      </w:r>
      <w:r w:rsidRPr="00EC5FF3">
        <w:rPr>
          <w:rFonts w:ascii="Times New Roman" w:hAnsi="Times New Roman" w:cs="Times New Roman"/>
          <w:sz w:val="24"/>
          <w:szCs w:val="24"/>
          <w:lang w:val="kk-KZ" w:eastAsia="ko-KR"/>
        </w:rPr>
        <w:t xml:space="preserve"> векторына параллель     С) </w:t>
      </w:r>
      <w:r w:rsidR="0066145D" w:rsidRPr="0066145D">
        <w:rPr>
          <w:rFonts w:ascii="Times New Roman" w:hAnsi="Times New Roman" w:cs="Times New Roman"/>
          <w:position w:val="-4"/>
          <w:sz w:val="24"/>
          <w:szCs w:val="24"/>
          <w:lang w:val="kk-KZ" w:eastAsia="ko-KR"/>
        </w:rPr>
        <w:pict>
          <v:shape id="_x0000_i2935" type="#_x0000_t75" style="width:13pt;height:17pt">
            <v:imagedata r:id="rId3016" o:title=""/>
          </v:shape>
        </w:pict>
      </w:r>
      <w:r w:rsidRPr="00EC5FF3">
        <w:rPr>
          <w:rFonts w:ascii="Times New Roman" w:hAnsi="Times New Roman" w:cs="Times New Roman"/>
          <w:sz w:val="24"/>
          <w:szCs w:val="24"/>
          <w:lang w:val="kk-KZ" w:eastAsia="ko-KR"/>
        </w:rPr>
        <w:t xml:space="preserve"> векторы  </w:t>
      </w:r>
      <w:r w:rsidR="0066145D" w:rsidRPr="0066145D">
        <w:rPr>
          <w:rFonts w:ascii="Times New Roman" w:hAnsi="Times New Roman" w:cs="Times New Roman"/>
          <w:position w:val="-12"/>
          <w:sz w:val="24"/>
          <w:szCs w:val="24"/>
          <w:lang w:val="kk-KZ" w:eastAsia="ko-KR"/>
        </w:rPr>
        <w:pict>
          <v:shape id="_x0000_i2936" type="#_x0000_t75" style="width:18pt;height:21pt">
            <v:imagedata r:id="rId3017" o:title=""/>
          </v:shape>
        </w:pict>
      </w:r>
      <w:r w:rsidRPr="00EC5FF3">
        <w:rPr>
          <w:rFonts w:ascii="Times New Roman" w:hAnsi="Times New Roman" w:cs="Times New Roman"/>
          <w:sz w:val="24"/>
          <w:szCs w:val="24"/>
          <w:lang w:val="kk-KZ" w:eastAsia="ko-KR"/>
        </w:rPr>
        <w:t xml:space="preserve"> векторына параллель, оларға </w:t>
      </w:r>
      <w:r w:rsidR="0066145D" w:rsidRPr="0066145D">
        <w:rPr>
          <w:rFonts w:ascii="Times New Roman" w:hAnsi="Times New Roman" w:cs="Times New Roman"/>
          <w:position w:val="-6"/>
          <w:sz w:val="24"/>
          <w:szCs w:val="24"/>
          <w:lang w:val="kk-KZ" w:eastAsia="ko-KR"/>
        </w:rPr>
        <w:pict>
          <v:shape id="_x0000_i2937" type="#_x0000_t75" style="width:12pt;height:16pt">
            <v:imagedata r:id="rId3013" o:title=""/>
          </v:shape>
        </w:pict>
      </w:r>
      <w:r w:rsidRPr="00EC5FF3">
        <w:rPr>
          <w:rFonts w:ascii="Times New Roman" w:hAnsi="Times New Roman" w:cs="Times New Roman"/>
          <w:sz w:val="24"/>
          <w:szCs w:val="24"/>
          <w:lang w:val="kk-KZ" w:eastAsia="ko-KR"/>
        </w:rPr>
        <w:t xml:space="preserve"> векторы перпендикуляр Д) </w:t>
      </w:r>
      <w:r w:rsidR="0066145D" w:rsidRPr="0066145D">
        <w:rPr>
          <w:rFonts w:ascii="Times New Roman" w:hAnsi="Times New Roman" w:cs="Times New Roman"/>
          <w:position w:val="-12"/>
          <w:sz w:val="24"/>
          <w:szCs w:val="24"/>
          <w:lang w:val="kk-KZ" w:eastAsia="ko-KR"/>
        </w:rPr>
        <w:pict>
          <v:shape id="_x0000_i2938" type="#_x0000_t75" style="width:33pt;height:21pt">
            <v:imagedata r:id="rId3012" o:title=""/>
          </v:shape>
        </w:pict>
      </w:r>
      <w:r w:rsidRPr="00EC5FF3">
        <w:rPr>
          <w:rFonts w:ascii="Times New Roman" w:hAnsi="Times New Roman" w:cs="Times New Roman"/>
          <w:sz w:val="24"/>
          <w:szCs w:val="24"/>
          <w:lang w:val="kk-KZ" w:eastAsia="ko-KR"/>
        </w:rPr>
        <w:t xml:space="preserve"> және </w:t>
      </w:r>
      <w:r w:rsidR="0066145D" w:rsidRPr="0066145D">
        <w:rPr>
          <w:rFonts w:ascii="Times New Roman" w:hAnsi="Times New Roman" w:cs="Times New Roman"/>
          <w:position w:val="-6"/>
          <w:sz w:val="24"/>
          <w:szCs w:val="24"/>
          <w:lang w:val="kk-KZ" w:eastAsia="ko-KR"/>
        </w:rPr>
        <w:pict>
          <v:shape id="_x0000_i2939" type="#_x0000_t75" style="width:12pt;height:16pt">
            <v:imagedata r:id="rId3013" o:title=""/>
          </v:shape>
        </w:pict>
      </w:r>
      <w:r w:rsidRPr="00EC5FF3">
        <w:rPr>
          <w:rFonts w:ascii="Times New Roman" w:hAnsi="Times New Roman" w:cs="Times New Roman"/>
          <w:sz w:val="24"/>
          <w:szCs w:val="24"/>
          <w:lang w:val="kk-KZ" w:eastAsia="ko-KR"/>
        </w:rPr>
        <w:t xml:space="preserve"> қарама-қарсы бағытталған        Е) </w:t>
      </w:r>
      <w:r w:rsidR="0066145D" w:rsidRPr="0066145D">
        <w:rPr>
          <w:rFonts w:ascii="Times New Roman" w:hAnsi="Times New Roman" w:cs="Times New Roman"/>
          <w:position w:val="-4"/>
          <w:sz w:val="24"/>
          <w:szCs w:val="24"/>
          <w:lang w:val="kk-KZ" w:eastAsia="ko-KR"/>
        </w:rPr>
        <w:pict>
          <v:shape id="_x0000_i2940" type="#_x0000_t75" style="width:13pt;height:17pt">
            <v:imagedata r:id="rId3016" o:title=""/>
          </v:shape>
        </w:pict>
      </w:r>
      <w:r w:rsidRPr="00EC5FF3">
        <w:rPr>
          <w:rFonts w:ascii="Times New Roman" w:hAnsi="Times New Roman" w:cs="Times New Roman"/>
          <w:sz w:val="24"/>
          <w:szCs w:val="24"/>
          <w:lang w:val="kk-KZ" w:eastAsia="ko-KR"/>
        </w:rPr>
        <w:t xml:space="preserve"> және  </w:t>
      </w:r>
      <w:r w:rsidR="0066145D" w:rsidRPr="0066145D">
        <w:rPr>
          <w:rFonts w:ascii="Times New Roman" w:hAnsi="Times New Roman" w:cs="Times New Roman"/>
          <w:position w:val="-12"/>
          <w:sz w:val="24"/>
          <w:szCs w:val="24"/>
          <w:lang w:val="kk-KZ" w:eastAsia="ko-KR"/>
        </w:rPr>
        <w:pict>
          <v:shape id="_x0000_i2941" type="#_x0000_t75" style="width:18pt;height:21pt">
            <v:imagedata r:id="rId3017" o:title=""/>
          </v:shape>
        </w:pict>
      </w:r>
      <w:r w:rsidRPr="00EC5FF3">
        <w:rPr>
          <w:rFonts w:ascii="Times New Roman" w:hAnsi="Times New Roman" w:cs="Times New Roman"/>
          <w:sz w:val="24"/>
          <w:szCs w:val="24"/>
          <w:lang w:val="kk-KZ" w:eastAsia="ko-KR"/>
        </w:rPr>
        <w:t xml:space="preserve"> қарама-қарсы бағытталған, </w:t>
      </w:r>
      <w:r w:rsidR="0066145D" w:rsidRPr="0066145D">
        <w:rPr>
          <w:rFonts w:ascii="Times New Roman" w:hAnsi="Times New Roman" w:cs="Times New Roman"/>
          <w:position w:val="-6"/>
          <w:sz w:val="24"/>
          <w:szCs w:val="24"/>
          <w:lang w:val="kk-KZ" w:eastAsia="ko-KR"/>
        </w:rPr>
        <w:pict>
          <v:shape id="_x0000_i2942" type="#_x0000_t75" style="width:12pt;height:16pt">
            <v:imagedata r:id="rId3013" o:title=""/>
          </v:shape>
        </w:pict>
      </w:r>
      <w:r w:rsidRPr="00EC5FF3">
        <w:rPr>
          <w:rFonts w:ascii="Times New Roman" w:hAnsi="Times New Roman" w:cs="Times New Roman"/>
          <w:sz w:val="24"/>
          <w:szCs w:val="24"/>
          <w:lang w:val="kk-KZ" w:eastAsia="ko-KR"/>
        </w:rPr>
        <w:t xml:space="preserve"> және </w:t>
      </w:r>
      <w:r w:rsidR="0066145D" w:rsidRPr="0066145D">
        <w:rPr>
          <w:rFonts w:ascii="Times New Roman" w:hAnsi="Times New Roman" w:cs="Times New Roman"/>
          <w:position w:val="-12"/>
          <w:sz w:val="24"/>
          <w:szCs w:val="24"/>
          <w:lang w:val="kk-KZ" w:eastAsia="ko-KR"/>
        </w:rPr>
        <w:pict>
          <v:shape id="_x0000_i2943" type="#_x0000_t75" style="width:18pt;height:21pt">
            <v:imagedata r:id="rId3017" o:title=""/>
          </v:shape>
        </w:pict>
      </w:r>
      <w:r w:rsidRPr="00EC5FF3">
        <w:rPr>
          <w:rFonts w:ascii="Times New Roman" w:hAnsi="Times New Roman" w:cs="Times New Roman"/>
          <w:sz w:val="24"/>
          <w:szCs w:val="24"/>
          <w:lang w:val="kk-KZ" w:eastAsia="ko-KR"/>
        </w:rPr>
        <w:t xml:space="preserve"> параллель</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492.  Жарықтың толық ішкі шағылу құбылысы байқалады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А) Жарық оптикалық тығыздығы көп ортадан оптикалық тығыздығы аз ортаға шектік бұрышпен түскенде   В) Ортаның салыстырмалы көрсеткіші </w:t>
      </w:r>
      <w:r w:rsidRPr="00EC5FF3">
        <w:rPr>
          <w:rFonts w:ascii="Times New Roman" w:hAnsi="Times New Roman" w:cs="Times New Roman"/>
          <w:i/>
          <w:sz w:val="24"/>
          <w:szCs w:val="24"/>
          <w:lang w:val="kk-KZ" w:eastAsia="ko-KR"/>
        </w:rPr>
        <w:t>п=1</w:t>
      </w:r>
      <w:r w:rsidRPr="00EC5FF3">
        <w:rPr>
          <w:rFonts w:ascii="Times New Roman" w:hAnsi="Times New Roman" w:cs="Times New Roman"/>
          <w:sz w:val="24"/>
          <w:szCs w:val="24"/>
          <w:lang w:val="kk-KZ" w:eastAsia="ko-KR"/>
        </w:rPr>
        <w:t xml:space="preserve"> тең болғанда    С) Дифракция құбылысы байқалғанда    Д) Жарық оптикалық тығыздығы аз ортадан оптикалық тығыздығы көп ортаға шектік бұрышпен түскенде     Е) Түсу бұрышы шағылу бұрышына тең болғанда</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493.  Жарық вакуумнен абсолют сыну көрсеткіші </w:t>
      </w:r>
      <w:r w:rsidRPr="00EC5FF3">
        <w:rPr>
          <w:rFonts w:ascii="Times New Roman" w:hAnsi="Times New Roman" w:cs="Times New Roman"/>
          <w:i/>
          <w:sz w:val="24"/>
          <w:szCs w:val="24"/>
          <w:lang w:val="kk-KZ" w:eastAsia="ko-KR"/>
        </w:rPr>
        <w:t>п=2</w:t>
      </w:r>
      <w:r w:rsidRPr="00EC5FF3">
        <w:rPr>
          <w:rFonts w:ascii="Times New Roman" w:hAnsi="Times New Roman" w:cs="Times New Roman"/>
          <w:sz w:val="24"/>
          <w:szCs w:val="24"/>
          <w:lang w:val="kk-KZ" w:eastAsia="ko-KR"/>
        </w:rPr>
        <w:t xml:space="preserve"> болатын мөлдір ортаға өткенде жарық жылдамдығы қалай өзгереді?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2 есе кемиді   В)2 есе артады    С)Өзгермейді    Д) 4 есе кемиді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Е)Түсу бұрышына байланысты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494. Егер нәрседен жинағыш линзаға дейінгі қашықтық фокустық қашықтықтан кем болса, онда кескін</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Жорамал, тура, кішірейген     В) Жорамал, тура, үлкейген  С) Шын, тура, кішірейген      Д) Шын     Е) Шын, тура, үлкейген</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495.  Электронның ядроға құлауына не рұхсат бермейді?</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Бор постулаттары    В)Энергияның сақталу заңы    С)Де Бройль гипотезасы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Д) Гейзенбергтің анықталмағандық қатысы    Е)Импульстің сақталу заңы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 xml:space="preserve">496.  </w:t>
      </w:r>
      <w:r w:rsidR="0066145D" w:rsidRPr="0066145D">
        <w:rPr>
          <w:rFonts w:ascii="Times New Roman" w:hAnsi="Times New Roman" w:cs="Times New Roman"/>
          <w:position w:val="-4"/>
          <w:sz w:val="24"/>
          <w:szCs w:val="24"/>
          <w:lang w:val="kk-KZ" w:eastAsia="ko-KR"/>
        </w:rPr>
        <w:pict>
          <v:shape id="_x0000_i2944" type="#_x0000_t75" style="width:13pt;height:17pt">
            <v:imagedata r:id="rId3016" o:title=""/>
          </v:shape>
        </w:pict>
      </w:r>
      <w:r w:rsidRPr="00EC5FF3">
        <w:rPr>
          <w:rFonts w:ascii="Times New Roman" w:hAnsi="Times New Roman" w:cs="Times New Roman"/>
          <w:sz w:val="24"/>
          <w:szCs w:val="24"/>
          <w:lang w:val="kk-KZ" w:eastAsia="ko-KR"/>
        </w:rPr>
        <w:t xml:space="preserve"> векторының тербелісі жүзеге асатын жазықтық ........ деп аталады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 Поляризация жазықтығы   В) Дисперсия жазықтығы  С) Электромагниттік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Д)Дифракция жазықтығы     Е) Атомдық жазықтығы</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497.  Егер ортаның сыну көрсеткіші линзаның сыну көрсеткішінен артық болса, мына берілген линзалардың бірі жинағыш болып табылады</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А)Ортасы шетіне қарағанда, қалыңырақ    В)Қалыңдықтары бірдей С)Тек бір беті ғана сындырушы       Д)Ортасы шетіне қарағанда, жұқарақ С)Мұндай линзалар жоқ</w:t>
      </w:r>
    </w:p>
    <w:p w:rsidR="004F5B5D" w:rsidRPr="00EC5FF3" w:rsidRDefault="004F5B5D" w:rsidP="004F5B5D">
      <w:pPr>
        <w:spacing w:after="0"/>
        <w:rPr>
          <w:rFonts w:ascii="Times New Roman" w:hAnsi="Times New Roman" w:cs="Times New Roman"/>
          <w:sz w:val="24"/>
          <w:szCs w:val="24"/>
          <w:lang w:val="kk-KZ" w:eastAsia="ko-KR"/>
        </w:rPr>
      </w:pPr>
      <w:r w:rsidRPr="00EC5FF3">
        <w:rPr>
          <w:rFonts w:ascii="Times New Roman" w:hAnsi="Times New Roman" w:cs="Times New Roman"/>
          <w:sz w:val="24"/>
          <w:szCs w:val="24"/>
          <w:lang w:val="kk-KZ" w:eastAsia="ko-KR"/>
        </w:rPr>
        <w:t>498.Микробөлшектердің толқындық және корпускулалық сипаттамаларының байланысы келесі өрнектермен анықталады</w:t>
      </w:r>
    </w:p>
    <w:p w:rsidR="004F5B5D" w:rsidRPr="00EC5FF3" w:rsidRDefault="004F5B5D" w:rsidP="004F5B5D">
      <w:pPr>
        <w:spacing w:after="0" w:line="240" w:lineRule="auto"/>
        <w:rPr>
          <w:rFonts w:ascii="Times New Roman" w:hAnsi="Times New Roman" w:cs="Times New Roman"/>
          <w:position w:val="-30"/>
          <w:sz w:val="24"/>
          <w:szCs w:val="24"/>
        </w:rPr>
      </w:pPr>
      <w:r w:rsidRPr="00EC5FF3">
        <w:rPr>
          <w:rFonts w:ascii="Times New Roman" w:hAnsi="Times New Roman" w:cs="Times New Roman"/>
          <w:sz w:val="24"/>
          <w:szCs w:val="24"/>
          <w:lang w:val="kk-KZ"/>
        </w:rPr>
        <w:t>1</w:t>
      </w:r>
      <w:r w:rsidRPr="00EC5FF3">
        <w:rPr>
          <w:rFonts w:ascii="Times New Roman" w:hAnsi="Times New Roman" w:cs="Times New Roman"/>
          <w:sz w:val="24"/>
          <w:szCs w:val="24"/>
        </w:rPr>
        <w:t xml:space="preserve"> </w:t>
      </w:r>
      <w:r w:rsidR="0066145D" w:rsidRPr="0066145D">
        <w:rPr>
          <w:rFonts w:ascii="Times New Roman" w:hAnsi="Times New Roman" w:cs="Times New Roman"/>
          <w:position w:val="-24"/>
          <w:sz w:val="24"/>
          <w:szCs w:val="24"/>
        </w:rPr>
        <w:pict>
          <v:shape id="_x0000_i2945" type="#_x0000_t75" style="width:45pt;height:31pt" fillcolor="window">
            <v:imagedata r:id="rId3018" o:title=""/>
          </v:shape>
        </w:pi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2</w:t>
      </w:r>
      <w:r w:rsidRPr="00EC5FF3">
        <w:rPr>
          <w:rFonts w:ascii="Times New Roman" w:hAnsi="Times New Roman" w:cs="Times New Roman"/>
          <w:sz w:val="24"/>
          <w:szCs w:val="24"/>
        </w:rPr>
        <w:t xml:space="preserve"> </w:t>
      </w:r>
      <w:r w:rsidR="0066145D" w:rsidRPr="0066145D">
        <w:rPr>
          <w:rFonts w:ascii="Times New Roman" w:hAnsi="Times New Roman" w:cs="Times New Roman"/>
          <w:position w:val="-12"/>
          <w:sz w:val="24"/>
          <w:szCs w:val="24"/>
        </w:rPr>
        <w:pict>
          <v:shape id="_x0000_i2946" type="#_x0000_t75" style="width:46pt;height:19pt" fillcolor="window">
            <v:imagedata r:id="rId3019" o:title=""/>
          </v:shape>
        </w:pi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3</w:t>
      </w:r>
      <w:r w:rsidRPr="00EC5FF3">
        <w:rPr>
          <w:rFonts w:ascii="Times New Roman" w:hAnsi="Times New Roman" w:cs="Times New Roman"/>
          <w:sz w:val="24"/>
          <w:szCs w:val="24"/>
        </w:rPr>
        <w:t xml:space="preserve"> </w:t>
      </w:r>
      <w:r w:rsidR="0066145D" w:rsidRPr="0066145D">
        <w:rPr>
          <w:rFonts w:ascii="Times New Roman" w:hAnsi="Times New Roman" w:cs="Times New Roman"/>
          <w:position w:val="-6"/>
          <w:sz w:val="24"/>
          <w:szCs w:val="24"/>
        </w:rPr>
        <w:pict>
          <v:shape id="_x0000_i2947" type="#_x0000_t75" style="width:49pt;height:19pt" fillcolor="window">
            <v:imagedata r:id="rId3020" o:title=""/>
          </v:shape>
        </w:pi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4</w:t>
      </w:r>
      <w:r w:rsidRPr="00EC5FF3">
        <w:rPr>
          <w:rFonts w:ascii="Times New Roman" w:hAnsi="Times New Roman" w:cs="Times New Roman"/>
          <w:sz w:val="24"/>
          <w:szCs w:val="24"/>
        </w:rPr>
        <w:t xml:space="preserve"> </w:t>
      </w:r>
      <w:r w:rsidR="0066145D" w:rsidRPr="0066145D">
        <w:rPr>
          <w:rFonts w:ascii="Times New Roman" w:hAnsi="Times New Roman" w:cs="Times New Roman"/>
          <w:position w:val="-6"/>
          <w:sz w:val="24"/>
          <w:szCs w:val="24"/>
        </w:rPr>
        <w:pict>
          <v:shape id="_x0000_i2948" type="#_x0000_t75" style="width:44pt;height:15pt" fillcolor="window">
            <v:imagedata r:id="rId3021" o:title=""/>
          </v:shape>
        </w:pict>
      </w:r>
      <w:r w:rsidRPr="00EC5FF3">
        <w:rPr>
          <w:rFonts w:ascii="Times New Roman" w:hAnsi="Times New Roman" w:cs="Times New Roman"/>
          <w:position w:val="-30"/>
          <w:sz w:val="24"/>
          <w:szCs w:val="24"/>
          <w:lang w:val="kk-KZ"/>
        </w:rPr>
        <w:t xml:space="preserve">         </w:t>
      </w:r>
      <w:r w:rsidRPr="00EC5FF3">
        <w:rPr>
          <w:rFonts w:ascii="Times New Roman" w:hAnsi="Times New Roman" w:cs="Times New Roman"/>
          <w:sz w:val="24"/>
          <w:szCs w:val="24"/>
          <w:lang w:val="kk-KZ"/>
        </w:rPr>
        <w:t>5</w:t>
      </w:r>
      <w:r w:rsidRPr="00EC5FF3">
        <w:rPr>
          <w:rFonts w:ascii="Times New Roman" w:hAnsi="Times New Roman" w:cs="Times New Roman"/>
          <w:sz w:val="24"/>
          <w:szCs w:val="24"/>
        </w:rPr>
        <w:t xml:space="preserve"> </w:t>
      </w:r>
      <w:r w:rsidR="0066145D" w:rsidRPr="0066145D">
        <w:rPr>
          <w:rFonts w:ascii="Times New Roman" w:hAnsi="Times New Roman" w:cs="Times New Roman"/>
          <w:position w:val="-28"/>
          <w:sz w:val="24"/>
          <w:szCs w:val="24"/>
        </w:rPr>
        <w:pict>
          <v:shape id="_x0000_i2949" type="#_x0000_t75" style="width:47pt;height:38pt" fillcolor="window">
            <v:imagedata r:id="rId3022" o:title=""/>
          </v:shape>
        </w:pic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position w:val="-30"/>
          <w:sz w:val="24"/>
          <w:szCs w:val="24"/>
        </w:rPr>
        <w:t>А</w:t>
      </w:r>
      <w:r w:rsidRPr="00EC5FF3">
        <w:rPr>
          <w:rFonts w:ascii="Times New Roman" w:hAnsi="Times New Roman" w:cs="Times New Roman"/>
          <w:position w:val="-30"/>
          <w:sz w:val="24"/>
          <w:szCs w:val="24"/>
          <w:lang w:val="kk-KZ"/>
        </w:rPr>
        <w:t xml:space="preserve">)1 және 4         В)2 және 4  </w:t>
      </w:r>
      <w:r w:rsidRPr="00EC5FF3">
        <w:rPr>
          <w:rFonts w:ascii="Times New Roman" w:hAnsi="Times New Roman" w:cs="Times New Roman"/>
          <w:sz w:val="24"/>
          <w:szCs w:val="24"/>
          <w:lang w:val="kk-KZ"/>
        </w:rPr>
        <w:t xml:space="preserve">С) 3 және 5   </w:t>
      </w:r>
      <w:r w:rsidRPr="00EC5FF3">
        <w:rPr>
          <w:rFonts w:ascii="Times New Roman" w:hAnsi="Times New Roman" w:cs="Times New Roman"/>
          <w:sz w:val="24"/>
          <w:szCs w:val="24"/>
          <w:lang w:val="kk-KZ" w:eastAsia="ko-KR"/>
        </w:rPr>
        <w:t>Д) 1 және  5       Е) 1 және 2</w:t>
      </w:r>
    </w:p>
    <w:p w:rsidR="004F5B5D" w:rsidRPr="00EC5FF3" w:rsidRDefault="004F5B5D" w:rsidP="004F5B5D">
      <w:pPr>
        <w:spacing w:after="0"/>
        <w:rPr>
          <w:rFonts w:ascii="Times New Roman" w:hAnsi="Times New Roman" w:cs="Times New Roman"/>
          <w:sz w:val="24"/>
          <w:szCs w:val="24"/>
          <w:lang w:val="kk-KZ"/>
        </w:rPr>
      </w:pPr>
      <w:r w:rsidRPr="00EC5FF3">
        <w:rPr>
          <w:rFonts w:ascii="Times New Roman" w:hAnsi="Times New Roman" w:cs="Times New Roman"/>
          <w:sz w:val="24"/>
          <w:szCs w:val="24"/>
          <w:lang w:val="kk-KZ" w:eastAsia="ko-KR"/>
        </w:rPr>
        <w:t xml:space="preserve">499.  </w:t>
      </w:r>
      <w:r w:rsidR="0066145D" w:rsidRPr="0066145D">
        <w:rPr>
          <w:rFonts w:ascii="Times New Roman" w:hAnsi="Times New Roman" w:cs="Times New Roman"/>
          <w:position w:val="-32"/>
          <w:sz w:val="24"/>
          <w:szCs w:val="24"/>
          <w:lang w:val="kk-KZ"/>
        </w:rPr>
        <w:pict>
          <v:shape id="_x0000_i2950" type="#_x0000_t75" style="width:105pt;height:39pt">
            <v:imagedata r:id="rId3023" o:title=""/>
          </v:shape>
        </w:pict>
      </w:r>
      <w:r w:rsidRPr="00EC5FF3">
        <w:rPr>
          <w:rFonts w:ascii="Times New Roman" w:hAnsi="Times New Roman" w:cs="Times New Roman"/>
          <w:sz w:val="24"/>
          <w:szCs w:val="24"/>
          <w:lang w:val="kk-KZ"/>
        </w:rPr>
        <w:t xml:space="preserve"> өрнегі – бұл:</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t>А) Жалпы түрдегі Бальмердің формуласы     В)Резерфорд формуласы  С)Пашен формуласы   Д)Вин заңы     Е)Де -Бройль формуласы</w:t>
      </w:r>
    </w:p>
    <w:p w:rsidR="004F5B5D" w:rsidRPr="00EC5FF3" w:rsidRDefault="004F5B5D" w:rsidP="004F5B5D">
      <w:pPr>
        <w:spacing w:after="0" w:line="240" w:lineRule="auto"/>
        <w:rPr>
          <w:rFonts w:ascii="Times New Roman" w:hAnsi="Times New Roman" w:cs="Times New Roman"/>
          <w:sz w:val="24"/>
          <w:szCs w:val="24"/>
          <w:lang w:val="kk-KZ"/>
        </w:rPr>
      </w:pPr>
      <w:r w:rsidRPr="00EC5FF3">
        <w:rPr>
          <w:rFonts w:ascii="Times New Roman" w:hAnsi="Times New Roman" w:cs="Times New Roman"/>
          <w:sz w:val="24"/>
          <w:szCs w:val="24"/>
          <w:lang w:val="kk-KZ"/>
        </w:rPr>
        <w:lastRenderedPageBreak/>
        <w:t xml:space="preserve">500. </w:t>
      </w:r>
      <w:r w:rsidR="0066145D" w:rsidRPr="0066145D">
        <w:rPr>
          <w:rFonts w:ascii="Times New Roman" w:hAnsi="Times New Roman" w:cs="Times New Roman"/>
          <w:position w:val="-12"/>
          <w:sz w:val="24"/>
          <w:szCs w:val="24"/>
          <w:lang w:val="kk-KZ"/>
        </w:rPr>
        <w:pict>
          <v:shape id="_x0000_i2951" type="#_x0000_t75" style="width:31pt;height:22pt">
            <v:imagedata r:id="rId3024" o:title=""/>
          </v:shape>
        </w:pict>
      </w:r>
      <w:r w:rsidRPr="00EC5FF3">
        <w:rPr>
          <w:rFonts w:ascii="Times New Roman" w:hAnsi="Times New Roman" w:cs="Times New Roman"/>
          <w:sz w:val="24"/>
          <w:szCs w:val="24"/>
          <w:lang w:val="kk-KZ"/>
        </w:rPr>
        <w:t>радиоактивті ядро позитрон шығарып ыдырайды. Балалық ядроның таңбасын жазу керек</w:t>
      </w:r>
    </w:p>
    <w:p w:rsidR="004F5B5D" w:rsidRPr="00EC5FF3" w:rsidRDefault="004F5B5D" w:rsidP="004F5B5D">
      <w:pPr>
        <w:spacing w:after="0" w:line="240" w:lineRule="auto"/>
        <w:rPr>
          <w:rFonts w:ascii="Times New Roman" w:hAnsi="Times New Roman" w:cs="Times New Roman"/>
          <w:sz w:val="24"/>
          <w:szCs w:val="24"/>
          <w:lang w:val="kk-KZ" w:eastAsia="ko-KR"/>
        </w:rPr>
      </w:pPr>
      <w:r w:rsidRPr="00EC5FF3">
        <w:rPr>
          <w:rFonts w:ascii="Times New Roman" w:hAnsi="Times New Roman" w:cs="Times New Roman"/>
          <w:sz w:val="24"/>
          <w:szCs w:val="24"/>
          <w:lang w:val="kk-KZ"/>
        </w:rPr>
        <w:t xml:space="preserve">А) </w:t>
      </w:r>
      <w:r w:rsidR="0066145D" w:rsidRPr="0066145D">
        <w:rPr>
          <w:rFonts w:ascii="Times New Roman" w:hAnsi="Times New Roman" w:cs="Times New Roman"/>
          <w:position w:val="-12"/>
          <w:sz w:val="24"/>
          <w:szCs w:val="24"/>
          <w:lang w:val="kk-KZ"/>
        </w:rPr>
        <w:pict>
          <v:shape id="_x0000_i2952" type="#_x0000_t75" style="width:34pt;height:22pt">
            <v:imagedata r:id="rId3025" o:title=""/>
          </v:shape>
        </w:pict>
      </w:r>
      <w:r w:rsidRPr="00EC5FF3">
        <w:rPr>
          <w:rFonts w:ascii="Times New Roman" w:hAnsi="Times New Roman" w:cs="Times New Roman"/>
          <w:sz w:val="24"/>
          <w:szCs w:val="24"/>
          <w:lang w:val="kk-KZ"/>
        </w:rPr>
        <w:t xml:space="preserve">     В) </w:t>
      </w:r>
      <w:r w:rsidR="0066145D" w:rsidRPr="0066145D">
        <w:rPr>
          <w:rFonts w:ascii="Times New Roman" w:hAnsi="Times New Roman" w:cs="Times New Roman"/>
          <w:position w:val="-12"/>
          <w:sz w:val="24"/>
          <w:szCs w:val="24"/>
          <w:lang w:val="kk-KZ"/>
        </w:rPr>
        <w:pict>
          <v:shape id="_x0000_i2953" type="#_x0000_t75" style="width:34pt;height:22pt">
            <v:imagedata r:id="rId3026" o:title=""/>
          </v:shape>
        </w:pict>
      </w:r>
      <w:r w:rsidRPr="00EC5FF3">
        <w:rPr>
          <w:rFonts w:ascii="Times New Roman" w:hAnsi="Times New Roman" w:cs="Times New Roman"/>
          <w:sz w:val="24"/>
          <w:szCs w:val="24"/>
          <w:lang w:val="kk-KZ"/>
        </w:rPr>
        <w:t xml:space="preserve">     С) </w:t>
      </w:r>
      <w:r w:rsidR="0066145D" w:rsidRPr="0066145D">
        <w:rPr>
          <w:rFonts w:ascii="Times New Roman" w:hAnsi="Times New Roman" w:cs="Times New Roman"/>
          <w:position w:val="-12"/>
          <w:sz w:val="24"/>
          <w:szCs w:val="24"/>
          <w:lang w:val="kk-KZ"/>
        </w:rPr>
        <w:pict>
          <v:shape id="_x0000_i2954" type="#_x0000_t75" style="width:42pt;height:22pt">
            <v:imagedata r:id="rId3027" o:title=""/>
          </v:shape>
        </w:pict>
      </w:r>
      <w:r w:rsidRPr="00EC5FF3">
        <w:rPr>
          <w:rFonts w:ascii="Times New Roman" w:hAnsi="Times New Roman" w:cs="Times New Roman"/>
          <w:sz w:val="24"/>
          <w:szCs w:val="24"/>
          <w:lang w:val="kk-KZ"/>
        </w:rPr>
        <w:t xml:space="preserve">       Д) </w:t>
      </w:r>
      <w:r w:rsidR="0066145D" w:rsidRPr="0066145D">
        <w:rPr>
          <w:rFonts w:ascii="Times New Roman" w:hAnsi="Times New Roman" w:cs="Times New Roman"/>
          <w:position w:val="-12"/>
          <w:sz w:val="24"/>
          <w:szCs w:val="24"/>
          <w:lang w:val="kk-KZ"/>
        </w:rPr>
        <w:pict>
          <v:shape id="_x0000_i2955" type="#_x0000_t75" style="width:34pt;height:22pt">
            <v:imagedata r:id="rId3028" o:title=""/>
          </v:shape>
        </w:pict>
      </w:r>
      <w:r w:rsidRPr="00EC5FF3">
        <w:rPr>
          <w:rFonts w:ascii="Times New Roman" w:hAnsi="Times New Roman" w:cs="Times New Roman"/>
          <w:sz w:val="24"/>
          <w:szCs w:val="24"/>
          <w:lang w:val="kk-KZ"/>
        </w:rPr>
        <w:t xml:space="preserve">       Е) </w:t>
      </w:r>
      <w:r w:rsidR="0066145D" w:rsidRPr="0066145D">
        <w:rPr>
          <w:rFonts w:ascii="Times New Roman" w:hAnsi="Times New Roman" w:cs="Times New Roman"/>
          <w:position w:val="-12"/>
          <w:sz w:val="24"/>
          <w:szCs w:val="24"/>
          <w:lang w:val="kk-KZ"/>
        </w:rPr>
        <w:pict>
          <v:shape id="_x0000_i2956" type="#_x0000_t75" style="width:34pt;height:22pt">
            <v:imagedata r:id="rId3029" o:title=""/>
          </v:shape>
        </w:pict>
      </w:r>
    </w:p>
    <w:p w:rsidR="00744303" w:rsidRDefault="00744303"/>
    <w:sectPr w:rsidR="00744303" w:rsidSect="00E95863">
      <w:footerReference w:type="default" r:id="rId3030"/>
      <w:pgSz w:w="11906" w:h="16838"/>
      <w:pgMar w:top="1134" w:right="1701" w:bottom="1134" w:left="1134" w:header="709" w:footer="709" w:gutter="0"/>
      <w:pgNumType w:start="3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7952" w:rsidRDefault="00137952" w:rsidP="00A077BD">
      <w:pPr>
        <w:spacing w:after="0" w:line="240" w:lineRule="auto"/>
      </w:pPr>
      <w:r>
        <w:separator/>
      </w:r>
    </w:p>
  </w:endnote>
  <w:endnote w:type="continuationSeparator" w:id="1">
    <w:p w:rsidR="00137952" w:rsidRDefault="00137952" w:rsidP="00A077B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charset w:val="00"/>
    <w:family w:val="roman"/>
    <w:pitch w:val="variable"/>
    <w:sig w:usb0="00000287" w:usb1="00000000" w:usb2="00000000" w:usb3="00000000" w:csb0="0000009F" w:csb1="00000000"/>
  </w:font>
  <w:font w:name="Times New Roman Kaz">
    <w:altName w:val="Times New Roman"/>
    <w:charset w:val="CC"/>
    <w:family w:val="roman"/>
    <w:pitch w:val="variable"/>
    <w:sig w:usb0="00000001"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imes New Roman KK EK">
    <w:altName w:val="Times New Roman"/>
    <w:charset w:val="CC"/>
    <w:family w:val="roman"/>
    <w:pitch w:val="variable"/>
    <w:sig w:usb0="00000001"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Times/Kazakh">
    <w:panose1 w:val="00000000000000000000"/>
    <w:charset w:val="00"/>
    <w:family w:val="auto"/>
    <w:pitch w:val="variable"/>
    <w:sig w:usb0="00000003" w:usb1="00000000" w:usb2="00000000" w:usb3="00000000" w:csb0="00000001" w:csb1="00000000"/>
  </w:font>
  <w:font w:name="Bookman Old Style KK EK">
    <w:altName w:val="Bookman Old Style"/>
    <w:charset w:val="00"/>
    <w:family w:val="roman"/>
    <w:pitch w:val="variable"/>
    <w:sig w:usb0="00000287" w:usb1="00000000" w:usb2="00000000" w:usb3="00000000" w:csb0="0000009F" w:csb1="00000000"/>
  </w:font>
  <w:font w:name="Mangal">
    <w:panose1 w:val="00000400000000000000"/>
    <w:charset w:val="00"/>
    <w:family w:val="auto"/>
    <w:pitch w:val="variable"/>
    <w:sig w:usb0="00008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Math">
    <w:panose1 w:val="02040503050406030204"/>
    <w:charset w:val="CC"/>
    <w:family w:val="roman"/>
    <w:pitch w:val="variable"/>
    <w:sig w:usb0="A00002EF" w:usb1="420020E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863" w:rsidRDefault="0066145D">
    <w:pPr>
      <w:pStyle w:val="ae"/>
      <w:jc w:val="center"/>
    </w:pPr>
    <w:fldSimple w:instr=" PAGE   \* MERGEFORMAT ">
      <w:r w:rsidR="00BF3A40">
        <w:rPr>
          <w:noProof/>
        </w:rPr>
        <w:t>223</w:t>
      </w:r>
    </w:fldSimple>
  </w:p>
  <w:p w:rsidR="00E95863" w:rsidRDefault="00E95863">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7952" w:rsidRDefault="00137952" w:rsidP="00A077BD">
      <w:pPr>
        <w:spacing w:after="0" w:line="240" w:lineRule="auto"/>
      </w:pPr>
      <w:r>
        <w:separator/>
      </w:r>
    </w:p>
  </w:footnote>
  <w:footnote w:type="continuationSeparator" w:id="1">
    <w:p w:rsidR="00137952" w:rsidRDefault="00137952" w:rsidP="00A077B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106B7"/>
    <w:multiLevelType w:val="hybridMultilevel"/>
    <w:tmpl w:val="69567B44"/>
    <w:lvl w:ilvl="0" w:tplc="44D8812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5D61980"/>
    <w:multiLevelType w:val="singleLevel"/>
    <w:tmpl w:val="D868B802"/>
    <w:lvl w:ilvl="0">
      <w:start w:val="1"/>
      <w:numFmt w:val="decimal"/>
      <w:lvlText w:val="(%1)"/>
      <w:lvlJc w:val="left"/>
      <w:pPr>
        <w:tabs>
          <w:tab w:val="num" w:pos="480"/>
        </w:tabs>
        <w:ind w:left="480" w:hanging="480"/>
      </w:pPr>
      <w:rPr>
        <w:rFonts w:hint="default"/>
      </w:rPr>
    </w:lvl>
  </w:abstractNum>
  <w:abstractNum w:abstractNumId="2">
    <w:nsid w:val="085266FA"/>
    <w:multiLevelType w:val="hybridMultilevel"/>
    <w:tmpl w:val="AA6C7078"/>
    <w:lvl w:ilvl="0" w:tplc="0419000F">
      <w:start w:val="1"/>
      <w:numFmt w:val="decimal"/>
      <w:lvlText w:val="%1."/>
      <w:lvlJc w:val="left"/>
      <w:pPr>
        <w:ind w:left="92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8666076"/>
    <w:multiLevelType w:val="hybridMultilevel"/>
    <w:tmpl w:val="65DE64D6"/>
    <w:lvl w:ilvl="0" w:tplc="44D8812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86A7597"/>
    <w:multiLevelType w:val="hybridMultilevel"/>
    <w:tmpl w:val="6868B3BC"/>
    <w:lvl w:ilvl="0" w:tplc="44D8812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9150907"/>
    <w:multiLevelType w:val="hybridMultilevel"/>
    <w:tmpl w:val="23CA595A"/>
    <w:lvl w:ilvl="0" w:tplc="0419000F">
      <w:start w:val="1"/>
      <w:numFmt w:val="decimal"/>
      <w:lvlText w:val="%1."/>
      <w:lvlJc w:val="left"/>
      <w:pPr>
        <w:tabs>
          <w:tab w:val="num" w:pos="1260"/>
        </w:tabs>
        <w:ind w:left="1260" w:hanging="360"/>
      </w:pPr>
    </w:lvl>
    <w:lvl w:ilvl="1" w:tplc="04190019">
      <w:start w:val="1"/>
      <w:numFmt w:val="lowerLetter"/>
      <w:lvlText w:val="%2."/>
      <w:lvlJc w:val="left"/>
      <w:pPr>
        <w:tabs>
          <w:tab w:val="num" w:pos="1980"/>
        </w:tabs>
        <w:ind w:left="1980" w:hanging="360"/>
      </w:pPr>
    </w:lvl>
    <w:lvl w:ilvl="2" w:tplc="0419001B">
      <w:start w:val="1"/>
      <w:numFmt w:val="lowerRoman"/>
      <w:lvlText w:val="%3."/>
      <w:lvlJc w:val="right"/>
      <w:pPr>
        <w:tabs>
          <w:tab w:val="num" w:pos="2700"/>
        </w:tabs>
        <w:ind w:left="2700" w:hanging="180"/>
      </w:pPr>
    </w:lvl>
    <w:lvl w:ilvl="3" w:tplc="0419000F">
      <w:start w:val="1"/>
      <w:numFmt w:val="decimal"/>
      <w:lvlText w:val="%4."/>
      <w:lvlJc w:val="left"/>
      <w:pPr>
        <w:tabs>
          <w:tab w:val="num" w:pos="3420"/>
        </w:tabs>
        <w:ind w:left="3420" w:hanging="360"/>
      </w:pPr>
    </w:lvl>
    <w:lvl w:ilvl="4" w:tplc="04190019">
      <w:start w:val="1"/>
      <w:numFmt w:val="lowerLetter"/>
      <w:lvlText w:val="%5."/>
      <w:lvlJc w:val="left"/>
      <w:pPr>
        <w:tabs>
          <w:tab w:val="num" w:pos="4140"/>
        </w:tabs>
        <w:ind w:left="4140" w:hanging="360"/>
      </w:pPr>
    </w:lvl>
    <w:lvl w:ilvl="5" w:tplc="0419001B">
      <w:start w:val="1"/>
      <w:numFmt w:val="lowerRoman"/>
      <w:lvlText w:val="%6."/>
      <w:lvlJc w:val="right"/>
      <w:pPr>
        <w:tabs>
          <w:tab w:val="num" w:pos="4860"/>
        </w:tabs>
        <w:ind w:left="4860" w:hanging="180"/>
      </w:pPr>
    </w:lvl>
    <w:lvl w:ilvl="6" w:tplc="0419000F">
      <w:start w:val="1"/>
      <w:numFmt w:val="decimal"/>
      <w:lvlText w:val="%7."/>
      <w:lvlJc w:val="left"/>
      <w:pPr>
        <w:tabs>
          <w:tab w:val="num" w:pos="5580"/>
        </w:tabs>
        <w:ind w:left="5580" w:hanging="360"/>
      </w:pPr>
    </w:lvl>
    <w:lvl w:ilvl="7" w:tplc="04190019">
      <w:start w:val="1"/>
      <w:numFmt w:val="lowerLetter"/>
      <w:lvlText w:val="%8."/>
      <w:lvlJc w:val="left"/>
      <w:pPr>
        <w:tabs>
          <w:tab w:val="num" w:pos="6300"/>
        </w:tabs>
        <w:ind w:left="6300" w:hanging="360"/>
      </w:pPr>
    </w:lvl>
    <w:lvl w:ilvl="8" w:tplc="0419001B">
      <w:start w:val="1"/>
      <w:numFmt w:val="lowerRoman"/>
      <w:lvlText w:val="%9."/>
      <w:lvlJc w:val="right"/>
      <w:pPr>
        <w:tabs>
          <w:tab w:val="num" w:pos="7020"/>
        </w:tabs>
        <w:ind w:left="7020" w:hanging="180"/>
      </w:pPr>
    </w:lvl>
  </w:abstractNum>
  <w:abstractNum w:abstractNumId="6">
    <w:nsid w:val="0A4815D2"/>
    <w:multiLevelType w:val="singleLevel"/>
    <w:tmpl w:val="CCA0D620"/>
    <w:lvl w:ilvl="0">
      <w:start w:val="1"/>
      <w:numFmt w:val="upperLetter"/>
      <w:lvlText w:val="%1)"/>
      <w:legacy w:legacy="1" w:legacySpace="0" w:legacyIndent="230"/>
      <w:lvlJc w:val="left"/>
      <w:rPr>
        <w:rFonts w:ascii="Times New Roman" w:hAnsi="Times New Roman" w:cs="Times New Roman" w:hint="default"/>
      </w:rPr>
    </w:lvl>
  </w:abstractNum>
  <w:abstractNum w:abstractNumId="7">
    <w:nsid w:val="0A8C5E8E"/>
    <w:multiLevelType w:val="hybridMultilevel"/>
    <w:tmpl w:val="9EA47F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D5405DF"/>
    <w:multiLevelType w:val="hybridMultilevel"/>
    <w:tmpl w:val="DD22133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F60179C"/>
    <w:multiLevelType w:val="hybridMultilevel"/>
    <w:tmpl w:val="C0FC07A4"/>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0">
    <w:nsid w:val="0FEA26AB"/>
    <w:multiLevelType w:val="hybridMultilevel"/>
    <w:tmpl w:val="509CFBDE"/>
    <w:lvl w:ilvl="0" w:tplc="11368E6C">
      <w:start w:val="17"/>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11046B47"/>
    <w:multiLevelType w:val="singleLevel"/>
    <w:tmpl w:val="AE6AABC4"/>
    <w:lvl w:ilvl="0">
      <w:start w:val="1"/>
      <w:numFmt w:val="upperLetter"/>
      <w:lvlText w:val="%1)"/>
      <w:legacy w:legacy="1" w:legacySpace="0" w:legacyIndent="226"/>
      <w:lvlJc w:val="left"/>
      <w:rPr>
        <w:rFonts w:ascii="Times New Roman" w:hAnsi="Times New Roman" w:cs="Times New Roman" w:hint="default"/>
      </w:rPr>
    </w:lvl>
  </w:abstractNum>
  <w:abstractNum w:abstractNumId="12">
    <w:nsid w:val="12130E06"/>
    <w:multiLevelType w:val="hybridMultilevel"/>
    <w:tmpl w:val="3ACAB9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4D42EF1"/>
    <w:multiLevelType w:val="hybridMultilevel"/>
    <w:tmpl w:val="131ED1E4"/>
    <w:lvl w:ilvl="0" w:tplc="043F0011">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tabs>
          <w:tab w:val="num" w:pos="1440"/>
        </w:tabs>
        <w:ind w:left="1440" w:hanging="360"/>
      </w:pPr>
    </w:lvl>
    <w:lvl w:ilvl="2" w:tplc="043F001B" w:tentative="1">
      <w:start w:val="1"/>
      <w:numFmt w:val="lowerRoman"/>
      <w:lvlText w:val="%3."/>
      <w:lvlJc w:val="right"/>
      <w:pPr>
        <w:tabs>
          <w:tab w:val="num" w:pos="2160"/>
        </w:tabs>
        <w:ind w:left="2160" w:hanging="180"/>
      </w:pPr>
    </w:lvl>
    <w:lvl w:ilvl="3" w:tplc="043F000F" w:tentative="1">
      <w:start w:val="1"/>
      <w:numFmt w:val="decimal"/>
      <w:lvlText w:val="%4."/>
      <w:lvlJc w:val="left"/>
      <w:pPr>
        <w:tabs>
          <w:tab w:val="num" w:pos="2880"/>
        </w:tabs>
        <w:ind w:left="2880" w:hanging="360"/>
      </w:pPr>
    </w:lvl>
    <w:lvl w:ilvl="4" w:tplc="043F0019" w:tentative="1">
      <w:start w:val="1"/>
      <w:numFmt w:val="lowerLetter"/>
      <w:lvlText w:val="%5."/>
      <w:lvlJc w:val="left"/>
      <w:pPr>
        <w:tabs>
          <w:tab w:val="num" w:pos="3600"/>
        </w:tabs>
        <w:ind w:left="3600" w:hanging="360"/>
      </w:pPr>
    </w:lvl>
    <w:lvl w:ilvl="5" w:tplc="043F001B" w:tentative="1">
      <w:start w:val="1"/>
      <w:numFmt w:val="lowerRoman"/>
      <w:lvlText w:val="%6."/>
      <w:lvlJc w:val="right"/>
      <w:pPr>
        <w:tabs>
          <w:tab w:val="num" w:pos="4320"/>
        </w:tabs>
        <w:ind w:left="4320" w:hanging="180"/>
      </w:pPr>
    </w:lvl>
    <w:lvl w:ilvl="6" w:tplc="043F000F" w:tentative="1">
      <w:start w:val="1"/>
      <w:numFmt w:val="decimal"/>
      <w:lvlText w:val="%7."/>
      <w:lvlJc w:val="left"/>
      <w:pPr>
        <w:tabs>
          <w:tab w:val="num" w:pos="5040"/>
        </w:tabs>
        <w:ind w:left="5040" w:hanging="360"/>
      </w:pPr>
    </w:lvl>
    <w:lvl w:ilvl="7" w:tplc="043F0019" w:tentative="1">
      <w:start w:val="1"/>
      <w:numFmt w:val="lowerLetter"/>
      <w:lvlText w:val="%8."/>
      <w:lvlJc w:val="left"/>
      <w:pPr>
        <w:tabs>
          <w:tab w:val="num" w:pos="5760"/>
        </w:tabs>
        <w:ind w:left="5760" w:hanging="360"/>
      </w:pPr>
    </w:lvl>
    <w:lvl w:ilvl="8" w:tplc="043F001B" w:tentative="1">
      <w:start w:val="1"/>
      <w:numFmt w:val="lowerRoman"/>
      <w:lvlText w:val="%9."/>
      <w:lvlJc w:val="right"/>
      <w:pPr>
        <w:tabs>
          <w:tab w:val="num" w:pos="6480"/>
        </w:tabs>
        <w:ind w:left="6480" w:hanging="180"/>
      </w:pPr>
    </w:lvl>
  </w:abstractNum>
  <w:abstractNum w:abstractNumId="14">
    <w:nsid w:val="16AE4E55"/>
    <w:multiLevelType w:val="hybridMultilevel"/>
    <w:tmpl w:val="AD10E0B0"/>
    <w:lvl w:ilvl="0" w:tplc="0419000F">
      <w:start w:val="1"/>
      <w:numFmt w:val="decimal"/>
      <w:lvlText w:val="%1."/>
      <w:lvlJc w:val="left"/>
      <w:pPr>
        <w:tabs>
          <w:tab w:val="num" w:pos="1260"/>
        </w:tabs>
        <w:ind w:left="1260" w:hanging="360"/>
      </w:pPr>
    </w:lvl>
    <w:lvl w:ilvl="1" w:tplc="04190019">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5">
    <w:nsid w:val="17276D50"/>
    <w:multiLevelType w:val="hybridMultilevel"/>
    <w:tmpl w:val="5AC49A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7850018"/>
    <w:multiLevelType w:val="hybridMultilevel"/>
    <w:tmpl w:val="BC3AA1F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8E53D20"/>
    <w:multiLevelType w:val="hybridMultilevel"/>
    <w:tmpl w:val="0CB84D62"/>
    <w:lvl w:ilvl="0" w:tplc="F720125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8">
    <w:nsid w:val="19533F6E"/>
    <w:multiLevelType w:val="multilevel"/>
    <w:tmpl w:val="5C28D47E"/>
    <w:lvl w:ilvl="0">
      <w:start w:val="1"/>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2."/>
      <w:lvlJc w:val="left"/>
      <w:pPr>
        <w:tabs>
          <w:tab w:val="num" w:pos="360"/>
        </w:tabs>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KZ Times New Roman"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KZ Times New Roman"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nsid w:val="1A2C4B61"/>
    <w:multiLevelType w:val="singleLevel"/>
    <w:tmpl w:val="1C542D76"/>
    <w:lvl w:ilvl="0">
      <w:start w:val="1"/>
      <w:numFmt w:val="upperLetter"/>
      <w:lvlText w:val="%1)"/>
      <w:legacy w:legacy="1" w:legacySpace="0" w:legacyIndent="230"/>
      <w:lvlJc w:val="left"/>
      <w:rPr>
        <w:rFonts w:ascii="Times New Roman" w:hAnsi="Times New Roman" w:cs="Times New Roman" w:hint="default"/>
      </w:rPr>
    </w:lvl>
  </w:abstractNum>
  <w:abstractNum w:abstractNumId="20">
    <w:nsid w:val="1B106C3B"/>
    <w:multiLevelType w:val="hybridMultilevel"/>
    <w:tmpl w:val="C67E66F4"/>
    <w:lvl w:ilvl="0" w:tplc="FF1A132E">
      <w:start w:val="501"/>
      <w:numFmt w:val="decimal"/>
      <w:lvlText w:val="%1."/>
      <w:lvlJc w:val="left"/>
      <w:pPr>
        <w:tabs>
          <w:tab w:val="num" w:pos="825"/>
        </w:tabs>
        <w:ind w:left="825" w:hanging="49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5C6199"/>
    <w:multiLevelType w:val="hybridMultilevel"/>
    <w:tmpl w:val="E662C136"/>
    <w:lvl w:ilvl="0" w:tplc="DC36C43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1E803AC9"/>
    <w:multiLevelType w:val="hybridMultilevel"/>
    <w:tmpl w:val="0F7EAA6E"/>
    <w:lvl w:ilvl="0" w:tplc="44D8812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0D00FB8"/>
    <w:multiLevelType w:val="hybridMultilevel"/>
    <w:tmpl w:val="744E36F0"/>
    <w:lvl w:ilvl="0" w:tplc="212A945A">
      <w:start w:val="1"/>
      <w:numFmt w:val="decimal"/>
      <w:lvlText w:val="%1."/>
      <w:lvlJc w:val="left"/>
      <w:pPr>
        <w:tabs>
          <w:tab w:val="num" w:pos="1080"/>
        </w:tabs>
        <w:ind w:left="1080" w:hanging="360"/>
      </w:pPr>
      <w:rPr>
        <w:rFonts w:hint="default"/>
        <w:b w:val="0"/>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nsid w:val="221246F7"/>
    <w:multiLevelType w:val="hybridMultilevel"/>
    <w:tmpl w:val="8820BA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23FB11ED"/>
    <w:multiLevelType w:val="singleLevel"/>
    <w:tmpl w:val="C680CFF4"/>
    <w:lvl w:ilvl="0">
      <w:start w:val="2"/>
      <w:numFmt w:val="upperLetter"/>
      <w:lvlText w:val="%1)"/>
      <w:legacy w:legacy="1" w:legacySpace="0" w:legacyIndent="235"/>
      <w:lvlJc w:val="left"/>
      <w:rPr>
        <w:rFonts w:ascii="Times New Roman" w:hAnsi="Times New Roman" w:cs="Times New Roman" w:hint="default"/>
      </w:rPr>
    </w:lvl>
  </w:abstractNum>
  <w:abstractNum w:abstractNumId="26">
    <w:nsid w:val="27117571"/>
    <w:multiLevelType w:val="hybridMultilevel"/>
    <w:tmpl w:val="D2C6942E"/>
    <w:lvl w:ilvl="0" w:tplc="9286A0F2">
      <w:start w:val="2"/>
      <w:numFmt w:val="decimal"/>
      <w:lvlText w:val="%1)"/>
      <w:lvlJc w:val="left"/>
      <w:pPr>
        <w:tabs>
          <w:tab w:val="num" w:pos="855"/>
        </w:tabs>
        <w:ind w:left="855" w:hanging="360"/>
      </w:pPr>
      <w:rPr>
        <w:rFonts w:hint="default"/>
        <w:b/>
      </w:rPr>
    </w:lvl>
    <w:lvl w:ilvl="1" w:tplc="04190019" w:tentative="1">
      <w:start w:val="1"/>
      <w:numFmt w:val="lowerLetter"/>
      <w:lvlText w:val="%2."/>
      <w:lvlJc w:val="left"/>
      <w:pPr>
        <w:tabs>
          <w:tab w:val="num" w:pos="1575"/>
        </w:tabs>
        <w:ind w:left="1575" w:hanging="360"/>
      </w:pPr>
    </w:lvl>
    <w:lvl w:ilvl="2" w:tplc="0419001B" w:tentative="1">
      <w:start w:val="1"/>
      <w:numFmt w:val="lowerRoman"/>
      <w:lvlText w:val="%3."/>
      <w:lvlJc w:val="right"/>
      <w:pPr>
        <w:tabs>
          <w:tab w:val="num" w:pos="2295"/>
        </w:tabs>
        <w:ind w:left="2295" w:hanging="180"/>
      </w:pPr>
    </w:lvl>
    <w:lvl w:ilvl="3" w:tplc="0419000F" w:tentative="1">
      <w:start w:val="1"/>
      <w:numFmt w:val="decimal"/>
      <w:lvlText w:val="%4."/>
      <w:lvlJc w:val="left"/>
      <w:pPr>
        <w:tabs>
          <w:tab w:val="num" w:pos="3015"/>
        </w:tabs>
        <w:ind w:left="3015" w:hanging="360"/>
      </w:pPr>
    </w:lvl>
    <w:lvl w:ilvl="4" w:tplc="04190019" w:tentative="1">
      <w:start w:val="1"/>
      <w:numFmt w:val="lowerLetter"/>
      <w:lvlText w:val="%5."/>
      <w:lvlJc w:val="left"/>
      <w:pPr>
        <w:tabs>
          <w:tab w:val="num" w:pos="3735"/>
        </w:tabs>
        <w:ind w:left="3735" w:hanging="360"/>
      </w:pPr>
    </w:lvl>
    <w:lvl w:ilvl="5" w:tplc="0419001B" w:tentative="1">
      <w:start w:val="1"/>
      <w:numFmt w:val="lowerRoman"/>
      <w:lvlText w:val="%6."/>
      <w:lvlJc w:val="right"/>
      <w:pPr>
        <w:tabs>
          <w:tab w:val="num" w:pos="4455"/>
        </w:tabs>
        <w:ind w:left="4455" w:hanging="180"/>
      </w:pPr>
    </w:lvl>
    <w:lvl w:ilvl="6" w:tplc="0419000F" w:tentative="1">
      <w:start w:val="1"/>
      <w:numFmt w:val="decimal"/>
      <w:lvlText w:val="%7."/>
      <w:lvlJc w:val="left"/>
      <w:pPr>
        <w:tabs>
          <w:tab w:val="num" w:pos="5175"/>
        </w:tabs>
        <w:ind w:left="5175" w:hanging="360"/>
      </w:pPr>
    </w:lvl>
    <w:lvl w:ilvl="7" w:tplc="04190019" w:tentative="1">
      <w:start w:val="1"/>
      <w:numFmt w:val="lowerLetter"/>
      <w:lvlText w:val="%8."/>
      <w:lvlJc w:val="left"/>
      <w:pPr>
        <w:tabs>
          <w:tab w:val="num" w:pos="5895"/>
        </w:tabs>
        <w:ind w:left="5895" w:hanging="360"/>
      </w:pPr>
    </w:lvl>
    <w:lvl w:ilvl="8" w:tplc="0419001B" w:tentative="1">
      <w:start w:val="1"/>
      <w:numFmt w:val="lowerRoman"/>
      <w:lvlText w:val="%9."/>
      <w:lvlJc w:val="right"/>
      <w:pPr>
        <w:tabs>
          <w:tab w:val="num" w:pos="6615"/>
        </w:tabs>
        <w:ind w:left="6615" w:hanging="180"/>
      </w:pPr>
    </w:lvl>
  </w:abstractNum>
  <w:abstractNum w:abstractNumId="27">
    <w:nsid w:val="27784D7D"/>
    <w:multiLevelType w:val="hybridMultilevel"/>
    <w:tmpl w:val="54AA8FF0"/>
    <w:lvl w:ilvl="0" w:tplc="4F968414">
      <w:start w:val="450"/>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E4F37B5"/>
    <w:multiLevelType w:val="singleLevel"/>
    <w:tmpl w:val="BD54BF28"/>
    <w:lvl w:ilvl="0">
      <w:start w:val="1"/>
      <w:numFmt w:val="upperLetter"/>
      <w:lvlText w:val="%1)"/>
      <w:legacy w:legacy="1" w:legacySpace="0" w:legacyIndent="240"/>
      <w:lvlJc w:val="left"/>
      <w:rPr>
        <w:rFonts w:ascii="Times New Roman" w:hAnsi="Times New Roman" w:cs="Times New Roman" w:hint="default"/>
      </w:rPr>
    </w:lvl>
  </w:abstractNum>
  <w:abstractNum w:abstractNumId="29">
    <w:nsid w:val="2F434B79"/>
    <w:multiLevelType w:val="singleLevel"/>
    <w:tmpl w:val="0419000F"/>
    <w:lvl w:ilvl="0">
      <w:start w:val="1"/>
      <w:numFmt w:val="decimal"/>
      <w:lvlText w:val="%1."/>
      <w:lvlJc w:val="left"/>
      <w:pPr>
        <w:tabs>
          <w:tab w:val="num" w:pos="360"/>
        </w:tabs>
        <w:ind w:left="360" w:hanging="360"/>
      </w:pPr>
    </w:lvl>
  </w:abstractNum>
  <w:abstractNum w:abstractNumId="30">
    <w:nsid w:val="315368D2"/>
    <w:multiLevelType w:val="hybridMultilevel"/>
    <w:tmpl w:val="8A50C7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1BA61A5"/>
    <w:multiLevelType w:val="hybridMultilevel"/>
    <w:tmpl w:val="F29867D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nsid w:val="32005743"/>
    <w:multiLevelType w:val="hybridMultilevel"/>
    <w:tmpl w:val="28D00B0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3472497C"/>
    <w:multiLevelType w:val="hybridMultilevel"/>
    <w:tmpl w:val="37F8B596"/>
    <w:lvl w:ilvl="0" w:tplc="0419000F">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35611574"/>
    <w:multiLevelType w:val="hybridMultilevel"/>
    <w:tmpl w:val="7DF6ABAC"/>
    <w:lvl w:ilvl="0" w:tplc="B1E422F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3AB86191"/>
    <w:multiLevelType w:val="hybridMultilevel"/>
    <w:tmpl w:val="62E2E02A"/>
    <w:lvl w:ilvl="0" w:tplc="DC36C43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3BD04F3F"/>
    <w:multiLevelType w:val="hybridMultilevel"/>
    <w:tmpl w:val="9ED6F770"/>
    <w:lvl w:ilvl="0" w:tplc="9508E082">
      <w:start w:val="28"/>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3CB07131"/>
    <w:multiLevelType w:val="singleLevel"/>
    <w:tmpl w:val="6FA2182E"/>
    <w:lvl w:ilvl="0">
      <w:start w:val="1"/>
      <w:numFmt w:val="upperLetter"/>
      <w:lvlText w:val="%1)"/>
      <w:legacy w:legacy="1" w:legacySpace="0" w:legacyIndent="230"/>
      <w:lvlJc w:val="left"/>
      <w:rPr>
        <w:rFonts w:ascii="Times New Roman" w:hAnsi="Times New Roman" w:cs="Times New Roman" w:hint="default"/>
      </w:rPr>
    </w:lvl>
  </w:abstractNum>
  <w:abstractNum w:abstractNumId="38">
    <w:nsid w:val="3D3307BE"/>
    <w:multiLevelType w:val="hybridMultilevel"/>
    <w:tmpl w:val="E002390C"/>
    <w:lvl w:ilvl="0" w:tplc="DC36C434">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3EFC191F"/>
    <w:multiLevelType w:val="singleLevel"/>
    <w:tmpl w:val="B3A4112C"/>
    <w:lvl w:ilvl="0">
      <w:start w:val="1"/>
      <w:numFmt w:val="upperLetter"/>
      <w:lvlText w:val="%1)"/>
      <w:legacy w:legacy="1" w:legacySpace="0" w:legacyIndent="226"/>
      <w:lvlJc w:val="left"/>
      <w:rPr>
        <w:rFonts w:ascii="Times New Roman" w:hAnsi="Times New Roman" w:cs="Times New Roman" w:hint="default"/>
      </w:rPr>
    </w:lvl>
  </w:abstractNum>
  <w:abstractNum w:abstractNumId="40">
    <w:nsid w:val="3F0558C6"/>
    <w:multiLevelType w:val="singleLevel"/>
    <w:tmpl w:val="B85ADC5E"/>
    <w:lvl w:ilvl="0">
      <w:start w:val="1"/>
      <w:numFmt w:val="upperLetter"/>
      <w:lvlText w:val="%1)"/>
      <w:legacy w:legacy="1" w:legacySpace="0" w:legacyIndent="216"/>
      <w:lvlJc w:val="left"/>
      <w:rPr>
        <w:rFonts w:ascii="Times New Roman" w:hAnsi="Times New Roman" w:cs="Times New Roman" w:hint="default"/>
      </w:rPr>
    </w:lvl>
  </w:abstractNum>
  <w:abstractNum w:abstractNumId="41">
    <w:nsid w:val="3F4623DE"/>
    <w:multiLevelType w:val="hybridMultilevel"/>
    <w:tmpl w:val="17C078A6"/>
    <w:lvl w:ilvl="0" w:tplc="04190011">
      <w:start w:val="1"/>
      <w:numFmt w:val="decimal"/>
      <w:lvlText w:val="%1."/>
      <w:lvlJc w:val="left"/>
      <w:pPr>
        <w:tabs>
          <w:tab w:val="num" w:pos="720"/>
        </w:tabs>
        <w:ind w:left="720" w:hanging="360"/>
      </w:pPr>
      <w:rPr>
        <w:rFonts w:hint="default"/>
      </w:rPr>
    </w:lvl>
    <w:lvl w:ilvl="1" w:tplc="04190019">
      <w:start w:val="1"/>
      <w:numFmt w:val="decimal"/>
      <w:lvlText w:val="%2)"/>
      <w:lvlJc w:val="left"/>
      <w:pPr>
        <w:tabs>
          <w:tab w:val="num" w:pos="1650"/>
        </w:tabs>
        <w:ind w:left="1650" w:hanging="57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41C15809"/>
    <w:multiLevelType w:val="hybridMultilevel"/>
    <w:tmpl w:val="176AC6C2"/>
    <w:lvl w:ilvl="0" w:tplc="0419000F">
      <w:start w:val="1"/>
      <w:numFmt w:val="decimal"/>
      <w:lvlText w:val="%1."/>
      <w:lvlJc w:val="left"/>
      <w:pPr>
        <w:tabs>
          <w:tab w:val="num" w:pos="720"/>
        </w:tabs>
        <w:ind w:left="720" w:hanging="360"/>
      </w:pPr>
      <w:rPr>
        <w:rFonts w:hint="default"/>
      </w:rPr>
    </w:lvl>
    <w:lvl w:ilvl="1" w:tplc="F5542C7C"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41DD7DD0"/>
    <w:multiLevelType w:val="singleLevel"/>
    <w:tmpl w:val="C108FB54"/>
    <w:lvl w:ilvl="0">
      <w:start w:val="1"/>
      <w:numFmt w:val="upperLetter"/>
      <w:lvlText w:val="%1)"/>
      <w:legacy w:legacy="1" w:legacySpace="0" w:legacyIndent="231"/>
      <w:lvlJc w:val="left"/>
      <w:rPr>
        <w:rFonts w:ascii="Times New Roman" w:hAnsi="Times New Roman" w:cs="Times New Roman" w:hint="default"/>
      </w:rPr>
    </w:lvl>
  </w:abstractNum>
  <w:abstractNum w:abstractNumId="44">
    <w:nsid w:val="42DA56D9"/>
    <w:multiLevelType w:val="singleLevel"/>
    <w:tmpl w:val="05667DFE"/>
    <w:lvl w:ilvl="0">
      <w:start w:val="1"/>
      <w:numFmt w:val="upperLetter"/>
      <w:lvlText w:val="%1)"/>
      <w:legacy w:legacy="1" w:legacySpace="0" w:legacyIndent="221"/>
      <w:lvlJc w:val="left"/>
      <w:rPr>
        <w:rFonts w:ascii="Times New Roman" w:hAnsi="Times New Roman" w:cs="Times New Roman" w:hint="default"/>
      </w:rPr>
    </w:lvl>
  </w:abstractNum>
  <w:abstractNum w:abstractNumId="45">
    <w:nsid w:val="437A50E8"/>
    <w:multiLevelType w:val="hybridMultilevel"/>
    <w:tmpl w:val="3A121326"/>
    <w:lvl w:ilvl="0" w:tplc="DC36C434">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43A24F3B"/>
    <w:multiLevelType w:val="singleLevel"/>
    <w:tmpl w:val="0419000F"/>
    <w:lvl w:ilvl="0">
      <w:start w:val="1"/>
      <w:numFmt w:val="decimal"/>
      <w:lvlText w:val="%1."/>
      <w:lvlJc w:val="left"/>
      <w:pPr>
        <w:tabs>
          <w:tab w:val="num" w:pos="360"/>
        </w:tabs>
        <w:ind w:left="360" w:hanging="360"/>
      </w:pPr>
      <w:rPr>
        <w:rFonts w:hint="default"/>
      </w:rPr>
    </w:lvl>
  </w:abstractNum>
  <w:abstractNum w:abstractNumId="47">
    <w:nsid w:val="43BA7779"/>
    <w:multiLevelType w:val="hybridMultilevel"/>
    <w:tmpl w:val="6178AB60"/>
    <w:lvl w:ilvl="0" w:tplc="FDD0D960">
      <w:start w:val="1"/>
      <w:numFmt w:val="decimal"/>
      <w:lvlText w:val="%1."/>
      <w:lvlJc w:val="left"/>
      <w:pPr>
        <w:tabs>
          <w:tab w:val="num" w:pos="1200"/>
        </w:tabs>
        <w:ind w:left="12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6172EC9"/>
    <w:multiLevelType w:val="hybridMultilevel"/>
    <w:tmpl w:val="964A2B84"/>
    <w:lvl w:ilvl="0" w:tplc="3732E10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47751EDB"/>
    <w:multiLevelType w:val="hybridMultilevel"/>
    <w:tmpl w:val="DEAADA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4CAB7EC3"/>
    <w:multiLevelType w:val="singleLevel"/>
    <w:tmpl w:val="A8C081F8"/>
    <w:lvl w:ilvl="0">
      <w:start w:val="1"/>
      <w:numFmt w:val="upperLetter"/>
      <w:lvlText w:val="%1)"/>
      <w:legacy w:legacy="1" w:legacySpace="0" w:legacyIndent="250"/>
      <w:lvlJc w:val="left"/>
      <w:rPr>
        <w:rFonts w:ascii="Times New Roman" w:hAnsi="Times New Roman" w:cs="Times New Roman" w:hint="default"/>
      </w:rPr>
    </w:lvl>
  </w:abstractNum>
  <w:abstractNum w:abstractNumId="51">
    <w:nsid w:val="4D4F1F33"/>
    <w:multiLevelType w:val="hybridMultilevel"/>
    <w:tmpl w:val="50B003FC"/>
    <w:lvl w:ilvl="0" w:tplc="0419000F">
      <w:start w:val="1"/>
      <w:numFmt w:val="decimal"/>
      <w:lvlText w:val="%1."/>
      <w:lvlJc w:val="left"/>
      <w:pPr>
        <w:tabs>
          <w:tab w:val="num" w:pos="1380"/>
        </w:tabs>
        <w:ind w:left="138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2">
    <w:nsid w:val="54B747D0"/>
    <w:multiLevelType w:val="hybridMultilevel"/>
    <w:tmpl w:val="58BCB852"/>
    <w:lvl w:ilvl="0" w:tplc="3732E10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54F4599A"/>
    <w:multiLevelType w:val="hybridMultilevel"/>
    <w:tmpl w:val="7BFAB27A"/>
    <w:lvl w:ilvl="0" w:tplc="DC36C434">
      <w:start w:val="29"/>
      <w:numFmt w:val="decimal"/>
      <w:lvlText w:val="%1."/>
      <w:lvlJc w:val="left"/>
      <w:pPr>
        <w:ind w:left="1170" w:hanging="360"/>
      </w:pPr>
      <w:rPr>
        <w:rFonts w:hint="default"/>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54">
    <w:nsid w:val="55F56B19"/>
    <w:multiLevelType w:val="singleLevel"/>
    <w:tmpl w:val="D96E1218"/>
    <w:lvl w:ilvl="0">
      <w:start w:val="1"/>
      <w:numFmt w:val="decimal"/>
      <w:lvlText w:val="%1)"/>
      <w:lvlJc w:val="left"/>
      <w:pPr>
        <w:tabs>
          <w:tab w:val="num" w:pos="855"/>
        </w:tabs>
        <w:ind w:left="855" w:hanging="360"/>
      </w:pPr>
      <w:rPr>
        <w:rFonts w:hint="default"/>
      </w:rPr>
    </w:lvl>
  </w:abstractNum>
  <w:abstractNum w:abstractNumId="55">
    <w:nsid w:val="57A6349C"/>
    <w:multiLevelType w:val="hybridMultilevel"/>
    <w:tmpl w:val="CE82E152"/>
    <w:lvl w:ilvl="0" w:tplc="D2827B02">
      <w:start w:val="4"/>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56">
    <w:nsid w:val="58A91A7A"/>
    <w:multiLevelType w:val="hybridMultilevel"/>
    <w:tmpl w:val="607E3002"/>
    <w:lvl w:ilvl="0" w:tplc="A79820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8D24554"/>
    <w:multiLevelType w:val="hybridMultilevel"/>
    <w:tmpl w:val="99C823E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8">
    <w:nsid w:val="58F02B72"/>
    <w:multiLevelType w:val="hybridMultilevel"/>
    <w:tmpl w:val="C0F2931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9">
    <w:nsid w:val="598460BA"/>
    <w:multiLevelType w:val="singleLevel"/>
    <w:tmpl w:val="38A8ED68"/>
    <w:lvl w:ilvl="0">
      <w:start w:val="1"/>
      <w:numFmt w:val="upperLetter"/>
      <w:lvlText w:val="%1)"/>
      <w:legacy w:legacy="1" w:legacySpace="0" w:legacyIndent="230"/>
      <w:lvlJc w:val="left"/>
      <w:rPr>
        <w:rFonts w:ascii="Times New Roman" w:hAnsi="Times New Roman" w:cs="Times New Roman" w:hint="default"/>
      </w:rPr>
    </w:lvl>
  </w:abstractNum>
  <w:abstractNum w:abstractNumId="60">
    <w:nsid w:val="5B1209CA"/>
    <w:multiLevelType w:val="hybridMultilevel"/>
    <w:tmpl w:val="64B603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5E7B6741"/>
    <w:multiLevelType w:val="hybridMultilevel"/>
    <w:tmpl w:val="ABEA9A9A"/>
    <w:lvl w:ilvl="0" w:tplc="0419000F">
      <w:start w:val="1"/>
      <w:numFmt w:val="decimal"/>
      <w:lvlText w:val="(%1)"/>
      <w:lvlJc w:val="left"/>
      <w:pPr>
        <w:tabs>
          <w:tab w:val="num" w:pos="1494"/>
        </w:tabs>
        <w:ind w:left="1494" w:hanging="360"/>
      </w:pPr>
      <w:rPr>
        <w:rFonts w:hint="default"/>
      </w:rPr>
    </w:lvl>
    <w:lvl w:ilvl="1" w:tplc="04190019" w:tentative="1">
      <w:start w:val="1"/>
      <w:numFmt w:val="lowerLetter"/>
      <w:lvlText w:val="%2."/>
      <w:lvlJc w:val="left"/>
      <w:pPr>
        <w:tabs>
          <w:tab w:val="num" w:pos="1440"/>
        </w:tabs>
        <w:ind w:left="1440" w:hanging="360"/>
      </w:pPr>
    </w:lvl>
    <w:lvl w:ilvl="2" w:tplc="995CE69C"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5F1561C4"/>
    <w:multiLevelType w:val="hybridMultilevel"/>
    <w:tmpl w:val="5074CFC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nsid w:val="6620394E"/>
    <w:multiLevelType w:val="hybridMultilevel"/>
    <w:tmpl w:val="F64436BC"/>
    <w:lvl w:ilvl="0" w:tplc="7D1C351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66B502A1"/>
    <w:multiLevelType w:val="hybridMultilevel"/>
    <w:tmpl w:val="994472C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68C47F44"/>
    <w:multiLevelType w:val="hybridMultilevel"/>
    <w:tmpl w:val="60DAE4C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6AC72D85"/>
    <w:multiLevelType w:val="hybridMultilevel"/>
    <w:tmpl w:val="ED4405A2"/>
    <w:lvl w:ilvl="0" w:tplc="0419000F">
      <w:start w:val="601"/>
      <w:numFmt w:val="decimal"/>
      <w:lvlText w:val="%1."/>
      <w:lvlJc w:val="left"/>
      <w:pPr>
        <w:tabs>
          <w:tab w:val="num" w:pos="1020"/>
        </w:tabs>
        <w:ind w:left="1020" w:hanging="480"/>
      </w:pPr>
      <w:rPr>
        <w:rFonts w:hint="default"/>
        <w:color w:val="auto"/>
        <w:vertAlign w:val="baseline"/>
      </w:rPr>
    </w:lvl>
    <w:lvl w:ilvl="1" w:tplc="04190019" w:tentative="1">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67">
    <w:nsid w:val="6B8B7366"/>
    <w:multiLevelType w:val="hybridMultilevel"/>
    <w:tmpl w:val="B80653FE"/>
    <w:lvl w:ilvl="0" w:tplc="DC36C434">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6BCC2F6A"/>
    <w:multiLevelType w:val="singleLevel"/>
    <w:tmpl w:val="9D2A042E"/>
    <w:lvl w:ilvl="0">
      <w:start w:val="1"/>
      <w:numFmt w:val="upperLetter"/>
      <w:lvlText w:val="%1)"/>
      <w:legacy w:legacy="1" w:legacySpace="0" w:legacyIndent="230"/>
      <w:lvlJc w:val="left"/>
      <w:rPr>
        <w:rFonts w:ascii="Times New Roman" w:hAnsi="Times New Roman" w:cs="Times New Roman" w:hint="default"/>
      </w:rPr>
    </w:lvl>
  </w:abstractNum>
  <w:abstractNum w:abstractNumId="69">
    <w:nsid w:val="6BFE4BD6"/>
    <w:multiLevelType w:val="hybridMultilevel"/>
    <w:tmpl w:val="9F8A1C98"/>
    <w:lvl w:ilvl="0" w:tplc="43B62E54">
      <w:start w:val="1"/>
      <w:numFmt w:val="decimal"/>
      <w:lvlText w:val="%1."/>
      <w:lvlJc w:val="left"/>
      <w:pPr>
        <w:ind w:left="502" w:hanging="360"/>
      </w:pPr>
      <w:rPr>
        <w:b/>
        <w:color w:val="00000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0">
    <w:nsid w:val="6D8B335E"/>
    <w:multiLevelType w:val="hybridMultilevel"/>
    <w:tmpl w:val="A33812E0"/>
    <w:lvl w:ilvl="0" w:tplc="5E3EF8E0">
      <w:start w:val="3"/>
      <w:numFmt w:val="bullet"/>
      <w:lvlText w:val="-"/>
      <w:lvlJc w:val="left"/>
      <w:pPr>
        <w:tabs>
          <w:tab w:val="num" w:pos="1557"/>
        </w:tabs>
        <w:ind w:left="1557" w:hanging="825"/>
      </w:pPr>
      <w:rPr>
        <w:rFonts w:ascii="Times New Roman" w:eastAsia="Times New Roman" w:hAnsi="Times New Roman" w:cs="Times New Roman" w:hint="default"/>
      </w:rPr>
    </w:lvl>
    <w:lvl w:ilvl="1" w:tplc="04190019" w:tentative="1">
      <w:start w:val="1"/>
      <w:numFmt w:val="bullet"/>
      <w:lvlText w:val="o"/>
      <w:lvlJc w:val="left"/>
      <w:pPr>
        <w:tabs>
          <w:tab w:val="num" w:pos="1812"/>
        </w:tabs>
        <w:ind w:left="1812" w:hanging="360"/>
      </w:pPr>
      <w:rPr>
        <w:rFonts w:ascii="Courier New" w:hAnsi="Courier New" w:cs="Courier New" w:hint="default"/>
      </w:rPr>
    </w:lvl>
    <w:lvl w:ilvl="2" w:tplc="0419001B" w:tentative="1">
      <w:start w:val="1"/>
      <w:numFmt w:val="bullet"/>
      <w:lvlText w:val=""/>
      <w:lvlJc w:val="left"/>
      <w:pPr>
        <w:tabs>
          <w:tab w:val="num" w:pos="2532"/>
        </w:tabs>
        <w:ind w:left="2532" w:hanging="360"/>
      </w:pPr>
      <w:rPr>
        <w:rFonts w:ascii="Wingdings" w:hAnsi="Wingdings" w:hint="default"/>
      </w:rPr>
    </w:lvl>
    <w:lvl w:ilvl="3" w:tplc="0419000F" w:tentative="1">
      <w:start w:val="1"/>
      <w:numFmt w:val="bullet"/>
      <w:lvlText w:val=""/>
      <w:lvlJc w:val="left"/>
      <w:pPr>
        <w:tabs>
          <w:tab w:val="num" w:pos="3252"/>
        </w:tabs>
        <w:ind w:left="3252" w:hanging="360"/>
      </w:pPr>
      <w:rPr>
        <w:rFonts w:ascii="Symbol" w:hAnsi="Symbol" w:hint="default"/>
      </w:rPr>
    </w:lvl>
    <w:lvl w:ilvl="4" w:tplc="04190019" w:tentative="1">
      <w:start w:val="1"/>
      <w:numFmt w:val="bullet"/>
      <w:lvlText w:val="o"/>
      <w:lvlJc w:val="left"/>
      <w:pPr>
        <w:tabs>
          <w:tab w:val="num" w:pos="3972"/>
        </w:tabs>
        <w:ind w:left="3972" w:hanging="360"/>
      </w:pPr>
      <w:rPr>
        <w:rFonts w:ascii="Courier New" w:hAnsi="Courier New" w:cs="Courier New" w:hint="default"/>
      </w:rPr>
    </w:lvl>
    <w:lvl w:ilvl="5" w:tplc="0419001B" w:tentative="1">
      <w:start w:val="1"/>
      <w:numFmt w:val="bullet"/>
      <w:lvlText w:val=""/>
      <w:lvlJc w:val="left"/>
      <w:pPr>
        <w:tabs>
          <w:tab w:val="num" w:pos="4692"/>
        </w:tabs>
        <w:ind w:left="4692" w:hanging="360"/>
      </w:pPr>
      <w:rPr>
        <w:rFonts w:ascii="Wingdings" w:hAnsi="Wingdings" w:hint="default"/>
      </w:rPr>
    </w:lvl>
    <w:lvl w:ilvl="6" w:tplc="0419000F" w:tentative="1">
      <w:start w:val="1"/>
      <w:numFmt w:val="bullet"/>
      <w:lvlText w:val=""/>
      <w:lvlJc w:val="left"/>
      <w:pPr>
        <w:tabs>
          <w:tab w:val="num" w:pos="5412"/>
        </w:tabs>
        <w:ind w:left="5412" w:hanging="360"/>
      </w:pPr>
      <w:rPr>
        <w:rFonts w:ascii="Symbol" w:hAnsi="Symbol" w:hint="default"/>
      </w:rPr>
    </w:lvl>
    <w:lvl w:ilvl="7" w:tplc="04190019" w:tentative="1">
      <w:start w:val="1"/>
      <w:numFmt w:val="bullet"/>
      <w:lvlText w:val="o"/>
      <w:lvlJc w:val="left"/>
      <w:pPr>
        <w:tabs>
          <w:tab w:val="num" w:pos="6132"/>
        </w:tabs>
        <w:ind w:left="6132" w:hanging="360"/>
      </w:pPr>
      <w:rPr>
        <w:rFonts w:ascii="Courier New" w:hAnsi="Courier New" w:cs="Courier New" w:hint="default"/>
      </w:rPr>
    </w:lvl>
    <w:lvl w:ilvl="8" w:tplc="0419001B" w:tentative="1">
      <w:start w:val="1"/>
      <w:numFmt w:val="bullet"/>
      <w:lvlText w:val=""/>
      <w:lvlJc w:val="left"/>
      <w:pPr>
        <w:tabs>
          <w:tab w:val="num" w:pos="6852"/>
        </w:tabs>
        <w:ind w:left="6852" w:hanging="360"/>
      </w:pPr>
      <w:rPr>
        <w:rFonts w:ascii="Wingdings" w:hAnsi="Wingdings" w:hint="default"/>
      </w:rPr>
    </w:lvl>
  </w:abstractNum>
  <w:abstractNum w:abstractNumId="71">
    <w:nsid w:val="6DDE3853"/>
    <w:multiLevelType w:val="hybridMultilevel"/>
    <w:tmpl w:val="BCF0CD9A"/>
    <w:lvl w:ilvl="0" w:tplc="DC36C43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6E5E5E68"/>
    <w:multiLevelType w:val="singleLevel"/>
    <w:tmpl w:val="31C0FAB6"/>
    <w:lvl w:ilvl="0">
      <w:start w:val="1"/>
      <w:numFmt w:val="decimal"/>
      <w:pStyle w:val="6"/>
      <w:lvlText w:val=""/>
      <w:lvlJc w:val="left"/>
      <w:pPr>
        <w:tabs>
          <w:tab w:val="num" w:pos="360"/>
        </w:tabs>
        <w:ind w:left="360" w:hanging="360"/>
      </w:pPr>
      <w:rPr>
        <w:rFonts w:ascii="Times New Roman" w:hAnsi="Times New Roman" w:hint="default"/>
      </w:rPr>
    </w:lvl>
  </w:abstractNum>
  <w:abstractNum w:abstractNumId="73">
    <w:nsid w:val="704C6A7B"/>
    <w:multiLevelType w:val="hybridMultilevel"/>
    <w:tmpl w:val="768A320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nsid w:val="711F71E3"/>
    <w:multiLevelType w:val="singleLevel"/>
    <w:tmpl w:val="C108FB54"/>
    <w:lvl w:ilvl="0">
      <w:start w:val="1"/>
      <w:numFmt w:val="upperLetter"/>
      <w:lvlText w:val="%1)"/>
      <w:legacy w:legacy="1" w:legacySpace="0" w:legacyIndent="231"/>
      <w:lvlJc w:val="left"/>
      <w:rPr>
        <w:rFonts w:ascii="Times New Roman" w:hAnsi="Times New Roman" w:cs="Times New Roman" w:hint="default"/>
      </w:rPr>
    </w:lvl>
  </w:abstractNum>
  <w:abstractNum w:abstractNumId="75">
    <w:nsid w:val="713977E7"/>
    <w:multiLevelType w:val="singleLevel"/>
    <w:tmpl w:val="2CC00E1A"/>
    <w:lvl w:ilvl="0">
      <w:start w:val="1"/>
      <w:numFmt w:val="decimal"/>
      <w:lvlText w:val="%1."/>
      <w:lvlJc w:val="left"/>
      <w:pPr>
        <w:tabs>
          <w:tab w:val="num" w:pos="786"/>
        </w:tabs>
        <w:ind w:left="786" w:hanging="360"/>
      </w:pPr>
      <w:rPr>
        <w:rFonts w:ascii="Times New Roman Kaz" w:hAnsi="Times New Roman Kaz" w:hint="default"/>
        <w:sz w:val="20"/>
        <w:szCs w:val="20"/>
      </w:rPr>
    </w:lvl>
  </w:abstractNum>
  <w:abstractNum w:abstractNumId="76">
    <w:nsid w:val="71F21922"/>
    <w:multiLevelType w:val="singleLevel"/>
    <w:tmpl w:val="D674B526"/>
    <w:lvl w:ilvl="0">
      <w:start w:val="1"/>
      <w:numFmt w:val="upperLetter"/>
      <w:lvlText w:val="%1)"/>
      <w:legacy w:legacy="1" w:legacySpace="0" w:legacyIndent="240"/>
      <w:lvlJc w:val="left"/>
      <w:rPr>
        <w:rFonts w:ascii="Times New Roman" w:hAnsi="Times New Roman" w:cs="Times New Roman" w:hint="default"/>
      </w:rPr>
    </w:lvl>
  </w:abstractNum>
  <w:abstractNum w:abstractNumId="77">
    <w:nsid w:val="742A31B1"/>
    <w:multiLevelType w:val="hybridMultilevel"/>
    <w:tmpl w:val="0D00050A"/>
    <w:lvl w:ilvl="0" w:tplc="DC36C434">
      <w:start w:val="2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nsid w:val="76975959"/>
    <w:multiLevelType w:val="hybridMultilevel"/>
    <w:tmpl w:val="93360840"/>
    <w:lvl w:ilvl="0" w:tplc="FFFFFFFF">
      <w:start w:val="1"/>
      <w:numFmt w:val="decimal"/>
      <w:lvlText w:val="%1."/>
      <w:lvlJc w:val="left"/>
      <w:pPr>
        <w:tabs>
          <w:tab w:val="num" w:pos="786"/>
        </w:tabs>
        <w:ind w:left="786" w:hanging="360"/>
      </w:pPr>
    </w:lvl>
    <w:lvl w:ilvl="1" w:tplc="FFFFFFFF" w:tentative="1">
      <w:start w:val="1"/>
      <w:numFmt w:val="lowerLetter"/>
      <w:lvlText w:val="%2."/>
      <w:lvlJc w:val="left"/>
      <w:pPr>
        <w:tabs>
          <w:tab w:val="num" w:pos="1506"/>
        </w:tabs>
        <w:ind w:left="1506" w:hanging="360"/>
      </w:pPr>
    </w:lvl>
    <w:lvl w:ilvl="2" w:tplc="FFFFFFFF" w:tentative="1">
      <w:start w:val="1"/>
      <w:numFmt w:val="lowerRoman"/>
      <w:lvlText w:val="%3."/>
      <w:lvlJc w:val="right"/>
      <w:pPr>
        <w:tabs>
          <w:tab w:val="num" w:pos="2226"/>
        </w:tabs>
        <w:ind w:left="2226" w:hanging="180"/>
      </w:pPr>
    </w:lvl>
    <w:lvl w:ilvl="3" w:tplc="FFFFFFFF" w:tentative="1">
      <w:start w:val="1"/>
      <w:numFmt w:val="decimal"/>
      <w:lvlText w:val="%4."/>
      <w:lvlJc w:val="left"/>
      <w:pPr>
        <w:tabs>
          <w:tab w:val="num" w:pos="2946"/>
        </w:tabs>
        <w:ind w:left="2946" w:hanging="360"/>
      </w:pPr>
    </w:lvl>
    <w:lvl w:ilvl="4" w:tplc="FFFFFFFF" w:tentative="1">
      <w:start w:val="1"/>
      <w:numFmt w:val="lowerLetter"/>
      <w:lvlText w:val="%5."/>
      <w:lvlJc w:val="left"/>
      <w:pPr>
        <w:tabs>
          <w:tab w:val="num" w:pos="3666"/>
        </w:tabs>
        <w:ind w:left="3666" w:hanging="360"/>
      </w:pPr>
    </w:lvl>
    <w:lvl w:ilvl="5" w:tplc="FFFFFFFF" w:tentative="1">
      <w:start w:val="1"/>
      <w:numFmt w:val="lowerRoman"/>
      <w:lvlText w:val="%6."/>
      <w:lvlJc w:val="right"/>
      <w:pPr>
        <w:tabs>
          <w:tab w:val="num" w:pos="4386"/>
        </w:tabs>
        <w:ind w:left="4386" w:hanging="180"/>
      </w:pPr>
    </w:lvl>
    <w:lvl w:ilvl="6" w:tplc="FFFFFFFF" w:tentative="1">
      <w:start w:val="1"/>
      <w:numFmt w:val="decimal"/>
      <w:lvlText w:val="%7."/>
      <w:lvlJc w:val="left"/>
      <w:pPr>
        <w:tabs>
          <w:tab w:val="num" w:pos="5106"/>
        </w:tabs>
        <w:ind w:left="5106" w:hanging="360"/>
      </w:pPr>
    </w:lvl>
    <w:lvl w:ilvl="7" w:tplc="FFFFFFFF" w:tentative="1">
      <w:start w:val="1"/>
      <w:numFmt w:val="lowerLetter"/>
      <w:lvlText w:val="%8."/>
      <w:lvlJc w:val="left"/>
      <w:pPr>
        <w:tabs>
          <w:tab w:val="num" w:pos="5826"/>
        </w:tabs>
        <w:ind w:left="5826" w:hanging="360"/>
      </w:pPr>
    </w:lvl>
    <w:lvl w:ilvl="8" w:tplc="FFFFFFFF" w:tentative="1">
      <w:start w:val="1"/>
      <w:numFmt w:val="lowerRoman"/>
      <w:lvlText w:val="%9."/>
      <w:lvlJc w:val="right"/>
      <w:pPr>
        <w:tabs>
          <w:tab w:val="num" w:pos="6546"/>
        </w:tabs>
        <w:ind w:left="6546" w:hanging="180"/>
      </w:pPr>
    </w:lvl>
  </w:abstractNum>
  <w:abstractNum w:abstractNumId="79">
    <w:nsid w:val="76976019"/>
    <w:multiLevelType w:val="hybridMultilevel"/>
    <w:tmpl w:val="465834A8"/>
    <w:lvl w:ilvl="0" w:tplc="0630ABC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0">
    <w:nsid w:val="77F54F9E"/>
    <w:multiLevelType w:val="hybridMultilevel"/>
    <w:tmpl w:val="8CD2B7D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1">
    <w:nsid w:val="786D5226"/>
    <w:multiLevelType w:val="hybridMultilevel"/>
    <w:tmpl w:val="F47E1C14"/>
    <w:lvl w:ilvl="0" w:tplc="AA062B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789539E3"/>
    <w:multiLevelType w:val="hybridMultilevel"/>
    <w:tmpl w:val="AAA618A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nsid w:val="79DF2721"/>
    <w:multiLevelType w:val="singleLevel"/>
    <w:tmpl w:val="AA9E02EC"/>
    <w:lvl w:ilvl="0">
      <w:start w:val="1"/>
      <w:numFmt w:val="upperLetter"/>
      <w:lvlText w:val="%1)"/>
      <w:legacy w:legacy="1" w:legacySpace="0" w:legacyIndent="245"/>
      <w:lvlJc w:val="left"/>
      <w:rPr>
        <w:rFonts w:ascii="Times New Roman" w:hAnsi="Times New Roman" w:cs="Times New Roman" w:hint="default"/>
      </w:rPr>
    </w:lvl>
  </w:abstractNum>
  <w:abstractNum w:abstractNumId="84">
    <w:nsid w:val="7A4A29D2"/>
    <w:multiLevelType w:val="hybridMultilevel"/>
    <w:tmpl w:val="9E9A0BC2"/>
    <w:lvl w:ilvl="0" w:tplc="ACD01E1C">
      <w:start w:val="1"/>
      <w:numFmt w:val="decimal"/>
      <w:lvlText w:val="%1."/>
      <w:lvlJc w:val="left"/>
      <w:pPr>
        <w:tabs>
          <w:tab w:val="num" w:pos="1005"/>
        </w:tabs>
        <w:ind w:left="1005" w:hanging="64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7A7650F9"/>
    <w:multiLevelType w:val="hybridMultilevel"/>
    <w:tmpl w:val="50BCC27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7C063C84"/>
    <w:multiLevelType w:val="hybridMultilevel"/>
    <w:tmpl w:val="26783766"/>
    <w:lvl w:ilvl="0" w:tplc="44D8812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7C47166D"/>
    <w:multiLevelType w:val="hybridMultilevel"/>
    <w:tmpl w:val="EBCEE742"/>
    <w:lvl w:ilvl="0" w:tplc="0419000F">
      <w:start w:val="1"/>
      <w:numFmt w:val="decimal"/>
      <w:lvlText w:val="%1."/>
      <w:lvlJc w:val="left"/>
      <w:pPr>
        <w:tabs>
          <w:tab w:val="num" w:pos="1320"/>
        </w:tabs>
        <w:ind w:left="1320" w:hanging="360"/>
      </w:pPr>
    </w:lvl>
    <w:lvl w:ilvl="1" w:tplc="04190019" w:tentative="1">
      <w:start w:val="1"/>
      <w:numFmt w:val="lowerLetter"/>
      <w:lvlText w:val="%2."/>
      <w:lvlJc w:val="left"/>
      <w:pPr>
        <w:tabs>
          <w:tab w:val="num" w:pos="2040"/>
        </w:tabs>
        <w:ind w:left="2040" w:hanging="360"/>
      </w:pPr>
    </w:lvl>
    <w:lvl w:ilvl="2" w:tplc="0419001B" w:tentative="1">
      <w:start w:val="1"/>
      <w:numFmt w:val="lowerRoman"/>
      <w:lvlText w:val="%3."/>
      <w:lvlJc w:val="right"/>
      <w:pPr>
        <w:tabs>
          <w:tab w:val="num" w:pos="2760"/>
        </w:tabs>
        <w:ind w:left="2760" w:hanging="180"/>
      </w:pPr>
    </w:lvl>
    <w:lvl w:ilvl="3" w:tplc="0419000F" w:tentative="1">
      <w:start w:val="1"/>
      <w:numFmt w:val="decimal"/>
      <w:lvlText w:val="%4."/>
      <w:lvlJc w:val="left"/>
      <w:pPr>
        <w:tabs>
          <w:tab w:val="num" w:pos="3480"/>
        </w:tabs>
        <w:ind w:left="3480" w:hanging="360"/>
      </w:pPr>
    </w:lvl>
    <w:lvl w:ilvl="4" w:tplc="04190019" w:tentative="1">
      <w:start w:val="1"/>
      <w:numFmt w:val="lowerLetter"/>
      <w:lvlText w:val="%5."/>
      <w:lvlJc w:val="left"/>
      <w:pPr>
        <w:tabs>
          <w:tab w:val="num" w:pos="4200"/>
        </w:tabs>
        <w:ind w:left="4200" w:hanging="360"/>
      </w:pPr>
    </w:lvl>
    <w:lvl w:ilvl="5" w:tplc="0419001B" w:tentative="1">
      <w:start w:val="1"/>
      <w:numFmt w:val="lowerRoman"/>
      <w:lvlText w:val="%6."/>
      <w:lvlJc w:val="right"/>
      <w:pPr>
        <w:tabs>
          <w:tab w:val="num" w:pos="4920"/>
        </w:tabs>
        <w:ind w:left="4920" w:hanging="180"/>
      </w:pPr>
    </w:lvl>
    <w:lvl w:ilvl="6" w:tplc="0419000F" w:tentative="1">
      <w:start w:val="1"/>
      <w:numFmt w:val="decimal"/>
      <w:lvlText w:val="%7."/>
      <w:lvlJc w:val="left"/>
      <w:pPr>
        <w:tabs>
          <w:tab w:val="num" w:pos="5640"/>
        </w:tabs>
        <w:ind w:left="5640" w:hanging="360"/>
      </w:pPr>
    </w:lvl>
    <w:lvl w:ilvl="7" w:tplc="04190019" w:tentative="1">
      <w:start w:val="1"/>
      <w:numFmt w:val="lowerLetter"/>
      <w:lvlText w:val="%8."/>
      <w:lvlJc w:val="left"/>
      <w:pPr>
        <w:tabs>
          <w:tab w:val="num" w:pos="6360"/>
        </w:tabs>
        <w:ind w:left="6360" w:hanging="360"/>
      </w:pPr>
    </w:lvl>
    <w:lvl w:ilvl="8" w:tplc="0419001B" w:tentative="1">
      <w:start w:val="1"/>
      <w:numFmt w:val="lowerRoman"/>
      <w:lvlText w:val="%9."/>
      <w:lvlJc w:val="right"/>
      <w:pPr>
        <w:tabs>
          <w:tab w:val="num" w:pos="7080"/>
        </w:tabs>
        <w:ind w:left="7080" w:hanging="180"/>
      </w:pPr>
    </w:lvl>
  </w:abstractNum>
  <w:abstractNum w:abstractNumId="88">
    <w:nsid w:val="7D296D35"/>
    <w:multiLevelType w:val="hybridMultilevel"/>
    <w:tmpl w:val="C04CC1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nsid w:val="7E1C4A7F"/>
    <w:multiLevelType w:val="singleLevel"/>
    <w:tmpl w:val="618A7336"/>
    <w:lvl w:ilvl="0">
      <w:start w:val="1"/>
      <w:numFmt w:val="upperLetter"/>
      <w:lvlText w:val="%1)"/>
      <w:legacy w:legacy="1" w:legacySpace="0" w:legacyIndent="283"/>
      <w:lvlJc w:val="left"/>
      <w:rPr>
        <w:rFonts w:ascii="Times New Roman" w:hAnsi="Times New Roman" w:cs="Times New Roman" w:hint="default"/>
      </w:rPr>
    </w:lvl>
  </w:abstractNum>
  <w:num w:numId="1">
    <w:abstractNumId w:val="82"/>
  </w:num>
  <w:num w:numId="2">
    <w:abstractNumId w:val="38"/>
  </w:num>
  <w:num w:numId="3">
    <w:abstractNumId w:val="5"/>
  </w:num>
  <w:num w:numId="4">
    <w:abstractNumId w:val="17"/>
  </w:num>
  <w:num w:numId="5">
    <w:abstractNumId w:val="64"/>
  </w:num>
  <w:num w:numId="6">
    <w:abstractNumId w:val="61"/>
  </w:num>
  <w:num w:numId="7">
    <w:abstractNumId w:val="9"/>
  </w:num>
  <w:num w:numId="8">
    <w:abstractNumId w:val="20"/>
  </w:num>
  <w:num w:numId="9">
    <w:abstractNumId w:val="66"/>
  </w:num>
  <w:num w:numId="10">
    <w:abstractNumId w:val="14"/>
  </w:num>
  <w:num w:numId="11">
    <w:abstractNumId w:val="77"/>
  </w:num>
  <w:num w:numId="12">
    <w:abstractNumId w:val="2"/>
  </w:num>
  <w:num w:numId="13">
    <w:abstractNumId w:val="29"/>
  </w:num>
  <w:num w:numId="14">
    <w:abstractNumId w:val="72"/>
  </w:num>
  <w:num w:numId="15">
    <w:abstractNumId w:val="81"/>
  </w:num>
  <w:num w:numId="16">
    <w:abstractNumId w:val="16"/>
  </w:num>
  <w:num w:numId="17">
    <w:abstractNumId w:val="32"/>
  </w:num>
  <w:num w:numId="18">
    <w:abstractNumId w:val="24"/>
  </w:num>
  <w:num w:numId="19">
    <w:abstractNumId w:val="45"/>
  </w:num>
  <w:num w:numId="20">
    <w:abstractNumId w:val="88"/>
  </w:num>
  <w:num w:numId="21">
    <w:abstractNumId w:val="79"/>
  </w:num>
  <w:num w:numId="22">
    <w:abstractNumId w:val="22"/>
  </w:num>
  <w:num w:numId="23">
    <w:abstractNumId w:val="7"/>
  </w:num>
  <w:num w:numId="24">
    <w:abstractNumId w:val="80"/>
  </w:num>
  <w:num w:numId="25">
    <w:abstractNumId w:val="62"/>
  </w:num>
  <w:num w:numId="26">
    <w:abstractNumId w:val="31"/>
  </w:num>
  <w:num w:numId="27">
    <w:abstractNumId w:val="71"/>
  </w:num>
  <w:num w:numId="28">
    <w:abstractNumId w:val="33"/>
  </w:num>
  <w:num w:numId="29">
    <w:abstractNumId w:val="49"/>
  </w:num>
  <w:num w:numId="30">
    <w:abstractNumId w:val="85"/>
  </w:num>
  <w:num w:numId="31">
    <w:abstractNumId w:val="18"/>
  </w:num>
  <w:num w:numId="32">
    <w:abstractNumId w:val="56"/>
  </w:num>
  <w:num w:numId="33">
    <w:abstractNumId w:val="57"/>
  </w:num>
  <w:num w:numId="34">
    <w:abstractNumId w:val="65"/>
  </w:num>
  <w:num w:numId="35">
    <w:abstractNumId w:val="34"/>
  </w:num>
  <w:num w:numId="36">
    <w:abstractNumId w:val="35"/>
  </w:num>
  <w:num w:numId="37">
    <w:abstractNumId w:val="21"/>
  </w:num>
  <w:num w:numId="38">
    <w:abstractNumId w:val="52"/>
  </w:num>
  <w:num w:numId="39">
    <w:abstractNumId w:val="67"/>
  </w:num>
  <w:num w:numId="40">
    <w:abstractNumId w:val="73"/>
  </w:num>
  <w:num w:numId="41">
    <w:abstractNumId w:val="42"/>
  </w:num>
  <w:num w:numId="42">
    <w:abstractNumId w:val="47"/>
  </w:num>
  <w:num w:numId="43">
    <w:abstractNumId w:val="8"/>
  </w:num>
  <w:num w:numId="44">
    <w:abstractNumId w:val="78"/>
  </w:num>
  <w:num w:numId="45">
    <w:abstractNumId w:val="86"/>
  </w:num>
  <w:num w:numId="46">
    <w:abstractNumId w:val="48"/>
  </w:num>
  <w:num w:numId="47">
    <w:abstractNumId w:val="15"/>
  </w:num>
  <w:num w:numId="48">
    <w:abstractNumId w:val="55"/>
  </w:num>
  <w:num w:numId="49">
    <w:abstractNumId w:val="63"/>
  </w:num>
  <w:num w:numId="50">
    <w:abstractNumId w:val="60"/>
  </w:num>
  <w:num w:numId="51">
    <w:abstractNumId w:val="87"/>
  </w:num>
  <w:num w:numId="52">
    <w:abstractNumId w:val="51"/>
  </w:num>
  <w:num w:numId="53">
    <w:abstractNumId w:val="23"/>
  </w:num>
  <w:num w:numId="54">
    <w:abstractNumId w:val="75"/>
  </w:num>
  <w:num w:numId="55">
    <w:abstractNumId w:val="53"/>
  </w:num>
  <w:num w:numId="56">
    <w:abstractNumId w:val="70"/>
  </w:num>
  <w:num w:numId="57">
    <w:abstractNumId w:val="13"/>
  </w:num>
  <w:num w:numId="58">
    <w:abstractNumId w:val="41"/>
  </w:num>
  <w:num w:numId="59">
    <w:abstractNumId w:val="10"/>
  </w:num>
  <w:num w:numId="60">
    <w:abstractNumId w:val="26"/>
  </w:num>
  <w:num w:numId="61">
    <w:abstractNumId w:val="30"/>
  </w:num>
  <w:num w:numId="62">
    <w:abstractNumId w:val="27"/>
  </w:num>
  <w:num w:numId="63">
    <w:abstractNumId w:val="25"/>
  </w:num>
  <w:num w:numId="64">
    <w:abstractNumId w:val="19"/>
  </w:num>
  <w:num w:numId="65">
    <w:abstractNumId w:val="28"/>
  </w:num>
  <w:num w:numId="66">
    <w:abstractNumId w:val="59"/>
  </w:num>
  <w:num w:numId="67">
    <w:abstractNumId w:val="11"/>
  </w:num>
  <w:num w:numId="68">
    <w:abstractNumId w:val="44"/>
  </w:num>
  <w:num w:numId="69">
    <w:abstractNumId w:val="83"/>
  </w:num>
  <w:num w:numId="70">
    <w:abstractNumId w:val="40"/>
  </w:num>
  <w:num w:numId="71">
    <w:abstractNumId w:val="6"/>
  </w:num>
  <w:num w:numId="72">
    <w:abstractNumId w:val="39"/>
  </w:num>
  <w:num w:numId="73">
    <w:abstractNumId w:val="74"/>
  </w:num>
  <w:num w:numId="74">
    <w:abstractNumId w:val="43"/>
  </w:num>
  <w:num w:numId="75">
    <w:abstractNumId w:val="37"/>
  </w:num>
  <w:num w:numId="76">
    <w:abstractNumId w:val="76"/>
  </w:num>
  <w:num w:numId="77">
    <w:abstractNumId w:val="89"/>
  </w:num>
  <w:num w:numId="78">
    <w:abstractNumId w:val="50"/>
  </w:num>
  <w:num w:numId="79">
    <w:abstractNumId w:val="68"/>
  </w:num>
  <w:num w:numId="80">
    <w:abstractNumId w:val="46"/>
  </w:num>
  <w:num w:numId="81">
    <w:abstractNumId w:val="54"/>
  </w:num>
  <w:num w:numId="82">
    <w:abstractNumId w:val="1"/>
  </w:num>
  <w:num w:numId="83">
    <w:abstractNumId w:val="36"/>
  </w:num>
  <w:num w:numId="84">
    <w:abstractNumId w:val="12"/>
  </w:num>
  <w:num w:numId="85">
    <w:abstractNumId w:val="69"/>
  </w:num>
  <w:num w:numId="8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
  </w:num>
  <w:num w:numId="88">
    <w:abstractNumId w:val="0"/>
  </w:num>
  <w:num w:numId="89">
    <w:abstractNumId w:val="3"/>
  </w:num>
  <w:num w:numId="90">
    <w:abstractNumId w:val="84"/>
  </w:num>
  <w:num w:numId="91">
    <w:abstractNumId w:val="58"/>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hideGrammaticalErrors/>
  <w:defaultTabStop w:val="708"/>
  <w:characterSpacingControl w:val="doNotCompress"/>
  <w:footnotePr>
    <w:footnote w:id="0"/>
    <w:footnote w:id="1"/>
  </w:footnotePr>
  <w:endnotePr>
    <w:endnote w:id="0"/>
    <w:endnote w:id="1"/>
  </w:endnotePr>
  <w:compat>
    <w:useFELayout/>
  </w:compat>
  <w:rsids>
    <w:rsidRoot w:val="004F5B5D"/>
    <w:rsid w:val="0004141E"/>
    <w:rsid w:val="00137952"/>
    <w:rsid w:val="002B7FB2"/>
    <w:rsid w:val="003D125A"/>
    <w:rsid w:val="004F5B5D"/>
    <w:rsid w:val="005038F2"/>
    <w:rsid w:val="0066145D"/>
    <w:rsid w:val="00744303"/>
    <w:rsid w:val="00A077BD"/>
    <w:rsid w:val="00BA1CCD"/>
    <w:rsid w:val="00BF3A40"/>
    <w:rsid w:val="00CE1BC8"/>
    <w:rsid w:val="00DE463D"/>
    <w:rsid w:val="00DF1A18"/>
    <w:rsid w:val="00E95863"/>
    <w:rsid w:val="00FC415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362"/>
    <o:shapelayout v:ext="edit">
      <o:idmap v:ext="edit" data="1,13,14"/>
      <o:rules v:ext="edit">
        <o:r id="V:Rule1" type="arc" idref="#_x0000_s1683"/>
        <o:r id="V:Rule2" type="arc" idref="#_x0000_s1778"/>
        <o:r id="V:Rule3" type="arc" idref="#_x0000_s1779"/>
        <o:r id="V:Rule4" type="arc" idref="#_x0000_s1780"/>
        <o:r id="V:Rule5" type="arc" idref="#_x0000_s1808"/>
        <o:r id="V:Rule6" type="arc" idref="#_x0000_s1191"/>
        <o:r id="V:Rule7" type="arc" idref="#_x0000_s1192"/>
        <o:r id="V:Rule8" type="arc" idref="#_x0000_s1193"/>
        <o:r id="V:Rule9" type="arc" idref="#_x0000_s1359"/>
        <o:r id="V:Rule10" type="arc" idref="#_x0000_s1420"/>
        <o:r id="V:Rule11" type="arc" idref="#_x0000_s1421"/>
        <o:r id="V:Rule12" type="arc" idref="#_x0000_s15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77BD"/>
  </w:style>
  <w:style w:type="paragraph" w:styleId="1">
    <w:name w:val="heading 1"/>
    <w:basedOn w:val="a"/>
    <w:next w:val="a"/>
    <w:link w:val="10"/>
    <w:qFormat/>
    <w:rsid w:val="004F5B5D"/>
    <w:pPr>
      <w:keepNext/>
      <w:spacing w:after="0" w:line="240" w:lineRule="auto"/>
      <w:jc w:val="both"/>
      <w:outlineLvl w:val="0"/>
    </w:pPr>
    <w:rPr>
      <w:rFonts w:ascii="Times New Roman KK EK" w:eastAsia="Times New Roman" w:hAnsi="Times New Roman KK EK" w:cs="Times New Roman"/>
      <w:sz w:val="28"/>
      <w:szCs w:val="20"/>
      <w:lang w:val="en-US"/>
    </w:rPr>
  </w:style>
  <w:style w:type="paragraph" w:styleId="2">
    <w:name w:val="heading 2"/>
    <w:basedOn w:val="a"/>
    <w:next w:val="a"/>
    <w:link w:val="20"/>
    <w:qFormat/>
    <w:rsid w:val="004F5B5D"/>
    <w:pPr>
      <w:keepNext/>
      <w:spacing w:after="0" w:line="240" w:lineRule="auto"/>
      <w:jc w:val="center"/>
      <w:outlineLvl w:val="1"/>
    </w:pPr>
    <w:rPr>
      <w:rFonts w:ascii="Times New Roman KK EK" w:eastAsia="Times New Roman" w:hAnsi="Times New Roman KK EK" w:cs="Times New Roman"/>
      <w:sz w:val="28"/>
      <w:szCs w:val="20"/>
      <w:lang w:val="en-US"/>
    </w:rPr>
  </w:style>
  <w:style w:type="paragraph" w:styleId="3">
    <w:name w:val="heading 3"/>
    <w:basedOn w:val="a"/>
    <w:next w:val="a"/>
    <w:link w:val="30"/>
    <w:qFormat/>
    <w:rsid w:val="004F5B5D"/>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4F5B5D"/>
    <w:pPr>
      <w:keepNext/>
      <w:spacing w:before="240" w:after="60"/>
      <w:outlineLvl w:val="3"/>
    </w:pPr>
    <w:rPr>
      <w:rFonts w:ascii="Calibri" w:eastAsia="Times New Roman" w:hAnsi="Calibri" w:cs="Times New Roman"/>
      <w:b/>
      <w:bCs/>
      <w:sz w:val="28"/>
      <w:szCs w:val="28"/>
    </w:rPr>
  </w:style>
  <w:style w:type="paragraph" w:styleId="5">
    <w:name w:val="heading 5"/>
    <w:basedOn w:val="a"/>
    <w:next w:val="a"/>
    <w:link w:val="50"/>
    <w:qFormat/>
    <w:rsid w:val="004F5B5D"/>
    <w:pPr>
      <w:keepNext/>
      <w:tabs>
        <w:tab w:val="left" w:pos="4253"/>
      </w:tabs>
      <w:spacing w:after="0" w:line="240" w:lineRule="auto"/>
      <w:ind w:left="567"/>
      <w:jc w:val="center"/>
      <w:outlineLvl w:val="4"/>
    </w:pPr>
    <w:rPr>
      <w:rFonts w:ascii="Times/Kazakh" w:eastAsia="Times New Roman" w:hAnsi="Times/Kazakh" w:cs="Times New Roman"/>
      <w:sz w:val="24"/>
      <w:szCs w:val="20"/>
      <w:lang w:val="en-US" w:eastAsia="ko-KR"/>
    </w:rPr>
  </w:style>
  <w:style w:type="paragraph" w:styleId="6">
    <w:name w:val="heading 6"/>
    <w:basedOn w:val="a"/>
    <w:next w:val="a"/>
    <w:link w:val="60"/>
    <w:qFormat/>
    <w:rsid w:val="004F5B5D"/>
    <w:pPr>
      <w:keepNext/>
      <w:numPr>
        <w:numId w:val="14"/>
      </w:numPr>
      <w:tabs>
        <w:tab w:val="clear" w:pos="360"/>
        <w:tab w:val="num" w:pos="927"/>
        <w:tab w:val="left" w:pos="4253"/>
      </w:tabs>
      <w:spacing w:after="0" w:line="240" w:lineRule="auto"/>
      <w:ind w:left="927"/>
      <w:jc w:val="both"/>
      <w:outlineLvl w:val="5"/>
    </w:pPr>
    <w:rPr>
      <w:rFonts w:ascii="Times/Kazakh" w:eastAsia="Times New Roman" w:hAnsi="Times/Kazakh" w:cs="Times New Roman"/>
      <w:sz w:val="24"/>
      <w:szCs w:val="20"/>
      <w:lang w:val="en-US" w:eastAsia="ko-KR"/>
    </w:rPr>
  </w:style>
  <w:style w:type="paragraph" w:styleId="7">
    <w:name w:val="heading 7"/>
    <w:basedOn w:val="a"/>
    <w:next w:val="a"/>
    <w:link w:val="70"/>
    <w:qFormat/>
    <w:rsid w:val="004F5B5D"/>
    <w:pPr>
      <w:keepNext/>
      <w:spacing w:after="0" w:line="240" w:lineRule="auto"/>
      <w:ind w:firstLine="317"/>
      <w:jc w:val="both"/>
      <w:outlineLvl w:val="6"/>
    </w:pPr>
    <w:rPr>
      <w:rFonts w:ascii="Times New Roman Kaz" w:eastAsia="Times New Roman" w:hAnsi="Times New Roman Kaz" w:cs="Times New Roman"/>
      <w:b/>
      <w:snapToGrid w:val="0"/>
      <w:color w:val="000000"/>
      <w:sz w:val="20"/>
      <w:szCs w:val="20"/>
      <w:u w:val="single"/>
    </w:rPr>
  </w:style>
  <w:style w:type="paragraph" w:styleId="9">
    <w:name w:val="heading 9"/>
    <w:basedOn w:val="a"/>
    <w:next w:val="a"/>
    <w:link w:val="90"/>
    <w:qFormat/>
    <w:rsid w:val="004F5B5D"/>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F5B5D"/>
    <w:rPr>
      <w:rFonts w:ascii="Times New Roman KK EK" w:eastAsia="Times New Roman" w:hAnsi="Times New Roman KK EK" w:cs="Times New Roman"/>
      <w:sz w:val="28"/>
      <w:szCs w:val="20"/>
      <w:lang w:val="en-US"/>
    </w:rPr>
  </w:style>
  <w:style w:type="character" w:customStyle="1" w:styleId="20">
    <w:name w:val="Заголовок 2 Знак"/>
    <w:basedOn w:val="a0"/>
    <w:link w:val="2"/>
    <w:rsid w:val="004F5B5D"/>
    <w:rPr>
      <w:rFonts w:ascii="Times New Roman KK EK" w:eastAsia="Times New Roman" w:hAnsi="Times New Roman KK EK" w:cs="Times New Roman"/>
      <w:sz w:val="28"/>
      <w:szCs w:val="20"/>
      <w:lang w:val="en-US"/>
    </w:rPr>
  </w:style>
  <w:style w:type="character" w:customStyle="1" w:styleId="30">
    <w:name w:val="Заголовок 3 Знак"/>
    <w:basedOn w:val="a0"/>
    <w:link w:val="3"/>
    <w:rsid w:val="004F5B5D"/>
    <w:rPr>
      <w:rFonts w:ascii="Arial" w:eastAsia="Times New Roman" w:hAnsi="Arial" w:cs="Arial"/>
      <w:b/>
      <w:bCs/>
      <w:sz w:val="26"/>
      <w:szCs w:val="26"/>
    </w:rPr>
  </w:style>
  <w:style w:type="character" w:customStyle="1" w:styleId="40">
    <w:name w:val="Заголовок 4 Знак"/>
    <w:basedOn w:val="a0"/>
    <w:link w:val="4"/>
    <w:rsid w:val="004F5B5D"/>
    <w:rPr>
      <w:rFonts w:ascii="Calibri" w:eastAsia="Times New Roman" w:hAnsi="Calibri" w:cs="Times New Roman"/>
      <w:b/>
      <w:bCs/>
      <w:sz w:val="28"/>
      <w:szCs w:val="28"/>
    </w:rPr>
  </w:style>
  <w:style w:type="character" w:customStyle="1" w:styleId="50">
    <w:name w:val="Заголовок 5 Знак"/>
    <w:basedOn w:val="a0"/>
    <w:link w:val="5"/>
    <w:rsid w:val="004F5B5D"/>
    <w:rPr>
      <w:rFonts w:ascii="Times/Kazakh" w:eastAsia="Times New Roman" w:hAnsi="Times/Kazakh" w:cs="Times New Roman"/>
      <w:sz w:val="24"/>
      <w:szCs w:val="20"/>
      <w:lang w:val="en-US" w:eastAsia="ko-KR"/>
    </w:rPr>
  </w:style>
  <w:style w:type="character" w:customStyle="1" w:styleId="60">
    <w:name w:val="Заголовок 6 Знак"/>
    <w:basedOn w:val="a0"/>
    <w:link w:val="6"/>
    <w:rsid w:val="004F5B5D"/>
    <w:rPr>
      <w:rFonts w:ascii="Times/Kazakh" w:eastAsia="Times New Roman" w:hAnsi="Times/Kazakh" w:cs="Times New Roman"/>
      <w:sz w:val="24"/>
      <w:szCs w:val="20"/>
      <w:lang w:val="en-US" w:eastAsia="ko-KR"/>
    </w:rPr>
  </w:style>
  <w:style w:type="character" w:customStyle="1" w:styleId="70">
    <w:name w:val="Заголовок 7 Знак"/>
    <w:basedOn w:val="a0"/>
    <w:link w:val="7"/>
    <w:rsid w:val="004F5B5D"/>
    <w:rPr>
      <w:rFonts w:ascii="Times New Roman Kaz" w:eastAsia="Times New Roman" w:hAnsi="Times New Roman Kaz" w:cs="Times New Roman"/>
      <w:b/>
      <w:snapToGrid w:val="0"/>
      <w:color w:val="000000"/>
      <w:sz w:val="20"/>
      <w:szCs w:val="20"/>
      <w:u w:val="single"/>
    </w:rPr>
  </w:style>
  <w:style w:type="character" w:customStyle="1" w:styleId="90">
    <w:name w:val="Заголовок 9 Знак"/>
    <w:basedOn w:val="a0"/>
    <w:link w:val="9"/>
    <w:rsid w:val="004F5B5D"/>
    <w:rPr>
      <w:rFonts w:ascii="Arial" w:eastAsia="Times New Roman" w:hAnsi="Arial" w:cs="Arial"/>
    </w:rPr>
  </w:style>
  <w:style w:type="paragraph" w:styleId="a3">
    <w:name w:val="List Paragraph"/>
    <w:basedOn w:val="a"/>
    <w:uiPriority w:val="34"/>
    <w:qFormat/>
    <w:rsid w:val="004F5B5D"/>
    <w:pPr>
      <w:ind w:left="720"/>
      <w:contextualSpacing/>
    </w:pPr>
    <w:rPr>
      <w:rFonts w:ascii="Calibri" w:eastAsia="Times New Roman" w:hAnsi="Calibri" w:cs="Times New Roman"/>
    </w:rPr>
  </w:style>
  <w:style w:type="paragraph" w:styleId="a4">
    <w:name w:val="Body Text Indent"/>
    <w:aliases w:val=" Знак"/>
    <w:basedOn w:val="a"/>
    <w:link w:val="a5"/>
    <w:rsid w:val="004F5B5D"/>
    <w:pPr>
      <w:spacing w:after="0" w:line="240" w:lineRule="auto"/>
      <w:ind w:firstLine="680"/>
      <w:jc w:val="both"/>
    </w:pPr>
    <w:rPr>
      <w:rFonts w:ascii="Times New Roman" w:eastAsia="Times New Roman" w:hAnsi="Times New Roman" w:cs="Times New Roman"/>
      <w:sz w:val="24"/>
      <w:szCs w:val="20"/>
      <w:lang w:eastAsia="zh-CN"/>
    </w:rPr>
  </w:style>
  <w:style w:type="character" w:customStyle="1" w:styleId="a5">
    <w:name w:val="Основной текст с отступом Знак"/>
    <w:aliases w:val=" Знак Знак"/>
    <w:basedOn w:val="a0"/>
    <w:link w:val="a4"/>
    <w:rsid w:val="004F5B5D"/>
    <w:rPr>
      <w:rFonts w:ascii="Times New Roman" w:eastAsia="Times New Roman" w:hAnsi="Times New Roman" w:cs="Times New Roman"/>
      <w:sz w:val="24"/>
      <w:szCs w:val="20"/>
      <w:lang w:eastAsia="zh-CN"/>
    </w:rPr>
  </w:style>
  <w:style w:type="paragraph" w:styleId="a6">
    <w:name w:val="Body Text"/>
    <w:basedOn w:val="a"/>
    <w:link w:val="a7"/>
    <w:unhideWhenUsed/>
    <w:rsid w:val="004F5B5D"/>
    <w:pPr>
      <w:spacing w:after="120"/>
    </w:pPr>
    <w:rPr>
      <w:rFonts w:ascii="Calibri" w:eastAsia="Times New Roman" w:hAnsi="Calibri" w:cs="Times New Roman"/>
    </w:rPr>
  </w:style>
  <w:style w:type="character" w:customStyle="1" w:styleId="a7">
    <w:name w:val="Основной текст Знак"/>
    <w:basedOn w:val="a0"/>
    <w:link w:val="a6"/>
    <w:rsid w:val="004F5B5D"/>
    <w:rPr>
      <w:rFonts w:ascii="Calibri" w:eastAsia="Times New Roman" w:hAnsi="Calibri" w:cs="Times New Roman"/>
    </w:rPr>
  </w:style>
  <w:style w:type="table" w:styleId="a8">
    <w:name w:val="Table Grid"/>
    <w:basedOn w:val="a1"/>
    <w:rsid w:val="004F5B5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caption"/>
    <w:basedOn w:val="a"/>
    <w:next w:val="a"/>
    <w:qFormat/>
    <w:rsid w:val="004F5B5D"/>
    <w:pPr>
      <w:spacing w:after="0" w:line="240" w:lineRule="auto"/>
    </w:pPr>
    <w:rPr>
      <w:rFonts w:ascii="Bookman Old Style KK EK" w:eastAsia="Times New Roman" w:hAnsi="Bookman Old Style KK EK" w:cs="Times New Roman"/>
      <w:sz w:val="28"/>
      <w:szCs w:val="20"/>
    </w:rPr>
  </w:style>
  <w:style w:type="paragraph" w:styleId="21">
    <w:name w:val="List 2"/>
    <w:basedOn w:val="a"/>
    <w:rsid w:val="004F5B5D"/>
    <w:pPr>
      <w:widowControl w:val="0"/>
      <w:autoSpaceDE w:val="0"/>
      <w:autoSpaceDN w:val="0"/>
      <w:adjustRightInd w:val="0"/>
      <w:spacing w:after="0" w:line="240" w:lineRule="auto"/>
      <w:ind w:left="566" w:hanging="283"/>
    </w:pPr>
    <w:rPr>
      <w:rFonts w:ascii="Times New Roman" w:eastAsia="Times New Roman" w:hAnsi="Times New Roman" w:cs="Times New Roman"/>
      <w:sz w:val="20"/>
      <w:szCs w:val="20"/>
    </w:rPr>
  </w:style>
  <w:style w:type="paragraph" w:styleId="aa">
    <w:name w:val="header"/>
    <w:basedOn w:val="a"/>
    <w:link w:val="ab"/>
    <w:uiPriority w:val="99"/>
    <w:rsid w:val="004F5B5D"/>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b">
    <w:name w:val="Верхний колонтитул Знак"/>
    <w:basedOn w:val="a0"/>
    <w:link w:val="aa"/>
    <w:uiPriority w:val="99"/>
    <w:rsid w:val="004F5B5D"/>
    <w:rPr>
      <w:rFonts w:ascii="Times New Roman" w:eastAsia="Times New Roman" w:hAnsi="Times New Roman" w:cs="Times New Roman"/>
      <w:sz w:val="20"/>
      <w:szCs w:val="20"/>
    </w:rPr>
  </w:style>
  <w:style w:type="paragraph" w:styleId="ac">
    <w:name w:val="Block Text"/>
    <w:basedOn w:val="a"/>
    <w:rsid w:val="004F5B5D"/>
    <w:pPr>
      <w:spacing w:after="0" w:line="240" w:lineRule="auto"/>
      <w:ind w:left="113" w:right="113"/>
      <w:jc w:val="center"/>
    </w:pPr>
    <w:rPr>
      <w:rFonts w:ascii="KZ Times New Roman" w:eastAsia="Times New Roman" w:hAnsi="KZ Times New Roman" w:cs="Mangal"/>
      <w:spacing w:val="20"/>
      <w:sz w:val="26"/>
      <w:szCs w:val="26"/>
      <w:lang w:val="kk-KZ" w:bidi="sa-IN"/>
    </w:rPr>
  </w:style>
  <w:style w:type="paragraph" w:customStyle="1" w:styleId="ad">
    <w:name w:val="Рисунок"/>
    <w:basedOn w:val="a"/>
    <w:rsid w:val="004F5B5D"/>
    <w:pPr>
      <w:spacing w:after="0" w:line="240" w:lineRule="auto"/>
    </w:pPr>
    <w:rPr>
      <w:rFonts w:ascii="Times New Roman" w:eastAsia="Times New Roman" w:hAnsi="Times New Roman" w:cs="Times New Roman"/>
      <w:sz w:val="24"/>
      <w:szCs w:val="24"/>
    </w:rPr>
  </w:style>
  <w:style w:type="paragraph" w:styleId="ae">
    <w:name w:val="footer"/>
    <w:basedOn w:val="a"/>
    <w:link w:val="af"/>
    <w:uiPriority w:val="99"/>
    <w:unhideWhenUsed/>
    <w:rsid w:val="004F5B5D"/>
    <w:pPr>
      <w:tabs>
        <w:tab w:val="center" w:pos="4677"/>
        <w:tab w:val="right" w:pos="9355"/>
      </w:tabs>
      <w:spacing w:after="0" w:line="240" w:lineRule="auto"/>
    </w:pPr>
    <w:rPr>
      <w:rFonts w:ascii="Times New Roman" w:eastAsia="Times New Roman" w:hAnsi="Times New Roman" w:cs="Mangal"/>
      <w:sz w:val="24"/>
      <w:szCs w:val="21"/>
      <w:lang w:bidi="sa-IN"/>
    </w:rPr>
  </w:style>
  <w:style w:type="character" w:customStyle="1" w:styleId="af">
    <w:name w:val="Нижний колонтитул Знак"/>
    <w:basedOn w:val="a0"/>
    <w:link w:val="ae"/>
    <w:uiPriority w:val="99"/>
    <w:rsid w:val="004F5B5D"/>
    <w:rPr>
      <w:rFonts w:ascii="Times New Roman" w:eastAsia="Times New Roman" w:hAnsi="Times New Roman" w:cs="Mangal"/>
      <w:sz w:val="24"/>
      <w:szCs w:val="21"/>
      <w:lang w:bidi="sa-IN"/>
    </w:rPr>
  </w:style>
  <w:style w:type="paragraph" w:styleId="22">
    <w:name w:val="Body Text 2"/>
    <w:basedOn w:val="a"/>
    <w:link w:val="23"/>
    <w:rsid w:val="004F5B5D"/>
    <w:pPr>
      <w:spacing w:after="120" w:line="480" w:lineRule="auto"/>
    </w:pPr>
    <w:rPr>
      <w:rFonts w:ascii="Times New Roman" w:eastAsia="Times New Roman" w:hAnsi="Times New Roman" w:cs="Mangal"/>
      <w:sz w:val="24"/>
      <w:szCs w:val="24"/>
      <w:lang w:bidi="sa-IN"/>
    </w:rPr>
  </w:style>
  <w:style w:type="character" w:customStyle="1" w:styleId="23">
    <w:name w:val="Основной текст 2 Знак"/>
    <w:basedOn w:val="a0"/>
    <w:link w:val="22"/>
    <w:rsid w:val="004F5B5D"/>
    <w:rPr>
      <w:rFonts w:ascii="Times New Roman" w:eastAsia="Times New Roman" w:hAnsi="Times New Roman" w:cs="Mangal"/>
      <w:sz w:val="24"/>
      <w:szCs w:val="24"/>
      <w:lang w:bidi="sa-IN"/>
    </w:rPr>
  </w:style>
  <w:style w:type="paragraph" w:styleId="31">
    <w:name w:val="Body Text 3"/>
    <w:basedOn w:val="a"/>
    <w:link w:val="32"/>
    <w:rsid w:val="004F5B5D"/>
    <w:pPr>
      <w:spacing w:after="120" w:line="240" w:lineRule="auto"/>
    </w:pPr>
    <w:rPr>
      <w:rFonts w:ascii="Times New Roman" w:eastAsia="Times New Roman" w:hAnsi="Times New Roman" w:cs="Mangal"/>
      <w:sz w:val="16"/>
      <w:szCs w:val="16"/>
      <w:lang w:bidi="sa-IN"/>
    </w:rPr>
  </w:style>
  <w:style w:type="character" w:customStyle="1" w:styleId="32">
    <w:name w:val="Основной текст 3 Знак"/>
    <w:basedOn w:val="a0"/>
    <w:link w:val="31"/>
    <w:rsid w:val="004F5B5D"/>
    <w:rPr>
      <w:rFonts w:ascii="Times New Roman" w:eastAsia="Times New Roman" w:hAnsi="Times New Roman" w:cs="Mangal"/>
      <w:sz w:val="16"/>
      <w:szCs w:val="16"/>
      <w:lang w:bidi="sa-IN"/>
    </w:rPr>
  </w:style>
  <w:style w:type="paragraph" w:styleId="af0">
    <w:name w:val="Balloon Text"/>
    <w:basedOn w:val="a"/>
    <w:link w:val="af1"/>
    <w:uiPriority w:val="99"/>
    <w:unhideWhenUsed/>
    <w:rsid w:val="004F5B5D"/>
    <w:pPr>
      <w:spacing w:after="0" w:line="240" w:lineRule="auto"/>
    </w:pPr>
    <w:rPr>
      <w:rFonts w:ascii="Tahoma" w:eastAsia="Calibri" w:hAnsi="Tahoma" w:cs="Tahoma"/>
      <w:sz w:val="16"/>
      <w:szCs w:val="16"/>
      <w:lang w:eastAsia="en-US"/>
    </w:rPr>
  </w:style>
  <w:style w:type="character" w:customStyle="1" w:styleId="af1">
    <w:name w:val="Текст выноски Знак"/>
    <w:basedOn w:val="a0"/>
    <w:link w:val="af0"/>
    <w:uiPriority w:val="99"/>
    <w:rsid w:val="004F5B5D"/>
    <w:rPr>
      <w:rFonts w:ascii="Tahoma" w:eastAsia="Calibri" w:hAnsi="Tahoma" w:cs="Tahoma"/>
      <w:sz w:val="16"/>
      <w:szCs w:val="16"/>
      <w:lang w:eastAsia="en-US"/>
    </w:rPr>
  </w:style>
  <w:style w:type="paragraph" w:styleId="33">
    <w:name w:val="Body Text Indent 3"/>
    <w:basedOn w:val="a"/>
    <w:link w:val="34"/>
    <w:rsid w:val="004F5B5D"/>
    <w:pPr>
      <w:spacing w:after="120"/>
      <w:ind w:left="283"/>
    </w:pPr>
    <w:rPr>
      <w:rFonts w:ascii="Calibri" w:eastAsia="Calibri" w:hAnsi="Calibri" w:cs="Times New Roman"/>
      <w:sz w:val="16"/>
      <w:szCs w:val="16"/>
      <w:lang w:eastAsia="en-US"/>
    </w:rPr>
  </w:style>
  <w:style w:type="character" w:customStyle="1" w:styleId="34">
    <w:name w:val="Основной текст с отступом 3 Знак"/>
    <w:basedOn w:val="a0"/>
    <w:link w:val="33"/>
    <w:rsid w:val="004F5B5D"/>
    <w:rPr>
      <w:rFonts w:ascii="Calibri" w:eastAsia="Calibri" w:hAnsi="Calibri" w:cs="Times New Roman"/>
      <w:sz w:val="16"/>
      <w:szCs w:val="16"/>
      <w:lang w:eastAsia="en-US"/>
    </w:rPr>
  </w:style>
  <w:style w:type="character" w:styleId="af2">
    <w:name w:val="page number"/>
    <w:basedOn w:val="a0"/>
    <w:rsid w:val="004F5B5D"/>
  </w:style>
  <w:style w:type="paragraph" w:customStyle="1" w:styleId="11">
    <w:name w:val="1 Знак Знак Знак Знак Знак Знак Знак Знак Знак Знак Знак Знак Знак Знак Знак Знак Знак Знак Знак"/>
    <w:basedOn w:val="a"/>
    <w:autoRedefine/>
    <w:rsid w:val="004F5B5D"/>
    <w:pPr>
      <w:spacing w:after="160" w:line="240" w:lineRule="exact"/>
    </w:pPr>
    <w:rPr>
      <w:rFonts w:ascii="Times New Roman" w:eastAsia="SimSun" w:hAnsi="Times New Roman" w:cs="Times New Roman"/>
      <w:b/>
      <w:sz w:val="28"/>
      <w:szCs w:val="24"/>
      <w:lang w:val="en-US" w:eastAsia="en-US"/>
    </w:rPr>
  </w:style>
  <w:style w:type="paragraph" w:styleId="af3">
    <w:name w:val="Title"/>
    <w:basedOn w:val="a"/>
    <w:link w:val="af4"/>
    <w:qFormat/>
    <w:rsid w:val="004F5B5D"/>
    <w:pPr>
      <w:spacing w:after="0" w:line="240" w:lineRule="auto"/>
      <w:jc w:val="center"/>
    </w:pPr>
    <w:rPr>
      <w:rFonts w:ascii="Times New Roman" w:eastAsia="Times New Roman" w:hAnsi="Times New Roman" w:cs="Times New Roman"/>
      <w:sz w:val="28"/>
      <w:szCs w:val="20"/>
    </w:rPr>
  </w:style>
  <w:style w:type="character" w:customStyle="1" w:styleId="af4">
    <w:name w:val="Название Знак"/>
    <w:basedOn w:val="a0"/>
    <w:link w:val="af3"/>
    <w:rsid w:val="004F5B5D"/>
    <w:rPr>
      <w:rFonts w:ascii="Times New Roman" w:eastAsia="Times New Roman" w:hAnsi="Times New Roman" w:cs="Times New Roman"/>
      <w:sz w:val="28"/>
      <w:szCs w:val="20"/>
    </w:rPr>
  </w:style>
  <w:style w:type="paragraph" w:styleId="24">
    <w:name w:val="Body Text Indent 2"/>
    <w:basedOn w:val="a"/>
    <w:link w:val="25"/>
    <w:rsid w:val="004F5B5D"/>
    <w:pPr>
      <w:widowControl w:val="0"/>
      <w:spacing w:after="120" w:line="480" w:lineRule="auto"/>
      <w:ind w:left="283"/>
    </w:pPr>
    <w:rPr>
      <w:rFonts w:ascii="Times New Roman" w:eastAsia="Times New Roman" w:hAnsi="Times New Roman" w:cs="Times New Roman"/>
      <w:snapToGrid w:val="0"/>
      <w:sz w:val="20"/>
      <w:szCs w:val="20"/>
    </w:rPr>
  </w:style>
  <w:style w:type="character" w:customStyle="1" w:styleId="25">
    <w:name w:val="Основной текст с отступом 2 Знак"/>
    <w:basedOn w:val="a0"/>
    <w:link w:val="24"/>
    <w:rsid w:val="004F5B5D"/>
    <w:rPr>
      <w:rFonts w:ascii="Times New Roman" w:eastAsia="Times New Roman" w:hAnsi="Times New Roman" w:cs="Times New Roman"/>
      <w:snapToGrid w:val="0"/>
      <w:sz w:val="20"/>
      <w:szCs w:val="20"/>
    </w:rPr>
  </w:style>
  <w:style w:type="paragraph" w:styleId="af5">
    <w:name w:val="No Spacing"/>
    <w:qFormat/>
    <w:rsid w:val="004F5B5D"/>
    <w:pPr>
      <w:spacing w:after="0" w:line="240" w:lineRule="auto"/>
    </w:pPr>
    <w:rPr>
      <w:rFonts w:ascii="Calibri" w:eastAsia="Times New Roman" w:hAnsi="Calibri" w:cs="Times New Roman"/>
    </w:rPr>
  </w:style>
  <w:style w:type="character" w:styleId="af6">
    <w:name w:val="line number"/>
    <w:basedOn w:val="a0"/>
    <w:uiPriority w:val="99"/>
    <w:semiHidden/>
    <w:unhideWhenUsed/>
    <w:rsid w:val="004F5B5D"/>
  </w:style>
  <w:style w:type="paragraph" w:customStyle="1" w:styleId="12">
    <w:name w:val="Обычный1"/>
    <w:rsid w:val="004F5B5D"/>
    <w:pPr>
      <w:widowControl w:val="0"/>
      <w:spacing w:after="0" w:line="240" w:lineRule="auto"/>
    </w:pPr>
    <w:rPr>
      <w:rFonts w:ascii="Times New Roman" w:eastAsia="Times New Roman" w:hAnsi="Times New Roman" w:cs="Times New Roman"/>
      <w:snapToGrid w:val="0"/>
      <w:sz w:val="20"/>
      <w:szCs w:val="20"/>
    </w:rPr>
  </w:style>
  <w:style w:type="character" w:styleId="af7">
    <w:name w:val="Hyperlink"/>
    <w:basedOn w:val="a0"/>
    <w:rsid w:val="004F5B5D"/>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4.wmf"/><Relationship Id="rId1827" Type="http://schemas.openxmlformats.org/officeDocument/2006/relationships/oleObject" Target="embeddings/oleObject937.bin"/><Relationship Id="rId21" Type="http://schemas.openxmlformats.org/officeDocument/2006/relationships/image" Target="media/image11.png"/><Relationship Id="rId2089" Type="http://schemas.openxmlformats.org/officeDocument/2006/relationships/oleObject" Target="embeddings/oleObject1114.bin"/><Relationship Id="rId170" Type="http://schemas.openxmlformats.org/officeDocument/2006/relationships/oleObject" Target="embeddings/oleObject80.bin"/><Relationship Id="rId2296" Type="http://schemas.openxmlformats.org/officeDocument/2006/relationships/image" Target="media/image1056.wmf"/><Relationship Id="rId268" Type="http://schemas.openxmlformats.org/officeDocument/2006/relationships/image" Target="media/image132.wmf"/><Relationship Id="rId475" Type="http://schemas.openxmlformats.org/officeDocument/2006/relationships/oleObject" Target="embeddings/oleObject237.bin"/><Relationship Id="rId682" Type="http://schemas.openxmlformats.org/officeDocument/2006/relationships/image" Target="media/image325.wmf"/><Relationship Id="rId2156" Type="http://schemas.openxmlformats.org/officeDocument/2006/relationships/oleObject" Target="embeddings/oleObject1154.bin"/><Relationship Id="rId2363" Type="http://schemas.openxmlformats.org/officeDocument/2006/relationships/oleObject" Target="embeddings/oleObject1268.bin"/><Relationship Id="rId2570" Type="http://schemas.openxmlformats.org/officeDocument/2006/relationships/oleObject" Target="embeddings/oleObject1372.bin"/><Relationship Id="rId128" Type="http://schemas.openxmlformats.org/officeDocument/2006/relationships/oleObject" Target="embeddings/oleObject60.bin"/><Relationship Id="rId335" Type="http://schemas.openxmlformats.org/officeDocument/2006/relationships/oleObject" Target="embeddings/oleObject165.bin"/><Relationship Id="rId542" Type="http://schemas.openxmlformats.org/officeDocument/2006/relationships/oleObject" Target="embeddings/oleObject275.bin"/><Relationship Id="rId987" Type="http://schemas.openxmlformats.org/officeDocument/2006/relationships/image" Target="media/image475.wmf"/><Relationship Id="rId1172" Type="http://schemas.openxmlformats.org/officeDocument/2006/relationships/image" Target="media/image563.wmf"/><Relationship Id="rId2016" Type="http://schemas.openxmlformats.org/officeDocument/2006/relationships/oleObject" Target="embeddings/oleObject1064.bin"/><Relationship Id="rId2223" Type="http://schemas.openxmlformats.org/officeDocument/2006/relationships/oleObject" Target="embeddings/oleObject1188.bin"/><Relationship Id="rId2430" Type="http://schemas.openxmlformats.org/officeDocument/2006/relationships/image" Target="media/image1123.wmf"/><Relationship Id="rId2668" Type="http://schemas.openxmlformats.org/officeDocument/2006/relationships/image" Target="media/image1241.wmf"/><Relationship Id="rId2875" Type="http://schemas.openxmlformats.org/officeDocument/2006/relationships/image" Target="media/image1355.wmf"/><Relationship Id="rId402" Type="http://schemas.openxmlformats.org/officeDocument/2006/relationships/oleObject" Target="embeddings/oleObject201.bin"/><Relationship Id="rId847" Type="http://schemas.openxmlformats.org/officeDocument/2006/relationships/image" Target="media/image405.wmf"/><Relationship Id="rId1032" Type="http://schemas.openxmlformats.org/officeDocument/2006/relationships/image" Target="media/image495.wmf"/><Relationship Id="rId1477" Type="http://schemas.openxmlformats.org/officeDocument/2006/relationships/oleObject" Target="embeddings/oleObject750.bin"/><Relationship Id="rId1684" Type="http://schemas.openxmlformats.org/officeDocument/2006/relationships/oleObject" Target="embeddings/oleObject858.bin"/><Relationship Id="rId1891" Type="http://schemas.openxmlformats.org/officeDocument/2006/relationships/oleObject" Target="embeddings/oleObject977.bin"/><Relationship Id="rId2528" Type="http://schemas.openxmlformats.org/officeDocument/2006/relationships/image" Target="media/image1172.wmf"/><Relationship Id="rId2735" Type="http://schemas.openxmlformats.org/officeDocument/2006/relationships/oleObject" Target="embeddings/oleObject1455.bin"/><Relationship Id="rId2942" Type="http://schemas.openxmlformats.org/officeDocument/2006/relationships/image" Target="media/image1422.wmf"/><Relationship Id="rId707" Type="http://schemas.openxmlformats.org/officeDocument/2006/relationships/oleObject" Target="embeddings/oleObject365.bin"/><Relationship Id="rId914" Type="http://schemas.openxmlformats.org/officeDocument/2006/relationships/oleObject" Target="embeddings/oleObject470.bin"/><Relationship Id="rId1337" Type="http://schemas.openxmlformats.org/officeDocument/2006/relationships/oleObject" Target="embeddings/oleObject679.bin"/><Relationship Id="rId1544" Type="http://schemas.openxmlformats.org/officeDocument/2006/relationships/oleObject" Target="embeddings/oleObject783.bin"/><Relationship Id="rId1751" Type="http://schemas.openxmlformats.org/officeDocument/2006/relationships/image" Target="media/image849.wmf"/><Relationship Id="rId1989" Type="http://schemas.openxmlformats.org/officeDocument/2006/relationships/oleObject" Target="embeddings/oleObject1043.bin"/><Relationship Id="rId2802" Type="http://schemas.openxmlformats.org/officeDocument/2006/relationships/image" Target="media/image1308.wmf"/><Relationship Id="rId43" Type="http://schemas.openxmlformats.org/officeDocument/2006/relationships/image" Target="media/image23.wmf"/><Relationship Id="rId1404" Type="http://schemas.openxmlformats.org/officeDocument/2006/relationships/image" Target="media/image686.wmf"/><Relationship Id="rId1611" Type="http://schemas.openxmlformats.org/officeDocument/2006/relationships/image" Target="media/image791.wmf"/><Relationship Id="rId1849" Type="http://schemas.openxmlformats.org/officeDocument/2006/relationships/oleObject" Target="embeddings/oleObject953.bin"/><Relationship Id="rId192" Type="http://schemas.openxmlformats.org/officeDocument/2006/relationships/image" Target="media/image96.wmf"/><Relationship Id="rId1709" Type="http://schemas.openxmlformats.org/officeDocument/2006/relationships/image" Target="media/image832.wmf"/><Relationship Id="rId1916" Type="http://schemas.openxmlformats.org/officeDocument/2006/relationships/oleObject" Target="embeddings/oleObject995.bin"/><Relationship Id="rId497" Type="http://schemas.openxmlformats.org/officeDocument/2006/relationships/oleObject" Target="embeddings/oleObject249.bin"/><Relationship Id="rId2080" Type="http://schemas.openxmlformats.org/officeDocument/2006/relationships/image" Target="media/image965.wmf"/><Relationship Id="rId2178" Type="http://schemas.openxmlformats.org/officeDocument/2006/relationships/oleObject" Target="embeddings/oleObject1165.bin"/><Relationship Id="rId2385" Type="http://schemas.openxmlformats.org/officeDocument/2006/relationships/oleObject" Target="embeddings/oleObject1279.bin"/><Relationship Id="rId357" Type="http://schemas.openxmlformats.org/officeDocument/2006/relationships/image" Target="media/image175.wmf"/><Relationship Id="rId1194" Type="http://schemas.openxmlformats.org/officeDocument/2006/relationships/oleObject" Target="embeddings/oleObject614.bin"/><Relationship Id="rId2038" Type="http://schemas.openxmlformats.org/officeDocument/2006/relationships/oleObject" Target="embeddings/oleObject1079.bin"/><Relationship Id="rId2592" Type="http://schemas.openxmlformats.org/officeDocument/2006/relationships/image" Target="media/image1203.wmf"/><Relationship Id="rId2897" Type="http://schemas.openxmlformats.org/officeDocument/2006/relationships/image" Target="media/image1377.wmf"/><Relationship Id="rId217" Type="http://schemas.openxmlformats.org/officeDocument/2006/relationships/image" Target="media/image109.png"/><Relationship Id="rId564" Type="http://schemas.openxmlformats.org/officeDocument/2006/relationships/image" Target="media/image272.wmf"/><Relationship Id="rId771" Type="http://schemas.openxmlformats.org/officeDocument/2006/relationships/image" Target="media/image366.wmf"/><Relationship Id="rId869" Type="http://schemas.openxmlformats.org/officeDocument/2006/relationships/image" Target="media/image416.wmf"/><Relationship Id="rId1499" Type="http://schemas.openxmlformats.org/officeDocument/2006/relationships/oleObject" Target="embeddings/oleObject761.bin"/><Relationship Id="rId2245" Type="http://schemas.openxmlformats.org/officeDocument/2006/relationships/image" Target="media/image1035.wmf"/><Relationship Id="rId2452" Type="http://schemas.openxmlformats.org/officeDocument/2006/relationships/image" Target="media/image1134.wmf"/><Relationship Id="rId424" Type="http://schemas.openxmlformats.org/officeDocument/2006/relationships/oleObject" Target="embeddings/oleObject213.bin"/><Relationship Id="rId631" Type="http://schemas.openxmlformats.org/officeDocument/2006/relationships/oleObject" Target="embeddings/oleObject326.bin"/><Relationship Id="rId729" Type="http://schemas.openxmlformats.org/officeDocument/2006/relationships/image" Target="media/image347.wmf"/><Relationship Id="rId1054" Type="http://schemas.openxmlformats.org/officeDocument/2006/relationships/image" Target="media/image506.wmf"/><Relationship Id="rId1261" Type="http://schemas.openxmlformats.org/officeDocument/2006/relationships/image" Target="media/image611.wmf"/><Relationship Id="rId1359" Type="http://schemas.openxmlformats.org/officeDocument/2006/relationships/oleObject" Target="embeddings/oleObject690.bin"/><Relationship Id="rId2105" Type="http://schemas.openxmlformats.org/officeDocument/2006/relationships/oleObject" Target="embeddings/oleObject1127.bin"/><Relationship Id="rId2312" Type="http://schemas.openxmlformats.org/officeDocument/2006/relationships/image" Target="media/image1064.wmf"/><Relationship Id="rId2757" Type="http://schemas.openxmlformats.org/officeDocument/2006/relationships/oleObject" Target="embeddings/oleObject1466.bin"/><Relationship Id="rId2964" Type="http://schemas.openxmlformats.org/officeDocument/2006/relationships/image" Target="media/image1444.wmf"/><Relationship Id="rId936" Type="http://schemas.openxmlformats.org/officeDocument/2006/relationships/oleObject" Target="embeddings/oleObject481.bin"/><Relationship Id="rId1121" Type="http://schemas.openxmlformats.org/officeDocument/2006/relationships/oleObject" Target="embeddings/oleObject578.bin"/><Relationship Id="rId1219" Type="http://schemas.openxmlformats.org/officeDocument/2006/relationships/image" Target="media/image589.wmf"/><Relationship Id="rId1566" Type="http://schemas.openxmlformats.org/officeDocument/2006/relationships/oleObject" Target="embeddings/oleObject790.bin"/><Relationship Id="rId1773" Type="http://schemas.openxmlformats.org/officeDocument/2006/relationships/oleObject" Target="embeddings/oleObject908.bin"/><Relationship Id="rId1980" Type="http://schemas.openxmlformats.org/officeDocument/2006/relationships/oleObject" Target="embeddings/oleObject1038.bin"/><Relationship Id="rId2617" Type="http://schemas.openxmlformats.org/officeDocument/2006/relationships/oleObject" Target="embeddings/oleObject1396.bin"/><Relationship Id="rId2824" Type="http://schemas.openxmlformats.org/officeDocument/2006/relationships/image" Target="media/image1319.wmf"/><Relationship Id="rId65" Type="http://schemas.openxmlformats.org/officeDocument/2006/relationships/image" Target="media/image34.wmf"/><Relationship Id="rId1426" Type="http://schemas.openxmlformats.org/officeDocument/2006/relationships/image" Target="media/image697.png"/><Relationship Id="rId1633" Type="http://schemas.openxmlformats.org/officeDocument/2006/relationships/image" Target="media/image801.wmf"/><Relationship Id="rId1840" Type="http://schemas.openxmlformats.org/officeDocument/2006/relationships/oleObject" Target="embeddings/oleObject947.bin"/><Relationship Id="rId1700" Type="http://schemas.openxmlformats.org/officeDocument/2006/relationships/image" Target="media/image828.wmf"/><Relationship Id="rId1938" Type="http://schemas.openxmlformats.org/officeDocument/2006/relationships/oleObject" Target="embeddings/oleObject1011.bin"/><Relationship Id="rId281" Type="http://schemas.openxmlformats.org/officeDocument/2006/relationships/image" Target="media/image137.wmf"/><Relationship Id="rId3013" Type="http://schemas.openxmlformats.org/officeDocument/2006/relationships/image" Target="media/image1493.wmf"/><Relationship Id="rId141" Type="http://schemas.openxmlformats.org/officeDocument/2006/relationships/image" Target="media/image70.wmf"/><Relationship Id="rId379" Type="http://schemas.openxmlformats.org/officeDocument/2006/relationships/image" Target="media/image184.wmf"/><Relationship Id="rId586" Type="http://schemas.openxmlformats.org/officeDocument/2006/relationships/image" Target="media/image282.wmf"/><Relationship Id="rId793" Type="http://schemas.openxmlformats.org/officeDocument/2006/relationships/image" Target="media/image377.wmf"/><Relationship Id="rId2267" Type="http://schemas.openxmlformats.org/officeDocument/2006/relationships/image" Target="media/image1046.wmf"/><Relationship Id="rId2474" Type="http://schemas.openxmlformats.org/officeDocument/2006/relationships/image" Target="media/image1145.wmf"/><Relationship Id="rId2681" Type="http://schemas.openxmlformats.org/officeDocument/2006/relationships/oleObject" Target="embeddings/oleObject1428.bin"/><Relationship Id="rId7" Type="http://schemas.openxmlformats.org/officeDocument/2006/relationships/image" Target="media/image1.png"/><Relationship Id="rId239" Type="http://schemas.openxmlformats.org/officeDocument/2006/relationships/oleObject" Target="embeddings/oleObject113.bin"/><Relationship Id="rId446" Type="http://schemas.openxmlformats.org/officeDocument/2006/relationships/oleObject" Target="embeddings/oleObject222.bin"/><Relationship Id="rId653" Type="http://schemas.openxmlformats.org/officeDocument/2006/relationships/oleObject" Target="embeddings/oleObject337.bin"/><Relationship Id="rId1076" Type="http://schemas.openxmlformats.org/officeDocument/2006/relationships/image" Target="media/image515.wmf"/><Relationship Id="rId1283" Type="http://schemas.openxmlformats.org/officeDocument/2006/relationships/image" Target="media/image622.wmf"/><Relationship Id="rId1490" Type="http://schemas.openxmlformats.org/officeDocument/2006/relationships/image" Target="media/image728.wmf"/><Relationship Id="rId2127" Type="http://schemas.openxmlformats.org/officeDocument/2006/relationships/image" Target="media/image982.wmf"/><Relationship Id="rId2334" Type="http://schemas.openxmlformats.org/officeDocument/2006/relationships/image" Target="media/image1075.wmf"/><Relationship Id="rId2779" Type="http://schemas.openxmlformats.org/officeDocument/2006/relationships/oleObject" Target="embeddings/oleObject1477.bin"/><Relationship Id="rId2986" Type="http://schemas.openxmlformats.org/officeDocument/2006/relationships/image" Target="media/image1466.wmf"/><Relationship Id="rId306" Type="http://schemas.openxmlformats.org/officeDocument/2006/relationships/image" Target="media/image150.wmf"/><Relationship Id="rId860" Type="http://schemas.openxmlformats.org/officeDocument/2006/relationships/oleObject" Target="embeddings/oleObject443.bin"/><Relationship Id="rId958" Type="http://schemas.openxmlformats.org/officeDocument/2006/relationships/oleObject" Target="embeddings/oleObject492.bin"/><Relationship Id="rId1143" Type="http://schemas.openxmlformats.org/officeDocument/2006/relationships/oleObject" Target="embeddings/oleObject589.bin"/><Relationship Id="rId1588" Type="http://schemas.openxmlformats.org/officeDocument/2006/relationships/oleObject" Target="embeddings/oleObject803.bin"/><Relationship Id="rId1795" Type="http://schemas.openxmlformats.org/officeDocument/2006/relationships/oleObject" Target="embeddings/oleObject919.bin"/><Relationship Id="rId2541" Type="http://schemas.openxmlformats.org/officeDocument/2006/relationships/oleObject" Target="embeddings/oleObject1357.bin"/><Relationship Id="rId2639" Type="http://schemas.openxmlformats.org/officeDocument/2006/relationships/oleObject" Target="embeddings/oleObject1407.bin"/><Relationship Id="rId2846" Type="http://schemas.openxmlformats.org/officeDocument/2006/relationships/image" Target="media/image1327.wmf"/><Relationship Id="rId87" Type="http://schemas.openxmlformats.org/officeDocument/2006/relationships/oleObject" Target="embeddings/oleObject38.bin"/><Relationship Id="rId513" Type="http://schemas.openxmlformats.org/officeDocument/2006/relationships/oleObject" Target="embeddings/oleObject258.bin"/><Relationship Id="rId720" Type="http://schemas.openxmlformats.org/officeDocument/2006/relationships/image" Target="media/image343.wmf"/><Relationship Id="rId818" Type="http://schemas.openxmlformats.org/officeDocument/2006/relationships/oleObject" Target="embeddings/oleObject422.bin"/><Relationship Id="rId1350" Type="http://schemas.openxmlformats.org/officeDocument/2006/relationships/image" Target="media/image659.wmf"/><Relationship Id="rId1448" Type="http://schemas.openxmlformats.org/officeDocument/2006/relationships/oleObject" Target="embeddings/oleObject734.bin"/><Relationship Id="rId1655" Type="http://schemas.openxmlformats.org/officeDocument/2006/relationships/image" Target="media/image808.wmf"/><Relationship Id="rId2401" Type="http://schemas.openxmlformats.org/officeDocument/2006/relationships/oleObject" Target="embeddings/oleObject1287.bin"/><Relationship Id="rId2706" Type="http://schemas.openxmlformats.org/officeDocument/2006/relationships/image" Target="media/image1260.wmf"/><Relationship Id="rId1003" Type="http://schemas.openxmlformats.org/officeDocument/2006/relationships/image" Target="media/image482.wmf"/><Relationship Id="rId1210" Type="http://schemas.openxmlformats.org/officeDocument/2006/relationships/image" Target="media/image583.wmf"/><Relationship Id="rId1308" Type="http://schemas.openxmlformats.org/officeDocument/2006/relationships/image" Target="media/image638.wmf"/><Relationship Id="rId1862" Type="http://schemas.openxmlformats.org/officeDocument/2006/relationships/oleObject" Target="embeddings/oleObject961.bin"/><Relationship Id="rId2913" Type="http://schemas.openxmlformats.org/officeDocument/2006/relationships/image" Target="media/image1393.wmf"/><Relationship Id="rId1515" Type="http://schemas.openxmlformats.org/officeDocument/2006/relationships/image" Target="media/image741.wmf"/><Relationship Id="rId1722" Type="http://schemas.openxmlformats.org/officeDocument/2006/relationships/image" Target="media/image836.wmf"/><Relationship Id="rId14" Type="http://schemas.openxmlformats.org/officeDocument/2006/relationships/image" Target="media/image6.png"/><Relationship Id="rId2191" Type="http://schemas.openxmlformats.org/officeDocument/2006/relationships/image" Target="media/image1014.wmf"/><Relationship Id="rId163" Type="http://schemas.openxmlformats.org/officeDocument/2006/relationships/image" Target="media/image81.wmf"/><Relationship Id="rId370" Type="http://schemas.openxmlformats.org/officeDocument/2006/relationships/oleObject" Target="embeddings/oleObject185.bin"/><Relationship Id="rId2051" Type="http://schemas.openxmlformats.org/officeDocument/2006/relationships/oleObject" Target="embeddings/oleObject1087.bin"/><Relationship Id="rId2289" Type="http://schemas.openxmlformats.org/officeDocument/2006/relationships/oleObject" Target="embeddings/oleObject1231.bin"/><Relationship Id="rId2496" Type="http://schemas.openxmlformats.org/officeDocument/2006/relationships/image" Target="media/image1156.wmf"/><Relationship Id="rId230" Type="http://schemas.openxmlformats.org/officeDocument/2006/relationships/image" Target="media/image116.wmf"/><Relationship Id="rId468" Type="http://schemas.openxmlformats.org/officeDocument/2006/relationships/image" Target="media/image229.wmf"/><Relationship Id="rId675" Type="http://schemas.openxmlformats.org/officeDocument/2006/relationships/oleObject" Target="embeddings/oleObject348.bin"/><Relationship Id="rId882" Type="http://schemas.openxmlformats.org/officeDocument/2006/relationships/oleObject" Target="embeddings/oleObject454.bin"/><Relationship Id="rId1098" Type="http://schemas.openxmlformats.org/officeDocument/2006/relationships/image" Target="media/image526.wmf"/><Relationship Id="rId2149" Type="http://schemas.openxmlformats.org/officeDocument/2006/relationships/image" Target="media/image993.wmf"/><Relationship Id="rId2356" Type="http://schemas.openxmlformats.org/officeDocument/2006/relationships/image" Target="media/image1086.wmf"/><Relationship Id="rId2563" Type="http://schemas.openxmlformats.org/officeDocument/2006/relationships/oleObject" Target="embeddings/oleObject1368.bin"/><Relationship Id="rId2770" Type="http://schemas.openxmlformats.org/officeDocument/2006/relationships/image" Target="media/image1292.wmf"/><Relationship Id="rId328" Type="http://schemas.openxmlformats.org/officeDocument/2006/relationships/image" Target="media/image161.wmf"/><Relationship Id="rId535" Type="http://schemas.openxmlformats.org/officeDocument/2006/relationships/image" Target="media/image258.wmf"/><Relationship Id="rId742" Type="http://schemas.openxmlformats.org/officeDocument/2006/relationships/oleObject" Target="embeddings/oleObject385.bin"/><Relationship Id="rId1165" Type="http://schemas.openxmlformats.org/officeDocument/2006/relationships/oleObject" Target="embeddings/oleObject600.bin"/><Relationship Id="rId1372" Type="http://schemas.openxmlformats.org/officeDocument/2006/relationships/image" Target="media/image670.wmf"/><Relationship Id="rId2009" Type="http://schemas.openxmlformats.org/officeDocument/2006/relationships/oleObject" Target="embeddings/oleObject1057.bin"/><Relationship Id="rId2216" Type="http://schemas.openxmlformats.org/officeDocument/2006/relationships/image" Target="media/image1026.wmf"/><Relationship Id="rId2423" Type="http://schemas.openxmlformats.org/officeDocument/2006/relationships/oleObject" Target="embeddings/oleObject1298.bin"/><Relationship Id="rId2630" Type="http://schemas.openxmlformats.org/officeDocument/2006/relationships/image" Target="media/image1222.wmf"/><Relationship Id="rId2868" Type="http://schemas.openxmlformats.org/officeDocument/2006/relationships/image" Target="media/image1348.wmf"/><Relationship Id="rId602" Type="http://schemas.openxmlformats.org/officeDocument/2006/relationships/oleObject" Target="embeddings/oleObject310.bin"/><Relationship Id="rId1025" Type="http://schemas.openxmlformats.org/officeDocument/2006/relationships/oleObject" Target="embeddings/oleObject527.bin"/><Relationship Id="rId1232" Type="http://schemas.openxmlformats.org/officeDocument/2006/relationships/oleObject" Target="embeddings/oleObject631.bin"/><Relationship Id="rId1677" Type="http://schemas.openxmlformats.org/officeDocument/2006/relationships/image" Target="media/image819.wmf"/><Relationship Id="rId1884" Type="http://schemas.openxmlformats.org/officeDocument/2006/relationships/image" Target="media/image906.wmf"/><Relationship Id="rId2728" Type="http://schemas.openxmlformats.org/officeDocument/2006/relationships/image" Target="media/image1271.wmf"/><Relationship Id="rId2935" Type="http://schemas.openxmlformats.org/officeDocument/2006/relationships/image" Target="media/image1415.wmf"/><Relationship Id="rId907" Type="http://schemas.openxmlformats.org/officeDocument/2006/relationships/image" Target="media/image435.wmf"/><Relationship Id="rId1537" Type="http://schemas.openxmlformats.org/officeDocument/2006/relationships/oleObject" Target="embeddings/oleObject780.bin"/><Relationship Id="rId1744" Type="http://schemas.openxmlformats.org/officeDocument/2006/relationships/image" Target="media/image846.wmf"/><Relationship Id="rId1951" Type="http://schemas.openxmlformats.org/officeDocument/2006/relationships/oleObject" Target="embeddings/oleObject1018.bin"/><Relationship Id="rId36" Type="http://schemas.openxmlformats.org/officeDocument/2006/relationships/oleObject" Target="embeddings/oleObject11.bin"/><Relationship Id="rId1604" Type="http://schemas.openxmlformats.org/officeDocument/2006/relationships/oleObject" Target="embeddings/oleObject811.bin"/><Relationship Id="rId185" Type="http://schemas.openxmlformats.org/officeDocument/2006/relationships/oleObject" Target="embeddings/oleObject87.bin"/><Relationship Id="rId1811" Type="http://schemas.openxmlformats.org/officeDocument/2006/relationships/oleObject" Target="embeddings/oleObject928.bin"/><Relationship Id="rId1909" Type="http://schemas.openxmlformats.org/officeDocument/2006/relationships/oleObject" Target="embeddings/oleObject990.bin"/><Relationship Id="rId392" Type="http://schemas.openxmlformats.org/officeDocument/2006/relationships/oleObject" Target="embeddings/oleObject196.bin"/><Relationship Id="rId697" Type="http://schemas.openxmlformats.org/officeDocument/2006/relationships/image" Target="media/image332.wmf"/><Relationship Id="rId2073" Type="http://schemas.openxmlformats.org/officeDocument/2006/relationships/oleObject" Target="embeddings/oleObject1104.bin"/><Relationship Id="rId2280" Type="http://schemas.openxmlformats.org/officeDocument/2006/relationships/oleObject" Target="embeddings/oleObject1222.bin"/><Relationship Id="rId2378" Type="http://schemas.openxmlformats.org/officeDocument/2006/relationships/image" Target="media/image1097.wmf"/><Relationship Id="rId252" Type="http://schemas.openxmlformats.org/officeDocument/2006/relationships/image" Target="media/image126.wmf"/><Relationship Id="rId1187" Type="http://schemas.openxmlformats.org/officeDocument/2006/relationships/image" Target="media/image571.wmf"/><Relationship Id="rId2140" Type="http://schemas.openxmlformats.org/officeDocument/2006/relationships/oleObject" Target="embeddings/oleObject1146.bin"/><Relationship Id="rId2585" Type="http://schemas.openxmlformats.org/officeDocument/2006/relationships/oleObject" Target="embeddings/oleObject1380.bin"/><Relationship Id="rId2792" Type="http://schemas.openxmlformats.org/officeDocument/2006/relationships/image" Target="media/image1303.wmf"/><Relationship Id="rId112" Type="http://schemas.openxmlformats.org/officeDocument/2006/relationships/image" Target="media/image56.wmf"/><Relationship Id="rId557" Type="http://schemas.openxmlformats.org/officeDocument/2006/relationships/oleObject" Target="embeddings/oleObject283.bin"/><Relationship Id="rId764" Type="http://schemas.openxmlformats.org/officeDocument/2006/relationships/oleObject" Target="embeddings/oleObject396.bin"/><Relationship Id="rId971" Type="http://schemas.openxmlformats.org/officeDocument/2006/relationships/image" Target="media/image467.wmf"/><Relationship Id="rId1394" Type="http://schemas.openxmlformats.org/officeDocument/2006/relationships/oleObject" Target="embeddings/oleObject707.bin"/><Relationship Id="rId1699" Type="http://schemas.openxmlformats.org/officeDocument/2006/relationships/oleObject" Target="embeddings/oleObject866.bin"/><Relationship Id="rId2000" Type="http://schemas.openxmlformats.org/officeDocument/2006/relationships/oleObject" Target="embeddings/oleObject1051.bin"/><Relationship Id="rId2238" Type="http://schemas.openxmlformats.org/officeDocument/2006/relationships/image" Target="media/image1031.wmf"/><Relationship Id="rId2445" Type="http://schemas.openxmlformats.org/officeDocument/2006/relationships/oleObject" Target="embeddings/oleObject1309.bin"/><Relationship Id="rId2652" Type="http://schemas.openxmlformats.org/officeDocument/2006/relationships/image" Target="media/image1233.wmf"/><Relationship Id="rId417" Type="http://schemas.openxmlformats.org/officeDocument/2006/relationships/image" Target="media/image202.wmf"/><Relationship Id="rId624" Type="http://schemas.openxmlformats.org/officeDocument/2006/relationships/image" Target="media/image296.wmf"/><Relationship Id="rId831" Type="http://schemas.openxmlformats.org/officeDocument/2006/relationships/image" Target="media/image397.wmf"/><Relationship Id="rId1047" Type="http://schemas.openxmlformats.org/officeDocument/2006/relationships/oleObject" Target="embeddings/oleObject539.bin"/><Relationship Id="rId1254" Type="http://schemas.openxmlformats.org/officeDocument/2006/relationships/oleObject" Target="embeddings/oleObject641.bin"/><Relationship Id="rId1461" Type="http://schemas.openxmlformats.org/officeDocument/2006/relationships/oleObject" Target="embeddings/oleObject742.bin"/><Relationship Id="rId2305" Type="http://schemas.openxmlformats.org/officeDocument/2006/relationships/oleObject" Target="embeddings/oleObject1239.bin"/><Relationship Id="rId2512" Type="http://schemas.openxmlformats.org/officeDocument/2006/relationships/image" Target="media/image1164.wmf"/><Relationship Id="rId2957" Type="http://schemas.openxmlformats.org/officeDocument/2006/relationships/image" Target="media/image1437.wmf"/><Relationship Id="rId929" Type="http://schemas.openxmlformats.org/officeDocument/2006/relationships/image" Target="media/image446.wmf"/><Relationship Id="rId1114" Type="http://schemas.openxmlformats.org/officeDocument/2006/relationships/image" Target="media/image534.wmf"/><Relationship Id="rId1321" Type="http://schemas.openxmlformats.org/officeDocument/2006/relationships/oleObject" Target="embeddings/oleObject671.bin"/><Relationship Id="rId1559" Type="http://schemas.openxmlformats.org/officeDocument/2006/relationships/image" Target="media/image767.jpeg"/><Relationship Id="rId1766" Type="http://schemas.openxmlformats.org/officeDocument/2006/relationships/image" Target="media/image856.wmf"/><Relationship Id="rId1973" Type="http://schemas.openxmlformats.org/officeDocument/2006/relationships/image" Target="media/image933.wmf"/><Relationship Id="rId2817" Type="http://schemas.openxmlformats.org/officeDocument/2006/relationships/oleObject" Target="embeddings/oleObject1496.bin"/><Relationship Id="rId58" Type="http://schemas.openxmlformats.org/officeDocument/2006/relationships/oleObject" Target="embeddings/oleObject22.bin"/><Relationship Id="rId1419" Type="http://schemas.openxmlformats.org/officeDocument/2006/relationships/oleObject" Target="embeddings/oleObject720.bin"/><Relationship Id="rId1626" Type="http://schemas.openxmlformats.org/officeDocument/2006/relationships/image" Target="media/image798.wmf"/><Relationship Id="rId1833" Type="http://schemas.openxmlformats.org/officeDocument/2006/relationships/oleObject" Target="embeddings/oleObject940.bin"/><Relationship Id="rId1900" Type="http://schemas.openxmlformats.org/officeDocument/2006/relationships/image" Target="media/image909.wmf"/><Relationship Id="rId2095" Type="http://schemas.openxmlformats.org/officeDocument/2006/relationships/image" Target="media/image971.wmf"/><Relationship Id="rId274" Type="http://schemas.openxmlformats.org/officeDocument/2006/relationships/oleObject" Target="embeddings/oleObject134.bin"/><Relationship Id="rId481" Type="http://schemas.openxmlformats.org/officeDocument/2006/relationships/oleObject" Target="embeddings/oleObject241.bin"/><Relationship Id="rId2162" Type="http://schemas.openxmlformats.org/officeDocument/2006/relationships/oleObject" Target="embeddings/oleObject1157.bin"/><Relationship Id="rId3006" Type="http://schemas.openxmlformats.org/officeDocument/2006/relationships/image" Target="media/image1486.wmf"/><Relationship Id="rId134" Type="http://schemas.openxmlformats.org/officeDocument/2006/relationships/image" Target="media/image66.wmf"/><Relationship Id="rId579" Type="http://schemas.openxmlformats.org/officeDocument/2006/relationships/oleObject" Target="embeddings/oleObject295.bin"/><Relationship Id="rId786" Type="http://schemas.openxmlformats.org/officeDocument/2006/relationships/oleObject" Target="embeddings/oleObject407.bin"/><Relationship Id="rId993" Type="http://schemas.openxmlformats.org/officeDocument/2006/relationships/image" Target="media/image478.wmf"/><Relationship Id="rId2467" Type="http://schemas.openxmlformats.org/officeDocument/2006/relationships/oleObject" Target="embeddings/oleObject1320.bin"/><Relationship Id="rId2674" Type="http://schemas.openxmlformats.org/officeDocument/2006/relationships/image" Target="media/image1244.wmf"/><Relationship Id="rId341" Type="http://schemas.openxmlformats.org/officeDocument/2006/relationships/image" Target="media/image167.wmf"/><Relationship Id="rId439" Type="http://schemas.openxmlformats.org/officeDocument/2006/relationships/image" Target="media/image215.wmf"/><Relationship Id="rId646" Type="http://schemas.openxmlformats.org/officeDocument/2006/relationships/image" Target="media/image307.wmf"/><Relationship Id="rId1069" Type="http://schemas.openxmlformats.org/officeDocument/2006/relationships/image" Target="media/image513.wmf"/><Relationship Id="rId1276" Type="http://schemas.openxmlformats.org/officeDocument/2006/relationships/oleObject" Target="embeddings/oleObject652.bin"/><Relationship Id="rId1483" Type="http://schemas.openxmlformats.org/officeDocument/2006/relationships/oleObject" Target="embeddings/oleObject753.bin"/><Relationship Id="rId2022" Type="http://schemas.openxmlformats.org/officeDocument/2006/relationships/image" Target="media/image947.wmf"/><Relationship Id="rId2327" Type="http://schemas.openxmlformats.org/officeDocument/2006/relationships/oleObject" Target="embeddings/oleObject1250.bin"/><Relationship Id="rId2881" Type="http://schemas.openxmlformats.org/officeDocument/2006/relationships/image" Target="media/image1361.wmf"/><Relationship Id="rId2979" Type="http://schemas.openxmlformats.org/officeDocument/2006/relationships/image" Target="media/image1459.wmf"/><Relationship Id="rId201" Type="http://schemas.openxmlformats.org/officeDocument/2006/relationships/image" Target="media/image101.wmf"/><Relationship Id="rId506" Type="http://schemas.openxmlformats.org/officeDocument/2006/relationships/image" Target="media/image246.wmf"/><Relationship Id="rId853" Type="http://schemas.openxmlformats.org/officeDocument/2006/relationships/image" Target="media/image408.wmf"/><Relationship Id="rId1136" Type="http://schemas.openxmlformats.org/officeDocument/2006/relationships/image" Target="media/image545.wmf"/><Relationship Id="rId1690" Type="http://schemas.openxmlformats.org/officeDocument/2006/relationships/image" Target="media/image823.wmf"/><Relationship Id="rId1788" Type="http://schemas.openxmlformats.org/officeDocument/2006/relationships/image" Target="media/image867.wmf"/><Relationship Id="rId1995" Type="http://schemas.openxmlformats.org/officeDocument/2006/relationships/oleObject" Target="embeddings/oleObject1048.bin"/><Relationship Id="rId2534" Type="http://schemas.openxmlformats.org/officeDocument/2006/relationships/image" Target="media/image1175.wmf"/><Relationship Id="rId2741" Type="http://schemas.openxmlformats.org/officeDocument/2006/relationships/oleObject" Target="embeddings/oleObject1458.bin"/><Relationship Id="rId2839" Type="http://schemas.openxmlformats.org/officeDocument/2006/relationships/oleObject" Target="embeddings/oleObject1510.bin"/><Relationship Id="rId713" Type="http://schemas.openxmlformats.org/officeDocument/2006/relationships/oleObject" Target="embeddings/oleObject368.bin"/><Relationship Id="rId920" Type="http://schemas.openxmlformats.org/officeDocument/2006/relationships/oleObject" Target="embeddings/oleObject473.bin"/><Relationship Id="rId1343" Type="http://schemas.openxmlformats.org/officeDocument/2006/relationships/oleObject" Target="embeddings/oleObject682.bin"/><Relationship Id="rId1550" Type="http://schemas.openxmlformats.org/officeDocument/2006/relationships/oleObject" Target="embeddings/oleObject786.bin"/><Relationship Id="rId1648" Type="http://schemas.openxmlformats.org/officeDocument/2006/relationships/oleObject" Target="embeddings/oleObject838.bin"/><Relationship Id="rId2601" Type="http://schemas.openxmlformats.org/officeDocument/2006/relationships/oleObject" Target="embeddings/oleObject1388.bin"/><Relationship Id="rId1203" Type="http://schemas.openxmlformats.org/officeDocument/2006/relationships/oleObject" Target="embeddings/oleObject618.bin"/><Relationship Id="rId1410" Type="http://schemas.openxmlformats.org/officeDocument/2006/relationships/image" Target="media/image689.wmf"/><Relationship Id="rId1508" Type="http://schemas.openxmlformats.org/officeDocument/2006/relationships/image" Target="media/image737.wmf"/><Relationship Id="rId1855" Type="http://schemas.openxmlformats.org/officeDocument/2006/relationships/oleObject" Target="embeddings/oleObject957.bin"/><Relationship Id="rId2906" Type="http://schemas.openxmlformats.org/officeDocument/2006/relationships/image" Target="media/image1386.wmf"/><Relationship Id="rId1715" Type="http://schemas.openxmlformats.org/officeDocument/2006/relationships/oleObject" Target="embeddings/oleObject876.bin"/><Relationship Id="rId1922" Type="http://schemas.openxmlformats.org/officeDocument/2006/relationships/oleObject" Target="embeddings/oleObject999.bin"/><Relationship Id="rId296" Type="http://schemas.openxmlformats.org/officeDocument/2006/relationships/image" Target="media/image145.wmf"/><Relationship Id="rId2184" Type="http://schemas.openxmlformats.org/officeDocument/2006/relationships/oleObject" Target="embeddings/oleObject1168.bin"/><Relationship Id="rId2391" Type="http://schemas.openxmlformats.org/officeDocument/2006/relationships/oleObject" Target="embeddings/oleObject1282.bin"/><Relationship Id="rId3028" Type="http://schemas.openxmlformats.org/officeDocument/2006/relationships/image" Target="media/image1508.wmf"/><Relationship Id="rId156" Type="http://schemas.openxmlformats.org/officeDocument/2006/relationships/oleObject" Target="embeddings/oleObject73.bin"/><Relationship Id="rId363" Type="http://schemas.openxmlformats.org/officeDocument/2006/relationships/oleObject" Target="embeddings/oleObject180.bin"/><Relationship Id="rId570" Type="http://schemas.openxmlformats.org/officeDocument/2006/relationships/oleObject" Target="embeddings/oleObject290.bin"/><Relationship Id="rId2044" Type="http://schemas.openxmlformats.org/officeDocument/2006/relationships/image" Target="media/image955.wmf"/><Relationship Id="rId2251" Type="http://schemas.openxmlformats.org/officeDocument/2006/relationships/image" Target="media/image1038.wmf"/><Relationship Id="rId2489" Type="http://schemas.openxmlformats.org/officeDocument/2006/relationships/oleObject" Target="embeddings/oleObject1331.bin"/><Relationship Id="rId2696" Type="http://schemas.openxmlformats.org/officeDocument/2006/relationships/image" Target="media/image1255.wmf"/><Relationship Id="rId223" Type="http://schemas.openxmlformats.org/officeDocument/2006/relationships/oleObject" Target="embeddings/oleObject105.bin"/><Relationship Id="rId430" Type="http://schemas.openxmlformats.org/officeDocument/2006/relationships/oleObject" Target="embeddings/oleObject216.bin"/><Relationship Id="rId668" Type="http://schemas.openxmlformats.org/officeDocument/2006/relationships/image" Target="media/image318.wmf"/><Relationship Id="rId875" Type="http://schemas.openxmlformats.org/officeDocument/2006/relationships/image" Target="media/image419.wmf"/><Relationship Id="rId1060" Type="http://schemas.openxmlformats.org/officeDocument/2006/relationships/image" Target="media/image509.wmf"/><Relationship Id="rId1298" Type="http://schemas.openxmlformats.org/officeDocument/2006/relationships/oleObject" Target="embeddings/oleObject660.bin"/><Relationship Id="rId2111" Type="http://schemas.openxmlformats.org/officeDocument/2006/relationships/oleObject" Target="embeddings/oleObject1131.bin"/><Relationship Id="rId2349" Type="http://schemas.openxmlformats.org/officeDocument/2006/relationships/oleObject" Target="embeddings/oleObject1261.bin"/><Relationship Id="rId2556" Type="http://schemas.openxmlformats.org/officeDocument/2006/relationships/image" Target="media/image1186.wmf"/><Relationship Id="rId2763" Type="http://schemas.openxmlformats.org/officeDocument/2006/relationships/oleObject" Target="embeddings/oleObject1469.bin"/><Relationship Id="rId2970" Type="http://schemas.openxmlformats.org/officeDocument/2006/relationships/image" Target="media/image1450.wmf"/><Relationship Id="rId528" Type="http://schemas.openxmlformats.org/officeDocument/2006/relationships/oleObject" Target="embeddings/oleObject268.bin"/><Relationship Id="rId735" Type="http://schemas.openxmlformats.org/officeDocument/2006/relationships/image" Target="media/image348.wmf"/><Relationship Id="rId942" Type="http://schemas.openxmlformats.org/officeDocument/2006/relationships/oleObject" Target="embeddings/oleObject484.bin"/><Relationship Id="rId1158" Type="http://schemas.openxmlformats.org/officeDocument/2006/relationships/image" Target="media/image556.wmf"/><Relationship Id="rId1365" Type="http://schemas.openxmlformats.org/officeDocument/2006/relationships/oleObject" Target="embeddings/oleObject693.bin"/><Relationship Id="rId1572" Type="http://schemas.openxmlformats.org/officeDocument/2006/relationships/oleObject" Target="embeddings/oleObject795.bin"/><Relationship Id="rId2209" Type="http://schemas.openxmlformats.org/officeDocument/2006/relationships/oleObject" Target="embeddings/oleObject1181.bin"/><Relationship Id="rId2416" Type="http://schemas.openxmlformats.org/officeDocument/2006/relationships/image" Target="media/image1116.wmf"/><Relationship Id="rId2623" Type="http://schemas.openxmlformats.org/officeDocument/2006/relationships/oleObject" Target="embeddings/oleObject1399.bin"/><Relationship Id="rId1018" Type="http://schemas.openxmlformats.org/officeDocument/2006/relationships/oleObject" Target="embeddings/oleObject523.bin"/><Relationship Id="rId1225" Type="http://schemas.openxmlformats.org/officeDocument/2006/relationships/image" Target="media/image592.wmf"/><Relationship Id="rId1432" Type="http://schemas.openxmlformats.org/officeDocument/2006/relationships/oleObject" Target="embeddings/oleObject726.bin"/><Relationship Id="rId1877" Type="http://schemas.openxmlformats.org/officeDocument/2006/relationships/oleObject" Target="embeddings/oleObject969.bin"/><Relationship Id="rId2830" Type="http://schemas.openxmlformats.org/officeDocument/2006/relationships/image" Target="media/image1322.wmf"/><Relationship Id="rId2928" Type="http://schemas.openxmlformats.org/officeDocument/2006/relationships/image" Target="media/image1408.wmf"/><Relationship Id="rId71" Type="http://schemas.openxmlformats.org/officeDocument/2006/relationships/image" Target="media/image37.wmf"/><Relationship Id="rId802" Type="http://schemas.openxmlformats.org/officeDocument/2006/relationships/oleObject" Target="embeddings/oleObject415.bin"/><Relationship Id="rId1737" Type="http://schemas.openxmlformats.org/officeDocument/2006/relationships/oleObject" Target="embeddings/oleObject889.bin"/><Relationship Id="rId1944" Type="http://schemas.openxmlformats.org/officeDocument/2006/relationships/oleObject" Target="embeddings/oleObject1014.bin"/><Relationship Id="rId29" Type="http://schemas.openxmlformats.org/officeDocument/2006/relationships/image" Target="media/image16.wmf"/><Relationship Id="rId178" Type="http://schemas.openxmlformats.org/officeDocument/2006/relationships/oleObject" Target="embeddings/oleObject84.bin"/><Relationship Id="rId1804" Type="http://schemas.openxmlformats.org/officeDocument/2006/relationships/image" Target="media/image874.wmf"/><Relationship Id="rId385" Type="http://schemas.openxmlformats.org/officeDocument/2006/relationships/image" Target="media/image187.wmf"/><Relationship Id="rId592" Type="http://schemas.openxmlformats.org/officeDocument/2006/relationships/oleObject" Target="embeddings/oleObject303.bin"/><Relationship Id="rId2066" Type="http://schemas.openxmlformats.org/officeDocument/2006/relationships/image" Target="media/image962.wmf"/><Relationship Id="rId2273" Type="http://schemas.openxmlformats.org/officeDocument/2006/relationships/image" Target="media/image1049.wmf"/><Relationship Id="rId2480" Type="http://schemas.openxmlformats.org/officeDocument/2006/relationships/image" Target="media/image1148.wmf"/><Relationship Id="rId245" Type="http://schemas.openxmlformats.org/officeDocument/2006/relationships/oleObject" Target="embeddings/oleObject117.bin"/><Relationship Id="rId452" Type="http://schemas.openxmlformats.org/officeDocument/2006/relationships/oleObject" Target="embeddings/oleObject225.bin"/><Relationship Id="rId897" Type="http://schemas.openxmlformats.org/officeDocument/2006/relationships/image" Target="media/image430.wmf"/><Relationship Id="rId1082" Type="http://schemas.openxmlformats.org/officeDocument/2006/relationships/image" Target="media/image518.wmf"/><Relationship Id="rId2133" Type="http://schemas.openxmlformats.org/officeDocument/2006/relationships/image" Target="media/image985.wmf"/><Relationship Id="rId2340" Type="http://schemas.openxmlformats.org/officeDocument/2006/relationships/image" Target="media/image1078.wmf"/><Relationship Id="rId2578" Type="http://schemas.openxmlformats.org/officeDocument/2006/relationships/oleObject" Target="embeddings/oleObject1376.bin"/><Relationship Id="rId2785" Type="http://schemas.openxmlformats.org/officeDocument/2006/relationships/oleObject" Target="embeddings/oleObject1480.bin"/><Relationship Id="rId2992" Type="http://schemas.openxmlformats.org/officeDocument/2006/relationships/image" Target="media/image1472.wmf"/><Relationship Id="rId105" Type="http://schemas.openxmlformats.org/officeDocument/2006/relationships/oleObject" Target="embeddings/oleObject47.bin"/><Relationship Id="rId312" Type="http://schemas.openxmlformats.org/officeDocument/2006/relationships/image" Target="media/image153.wmf"/><Relationship Id="rId757" Type="http://schemas.openxmlformats.org/officeDocument/2006/relationships/image" Target="media/image359.wmf"/><Relationship Id="rId964" Type="http://schemas.openxmlformats.org/officeDocument/2006/relationships/oleObject" Target="embeddings/oleObject495.bin"/><Relationship Id="rId1387" Type="http://schemas.openxmlformats.org/officeDocument/2006/relationships/oleObject" Target="embeddings/oleObject703.bin"/><Relationship Id="rId1594" Type="http://schemas.openxmlformats.org/officeDocument/2006/relationships/oleObject" Target="embeddings/oleObject806.bin"/><Relationship Id="rId2200" Type="http://schemas.openxmlformats.org/officeDocument/2006/relationships/oleObject" Target="embeddings/oleObject1176.bin"/><Relationship Id="rId2438" Type="http://schemas.openxmlformats.org/officeDocument/2006/relationships/image" Target="media/image1127.wmf"/><Relationship Id="rId2645" Type="http://schemas.openxmlformats.org/officeDocument/2006/relationships/oleObject" Target="embeddings/oleObject1410.bin"/><Relationship Id="rId2852" Type="http://schemas.openxmlformats.org/officeDocument/2006/relationships/image" Target="media/image1332.wmf"/><Relationship Id="rId93" Type="http://schemas.openxmlformats.org/officeDocument/2006/relationships/oleObject" Target="embeddings/oleObject41.bin"/><Relationship Id="rId617" Type="http://schemas.openxmlformats.org/officeDocument/2006/relationships/oleObject" Target="embeddings/oleObject319.bin"/><Relationship Id="rId824" Type="http://schemas.openxmlformats.org/officeDocument/2006/relationships/oleObject" Target="embeddings/oleObject425.bin"/><Relationship Id="rId1247" Type="http://schemas.openxmlformats.org/officeDocument/2006/relationships/oleObject" Target="embeddings/oleObject638.bin"/><Relationship Id="rId1454" Type="http://schemas.openxmlformats.org/officeDocument/2006/relationships/oleObject" Target="embeddings/oleObject739.bin"/><Relationship Id="rId1661" Type="http://schemas.openxmlformats.org/officeDocument/2006/relationships/oleObject" Target="embeddings/oleObject846.bin"/><Relationship Id="rId1899" Type="http://schemas.openxmlformats.org/officeDocument/2006/relationships/oleObject" Target="embeddings/oleObject985.bin"/><Relationship Id="rId2505" Type="http://schemas.openxmlformats.org/officeDocument/2006/relationships/oleObject" Target="embeddings/oleObject1339.bin"/><Relationship Id="rId2712" Type="http://schemas.openxmlformats.org/officeDocument/2006/relationships/image" Target="media/image1263.wmf"/><Relationship Id="rId1107" Type="http://schemas.openxmlformats.org/officeDocument/2006/relationships/oleObject" Target="embeddings/oleObject571.bin"/><Relationship Id="rId1314" Type="http://schemas.openxmlformats.org/officeDocument/2006/relationships/image" Target="media/image641.wmf"/><Relationship Id="rId1521" Type="http://schemas.openxmlformats.org/officeDocument/2006/relationships/oleObject" Target="embeddings/oleObject772.bin"/><Relationship Id="rId1759" Type="http://schemas.openxmlformats.org/officeDocument/2006/relationships/oleObject" Target="embeddings/oleObject901.bin"/><Relationship Id="rId1966" Type="http://schemas.openxmlformats.org/officeDocument/2006/relationships/oleObject" Target="embeddings/oleObject1028.bin"/><Relationship Id="rId1619" Type="http://schemas.openxmlformats.org/officeDocument/2006/relationships/oleObject" Target="embeddings/oleObject819.bin"/><Relationship Id="rId1826" Type="http://schemas.openxmlformats.org/officeDocument/2006/relationships/image" Target="media/image884.wmf"/><Relationship Id="rId20" Type="http://schemas.openxmlformats.org/officeDocument/2006/relationships/image" Target="media/image10.png"/><Relationship Id="rId2088" Type="http://schemas.openxmlformats.org/officeDocument/2006/relationships/image" Target="media/image969.wmf"/><Relationship Id="rId2295" Type="http://schemas.openxmlformats.org/officeDocument/2006/relationships/oleObject" Target="embeddings/oleObject1234.bin"/><Relationship Id="rId267" Type="http://schemas.openxmlformats.org/officeDocument/2006/relationships/oleObject" Target="embeddings/oleObject130.bin"/><Relationship Id="rId474" Type="http://schemas.openxmlformats.org/officeDocument/2006/relationships/image" Target="media/image232.wmf"/><Relationship Id="rId2155" Type="http://schemas.openxmlformats.org/officeDocument/2006/relationships/image" Target="media/image996.wmf"/><Relationship Id="rId127" Type="http://schemas.openxmlformats.org/officeDocument/2006/relationships/image" Target="media/image62.wmf"/><Relationship Id="rId681" Type="http://schemas.openxmlformats.org/officeDocument/2006/relationships/oleObject" Target="embeddings/oleObject351.bin"/><Relationship Id="rId779" Type="http://schemas.openxmlformats.org/officeDocument/2006/relationships/image" Target="media/image370.wmf"/><Relationship Id="rId986" Type="http://schemas.openxmlformats.org/officeDocument/2006/relationships/oleObject" Target="embeddings/oleObject506.bin"/><Relationship Id="rId2362" Type="http://schemas.openxmlformats.org/officeDocument/2006/relationships/image" Target="media/image1089.wmf"/><Relationship Id="rId2667" Type="http://schemas.openxmlformats.org/officeDocument/2006/relationships/oleObject" Target="embeddings/oleObject1421.bin"/><Relationship Id="rId334" Type="http://schemas.openxmlformats.org/officeDocument/2006/relationships/image" Target="media/image164.wmf"/><Relationship Id="rId541" Type="http://schemas.openxmlformats.org/officeDocument/2006/relationships/image" Target="media/image261.wmf"/><Relationship Id="rId639" Type="http://schemas.openxmlformats.org/officeDocument/2006/relationships/oleObject" Target="embeddings/oleObject330.bin"/><Relationship Id="rId1171" Type="http://schemas.openxmlformats.org/officeDocument/2006/relationships/oleObject" Target="embeddings/oleObject603.bin"/><Relationship Id="rId1269" Type="http://schemas.openxmlformats.org/officeDocument/2006/relationships/image" Target="media/image615.wmf"/><Relationship Id="rId1476" Type="http://schemas.openxmlformats.org/officeDocument/2006/relationships/image" Target="media/image721.wmf"/><Relationship Id="rId2015" Type="http://schemas.openxmlformats.org/officeDocument/2006/relationships/oleObject" Target="embeddings/oleObject1063.bin"/><Relationship Id="rId2222" Type="http://schemas.openxmlformats.org/officeDocument/2006/relationships/image" Target="media/image1029.wmf"/><Relationship Id="rId2874" Type="http://schemas.openxmlformats.org/officeDocument/2006/relationships/image" Target="media/image1354.wmf"/><Relationship Id="rId401" Type="http://schemas.openxmlformats.org/officeDocument/2006/relationships/image" Target="media/image195.wmf"/><Relationship Id="rId846" Type="http://schemas.openxmlformats.org/officeDocument/2006/relationships/oleObject" Target="embeddings/oleObject436.bin"/><Relationship Id="rId1031" Type="http://schemas.openxmlformats.org/officeDocument/2006/relationships/oleObject" Target="embeddings/oleObject531.bin"/><Relationship Id="rId1129" Type="http://schemas.openxmlformats.org/officeDocument/2006/relationships/oleObject" Target="embeddings/oleObject582.bin"/><Relationship Id="rId1683" Type="http://schemas.openxmlformats.org/officeDocument/2006/relationships/oleObject" Target="embeddings/oleObject857.bin"/><Relationship Id="rId1890" Type="http://schemas.openxmlformats.org/officeDocument/2006/relationships/oleObject" Target="embeddings/oleObject976.bin"/><Relationship Id="rId1988" Type="http://schemas.openxmlformats.org/officeDocument/2006/relationships/oleObject" Target="embeddings/oleObject1042.bin"/><Relationship Id="rId2527" Type="http://schemas.openxmlformats.org/officeDocument/2006/relationships/oleObject" Target="embeddings/oleObject1350.bin"/><Relationship Id="rId2734" Type="http://schemas.openxmlformats.org/officeDocument/2006/relationships/image" Target="media/image1274.wmf"/><Relationship Id="rId2941" Type="http://schemas.openxmlformats.org/officeDocument/2006/relationships/image" Target="media/image1421.wmf"/><Relationship Id="rId706" Type="http://schemas.openxmlformats.org/officeDocument/2006/relationships/oleObject" Target="embeddings/oleObject364.bin"/><Relationship Id="rId913" Type="http://schemas.openxmlformats.org/officeDocument/2006/relationships/image" Target="media/image438.wmf"/><Relationship Id="rId1336" Type="http://schemas.openxmlformats.org/officeDocument/2006/relationships/image" Target="media/image652.wmf"/><Relationship Id="rId1543" Type="http://schemas.openxmlformats.org/officeDocument/2006/relationships/image" Target="media/image755.emf"/><Relationship Id="rId1750" Type="http://schemas.openxmlformats.org/officeDocument/2006/relationships/oleObject" Target="embeddings/oleObject896.bin"/><Relationship Id="rId2801" Type="http://schemas.openxmlformats.org/officeDocument/2006/relationships/oleObject" Target="embeddings/oleObject1488.bin"/><Relationship Id="rId42" Type="http://schemas.openxmlformats.org/officeDocument/2006/relationships/oleObject" Target="embeddings/oleObject14.bin"/><Relationship Id="rId1403" Type="http://schemas.openxmlformats.org/officeDocument/2006/relationships/oleObject" Target="embeddings/oleObject712.bin"/><Relationship Id="rId1610" Type="http://schemas.openxmlformats.org/officeDocument/2006/relationships/oleObject" Target="embeddings/oleObject814.bin"/><Relationship Id="rId1848" Type="http://schemas.openxmlformats.org/officeDocument/2006/relationships/image" Target="media/image890.wmf"/><Relationship Id="rId191" Type="http://schemas.openxmlformats.org/officeDocument/2006/relationships/oleObject" Target="embeddings/oleObject90.bin"/><Relationship Id="rId1708" Type="http://schemas.openxmlformats.org/officeDocument/2006/relationships/oleObject" Target="embeddings/oleObject871.bin"/><Relationship Id="rId1915" Type="http://schemas.openxmlformats.org/officeDocument/2006/relationships/oleObject" Target="embeddings/oleObject994.bin"/><Relationship Id="rId289" Type="http://schemas.openxmlformats.org/officeDocument/2006/relationships/image" Target="media/image141.wmf"/><Relationship Id="rId496" Type="http://schemas.openxmlformats.org/officeDocument/2006/relationships/image" Target="media/image242.wmf"/><Relationship Id="rId2177" Type="http://schemas.openxmlformats.org/officeDocument/2006/relationships/image" Target="media/image1007.wmf"/><Relationship Id="rId2384" Type="http://schemas.openxmlformats.org/officeDocument/2006/relationships/image" Target="media/image1100.wmf"/><Relationship Id="rId2591" Type="http://schemas.openxmlformats.org/officeDocument/2006/relationships/oleObject" Target="embeddings/oleObject1383.bin"/><Relationship Id="rId149" Type="http://schemas.openxmlformats.org/officeDocument/2006/relationships/image" Target="media/image74.wmf"/><Relationship Id="rId356" Type="http://schemas.openxmlformats.org/officeDocument/2006/relationships/oleObject" Target="embeddings/oleObject176.bin"/><Relationship Id="rId563" Type="http://schemas.openxmlformats.org/officeDocument/2006/relationships/oleObject" Target="embeddings/oleObject286.bin"/><Relationship Id="rId770" Type="http://schemas.openxmlformats.org/officeDocument/2006/relationships/oleObject" Target="embeddings/oleObject399.bin"/><Relationship Id="rId1193" Type="http://schemas.openxmlformats.org/officeDocument/2006/relationships/image" Target="media/image574.wmf"/><Relationship Id="rId2037" Type="http://schemas.openxmlformats.org/officeDocument/2006/relationships/image" Target="media/image953.wmf"/><Relationship Id="rId2244" Type="http://schemas.openxmlformats.org/officeDocument/2006/relationships/oleObject" Target="embeddings/oleObject1204.bin"/><Relationship Id="rId2451" Type="http://schemas.openxmlformats.org/officeDocument/2006/relationships/oleObject" Target="embeddings/oleObject1312.bin"/><Relationship Id="rId2689" Type="http://schemas.openxmlformats.org/officeDocument/2006/relationships/oleObject" Target="embeddings/oleObject1432.bin"/><Relationship Id="rId2896" Type="http://schemas.openxmlformats.org/officeDocument/2006/relationships/image" Target="media/image1376.wmf"/><Relationship Id="rId216" Type="http://schemas.openxmlformats.org/officeDocument/2006/relationships/oleObject" Target="embeddings/oleObject102.bin"/><Relationship Id="rId423" Type="http://schemas.openxmlformats.org/officeDocument/2006/relationships/image" Target="media/image205.wmf"/><Relationship Id="rId868" Type="http://schemas.openxmlformats.org/officeDocument/2006/relationships/oleObject" Target="embeddings/oleObject447.bin"/><Relationship Id="rId1053" Type="http://schemas.openxmlformats.org/officeDocument/2006/relationships/oleObject" Target="embeddings/oleObject542.bin"/><Relationship Id="rId1260" Type="http://schemas.openxmlformats.org/officeDocument/2006/relationships/oleObject" Target="embeddings/oleObject644.bin"/><Relationship Id="rId1498" Type="http://schemas.openxmlformats.org/officeDocument/2006/relationships/image" Target="media/image732.emf"/><Relationship Id="rId2104" Type="http://schemas.openxmlformats.org/officeDocument/2006/relationships/oleObject" Target="embeddings/oleObject1126.bin"/><Relationship Id="rId2549" Type="http://schemas.openxmlformats.org/officeDocument/2006/relationships/oleObject" Target="embeddings/oleObject1361.bin"/><Relationship Id="rId2756" Type="http://schemas.openxmlformats.org/officeDocument/2006/relationships/image" Target="media/image1285.wmf"/><Relationship Id="rId2963" Type="http://schemas.openxmlformats.org/officeDocument/2006/relationships/image" Target="media/image1443.wmf"/><Relationship Id="rId630" Type="http://schemas.openxmlformats.org/officeDocument/2006/relationships/image" Target="media/image299.wmf"/><Relationship Id="rId728" Type="http://schemas.openxmlformats.org/officeDocument/2006/relationships/oleObject" Target="embeddings/oleObject376.bin"/><Relationship Id="rId935" Type="http://schemas.openxmlformats.org/officeDocument/2006/relationships/image" Target="media/image449.wmf"/><Relationship Id="rId1358" Type="http://schemas.openxmlformats.org/officeDocument/2006/relationships/image" Target="media/image663.wmf"/><Relationship Id="rId1565" Type="http://schemas.openxmlformats.org/officeDocument/2006/relationships/oleObject" Target="embeddings/oleObject789.bin"/><Relationship Id="rId1772" Type="http://schemas.openxmlformats.org/officeDocument/2006/relationships/image" Target="media/image859.wmf"/><Relationship Id="rId2311" Type="http://schemas.openxmlformats.org/officeDocument/2006/relationships/oleObject" Target="embeddings/oleObject1242.bin"/><Relationship Id="rId2409" Type="http://schemas.openxmlformats.org/officeDocument/2006/relationships/oleObject" Target="embeddings/oleObject1291.bin"/><Relationship Id="rId2616" Type="http://schemas.openxmlformats.org/officeDocument/2006/relationships/image" Target="media/image1215.wmf"/><Relationship Id="rId64" Type="http://schemas.openxmlformats.org/officeDocument/2006/relationships/oleObject" Target="embeddings/oleObject25.bin"/><Relationship Id="rId1120" Type="http://schemas.openxmlformats.org/officeDocument/2006/relationships/image" Target="media/image537.wmf"/><Relationship Id="rId1218" Type="http://schemas.openxmlformats.org/officeDocument/2006/relationships/image" Target="media/image588.png"/><Relationship Id="rId1425" Type="http://schemas.openxmlformats.org/officeDocument/2006/relationships/oleObject" Target="embeddings/oleObject723.bin"/><Relationship Id="rId2823" Type="http://schemas.openxmlformats.org/officeDocument/2006/relationships/oleObject" Target="embeddings/oleObject1499.bin"/><Relationship Id="rId1632" Type="http://schemas.openxmlformats.org/officeDocument/2006/relationships/oleObject" Target="embeddings/oleObject826.bin"/><Relationship Id="rId1937" Type="http://schemas.openxmlformats.org/officeDocument/2006/relationships/image" Target="media/image921.wmf"/><Relationship Id="rId2199" Type="http://schemas.openxmlformats.org/officeDocument/2006/relationships/image" Target="media/image1018.wmf"/><Relationship Id="rId280" Type="http://schemas.openxmlformats.org/officeDocument/2006/relationships/oleObject" Target="embeddings/oleObject138.bin"/><Relationship Id="rId3012" Type="http://schemas.openxmlformats.org/officeDocument/2006/relationships/image" Target="media/image1492.wmf"/><Relationship Id="rId140" Type="http://schemas.openxmlformats.org/officeDocument/2006/relationships/oleObject" Target="embeddings/oleObject65.bin"/><Relationship Id="rId378" Type="http://schemas.openxmlformats.org/officeDocument/2006/relationships/oleObject" Target="embeddings/oleObject189.bin"/><Relationship Id="rId585" Type="http://schemas.openxmlformats.org/officeDocument/2006/relationships/oleObject" Target="embeddings/oleObject298.bin"/><Relationship Id="rId792" Type="http://schemas.openxmlformats.org/officeDocument/2006/relationships/oleObject" Target="embeddings/oleObject410.bin"/><Relationship Id="rId2059" Type="http://schemas.openxmlformats.org/officeDocument/2006/relationships/oleObject" Target="embeddings/oleObject1093.bin"/><Relationship Id="rId2266" Type="http://schemas.openxmlformats.org/officeDocument/2006/relationships/oleObject" Target="embeddings/oleObject1215.bin"/><Relationship Id="rId2473" Type="http://schemas.openxmlformats.org/officeDocument/2006/relationships/oleObject" Target="embeddings/oleObject1323.bin"/><Relationship Id="rId2680" Type="http://schemas.openxmlformats.org/officeDocument/2006/relationships/image" Target="media/image1247.wmf"/><Relationship Id="rId6" Type="http://schemas.openxmlformats.org/officeDocument/2006/relationships/endnotes" Target="endnotes.xml"/><Relationship Id="rId238" Type="http://schemas.openxmlformats.org/officeDocument/2006/relationships/image" Target="media/image120.wmf"/><Relationship Id="rId445" Type="http://schemas.openxmlformats.org/officeDocument/2006/relationships/image" Target="media/image218.wmf"/><Relationship Id="rId652" Type="http://schemas.openxmlformats.org/officeDocument/2006/relationships/image" Target="media/image310.wmf"/><Relationship Id="rId1075" Type="http://schemas.openxmlformats.org/officeDocument/2006/relationships/oleObject" Target="embeddings/oleObject555.bin"/><Relationship Id="rId1282" Type="http://schemas.openxmlformats.org/officeDocument/2006/relationships/oleObject" Target="embeddings/oleObject655.bin"/><Relationship Id="rId2126" Type="http://schemas.openxmlformats.org/officeDocument/2006/relationships/oleObject" Target="embeddings/oleObject1139.bin"/><Relationship Id="rId2333" Type="http://schemas.openxmlformats.org/officeDocument/2006/relationships/oleObject" Target="embeddings/oleObject1253.bin"/><Relationship Id="rId2540" Type="http://schemas.openxmlformats.org/officeDocument/2006/relationships/image" Target="media/image1178.wmf"/><Relationship Id="rId2778" Type="http://schemas.openxmlformats.org/officeDocument/2006/relationships/image" Target="media/image1296.wmf"/><Relationship Id="rId2985" Type="http://schemas.openxmlformats.org/officeDocument/2006/relationships/image" Target="media/image1465.wmf"/><Relationship Id="rId305" Type="http://schemas.openxmlformats.org/officeDocument/2006/relationships/oleObject" Target="embeddings/oleObject150.bin"/><Relationship Id="rId512" Type="http://schemas.openxmlformats.org/officeDocument/2006/relationships/image" Target="media/image249.wmf"/><Relationship Id="rId957" Type="http://schemas.openxmlformats.org/officeDocument/2006/relationships/image" Target="media/image460.wmf"/><Relationship Id="rId1142" Type="http://schemas.openxmlformats.org/officeDocument/2006/relationships/image" Target="media/image548.wmf"/><Relationship Id="rId1587" Type="http://schemas.openxmlformats.org/officeDocument/2006/relationships/image" Target="media/image779.wmf"/><Relationship Id="rId1794" Type="http://schemas.openxmlformats.org/officeDocument/2006/relationships/image" Target="media/image870.wmf"/><Relationship Id="rId2400" Type="http://schemas.openxmlformats.org/officeDocument/2006/relationships/image" Target="media/image1108.wmf"/><Relationship Id="rId2638" Type="http://schemas.openxmlformats.org/officeDocument/2006/relationships/image" Target="media/image1226.wmf"/><Relationship Id="rId2845" Type="http://schemas.openxmlformats.org/officeDocument/2006/relationships/oleObject" Target="embeddings/oleObject1513.bin"/><Relationship Id="rId86" Type="http://schemas.openxmlformats.org/officeDocument/2006/relationships/image" Target="media/image43.wmf"/><Relationship Id="rId817" Type="http://schemas.openxmlformats.org/officeDocument/2006/relationships/image" Target="media/image390.wmf"/><Relationship Id="rId1002" Type="http://schemas.openxmlformats.org/officeDocument/2006/relationships/oleObject" Target="embeddings/oleObject515.bin"/><Relationship Id="rId1447" Type="http://schemas.openxmlformats.org/officeDocument/2006/relationships/image" Target="media/image708.wmf"/><Relationship Id="rId1654" Type="http://schemas.openxmlformats.org/officeDocument/2006/relationships/oleObject" Target="embeddings/oleObject841.bin"/><Relationship Id="rId1861" Type="http://schemas.openxmlformats.org/officeDocument/2006/relationships/image" Target="media/image895.wmf"/><Relationship Id="rId2705" Type="http://schemas.openxmlformats.org/officeDocument/2006/relationships/oleObject" Target="embeddings/oleObject1440.bin"/><Relationship Id="rId2912" Type="http://schemas.openxmlformats.org/officeDocument/2006/relationships/image" Target="media/image1392.wmf"/><Relationship Id="rId1307" Type="http://schemas.openxmlformats.org/officeDocument/2006/relationships/image" Target="media/image637.png"/><Relationship Id="rId1514" Type="http://schemas.openxmlformats.org/officeDocument/2006/relationships/oleObject" Target="embeddings/oleObject768.bin"/><Relationship Id="rId1721" Type="http://schemas.openxmlformats.org/officeDocument/2006/relationships/oleObject" Target="embeddings/oleObject880.bin"/><Relationship Id="rId1959" Type="http://schemas.openxmlformats.org/officeDocument/2006/relationships/oleObject" Target="embeddings/oleObject1022.bin"/><Relationship Id="rId13" Type="http://schemas.openxmlformats.org/officeDocument/2006/relationships/image" Target="media/image5.png"/><Relationship Id="rId1819" Type="http://schemas.openxmlformats.org/officeDocument/2006/relationships/oleObject" Target="embeddings/oleObject932.bin"/><Relationship Id="rId2190" Type="http://schemas.openxmlformats.org/officeDocument/2006/relationships/oleObject" Target="embeddings/oleObject1171.bin"/><Relationship Id="rId2288" Type="http://schemas.openxmlformats.org/officeDocument/2006/relationships/oleObject" Target="embeddings/oleObject1230.bin"/><Relationship Id="rId2495" Type="http://schemas.openxmlformats.org/officeDocument/2006/relationships/oleObject" Target="embeddings/oleObject1334.bin"/><Relationship Id="rId162" Type="http://schemas.openxmlformats.org/officeDocument/2006/relationships/oleObject" Target="embeddings/oleObject76.bin"/><Relationship Id="rId467" Type="http://schemas.openxmlformats.org/officeDocument/2006/relationships/oleObject" Target="embeddings/oleObject233.bin"/><Relationship Id="rId1097" Type="http://schemas.openxmlformats.org/officeDocument/2006/relationships/oleObject" Target="embeddings/oleObject566.bin"/><Relationship Id="rId2050" Type="http://schemas.openxmlformats.org/officeDocument/2006/relationships/image" Target="media/image958.wmf"/><Relationship Id="rId2148" Type="http://schemas.openxmlformats.org/officeDocument/2006/relationships/oleObject" Target="embeddings/oleObject1150.bin"/><Relationship Id="rId674" Type="http://schemas.openxmlformats.org/officeDocument/2006/relationships/image" Target="media/image321.wmf"/><Relationship Id="rId881" Type="http://schemas.openxmlformats.org/officeDocument/2006/relationships/image" Target="media/image422.wmf"/><Relationship Id="rId979" Type="http://schemas.openxmlformats.org/officeDocument/2006/relationships/image" Target="media/image471.wmf"/><Relationship Id="rId2355" Type="http://schemas.openxmlformats.org/officeDocument/2006/relationships/oleObject" Target="embeddings/oleObject1264.bin"/><Relationship Id="rId2562" Type="http://schemas.openxmlformats.org/officeDocument/2006/relationships/image" Target="media/image1189.wmf"/><Relationship Id="rId327" Type="http://schemas.openxmlformats.org/officeDocument/2006/relationships/oleObject" Target="embeddings/oleObject161.bin"/><Relationship Id="rId534" Type="http://schemas.openxmlformats.org/officeDocument/2006/relationships/oleObject" Target="embeddings/oleObject271.bin"/><Relationship Id="rId741" Type="http://schemas.openxmlformats.org/officeDocument/2006/relationships/image" Target="media/image351.wmf"/><Relationship Id="rId839" Type="http://schemas.openxmlformats.org/officeDocument/2006/relationships/image" Target="media/image401.wmf"/><Relationship Id="rId1164" Type="http://schemas.openxmlformats.org/officeDocument/2006/relationships/image" Target="media/image559.wmf"/><Relationship Id="rId1371" Type="http://schemas.openxmlformats.org/officeDocument/2006/relationships/oleObject" Target="embeddings/oleObject696.bin"/><Relationship Id="rId1469" Type="http://schemas.openxmlformats.org/officeDocument/2006/relationships/image" Target="media/image717.wmf"/><Relationship Id="rId2008" Type="http://schemas.openxmlformats.org/officeDocument/2006/relationships/oleObject" Target="embeddings/oleObject1056.bin"/><Relationship Id="rId2215" Type="http://schemas.openxmlformats.org/officeDocument/2006/relationships/oleObject" Target="embeddings/oleObject1184.bin"/><Relationship Id="rId2422" Type="http://schemas.openxmlformats.org/officeDocument/2006/relationships/image" Target="media/image1119.wmf"/><Relationship Id="rId2867" Type="http://schemas.openxmlformats.org/officeDocument/2006/relationships/image" Target="media/image1347.wmf"/><Relationship Id="rId601" Type="http://schemas.openxmlformats.org/officeDocument/2006/relationships/image" Target="media/image286.wmf"/><Relationship Id="rId1024" Type="http://schemas.openxmlformats.org/officeDocument/2006/relationships/oleObject" Target="embeddings/oleObject526.bin"/><Relationship Id="rId1231" Type="http://schemas.openxmlformats.org/officeDocument/2006/relationships/image" Target="media/image595.wmf"/><Relationship Id="rId1676" Type="http://schemas.openxmlformats.org/officeDocument/2006/relationships/image" Target="media/image818.wmf"/><Relationship Id="rId1883" Type="http://schemas.openxmlformats.org/officeDocument/2006/relationships/oleObject" Target="embeddings/oleObject972.bin"/><Relationship Id="rId2727" Type="http://schemas.openxmlformats.org/officeDocument/2006/relationships/oleObject" Target="embeddings/oleObject1451.bin"/><Relationship Id="rId2934" Type="http://schemas.openxmlformats.org/officeDocument/2006/relationships/image" Target="media/image1414.wmf"/><Relationship Id="rId906" Type="http://schemas.openxmlformats.org/officeDocument/2006/relationships/oleObject" Target="embeddings/oleObject466.bin"/><Relationship Id="rId1329" Type="http://schemas.openxmlformats.org/officeDocument/2006/relationships/oleObject" Target="embeddings/oleObject675.bin"/><Relationship Id="rId1536" Type="http://schemas.openxmlformats.org/officeDocument/2006/relationships/image" Target="media/image751.wmf"/><Relationship Id="rId1743" Type="http://schemas.openxmlformats.org/officeDocument/2006/relationships/oleObject" Target="embeddings/oleObject892.bin"/><Relationship Id="rId1950" Type="http://schemas.openxmlformats.org/officeDocument/2006/relationships/image" Target="media/image927.wmf"/><Relationship Id="rId35" Type="http://schemas.openxmlformats.org/officeDocument/2006/relationships/image" Target="media/image19.wmf"/><Relationship Id="rId1603" Type="http://schemas.openxmlformats.org/officeDocument/2006/relationships/image" Target="media/image787.wmf"/><Relationship Id="rId1810" Type="http://schemas.openxmlformats.org/officeDocument/2006/relationships/image" Target="media/image877.wmf"/><Relationship Id="rId184" Type="http://schemas.openxmlformats.org/officeDocument/2006/relationships/image" Target="media/image92.wmf"/><Relationship Id="rId391" Type="http://schemas.openxmlformats.org/officeDocument/2006/relationships/image" Target="media/image190.wmf"/><Relationship Id="rId1908" Type="http://schemas.openxmlformats.org/officeDocument/2006/relationships/image" Target="media/image913.wmf"/><Relationship Id="rId2072" Type="http://schemas.openxmlformats.org/officeDocument/2006/relationships/oleObject" Target="embeddings/oleObject1103.bin"/><Relationship Id="rId251" Type="http://schemas.openxmlformats.org/officeDocument/2006/relationships/oleObject" Target="embeddings/oleObject120.bin"/><Relationship Id="rId489" Type="http://schemas.openxmlformats.org/officeDocument/2006/relationships/oleObject" Target="embeddings/oleObject245.bin"/><Relationship Id="rId696" Type="http://schemas.openxmlformats.org/officeDocument/2006/relationships/oleObject" Target="embeddings/oleObject359.bin"/><Relationship Id="rId2377" Type="http://schemas.openxmlformats.org/officeDocument/2006/relationships/oleObject" Target="embeddings/oleObject1275.bin"/><Relationship Id="rId2584" Type="http://schemas.openxmlformats.org/officeDocument/2006/relationships/oleObject" Target="embeddings/oleObject1379.bin"/><Relationship Id="rId2791" Type="http://schemas.openxmlformats.org/officeDocument/2006/relationships/oleObject" Target="embeddings/oleObject1483.bin"/><Relationship Id="rId349" Type="http://schemas.openxmlformats.org/officeDocument/2006/relationships/image" Target="media/image171.wmf"/><Relationship Id="rId556" Type="http://schemas.openxmlformats.org/officeDocument/2006/relationships/image" Target="media/image268.wmf"/><Relationship Id="rId763" Type="http://schemas.openxmlformats.org/officeDocument/2006/relationships/image" Target="media/image362.wmf"/><Relationship Id="rId1186" Type="http://schemas.openxmlformats.org/officeDocument/2006/relationships/image" Target="media/image570.png"/><Relationship Id="rId1393" Type="http://schemas.openxmlformats.org/officeDocument/2006/relationships/image" Target="media/image681.wmf"/><Relationship Id="rId2237" Type="http://schemas.openxmlformats.org/officeDocument/2006/relationships/oleObject" Target="embeddings/oleObject1201.bin"/><Relationship Id="rId2444" Type="http://schemas.openxmlformats.org/officeDocument/2006/relationships/image" Target="media/image1130.wmf"/><Relationship Id="rId2889" Type="http://schemas.openxmlformats.org/officeDocument/2006/relationships/image" Target="media/image1369.wmf"/><Relationship Id="rId111" Type="http://schemas.openxmlformats.org/officeDocument/2006/relationships/oleObject" Target="embeddings/oleObject50.bin"/><Relationship Id="rId209" Type="http://schemas.openxmlformats.org/officeDocument/2006/relationships/image" Target="media/image105.wmf"/><Relationship Id="rId416" Type="http://schemas.openxmlformats.org/officeDocument/2006/relationships/oleObject" Target="embeddings/oleObject209.bin"/><Relationship Id="rId970" Type="http://schemas.openxmlformats.org/officeDocument/2006/relationships/oleObject" Target="embeddings/oleObject498.bin"/><Relationship Id="rId1046" Type="http://schemas.openxmlformats.org/officeDocument/2006/relationships/image" Target="media/image502.wmf"/><Relationship Id="rId1253" Type="http://schemas.openxmlformats.org/officeDocument/2006/relationships/image" Target="media/image607.emf"/><Relationship Id="rId1698" Type="http://schemas.openxmlformats.org/officeDocument/2006/relationships/image" Target="media/image827.wmf"/><Relationship Id="rId2651" Type="http://schemas.openxmlformats.org/officeDocument/2006/relationships/oleObject" Target="embeddings/oleObject1413.bin"/><Relationship Id="rId2749" Type="http://schemas.openxmlformats.org/officeDocument/2006/relationships/oleObject" Target="embeddings/oleObject1462.bin"/><Relationship Id="rId2956" Type="http://schemas.openxmlformats.org/officeDocument/2006/relationships/image" Target="media/image1436.wmf"/><Relationship Id="rId623" Type="http://schemas.openxmlformats.org/officeDocument/2006/relationships/oleObject" Target="embeddings/oleObject322.bin"/><Relationship Id="rId830" Type="http://schemas.openxmlformats.org/officeDocument/2006/relationships/oleObject" Target="embeddings/oleObject428.bin"/><Relationship Id="rId928" Type="http://schemas.openxmlformats.org/officeDocument/2006/relationships/oleObject" Target="embeddings/oleObject477.bin"/><Relationship Id="rId1460" Type="http://schemas.openxmlformats.org/officeDocument/2006/relationships/image" Target="media/image713.emf"/><Relationship Id="rId1558" Type="http://schemas.openxmlformats.org/officeDocument/2006/relationships/image" Target="media/image766.jpeg"/><Relationship Id="rId1765" Type="http://schemas.openxmlformats.org/officeDocument/2006/relationships/oleObject" Target="embeddings/oleObject904.bin"/><Relationship Id="rId2304" Type="http://schemas.openxmlformats.org/officeDocument/2006/relationships/image" Target="media/image1060.wmf"/><Relationship Id="rId2511" Type="http://schemas.openxmlformats.org/officeDocument/2006/relationships/oleObject" Target="embeddings/oleObject1342.bin"/><Relationship Id="rId2609" Type="http://schemas.openxmlformats.org/officeDocument/2006/relationships/oleObject" Target="embeddings/oleObject1392.bin"/><Relationship Id="rId57" Type="http://schemas.openxmlformats.org/officeDocument/2006/relationships/image" Target="media/image30.wmf"/><Relationship Id="rId1113" Type="http://schemas.openxmlformats.org/officeDocument/2006/relationships/oleObject" Target="embeddings/oleObject574.bin"/><Relationship Id="rId1320" Type="http://schemas.openxmlformats.org/officeDocument/2006/relationships/image" Target="media/image644.wmf"/><Relationship Id="rId1418" Type="http://schemas.openxmlformats.org/officeDocument/2006/relationships/image" Target="media/image693.wmf"/><Relationship Id="rId1972" Type="http://schemas.openxmlformats.org/officeDocument/2006/relationships/oleObject" Target="embeddings/oleObject1034.bin"/><Relationship Id="rId2816" Type="http://schemas.openxmlformats.org/officeDocument/2006/relationships/image" Target="media/image1315.wmf"/><Relationship Id="rId1625" Type="http://schemas.openxmlformats.org/officeDocument/2006/relationships/oleObject" Target="embeddings/oleObject822.bin"/><Relationship Id="rId1832" Type="http://schemas.openxmlformats.org/officeDocument/2006/relationships/image" Target="media/image887.wmf"/><Relationship Id="rId2094" Type="http://schemas.openxmlformats.org/officeDocument/2006/relationships/oleObject" Target="embeddings/oleObject1118.bin"/><Relationship Id="rId273" Type="http://schemas.openxmlformats.org/officeDocument/2006/relationships/oleObject" Target="embeddings/oleObject133.bin"/><Relationship Id="rId480" Type="http://schemas.openxmlformats.org/officeDocument/2006/relationships/image" Target="media/image234.wmf"/><Relationship Id="rId2161" Type="http://schemas.openxmlformats.org/officeDocument/2006/relationships/image" Target="media/image999.wmf"/><Relationship Id="rId2399" Type="http://schemas.openxmlformats.org/officeDocument/2006/relationships/oleObject" Target="embeddings/oleObject1286.bin"/><Relationship Id="rId3005" Type="http://schemas.openxmlformats.org/officeDocument/2006/relationships/image" Target="media/image1485.wmf"/><Relationship Id="rId133" Type="http://schemas.openxmlformats.org/officeDocument/2006/relationships/oleObject" Target="embeddings/oleObject62.bin"/><Relationship Id="rId340" Type="http://schemas.openxmlformats.org/officeDocument/2006/relationships/oleObject" Target="embeddings/oleObject168.bin"/><Relationship Id="rId578" Type="http://schemas.openxmlformats.org/officeDocument/2006/relationships/oleObject" Target="embeddings/oleObject294.bin"/><Relationship Id="rId785" Type="http://schemas.openxmlformats.org/officeDocument/2006/relationships/image" Target="media/image373.wmf"/><Relationship Id="rId992" Type="http://schemas.openxmlformats.org/officeDocument/2006/relationships/oleObject" Target="embeddings/oleObject509.bin"/><Relationship Id="rId2021" Type="http://schemas.openxmlformats.org/officeDocument/2006/relationships/oleObject" Target="embeddings/oleObject1069.bin"/><Relationship Id="rId2259" Type="http://schemas.openxmlformats.org/officeDocument/2006/relationships/image" Target="media/image1042.wmf"/><Relationship Id="rId2466" Type="http://schemas.openxmlformats.org/officeDocument/2006/relationships/image" Target="media/image1141.wmf"/><Relationship Id="rId2673" Type="http://schemas.openxmlformats.org/officeDocument/2006/relationships/oleObject" Target="embeddings/oleObject1424.bin"/><Relationship Id="rId2880" Type="http://schemas.openxmlformats.org/officeDocument/2006/relationships/image" Target="media/image1360.wmf"/><Relationship Id="rId200" Type="http://schemas.openxmlformats.org/officeDocument/2006/relationships/image" Target="media/image100.png"/><Relationship Id="rId438" Type="http://schemas.openxmlformats.org/officeDocument/2006/relationships/image" Target="media/image214.gif"/><Relationship Id="rId645" Type="http://schemas.openxmlformats.org/officeDocument/2006/relationships/oleObject" Target="embeddings/oleObject333.bin"/><Relationship Id="rId852" Type="http://schemas.openxmlformats.org/officeDocument/2006/relationships/oleObject" Target="embeddings/oleObject439.bin"/><Relationship Id="rId1068" Type="http://schemas.openxmlformats.org/officeDocument/2006/relationships/oleObject" Target="embeddings/oleObject550.bin"/><Relationship Id="rId1275" Type="http://schemas.openxmlformats.org/officeDocument/2006/relationships/image" Target="media/image618.wmf"/><Relationship Id="rId1482" Type="http://schemas.openxmlformats.org/officeDocument/2006/relationships/image" Target="media/image724.wmf"/><Relationship Id="rId2119" Type="http://schemas.openxmlformats.org/officeDocument/2006/relationships/image" Target="media/image978.wmf"/><Relationship Id="rId2326" Type="http://schemas.openxmlformats.org/officeDocument/2006/relationships/image" Target="media/image1071.wmf"/><Relationship Id="rId2533" Type="http://schemas.openxmlformats.org/officeDocument/2006/relationships/oleObject" Target="embeddings/oleObject1353.bin"/><Relationship Id="rId2740" Type="http://schemas.openxmlformats.org/officeDocument/2006/relationships/image" Target="media/image1277.wmf"/><Relationship Id="rId2978" Type="http://schemas.openxmlformats.org/officeDocument/2006/relationships/image" Target="media/image1458.wmf"/><Relationship Id="rId505" Type="http://schemas.openxmlformats.org/officeDocument/2006/relationships/oleObject" Target="embeddings/oleObject254.bin"/><Relationship Id="rId712" Type="http://schemas.openxmlformats.org/officeDocument/2006/relationships/image" Target="media/image339.wmf"/><Relationship Id="rId1135" Type="http://schemas.openxmlformats.org/officeDocument/2006/relationships/oleObject" Target="embeddings/oleObject585.bin"/><Relationship Id="rId1342" Type="http://schemas.openxmlformats.org/officeDocument/2006/relationships/image" Target="media/image655.wmf"/><Relationship Id="rId1787" Type="http://schemas.openxmlformats.org/officeDocument/2006/relationships/oleObject" Target="embeddings/oleObject915.bin"/><Relationship Id="rId1994" Type="http://schemas.openxmlformats.org/officeDocument/2006/relationships/image" Target="media/image941.wmf"/><Relationship Id="rId2838" Type="http://schemas.openxmlformats.org/officeDocument/2006/relationships/oleObject" Target="embeddings/oleObject1509.bin"/><Relationship Id="rId79" Type="http://schemas.openxmlformats.org/officeDocument/2006/relationships/oleObject" Target="embeddings/oleObject34.bin"/><Relationship Id="rId1202" Type="http://schemas.openxmlformats.org/officeDocument/2006/relationships/image" Target="media/image579.wmf"/><Relationship Id="rId1647" Type="http://schemas.openxmlformats.org/officeDocument/2006/relationships/image" Target="media/image804.wmf"/><Relationship Id="rId1854" Type="http://schemas.openxmlformats.org/officeDocument/2006/relationships/oleObject" Target="embeddings/oleObject956.bin"/><Relationship Id="rId2600" Type="http://schemas.openxmlformats.org/officeDocument/2006/relationships/image" Target="media/image1207.wmf"/><Relationship Id="rId2905" Type="http://schemas.openxmlformats.org/officeDocument/2006/relationships/image" Target="media/image1385.wmf"/><Relationship Id="rId1507" Type="http://schemas.openxmlformats.org/officeDocument/2006/relationships/oleObject" Target="embeddings/oleObject765.bin"/><Relationship Id="rId1714" Type="http://schemas.openxmlformats.org/officeDocument/2006/relationships/oleObject" Target="embeddings/oleObject875.bin"/><Relationship Id="rId295" Type="http://schemas.openxmlformats.org/officeDocument/2006/relationships/oleObject" Target="embeddings/oleObject145.bin"/><Relationship Id="rId1921" Type="http://schemas.openxmlformats.org/officeDocument/2006/relationships/oleObject" Target="embeddings/oleObject998.bin"/><Relationship Id="rId2183" Type="http://schemas.openxmlformats.org/officeDocument/2006/relationships/image" Target="media/image1010.wmf"/><Relationship Id="rId2390" Type="http://schemas.openxmlformats.org/officeDocument/2006/relationships/image" Target="media/image1103.wmf"/><Relationship Id="rId2488" Type="http://schemas.openxmlformats.org/officeDocument/2006/relationships/image" Target="media/image1152.wmf"/><Relationship Id="rId3027" Type="http://schemas.openxmlformats.org/officeDocument/2006/relationships/image" Target="media/image1507.wmf"/><Relationship Id="rId155" Type="http://schemas.openxmlformats.org/officeDocument/2006/relationships/image" Target="media/image77.wmf"/><Relationship Id="rId362" Type="http://schemas.openxmlformats.org/officeDocument/2006/relationships/oleObject" Target="embeddings/oleObject179.bin"/><Relationship Id="rId1297" Type="http://schemas.openxmlformats.org/officeDocument/2006/relationships/image" Target="media/image632.wmf"/><Relationship Id="rId2043" Type="http://schemas.openxmlformats.org/officeDocument/2006/relationships/oleObject" Target="embeddings/oleObject1083.bin"/><Relationship Id="rId2250" Type="http://schemas.openxmlformats.org/officeDocument/2006/relationships/oleObject" Target="embeddings/oleObject1207.bin"/><Relationship Id="rId2695" Type="http://schemas.openxmlformats.org/officeDocument/2006/relationships/oleObject" Target="embeddings/oleObject1435.bin"/><Relationship Id="rId222" Type="http://schemas.openxmlformats.org/officeDocument/2006/relationships/image" Target="media/image112.wmf"/><Relationship Id="rId667" Type="http://schemas.openxmlformats.org/officeDocument/2006/relationships/oleObject" Target="embeddings/oleObject344.bin"/><Relationship Id="rId874" Type="http://schemas.openxmlformats.org/officeDocument/2006/relationships/oleObject" Target="embeddings/oleObject450.bin"/><Relationship Id="rId2110" Type="http://schemas.openxmlformats.org/officeDocument/2006/relationships/image" Target="media/image974.wmf"/><Relationship Id="rId2348" Type="http://schemas.openxmlformats.org/officeDocument/2006/relationships/image" Target="media/image1082.wmf"/><Relationship Id="rId2555" Type="http://schemas.openxmlformats.org/officeDocument/2006/relationships/oleObject" Target="embeddings/oleObject1364.bin"/><Relationship Id="rId2762" Type="http://schemas.openxmlformats.org/officeDocument/2006/relationships/image" Target="media/image1288.wmf"/><Relationship Id="rId527" Type="http://schemas.openxmlformats.org/officeDocument/2006/relationships/image" Target="media/image254.wmf"/><Relationship Id="rId734" Type="http://schemas.openxmlformats.org/officeDocument/2006/relationships/oleObject" Target="embeddings/oleObject381.bin"/><Relationship Id="rId941" Type="http://schemas.openxmlformats.org/officeDocument/2006/relationships/image" Target="media/image452.wmf"/><Relationship Id="rId1157" Type="http://schemas.openxmlformats.org/officeDocument/2006/relationships/oleObject" Target="embeddings/oleObject596.bin"/><Relationship Id="rId1364" Type="http://schemas.openxmlformats.org/officeDocument/2006/relationships/image" Target="media/image666.wmf"/><Relationship Id="rId1571" Type="http://schemas.openxmlformats.org/officeDocument/2006/relationships/image" Target="media/image771.wmf"/><Relationship Id="rId2208" Type="http://schemas.openxmlformats.org/officeDocument/2006/relationships/image" Target="media/image1022.wmf"/><Relationship Id="rId2415" Type="http://schemas.openxmlformats.org/officeDocument/2006/relationships/oleObject" Target="embeddings/oleObject1294.bin"/><Relationship Id="rId2622" Type="http://schemas.openxmlformats.org/officeDocument/2006/relationships/image" Target="media/image1218.wmf"/><Relationship Id="rId70" Type="http://schemas.openxmlformats.org/officeDocument/2006/relationships/oleObject" Target="embeddings/oleObject28.bin"/><Relationship Id="rId801" Type="http://schemas.openxmlformats.org/officeDocument/2006/relationships/image" Target="media/image381.wmf"/><Relationship Id="rId1017" Type="http://schemas.openxmlformats.org/officeDocument/2006/relationships/image" Target="media/image489.wmf"/><Relationship Id="rId1224" Type="http://schemas.openxmlformats.org/officeDocument/2006/relationships/oleObject" Target="embeddings/oleObject627.bin"/><Relationship Id="rId1431" Type="http://schemas.openxmlformats.org/officeDocument/2006/relationships/image" Target="media/image700.wmf"/><Relationship Id="rId1669" Type="http://schemas.openxmlformats.org/officeDocument/2006/relationships/oleObject" Target="embeddings/oleObject851.bin"/><Relationship Id="rId1876" Type="http://schemas.openxmlformats.org/officeDocument/2006/relationships/image" Target="media/image902.wmf"/><Relationship Id="rId2927" Type="http://schemas.openxmlformats.org/officeDocument/2006/relationships/image" Target="media/image1407.wmf"/><Relationship Id="rId1529" Type="http://schemas.openxmlformats.org/officeDocument/2006/relationships/oleObject" Target="embeddings/oleObject776.bin"/><Relationship Id="rId1736" Type="http://schemas.openxmlformats.org/officeDocument/2006/relationships/oleObject" Target="embeddings/oleObject888.bin"/><Relationship Id="rId1943" Type="http://schemas.openxmlformats.org/officeDocument/2006/relationships/image" Target="media/image924.wmf"/><Relationship Id="rId28" Type="http://schemas.openxmlformats.org/officeDocument/2006/relationships/oleObject" Target="embeddings/oleObject7.bin"/><Relationship Id="rId1803" Type="http://schemas.openxmlformats.org/officeDocument/2006/relationships/oleObject" Target="embeddings/oleObject924.bin"/><Relationship Id="rId177" Type="http://schemas.openxmlformats.org/officeDocument/2006/relationships/image" Target="media/image88.wmf"/><Relationship Id="rId384" Type="http://schemas.openxmlformats.org/officeDocument/2006/relationships/oleObject" Target="embeddings/oleObject192.bin"/><Relationship Id="rId591" Type="http://schemas.openxmlformats.org/officeDocument/2006/relationships/oleObject" Target="embeddings/oleObject302.bin"/><Relationship Id="rId2065" Type="http://schemas.openxmlformats.org/officeDocument/2006/relationships/oleObject" Target="embeddings/oleObject1098.bin"/><Relationship Id="rId2272" Type="http://schemas.openxmlformats.org/officeDocument/2006/relationships/oleObject" Target="embeddings/oleObject1218.bin"/><Relationship Id="rId244" Type="http://schemas.openxmlformats.org/officeDocument/2006/relationships/image" Target="media/image122.wmf"/><Relationship Id="rId689" Type="http://schemas.openxmlformats.org/officeDocument/2006/relationships/oleObject" Target="embeddings/oleObject355.bin"/><Relationship Id="rId896" Type="http://schemas.openxmlformats.org/officeDocument/2006/relationships/oleObject" Target="embeddings/oleObject461.bin"/><Relationship Id="rId1081" Type="http://schemas.openxmlformats.org/officeDocument/2006/relationships/oleObject" Target="embeddings/oleObject558.bin"/><Relationship Id="rId2577" Type="http://schemas.openxmlformats.org/officeDocument/2006/relationships/image" Target="media/image1196.wmf"/><Relationship Id="rId2784" Type="http://schemas.openxmlformats.org/officeDocument/2006/relationships/image" Target="media/image1299.wmf"/><Relationship Id="rId451" Type="http://schemas.openxmlformats.org/officeDocument/2006/relationships/image" Target="media/image221.wmf"/><Relationship Id="rId549" Type="http://schemas.openxmlformats.org/officeDocument/2006/relationships/oleObject" Target="embeddings/oleObject279.bin"/><Relationship Id="rId756" Type="http://schemas.openxmlformats.org/officeDocument/2006/relationships/oleObject" Target="embeddings/oleObject392.bin"/><Relationship Id="rId1179" Type="http://schemas.openxmlformats.org/officeDocument/2006/relationships/oleObject" Target="embeddings/oleObject607.bin"/><Relationship Id="rId1386" Type="http://schemas.openxmlformats.org/officeDocument/2006/relationships/image" Target="media/image678.wmf"/><Relationship Id="rId1593" Type="http://schemas.openxmlformats.org/officeDocument/2006/relationships/image" Target="media/image782.wmf"/><Relationship Id="rId2132" Type="http://schemas.openxmlformats.org/officeDocument/2006/relationships/oleObject" Target="embeddings/oleObject1142.bin"/><Relationship Id="rId2437" Type="http://schemas.openxmlformats.org/officeDocument/2006/relationships/oleObject" Target="embeddings/oleObject1305.bin"/><Relationship Id="rId2991" Type="http://schemas.openxmlformats.org/officeDocument/2006/relationships/image" Target="media/image1471.wmf"/><Relationship Id="rId104" Type="http://schemas.openxmlformats.org/officeDocument/2006/relationships/image" Target="media/image52.wmf"/><Relationship Id="rId311" Type="http://schemas.openxmlformats.org/officeDocument/2006/relationships/oleObject" Target="embeddings/oleObject153.bin"/><Relationship Id="rId409" Type="http://schemas.openxmlformats.org/officeDocument/2006/relationships/image" Target="media/image199.wmf"/><Relationship Id="rId963" Type="http://schemas.openxmlformats.org/officeDocument/2006/relationships/image" Target="media/image463.wmf"/><Relationship Id="rId1039" Type="http://schemas.openxmlformats.org/officeDocument/2006/relationships/oleObject" Target="embeddings/oleObject535.bin"/><Relationship Id="rId1246" Type="http://schemas.openxmlformats.org/officeDocument/2006/relationships/image" Target="media/image603.wmf"/><Relationship Id="rId1898" Type="http://schemas.openxmlformats.org/officeDocument/2006/relationships/oleObject" Target="embeddings/oleObject984.bin"/><Relationship Id="rId2644" Type="http://schemas.openxmlformats.org/officeDocument/2006/relationships/image" Target="media/image1229.wmf"/><Relationship Id="rId2851" Type="http://schemas.openxmlformats.org/officeDocument/2006/relationships/image" Target="media/image1331.wmf"/><Relationship Id="rId2949" Type="http://schemas.openxmlformats.org/officeDocument/2006/relationships/image" Target="media/image1429.wmf"/><Relationship Id="rId92" Type="http://schemas.openxmlformats.org/officeDocument/2006/relationships/image" Target="media/image46.wmf"/><Relationship Id="rId616" Type="http://schemas.openxmlformats.org/officeDocument/2006/relationships/image" Target="media/image292.wmf"/><Relationship Id="rId823" Type="http://schemas.openxmlformats.org/officeDocument/2006/relationships/image" Target="media/image393.wmf"/><Relationship Id="rId1453" Type="http://schemas.openxmlformats.org/officeDocument/2006/relationships/image" Target="media/image709.wmf"/><Relationship Id="rId1660" Type="http://schemas.openxmlformats.org/officeDocument/2006/relationships/oleObject" Target="embeddings/oleObject845.bin"/><Relationship Id="rId1758" Type="http://schemas.openxmlformats.org/officeDocument/2006/relationships/image" Target="media/image852.wmf"/><Relationship Id="rId2504" Type="http://schemas.openxmlformats.org/officeDocument/2006/relationships/image" Target="media/image1160.wmf"/><Relationship Id="rId2711" Type="http://schemas.openxmlformats.org/officeDocument/2006/relationships/oleObject" Target="embeddings/oleObject1443.bin"/><Relationship Id="rId2809" Type="http://schemas.openxmlformats.org/officeDocument/2006/relationships/oleObject" Target="embeddings/oleObject1492.bin"/><Relationship Id="rId1106" Type="http://schemas.openxmlformats.org/officeDocument/2006/relationships/image" Target="media/image530.wmf"/><Relationship Id="rId1313" Type="http://schemas.openxmlformats.org/officeDocument/2006/relationships/oleObject" Target="embeddings/oleObject667.bin"/><Relationship Id="rId1520" Type="http://schemas.openxmlformats.org/officeDocument/2006/relationships/image" Target="media/image743.wmf"/><Relationship Id="rId1965" Type="http://schemas.openxmlformats.org/officeDocument/2006/relationships/oleObject" Target="embeddings/oleObject1027.bin"/><Relationship Id="rId1618" Type="http://schemas.openxmlformats.org/officeDocument/2006/relationships/image" Target="media/image794.wmf"/><Relationship Id="rId1825" Type="http://schemas.openxmlformats.org/officeDocument/2006/relationships/oleObject" Target="embeddings/oleObject936.bin"/><Relationship Id="rId199" Type="http://schemas.openxmlformats.org/officeDocument/2006/relationships/oleObject" Target="embeddings/oleObject94.bin"/><Relationship Id="rId2087" Type="http://schemas.openxmlformats.org/officeDocument/2006/relationships/oleObject" Target="embeddings/oleObject1113.bin"/><Relationship Id="rId2294" Type="http://schemas.openxmlformats.org/officeDocument/2006/relationships/image" Target="media/image1055.wmf"/><Relationship Id="rId266" Type="http://schemas.openxmlformats.org/officeDocument/2006/relationships/image" Target="media/image131.wmf"/><Relationship Id="rId473" Type="http://schemas.openxmlformats.org/officeDocument/2006/relationships/oleObject" Target="embeddings/oleObject236.bin"/><Relationship Id="rId680" Type="http://schemas.openxmlformats.org/officeDocument/2006/relationships/image" Target="media/image324.wmf"/><Relationship Id="rId2154" Type="http://schemas.openxmlformats.org/officeDocument/2006/relationships/oleObject" Target="embeddings/oleObject1153.bin"/><Relationship Id="rId2361" Type="http://schemas.openxmlformats.org/officeDocument/2006/relationships/oleObject" Target="embeddings/oleObject1267.bin"/><Relationship Id="rId2599" Type="http://schemas.openxmlformats.org/officeDocument/2006/relationships/oleObject" Target="embeddings/oleObject1387.bin"/><Relationship Id="rId126" Type="http://schemas.openxmlformats.org/officeDocument/2006/relationships/oleObject" Target="embeddings/oleObject59.bin"/><Relationship Id="rId333" Type="http://schemas.openxmlformats.org/officeDocument/2006/relationships/oleObject" Target="embeddings/oleObject164.bin"/><Relationship Id="rId540" Type="http://schemas.openxmlformats.org/officeDocument/2006/relationships/oleObject" Target="embeddings/oleObject274.bin"/><Relationship Id="rId778" Type="http://schemas.openxmlformats.org/officeDocument/2006/relationships/oleObject" Target="embeddings/oleObject403.bin"/><Relationship Id="rId985" Type="http://schemas.openxmlformats.org/officeDocument/2006/relationships/image" Target="media/image474.wmf"/><Relationship Id="rId1170" Type="http://schemas.openxmlformats.org/officeDocument/2006/relationships/image" Target="media/image562.wmf"/><Relationship Id="rId2014" Type="http://schemas.openxmlformats.org/officeDocument/2006/relationships/oleObject" Target="embeddings/oleObject1062.bin"/><Relationship Id="rId2221" Type="http://schemas.openxmlformats.org/officeDocument/2006/relationships/oleObject" Target="embeddings/oleObject1187.bin"/><Relationship Id="rId2459" Type="http://schemas.openxmlformats.org/officeDocument/2006/relationships/oleObject" Target="embeddings/oleObject1316.bin"/><Relationship Id="rId2666" Type="http://schemas.openxmlformats.org/officeDocument/2006/relationships/image" Target="media/image1240.wmf"/><Relationship Id="rId2873" Type="http://schemas.openxmlformats.org/officeDocument/2006/relationships/image" Target="media/image1353.wmf"/><Relationship Id="rId638" Type="http://schemas.openxmlformats.org/officeDocument/2006/relationships/image" Target="media/image303.wmf"/><Relationship Id="rId845" Type="http://schemas.openxmlformats.org/officeDocument/2006/relationships/image" Target="media/image404.wmf"/><Relationship Id="rId1030" Type="http://schemas.openxmlformats.org/officeDocument/2006/relationships/oleObject" Target="embeddings/oleObject530.bin"/><Relationship Id="rId1268" Type="http://schemas.openxmlformats.org/officeDocument/2006/relationships/oleObject" Target="embeddings/oleObject648.bin"/><Relationship Id="rId1475" Type="http://schemas.openxmlformats.org/officeDocument/2006/relationships/oleObject" Target="embeddings/oleObject749.bin"/><Relationship Id="rId1682" Type="http://schemas.openxmlformats.org/officeDocument/2006/relationships/oleObject" Target="embeddings/oleObject856.bin"/><Relationship Id="rId2319" Type="http://schemas.openxmlformats.org/officeDocument/2006/relationships/oleObject" Target="embeddings/oleObject1246.bin"/><Relationship Id="rId2526" Type="http://schemas.openxmlformats.org/officeDocument/2006/relationships/image" Target="media/image1171.wmf"/><Relationship Id="rId2733" Type="http://schemas.openxmlformats.org/officeDocument/2006/relationships/oleObject" Target="embeddings/oleObject1454.bin"/><Relationship Id="rId400" Type="http://schemas.openxmlformats.org/officeDocument/2006/relationships/oleObject" Target="embeddings/oleObject200.bin"/><Relationship Id="rId705" Type="http://schemas.openxmlformats.org/officeDocument/2006/relationships/image" Target="media/image336.wmf"/><Relationship Id="rId1128" Type="http://schemas.openxmlformats.org/officeDocument/2006/relationships/image" Target="media/image541.wmf"/><Relationship Id="rId1335" Type="http://schemas.openxmlformats.org/officeDocument/2006/relationships/oleObject" Target="embeddings/oleObject678.bin"/><Relationship Id="rId1542" Type="http://schemas.openxmlformats.org/officeDocument/2006/relationships/image" Target="media/image754.jpeg"/><Relationship Id="rId1987" Type="http://schemas.openxmlformats.org/officeDocument/2006/relationships/image" Target="media/image940.wmf"/><Relationship Id="rId2940" Type="http://schemas.openxmlformats.org/officeDocument/2006/relationships/image" Target="media/image1420.wmf"/><Relationship Id="rId912" Type="http://schemas.openxmlformats.org/officeDocument/2006/relationships/oleObject" Target="embeddings/oleObject469.bin"/><Relationship Id="rId1847" Type="http://schemas.openxmlformats.org/officeDocument/2006/relationships/oleObject" Target="embeddings/oleObject952.bin"/><Relationship Id="rId2800" Type="http://schemas.openxmlformats.org/officeDocument/2006/relationships/image" Target="media/image1307.wmf"/><Relationship Id="rId41" Type="http://schemas.openxmlformats.org/officeDocument/2006/relationships/image" Target="media/image22.wmf"/><Relationship Id="rId1402" Type="http://schemas.openxmlformats.org/officeDocument/2006/relationships/image" Target="media/image685.wmf"/><Relationship Id="rId1707" Type="http://schemas.openxmlformats.org/officeDocument/2006/relationships/oleObject" Target="embeddings/oleObject870.bin"/><Relationship Id="rId190" Type="http://schemas.openxmlformats.org/officeDocument/2006/relationships/image" Target="media/image95.wmf"/><Relationship Id="rId288" Type="http://schemas.openxmlformats.org/officeDocument/2006/relationships/oleObject" Target="embeddings/oleObject142.bin"/><Relationship Id="rId1914" Type="http://schemas.openxmlformats.org/officeDocument/2006/relationships/oleObject" Target="embeddings/oleObject993.bin"/><Relationship Id="rId495" Type="http://schemas.openxmlformats.org/officeDocument/2006/relationships/oleObject" Target="embeddings/oleObject248.bin"/><Relationship Id="rId2176" Type="http://schemas.openxmlformats.org/officeDocument/2006/relationships/oleObject" Target="embeddings/oleObject1164.bin"/><Relationship Id="rId2383" Type="http://schemas.openxmlformats.org/officeDocument/2006/relationships/oleObject" Target="embeddings/oleObject1278.bin"/><Relationship Id="rId2590" Type="http://schemas.openxmlformats.org/officeDocument/2006/relationships/image" Target="media/image1202.wmf"/><Relationship Id="rId148" Type="http://schemas.openxmlformats.org/officeDocument/2006/relationships/oleObject" Target="embeddings/oleObject69.bin"/><Relationship Id="rId355" Type="http://schemas.openxmlformats.org/officeDocument/2006/relationships/image" Target="media/image174.wmf"/><Relationship Id="rId562" Type="http://schemas.openxmlformats.org/officeDocument/2006/relationships/image" Target="media/image271.wmf"/><Relationship Id="rId1192" Type="http://schemas.openxmlformats.org/officeDocument/2006/relationships/oleObject" Target="embeddings/oleObject613.bin"/><Relationship Id="rId2036" Type="http://schemas.openxmlformats.org/officeDocument/2006/relationships/oleObject" Target="embeddings/oleObject1078.bin"/><Relationship Id="rId2243" Type="http://schemas.openxmlformats.org/officeDocument/2006/relationships/image" Target="media/image1034.wmf"/><Relationship Id="rId2450" Type="http://schemas.openxmlformats.org/officeDocument/2006/relationships/image" Target="media/image1133.wmf"/><Relationship Id="rId2688" Type="http://schemas.openxmlformats.org/officeDocument/2006/relationships/image" Target="media/image1251.wmf"/><Relationship Id="rId2895" Type="http://schemas.openxmlformats.org/officeDocument/2006/relationships/image" Target="media/image1375.wmf"/><Relationship Id="rId215" Type="http://schemas.openxmlformats.org/officeDocument/2006/relationships/image" Target="media/image108.wmf"/><Relationship Id="rId422" Type="http://schemas.openxmlformats.org/officeDocument/2006/relationships/oleObject" Target="embeddings/oleObject212.bin"/><Relationship Id="rId867" Type="http://schemas.openxmlformats.org/officeDocument/2006/relationships/image" Target="media/image415.wmf"/><Relationship Id="rId1052" Type="http://schemas.openxmlformats.org/officeDocument/2006/relationships/image" Target="media/image505.wmf"/><Relationship Id="rId1497" Type="http://schemas.openxmlformats.org/officeDocument/2006/relationships/oleObject" Target="embeddings/oleObject760.bin"/><Relationship Id="rId2103" Type="http://schemas.openxmlformats.org/officeDocument/2006/relationships/oleObject" Target="embeddings/oleObject1125.bin"/><Relationship Id="rId2310" Type="http://schemas.openxmlformats.org/officeDocument/2006/relationships/image" Target="media/image1063.wmf"/><Relationship Id="rId2548" Type="http://schemas.openxmlformats.org/officeDocument/2006/relationships/image" Target="media/image1182.wmf"/><Relationship Id="rId2755" Type="http://schemas.openxmlformats.org/officeDocument/2006/relationships/oleObject" Target="embeddings/oleObject1465.bin"/><Relationship Id="rId2962" Type="http://schemas.openxmlformats.org/officeDocument/2006/relationships/image" Target="media/image1442.wmf"/><Relationship Id="rId727" Type="http://schemas.openxmlformats.org/officeDocument/2006/relationships/image" Target="media/image346.wmf"/><Relationship Id="rId934" Type="http://schemas.openxmlformats.org/officeDocument/2006/relationships/oleObject" Target="embeddings/oleObject480.bin"/><Relationship Id="rId1357" Type="http://schemas.openxmlformats.org/officeDocument/2006/relationships/oleObject" Target="embeddings/oleObject689.bin"/><Relationship Id="rId1564" Type="http://schemas.openxmlformats.org/officeDocument/2006/relationships/oleObject" Target="embeddings/oleObject788.bin"/><Relationship Id="rId1771" Type="http://schemas.openxmlformats.org/officeDocument/2006/relationships/oleObject" Target="embeddings/oleObject907.bin"/><Relationship Id="rId2408" Type="http://schemas.openxmlformats.org/officeDocument/2006/relationships/image" Target="media/image1112.wmf"/><Relationship Id="rId2615" Type="http://schemas.openxmlformats.org/officeDocument/2006/relationships/oleObject" Target="embeddings/oleObject1395.bin"/><Relationship Id="rId2822" Type="http://schemas.openxmlformats.org/officeDocument/2006/relationships/image" Target="media/image1318.wmf"/><Relationship Id="rId63" Type="http://schemas.openxmlformats.org/officeDocument/2006/relationships/image" Target="media/image33.wmf"/><Relationship Id="rId1217" Type="http://schemas.openxmlformats.org/officeDocument/2006/relationships/image" Target="media/image587.png"/><Relationship Id="rId1424" Type="http://schemas.openxmlformats.org/officeDocument/2006/relationships/image" Target="media/image696.wmf"/><Relationship Id="rId1631" Type="http://schemas.openxmlformats.org/officeDocument/2006/relationships/oleObject" Target="embeddings/oleObject825.bin"/><Relationship Id="rId1869" Type="http://schemas.openxmlformats.org/officeDocument/2006/relationships/oleObject" Target="embeddings/oleObject965.bin"/><Relationship Id="rId1729" Type="http://schemas.openxmlformats.org/officeDocument/2006/relationships/oleObject" Target="embeddings/oleObject884.bin"/><Relationship Id="rId1936" Type="http://schemas.openxmlformats.org/officeDocument/2006/relationships/oleObject" Target="embeddings/oleObject1010.bin"/><Relationship Id="rId2198" Type="http://schemas.openxmlformats.org/officeDocument/2006/relationships/oleObject" Target="embeddings/oleObject1175.bin"/><Relationship Id="rId377" Type="http://schemas.openxmlformats.org/officeDocument/2006/relationships/image" Target="media/image183.wmf"/><Relationship Id="rId584" Type="http://schemas.openxmlformats.org/officeDocument/2006/relationships/image" Target="media/image281.wmf"/><Relationship Id="rId2058" Type="http://schemas.openxmlformats.org/officeDocument/2006/relationships/oleObject" Target="embeddings/oleObject1092.bin"/><Relationship Id="rId2265" Type="http://schemas.openxmlformats.org/officeDocument/2006/relationships/image" Target="media/image1045.wmf"/><Relationship Id="rId3011" Type="http://schemas.openxmlformats.org/officeDocument/2006/relationships/image" Target="media/image1491.wmf"/><Relationship Id="rId5" Type="http://schemas.openxmlformats.org/officeDocument/2006/relationships/footnotes" Target="footnotes.xml"/><Relationship Id="rId237" Type="http://schemas.openxmlformats.org/officeDocument/2006/relationships/oleObject" Target="embeddings/oleObject112.bin"/><Relationship Id="rId791" Type="http://schemas.openxmlformats.org/officeDocument/2006/relationships/image" Target="media/image376.wmf"/><Relationship Id="rId889" Type="http://schemas.openxmlformats.org/officeDocument/2006/relationships/image" Target="media/image426.wmf"/><Relationship Id="rId1074" Type="http://schemas.openxmlformats.org/officeDocument/2006/relationships/image" Target="media/image514.wmf"/><Relationship Id="rId2472" Type="http://schemas.openxmlformats.org/officeDocument/2006/relationships/image" Target="media/image1144.wmf"/><Relationship Id="rId2777" Type="http://schemas.openxmlformats.org/officeDocument/2006/relationships/oleObject" Target="embeddings/oleObject1476.bin"/><Relationship Id="rId444" Type="http://schemas.openxmlformats.org/officeDocument/2006/relationships/oleObject" Target="embeddings/oleObject221.bin"/><Relationship Id="rId651" Type="http://schemas.openxmlformats.org/officeDocument/2006/relationships/oleObject" Target="embeddings/oleObject336.bin"/><Relationship Id="rId749" Type="http://schemas.openxmlformats.org/officeDocument/2006/relationships/image" Target="media/image355.wmf"/><Relationship Id="rId1281" Type="http://schemas.openxmlformats.org/officeDocument/2006/relationships/image" Target="media/image621.wmf"/><Relationship Id="rId1379" Type="http://schemas.openxmlformats.org/officeDocument/2006/relationships/image" Target="media/image674.wmf"/><Relationship Id="rId1586" Type="http://schemas.openxmlformats.org/officeDocument/2006/relationships/oleObject" Target="embeddings/oleObject802.bin"/><Relationship Id="rId2125" Type="http://schemas.openxmlformats.org/officeDocument/2006/relationships/image" Target="media/image981.wmf"/><Relationship Id="rId2332" Type="http://schemas.openxmlformats.org/officeDocument/2006/relationships/image" Target="media/image1074.wmf"/><Relationship Id="rId2984" Type="http://schemas.openxmlformats.org/officeDocument/2006/relationships/image" Target="media/image1464.wmf"/><Relationship Id="rId304" Type="http://schemas.openxmlformats.org/officeDocument/2006/relationships/image" Target="media/image149.wmf"/><Relationship Id="rId511" Type="http://schemas.openxmlformats.org/officeDocument/2006/relationships/oleObject" Target="embeddings/oleObject257.bin"/><Relationship Id="rId609" Type="http://schemas.openxmlformats.org/officeDocument/2006/relationships/oleObject" Target="embeddings/oleObject315.bin"/><Relationship Id="rId956" Type="http://schemas.openxmlformats.org/officeDocument/2006/relationships/oleObject" Target="embeddings/oleObject491.bin"/><Relationship Id="rId1141" Type="http://schemas.openxmlformats.org/officeDocument/2006/relationships/oleObject" Target="embeddings/oleObject588.bin"/><Relationship Id="rId1239" Type="http://schemas.openxmlformats.org/officeDocument/2006/relationships/oleObject" Target="embeddings/oleObject635.bin"/><Relationship Id="rId1793" Type="http://schemas.openxmlformats.org/officeDocument/2006/relationships/oleObject" Target="embeddings/oleObject918.bin"/><Relationship Id="rId2637" Type="http://schemas.openxmlformats.org/officeDocument/2006/relationships/oleObject" Target="embeddings/oleObject1406.bin"/><Relationship Id="rId2844" Type="http://schemas.openxmlformats.org/officeDocument/2006/relationships/image" Target="media/image1326.wmf"/><Relationship Id="rId85" Type="http://schemas.openxmlformats.org/officeDocument/2006/relationships/oleObject" Target="embeddings/oleObject37.bin"/><Relationship Id="rId816" Type="http://schemas.openxmlformats.org/officeDocument/2006/relationships/oleObject" Target="embeddings/oleObject421.bin"/><Relationship Id="rId1001" Type="http://schemas.openxmlformats.org/officeDocument/2006/relationships/image" Target="media/image481.wmf"/><Relationship Id="rId1446" Type="http://schemas.openxmlformats.org/officeDocument/2006/relationships/oleObject" Target="embeddings/oleObject733.bin"/><Relationship Id="rId1653" Type="http://schemas.openxmlformats.org/officeDocument/2006/relationships/image" Target="media/image807.wmf"/><Relationship Id="rId1860" Type="http://schemas.openxmlformats.org/officeDocument/2006/relationships/oleObject" Target="embeddings/oleObject960.bin"/><Relationship Id="rId2704" Type="http://schemas.openxmlformats.org/officeDocument/2006/relationships/image" Target="media/image1259.wmf"/><Relationship Id="rId2911" Type="http://schemas.openxmlformats.org/officeDocument/2006/relationships/image" Target="media/image1391.wmf"/><Relationship Id="rId1306" Type="http://schemas.openxmlformats.org/officeDocument/2006/relationships/oleObject" Target="embeddings/oleObject664.bin"/><Relationship Id="rId1513" Type="http://schemas.openxmlformats.org/officeDocument/2006/relationships/image" Target="media/image740.wmf"/><Relationship Id="rId1720" Type="http://schemas.openxmlformats.org/officeDocument/2006/relationships/image" Target="media/image835.wmf"/><Relationship Id="rId1958" Type="http://schemas.openxmlformats.org/officeDocument/2006/relationships/image" Target="media/image931.wmf"/><Relationship Id="rId12" Type="http://schemas.openxmlformats.org/officeDocument/2006/relationships/image" Target="media/image4.jpeg"/><Relationship Id="rId1818" Type="http://schemas.openxmlformats.org/officeDocument/2006/relationships/image" Target="media/image881.wmf"/><Relationship Id="rId161" Type="http://schemas.openxmlformats.org/officeDocument/2006/relationships/image" Target="media/image80.wmf"/><Relationship Id="rId399" Type="http://schemas.openxmlformats.org/officeDocument/2006/relationships/image" Target="media/image194.wmf"/><Relationship Id="rId2287" Type="http://schemas.openxmlformats.org/officeDocument/2006/relationships/oleObject" Target="embeddings/oleObject1229.bin"/><Relationship Id="rId2494" Type="http://schemas.openxmlformats.org/officeDocument/2006/relationships/image" Target="media/image1155.wmf"/><Relationship Id="rId259" Type="http://schemas.openxmlformats.org/officeDocument/2006/relationships/oleObject" Target="embeddings/oleObject125.bin"/><Relationship Id="rId466" Type="http://schemas.openxmlformats.org/officeDocument/2006/relationships/image" Target="media/image228.wmf"/><Relationship Id="rId673" Type="http://schemas.openxmlformats.org/officeDocument/2006/relationships/oleObject" Target="embeddings/oleObject347.bin"/><Relationship Id="rId880" Type="http://schemas.openxmlformats.org/officeDocument/2006/relationships/oleObject" Target="embeddings/oleObject453.bin"/><Relationship Id="rId1096" Type="http://schemas.openxmlformats.org/officeDocument/2006/relationships/image" Target="media/image525.wmf"/><Relationship Id="rId2147" Type="http://schemas.openxmlformats.org/officeDocument/2006/relationships/image" Target="media/image992.wmf"/><Relationship Id="rId2354" Type="http://schemas.openxmlformats.org/officeDocument/2006/relationships/image" Target="media/image1085.wmf"/><Relationship Id="rId2561" Type="http://schemas.openxmlformats.org/officeDocument/2006/relationships/oleObject" Target="embeddings/oleObject1367.bin"/><Relationship Id="rId2799" Type="http://schemas.openxmlformats.org/officeDocument/2006/relationships/oleObject" Target="embeddings/oleObject1487.bin"/><Relationship Id="rId119" Type="http://schemas.openxmlformats.org/officeDocument/2006/relationships/image" Target="media/image59.wmf"/><Relationship Id="rId326" Type="http://schemas.openxmlformats.org/officeDocument/2006/relationships/image" Target="media/image160.wmf"/><Relationship Id="rId533" Type="http://schemas.openxmlformats.org/officeDocument/2006/relationships/image" Target="media/image257.wmf"/><Relationship Id="rId978" Type="http://schemas.openxmlformats.org/officeDocument/2006/relationships/oleObject" Target="embeddings/oleObject502.bin"/><Relationship Id="rId1163" Type="http://schemas.openxmlformats.org/officeDocument/2006/relationships/oleObject" Target="embeddings/oleObject599.bin"/><Relationship Id="rId1370" Type="http://schemas.openxmlformats.org/officeDocument/2006/relationships/image" Target="media/image669.wmf"/><Relationship Id="rId2007" Type="http://schemas.openxmlformats.org/officeDocument/2006/relationships/oleObject" Target="embeddings/oleObject1055.bin"/><Relationship Id="rId2214" Type="http://schemas.openxmlformats.org/officeDocument/2006/relationships/image" Target="media/image1025.wmf"/><Relationship Id="rId2659" Type="http://schemas.openxmlformats.org/officeDocument/2006/relationships/oleObject" Target="embeddings/oleObject1417.bin"/><Relationship Id="rId2866" Type="http://schemas.openxmlformats.org/officeDocument/2006/relationships/image" Target="media/image1346.wmf"/><Relationship Id="rId740" Type="http://schemas.openxmlformats.org/officeDocument/2006/relationships/oleObject" Target="embeddings/oleObject384.bin"/><Relationship Id="rId838" Type="http://schemas.openxmlformats.org/officeDocument/2006/relationships/oleObject" Target="embeddings/oleObject432.bin"/><Relationship Id="rId1023" Type="http://schemas.openxmlformats.org/officeDocument/2006/relationships/image" Target="media/image492.wmf"/><Relationship Id="rId1468" Type="http://schemas.openxmlformats.org/officeDocument/2006/relationships/oleObject" Target="embeddings/oleObject746.bin"/><Relationship Id="rId1675" Type="http://schemas.openxmlformats.org/officeDocument/2006/relationships/image" Target="media/image817.wmf"/><Relationship Id="rId1882" Type="http://schemas.openxmlformats.org/officeDocument/2006/relationships/image" Target="media/image905.wmf"/><Relationship Id="rId2421" Type="http://schemas.openxmlformats.org/officeDocument/2006/relationships/oleObject" Target="embeddings/oleObject1297.bin"/><Relationship Id="rId2519" Type="http://schemas.openxmlformats.org/officeDocument/2006/relationships/oleObject" Target="embeddings/oleObject1346.bin"/><Relationship Id="rId2726" Type="http://schemas.openxmlformats.org/officeDocument/2006/relationships/image" Target="media/image1270.wmf"/><Relationship Id="rId600" Type="http://schemas.openxmlformats.org/officeDocument/2006/relationships/oleObject" Target="embeddings/oleObject309.bin"/><Relationship Id="rId1230" Type="http://schemas.openxmlformats.org/officeDocument/2006/relationships/oleObject" Target="embeddings/oleObject630.bin"/><Relationship Id="rId1328" Type="http://schemas.openxmlformats.org/officeDocument/2006/relationships/image" Target="media/image648.wmf"/><Relationship Id="rId1535" Type="http://schemas.openxmlformats.org/officeDocument/2006/relationships/oleObject" Target="embeddings/oleObject779.bin"/><Relationship Id="rId2933" Type="http://schemas.openxmlformats.org/officeDocument/2006/relationships/image" Target="media/image1413.wmf"/><Relationship Id="rId905" Type="http://schemas.openxmlformats.org/officeDocument/2006/relationships/image" Target="media/image434.wmf"/><Relationship Id="rId1742" Type="http://schemas.openxmlformats.org/officeDocument/2006/relationships/image" Target="media/image845.wmf"/><Relationship Id="rId34" Type="http://schemas.openxmlformats.org/officeDocument/2006/relationships/oleObject" Target="embeddings/oleObject10.bin"/><Relationship Id="rId1602" Type="http://schemas.openxmlformats.org/officeDocument/2006/relationships/oleObject" Target="embeddings/oleObject810.bin"/><Relationship Id="rId183" Type="http://schemas.openxmlformats.org/officeDocument/2006/relationships/oleObject" Target="embeddings/oleObject86.bin"/><Relationship Id="rId390" Type="http://schemas.openxmlformats.org/officeDocument/2006/relationships/oleObject" Target="embeddings/oleObject195.bin"/><Relationship Id="rId1907" Type="http://schemas.openxmlformats.org/officeDocument/2006/relationships/oleObject" Target="embeddings/oleObject989.bin"/><Relationship Id="rId2071" Type="http://schemas.openxmlformats.org/officeDocument/2006/relationships/oleObject" Target="embeddings/oleObject1102.bin"/><Relationship Id="rId250" Type="http://schemas.openxmlformats.org/officeDocument/2006/relationships/image" Target="media/image125.wmf"/><Relationship Id="rId488" Type="http://schemas.openxmlformats.org/officeDocument/2006/relationships/image" Target="media/image238.wmf"/><Relationship Id="rId695" Type="http://schemas.openxmlformats.org/officeDocument/2006/relationships/image" Target="media/image331.wmf"/><Relationship Id="rId2169" Type="http://schemas.openxmlformats.org/officeDocument/2006/relationships/image" Target="media/image1003.wmf"/><Relationship Id="rId2376" Type="http://schemas.openxmlformats.org/officeDocument/2006/relationships/image" Target="media/image1096.wmf"/><Relationship Id="rId2583" Type="http://schemas.openxmlformats.org/officeDocument/2006/relationships/image" Target="media/image1199.wmf"/><Relationship Id="rId2790" Type="http://schemas.openxmlformats.org/officeDocument/2006/relationships/image" Target="media/image1302.wmf"/><Relationship Id="rId110" Type="http://schemas.openxmlformats.org/officeDocument/2006/relationships/image" Target="media/image55.wmf"/><Relationship Id="rId348" Type="http://schemas.openxmlformats.org/officeDocument/2006/relationships/oleObject" Target="embeddings/oleObject172.bin"/><Relationship Id="rId555" Type="http://schemas.openxmlformats.org/officeDocument/2006/relationships/oleObject" Target="embeddings/oleObject282.bin"/><Relationship Id="rId762" Type="http://schemas.openxmlformats.org/officeDocument/2006/relationships/oleObject" Target="embeddings/oleObject395.bin"/><Relationship Id="rId1185" Type="http://schemas.openxmlformats.org/officeDocument/2006/relationships/oleObject" Target="embeddings/oleObject610.bin"/><Relationship Id="rId1392" Type="http://schemas.openxmlformats.org/officeDocument/2006/relationships/oleObject" Target="embeddings/oleObject706.bin"/><Relationship Id="rId2029" Type="http://schemas.openxmlformats.org/officeDocument/2006/relationships/oleObject" Target="embeddings/oleObject1073.bin"/><Relationship Id="rId2236" Type="http://schemas.openxmlformats.org/officeDocument/2006/relationships/oleObject" Target="embeddings/oleObject1200.bin"/><Relationship Id="rId2443" Type="http://schemas.openxmlformats.org/officeDocument/2006/relationships/oleObject" Target="embeddings/oleObject1308.bin"/><Relationship Id="rId2650" Type="http://schemas.openxmlformats.org/officeDocument/2006/relationships/image" Target="media/image1232.wmf"/><Relationship Id="rId2888" Type="http://schemas.openxmlformats.org/officeDocument/2006/relationships/image" Target="media/image1368.wmf"/><Relationship Id="rId208" Type="http://schemas.openxmlformats.org/officeDocument/2006/relationships/oleObject" Target="embeddings/oleObject98.bin"/><Relationship Id="rId415" Type="http://schemas.openxmlformats.org/officeDocument/2006/relationships/image" Target="media/image201.wmf"/><Relationship Id="rId622" Type="http://schemas.openxmlformats.org/officeDocument/2006/relationships/image" Target="media/image295.wmf"/><Relationship Id="rId1045" Type="http://schemas.openxmlformats.org/officeDocument/2006/relationships/oleObject" Target="embeddings/oleObject538.bin"/><Relationship Id="rId1252" Type="http://schemas.openxmlformats.org/officeDocument/2006/relationships/oleObject" Target="embeddings/oleObject640.bin"/><Relationship Id="rId1697" Type="http://schemas.openxmlformats.org/officeDocument/2006/relationships/oleObject" Target="embeddings/oleObject865.bin"/><Relationship Id="rId2303" Type="http://schemas.openxmlformats.org/officeDocument/2006/relationships/oleObject" Target="embeddings/oleObject1238.bin"/><Relationship Id="rId2510" Type="http://schemas.openxmlformats.org/officeDocument/2006/relationships/image" Target="media/image1163.wmf"/><Relationship Id="rId2748" Type="http://schemas.openxmlformats.org/officeDocument/2006/relationships/image" Target="media/image1281.wmf"/><Relationship Id="rId2955" Type="http://schemas.openxmlformats.org/officeDocument/2006/relationships/image" Target="media/image1435.wmf"/><Relationship Id="rId927" Type="http://schemas.openxmlformats.org/officeDocument/2006/relationships/image" Target="media/image445.wmf"/><Relationship Id="rId1112" Type="http://schemas.openxmlformats.org/officeDocument/2006/relationships/image" Target="media/image533.wmf"/><Relationship Id="rId1557" Type="http://schemas.openxmlformats.org/officeDocument/2006/relationships/image" Target="media/image765.jpeg"/><Relationship Id="rId1764" Type="http://schemas.openxmlformats.org/officeDocument/2006/relationships/image" Target="media/image855.wmf"/><Relationship Id="rId1971" Type="http://schemas.openxmlformats.org/officeDocument/2006/relationships/oleObject" Target="embeddings/oleObject1033.bin"/><Relationship Id="rId2608" Type="http://schemas.openxmlformats.org/officeDocument/2006/relationships/image" Target="media/image1211.wmf"/><Relationship Id="rId2815" Type="http://schemas.openxmlformats.org/officeDocument/2006/relationships/oleObject" Target="embeddings/oleObject1495.bin"/><Relationship Id="rId56" Type="http://schemas.openxmlformats.org/officeDocument/2006/relationships/oleObject" Target="embeddings/oleObject21.bin"/><Relationship Id="rId1417" Type="http://schemas.openxmlformats.org/officeDocument/2006/relationships/oleObject" Target="embeddings/oleObject719.bin"/><Relationship Id="rId1624" Type="http://schemas.openxmlformats.org/officeDocument/2006/relationships/image" Target="media/image797.wmf"/><Relationship Id="rId1831" Type="http://schemas.openxmlformats.org/officeDocument/2006/relationships/oleObject" Target="embeddings/oleObject939.bin"/><Relationship Id="rId1929" Type="http://schemas.openxmlformats.org/officeDocument/2006/relationships/image" Target="media/image919.wmf"/><Relationship Id="rId2093" Type="http://schemas.openxmlformats.org/officeDocument/2006/relationships/oleObject" Target="embeddings/oleObject1117.bin"/><Relationship Id="rId2398" Type="http://schemas.openxmlformats.org/officeDocument/2006/relationships/image" Target="media/image1107.wmf"/><Relationship Id="rId272" Type="http://schemas.openxmlformats.org/officeDocument/2006/relationships/image" Target="media/image134.wmf"/><Relationship Id="rId577" Type="http://schemas.openxmlformats.org/officeDocument/2006/relationships/image" Target="media/image278.wmf"/><Relationship Id="rId2160" Type="http://schemas.openxmlformats.org/officeDocument/2006/relationships/oleObject" Target="embeddings/oleObject1156.bin"/><Relationship Id="rId2258" Type="http://schemas.openxmlformats.org/officeDocument/2006/relationships/oleObject" Target="embeddings/oleObject1211.bin"/><Relationship Id="rId3004" Type="http://schemas.openxmlformats.org/officeDocument/2006/relationships/image" Target="media/image1484.wmf"/><Relationship Id="rId132" Type="http://schemas.openxmlformats.org/officeDocument/2006/relationships/image" Target="media/image65.wmf"/><Relationship Id="rId784" Type="http://schemas.openxmlformats.org/officeDocument/2006/relationships/oleObject" Target="embeddings/oleObject406.bin"/><Relationship Id="rId991" Type="http://schemas.openxmlformats.org/officeDocument/2006/relationships/image" Target="media/image477.wmf"/><Relationship Id="rId1067" Type="http://schemas.openxmlformats.org/officeDocument/2006/relationships/image" Target="media/image512.wmf"/><Relationship Id="rId2020" Type="http://schemas.openxmlformats.org/officeDocument/2006/relationships/oleObject" Target="embeddings/oleObject1068.bin"/><Relationship Id="rId2465" Type="http://schemas.openxmlformats.org/officeDocument/2006/relationships/oleObject" Target="embeddings/oleObject1319.bin"/><Relationship Id="rId2672" Type="http://schemas.openxmlformats.org/officeDocument/2006/relationships/image" Target="media/image1243.wmf"/><Relationship Id="rId437" Type="http://schemas.openxmlformats.org/officeDocument/2006/relationships/image" Target="media/image213.gif"/><Relationship Id="rId644" Type="http://schemas.openxmlformats.org/officeDocument/2006/relationships/image" Target="media/image306.wmf"/><Relationship Id="rId851" Type="http://schemas.openxmlformats.org/officeDocument/2006/relationships/image" Target="media/image407.wmf"/><Relationship Id="rId1274" Type="http://schemas.openxmlformats.org/officeDocument/2006/relationships/oleObject" Target="embeddings/oleObject651.bin"/><Relationship Id="rId1481" Type="http://schemas.openxmlformats.org/officeDocument/2006/relationships/oleObject" Target="embeddings/oleObject752.bin"/><Relationship Id="rId1579" Type="http://schemas.openxmlformats.org/officeDocument/2006/relationships/image" Target="media/image775.wmf"/><Relationship Id="rId2118" Type="http://schemas.openxmlformats.org/officeDocument/2006/relationships/oleObject" Target="embeddings/oleObject1135.bin"/><Relationship Id="rId2325" Type="http://schemas.openxmlformats.org/officeDocument/2006/relationships/oleObject" Target="embeddings/oleObject1249.bin"/><Relationship Id="rId2532" Type="http://schemas.openxmlformats.org/officeDocument/2006/relationships/image" Target="media/image1174.wmf"/><Relationship Id="rId2977" Type="http://schemas.openxmlformats.org/officeDocument/2006/relationships/image" Target="media/image1457.wmf"/><Relationship Id="rId504" Type="http://schemas.openxmlformats.org/officeDocument/2006/relationships/image" Target="media/image245.wmf"/><Relationship Id="rId711" Type="http://schemas.openxmlformats.org/officeDocument/2006/relationships/oleObject" Target="embeddings/oleObject367.bin"/><Relationship Id="rId949" Type="http://schemas.openxmlformats.org/officeDocument/2006/relationships/image" Target="media/image456.wmf"/><Relationship Id="rId1134" Type="http://schemas.openxmlformats.org/officeDocument/2006/relationships/image" Target="media/image544.wmf"/><Relationship Id="rId1341" Type="http://schemas.openxmlformats.org/officeDocument/2006/relationships/oleObject" Target="embeddings/oleObject681.bin"/><Relationship Id="rId1786" Type="http://schemas.openxmlformats.org/officeDocument/2006/relationships/image" Target="media/image866.wmf"/><Relationship Id="rId1993" Type="http://schemas.openxmlformats.org/officeDocument/2006/relationships/oleObject" Target="embeddings/oleObject1047.bin"/><Relationship Id="rId2837" Type="http://schemas.openxmlformats.org/officeDocument/2006/relationships/oleObject" Target="embeddings/oleObject1508.bin"/><Relationship Id="rId78" Type="http://schemas.openxmlformats.org/officeDocument/2006/relationships/oleObject" Target="embeddings/oleObject33.bin"/><Relationship Id="rId809" Type="http://schemas.openxmlformats.org/officeDocument/2006/relationships/image" Target="media/image386.wmf"/><Relationship Id="rId1201" Type="http://schemas.openxmlformats.org/officeDocument/2006/relationships/oleObject" Target="embeddings/oleObject617.bin"/><Relationship Id="rId1439" Type="http://schemas.openxmlformats.org/officeDocument/2006/relationships/image" Target="media/image704.wmf"/><Relationship Id="rId1646" Type="http://schemas.openxmlformats.org/officeDocument/2006/relationships/oleObject" Target="embeddings/oleObject837.bin"/><Relationship Id="rId1853" Type="http://schemas.openxmlformats.org/officeDocument/2006/relationships/image" Target="media/image892.wmf"/><Relationship Id="rId2904" Type="http://schemas.openxmlformats.org/officeDocument/2006/relationships/image" Target="media/image1384.wmf"/><Relationship Id="rId1506" Type="http://schemas.openxmlformats.org/officeDocument/2006/relationships/image" Target="media/image736.wmf"/><Relationship Id="rId1713" Type="http://schemas.openxmlformats.org/officeDocument/2006/relationships/image" Target="media/image833.wmf"/><Relationship Id="rId1920" Type="http://schemas.openxmlformats.org/officeDocument/2006/relationships/image" Target="media/image917.wmf"/><Relationship Id="rId294" Type="http://schemas.openxmlformats.org/officeDocument/2006/relationships/image" Target="media/image144.wmf"/><Relationship Id="rId2182" Type="http://schemas.openxmlformats.org/officeDocument/2006/relationships/oleObject" Target="embeddings/oleObject1167.bin"/><Relationship Id="rId3026" Type="http://schemas.openxmlformats.org/officeDocument/2006/relationships/image" Target="media/image1506.wmf"/><Relationship Id="rId154" Type="http://schemas.openxmlformats.org/officeDocument/2006/relationships/oleObject" Target="embeddings/oleObject72.bin"/><Relationship Id="rId361" Type="http://schemas.openxmlformats.org/officeDocument/2006/relationships/image" Target="media/image177.wmf"/><Relationship Id="rId599" Type="http://schemas.openxmlformats.org/officeDocument/2006/relationships/oleObject" Target="embeddings/oleObject308.bin"/><Relationship Id="rId2042" Type="http://schemas.openxmlformats.org/officeDocument/2006/relationships/image" Target="media/image954.wmf"/><Relationship Id="rId2487" Type="http://schemas.openxmlformats.org/officeDocument/2006/relationships/oleObject" Target="embeddings/oleObject1330.bin"/><Relationship Id="rId2694" Type="http://schemas.openxmlformats.org/officeDocument/2006/relationships/image" Target="media/image1254.wmf"/><Relationship Id="rId459" Type="http://schemas.openxmlformats.org/officeDocument/2006/relationships/image" Target="media/image225.wmf"/><Relationship Id="rId666" Type="http://schemas.openxmlformats.org/officeDocument/2006/relationships/image" Target="media/image317.wmf"/><Relationship Id="rId873" Type="http://schemas.openxmlformats.org/officeDocument/2006/relationships/image" Target="media/image418.wmf"/><Relationship Id="rId1089" Type="http://schemas.openxmlformats.org/officeDocument/2006/relationships/oleObject" Target="embeddings/oleObject562.bin"/><Relationship Id="rId1296" Type="http://schemas.openxmlformats.org/officeDocument/2006/relationships/oleObject" Target="embeddings/oleObject659.bin"/><Relationship Id="rId2347" Type="http://schemas.openxmlformats.org/officeDocument/2006/relationships/oleObject" Target="embeddings/oleObject1260.bin"/><Relationship Id="rId2554" Type="http://schemas.openxmlformats.org/officeDocument/2006/relationships/image" Target="media/image1185.wmf"/><Relationship Id="rId2999" Type="http://schemas.openxmlformats.org/officeDocument/2006/relationships/image" Target="media/image1479.wmf"/><Relationship Id="rId221" Type="http://schemas.openxmlformats.org/officeDocument/2006/relationships/oleObject" Target="embeddings/oleObject104.bin"/><Relationship Id="rId319" Type="http://schemas.openxmlformats.org/officeDocument/2006/relationships/oleObject" Target="embeddings/oleObject157.bin"/><Relationship Id="rId526" Type="http://schemas.openxmlformats.org/officeDocument/2006/relationships/oleObject" Target="embeddings/oleObject267.bin"/><Relationship Id="rId1156" Type="http://schemas.openxmlformats.org/officeDocument/2006/relationships/image" Target="media/image555.wmf"/><Relationship Id="rId1363" Type="http://schemas.openxmlformats.org/officeDocument/2006/relationships/oleObject" Target="embeddings/oleObject692.bin"/><Relationship Id="rId2207" Type="http://schemas.openxmlformats.org/officeDocument/2006/relationships/oleObject" Target="embeddings/oleObject1180.bin"/><Relationship Id="rId2761" Type="http://schemas.openxmlformats.org/officeDocument/2006/relationships/oleObject" Target="embeddings/oleObject1468.bin"/><Relationship Id="rId2859" Type="http://schemas.openxmlformats.org/officeDocument/2006/relationships/image" Target="media/image1339.wmf"/><Relationship Id="rId733" Type="http://schemas.openxmlformats.org/officeDocument/2006/relationships/oleObject" Target="embeddings/oleObject380.bin"/><Relationship Id="rId940" Type="http://schemas.openxmlformats.org/officeDocument/2006/relationships/oleObject" Target="embeddings/oleObject483.bin"/><Relationship Id="rId1016" Type="http://schemas.openxmlformats.org/officeDocument/2006/relationships/oleObject" Target="embeddings/oleObject522.bin"/><Relationship Id="rId1570" Type="http://schemas.openxmlformats.org/officeDocument/2006/relationships/oleObject" Target="embeddings/oleObject794.bin"/><Relationship Id="rId1668" Type="http://schemas.openxmlformats.org/officeDocument/2006/relationships/image" Target="media/image812.wmf"/><Relationship Id="rId1875" Type="http://schemas.openxmlformats.org/officeDocument/2006/relationships/oleObject" Target="embeddings/oleObject968.bin"/><Relationship Id="rId2414" Type="http://schemas.openxmlformats.org/officeDocument/2006/relationships/image" Target="media/image1115.wmf"/><Relationship Id="rId2621" Type="http://schemas.openxmlformats.org/officeDocument/2006/relationships/oleObject" Target="embeddings/oleObject1398.bin"/><Relationship Id="rId2719" Type="http://schemas.openxmlformats.org/officeDocument/2006/relationships/oleObject" Target="embeddings/oleObject1447.bin"/><Relationship Id="rId800" Type="http://schemas.openxmlformats.org/officeDocument/2006/relationships/oleObject" Target="embeddings/oleObject414.bin"/><Relationship Id="rId1223" Type="http://schemas.openxmlformats.org/officeDocument/2006/relationships/image" Target="media/image591.wmf"/><Relationship Id="rId1430" Type="http://schemas.openxmlformats.org/officeDocument/2006/relationships/oleObject" Target="embeddings/oleObject725.bin"/><Relationship Id="rId1528" Type="http://schemas.openxmlformats.org/officeDocument/2006/relationships/image" Target="media/image747.wmf"/><Relationship Id="rId2926" Type="http://schemas.openxmlformats.org/officeDocument/2006/relationships/image" Target="media/image1406.wmf"/><Relationship Id="rId1735" Type="http://schemas.openxmlformats.org/officeDocument/2006/relationships/image" Target="media/image842.wmf"/><Relationship Id="rId1942" Type="http://schemas.openxmlformats.org/officeDocument/2006/relationships/oleObject" Target="embeddings/oleObject1013.bin"/><Relationship Id="rId27" Type="http://schemas.openxmlformats.org/officeDocument/2006/relationships/image" Target="media/image15.wmf"/><Relationship Id="rId1802" Type="http://schemas.openxmlformats.org/officeDocument/2006/relationships/oleObject" Target="embeddings/oleObject923.bin"/><Relationship Id="rId176" Type="http://schemas.openxmlformats.org/officeDocument/2006/relationships/oleObject" Target="embeddings/oleObject83.bin"/><Relationship Id="rId383" Type="http://schemas.openxmlformats.org/officeDocument/2006/relationships/image" Target="media/image186.wmf"/><Relationship Id="rId590" Type="http://schemas.openxmlformats.org/officeDocument/2006/relationships/oleObject" Target="embeddings/oleObject301.bin"/><Relationship Id="rId2064" Type="http://schemas.openxmlformats.org/officeDocument/2006/relationships/image" Target="media/image961.wmf"/><Relationship Id="rId2271" Type="http://schemas.openxmlformats.org/officeDocument/2006/relationships/image" Target="media/image1048.wmf"/><Relationship Id="rId243" Type="http://schemas.openxmlformats.org/officeDocument/2006/relationships/oleObject" Target="embeddings/oleObject116.bin"/><Relationship Id="rId450" Type="http://schemas.openxmlformats.org/officeDocument/2006/relationships/oleObject" Target="embeddings/oleObject224.bin"/><Relationship Id="rId688" Type="http://schemas.openxmlformats.org/officeDocument/2006/relationships/image" Target="media/image328.wmf"/><Relationship Id="rId895" Type="http://schemas.openxmlformats.org/officeDocument/2006/relationships/image" Target="media/image429.wmf"/><Relationship Id="rId1080" Type="http://schemas.openxmlformats.org/officeDocument/2006/relationships/image" Target="media/image517.wmf"/><Relationship Id="rId2131" Type="http://schemas.openxmlformats.org/officeDocument/2006/relationships/image" Target="media/image984.wmf"/><Relationship Id="rId2369" Type="http://schemas.openxmlformats.org/officeDocument/2006/relationships/oleObject" Target="embeddings/oleObject1271.bin"/><Relationship Id="rId2576" Type="http://schemas.openxmlformats.org/officeDocument/2006/relationships/oleObject" Target="embeddings/oleObject1375.bin"/><Relationship Id="rId2783" Type="http://schemas.openxmlformats.org/officeDocument/2006/relationships/oleObject" Target="embeddings/oleObject1479.bin"/><Relationship Id="rId2990" Type="http://schemas.openxmlformats.org/officeDocument/2006/relationships/image" Target="media/image1470.wmf"/><Relationship Id="rId103" Type="http://schemas.openxmlformats.org/officeDocument/2006/relationships/oleObject" Target="embeddings/oleObject46.bin"/><Relationship Id="rId310" Type="http://schemas.openxmlformats.org/officeDocument/2006/relationships/image" Target="media/image152.wmf"/><Relationship Id="rId548" Type="http://schemas.openxmlformats.org/officeDocument/2006/relationships/image" Target="media/image264.wmf"/><Relationship Id="rId755" Type="http://schemas.openxmlformats.org/officeDocument/2006/relationships/image" Target="media/image358.wmf"/><Relationship Id="rId962" Type="http://schemas.openxmlformats.org/officeDocument/2006/relationships/oleObject" Target="embeddings/oleObject494.bin"/><Relationship Id="rId1178" Type="http://schemas.openxmlformats.org/officeDocument/2006/relationships/image" Target="media/image566.wmf"/><Relationship Id="rId1385" Type="http://schemas.openxmlformats.org/officeDocument/2006/relationships/oleObject" Target="embeddings/oleObject702.bin"/><Relationship Id="rId1592" Type="http://schemas.openxmlformats.org/officeDocument/2006/relationships/oleObject" Target="embeddings/oleObject805.bin"/><Relationship Id="rId2229" Type="http://schemas.openxmlformats.org/officeDocument/2006/relationships/oleObject" Target="embeddings/oleObject1194.bin"/><Relationship Id="rId2436" Type="http://schemas.openxmlformats.org/officeDocument/2006/relationships/image" Target="media/image1126.wmf"/><Relationship Id="rId2643" Type="http://schemas.openxmlformats.org/officeDocument/2006/relationships/oleObject" Target="embeddings/oleObject1409.bin"/><Relationship Id="rId2850" Type="http://schemas.openxmlformats.org/officeDocument/2006/relationships/image" Target="media/image1330.wmf"/><Relationship Id="rId91" Type="http://schemas.openxmlformats.org/officeDocument/2006/relationships/oleObject" Target="embeddings/oleObject40.bin"/><Relationship Id="rId408" Type="http://schemas.openxmlformats.org/officeDocument/2006/relationships/oleObject" Target="embeddings/oleObject204.bin"/><Relationship Id="rId615" Type="http://schemas.openxmlformats.org/officeDocument/2006/relationships/oleObject" Target="embeddings/oleObject318.bin"/><Relationship Id="rId822" Type="http://schemas.openxmlformats.org/officeDocument/2006/relationships/oleObject" Target="embeddings/oleObject424.bin"/><Relationship Id="rId1038" Type="http://schemas.openxmlformats.org/officeDocument/2006/relationships/image" Target="media/image498.wmf"/><Relationship Id="rId1245" Type="http://schemas.openxmlformats.org/officeDocument/2006/relationships/image" Target="media/image602.png"/><Relationship Id="rId1452" Type="http://schemas.openxmlformats.org/officeDocument/2006/relationships/oleObject" Target="embeddings/oleObject738.bin"/><Relationship Id="rId1897" Type="http://schemas.openxmlformats.org/officeDocument/2006/relationships/oleObject" Target="embeddings/oleObject983.bin"/><Relationship Id="rId2503" Type="http://schemas.openxmlformats.org/officeDocument/2006/relationships/oleObject" Target="embeddings/oleObject1338.bin"/><Relationship Id="rId2948" Type="http://schemas.openxmlformats.org/officeDocument/2006/relationships/image" Target="media/image1428.wmf"/><Relationship Id="rId1105" Type="http://schemas.openxmlformats.org/officeDocument/2006/relationships/oleObject" Target="embeddings/oleObject570.bin"/><Relationship Id="rId1312" Type="http://schemas.openxmlformats.org/officeDocument/2006/relationships/image" Target="media/image640.wmf"/><Relationship Id="rId1757" Type="http://schemas.openxmlformats.org/officeDocument/2006/relationships/oleObject" Target="embeddings/oleObject900.bin"/><Relationship Id="rId1964" Type="http://schemas.openxmlformats.org/officeDocument/2006/relationships/oleObject" Target="embeddings/oleObject1026.bin"/><Relationship Id="rId2710" Type="http://schemas.openxmlformats.org/officeDocument/2006/relationships/image" Target="media/image1262.wmf"/><Relationship Id="rId2808" Type="http://schemas.openxmlformats.org/officeDocument/2006/relationships/image" Target="media/image1311.wmf"/><Relationship Id="rId49" Type="http://schemas.openxmlformats.org/officeDocument/2006/relationships/image" Target="media/image26.wmf"/><Relationship Id="rId1617" Type="http://schemas.openxmlformats.org/officeDocument/2006/relationships/oleObject" Target="embeddings/oleObject818.bin"/><Relationship Id="rId1824" Type="http://schemas.openxmlformats.org/officeDocument/2006/relationships/image" Target="media/image883.wmf"/><Relationship Id="rId198" Type="http://schemas.openxmlformats.org/officeDocument/2006/relationships/image" Target="media/image99.wmf"/><Relationship Id="rId2086" Type="http://schemas.openxmlformats.org/officeDocument/2006/relationships/image" Target="media/image968.wmf"/><Relationship Id="rId2293" Type="http://schemas.openxmlformats.org/officeDocument/2006/relationships/oleObject" Target="embeddings/oleObject1233.bin"/><Relationship Id="rId2598" Type="http://schemas.openxmlformats.org/officeDocument/2006/relationships/image" Target="media/image1206.wmf"/><Relationship Id="rId265" Type="http://schemas.openxmlformats.org/officeDocument/2006/relationships/oleObject" Target="embeddings/oleObject129.bin"/><Relationship Id="rId472" Type="http://schemas.openxmlformats.org/officeDocument/2006/relationships/image" Target="media/image231.wmf"/><Relationship Id="rId2153" Type="http://schemas.openxmlformats.org/officeDocument/2006/relationships/image" Target="media/image995.wmf"/><Relationship Id="rId2360" Type="http://schemas.openxmlformats.org/officeDocument/2006/relationships/image" Target="media/image1088.wmf"/><Relationship Id="rId125" Type="http://schemas.openxmlformats.org/officeDocument/2006/relationships/image" Target="media/image61.wmf"/><Relationship Id="rId332" Type="http://schemas.openxmlformats.org/officeDocument/2006/relationships/image" Target="media/image163.wmf"/><Relationship Id="rId777" Type="http://schemas.openxmlformats.org/officeDocument/2006/relationships/image" Target="media/image369.wmf"/><Relationship Id="rId984" Type="http://schemas.openxmlformats.org/officeDocument/2006/relationships/oleObject" Target="embeddings/oleObject505.bin"/><Relationship Id="rId2013" Type="http://schemas.openxmlformats.org/officeDocument/2006/relationships/oleObject" Target="embeddings/oleObject1061.bin"/><Relationship Id="rId2220" Type="http://schemas.openxmlformats.org/officeDocument/2006/relationships/image" Target="media/image1028.wmf"/><Relationship Id="rId2458" Type="http://schemas.openxmlformats.org/officeDocument/2006/relationships/image" Target="media/image1137.wmf"/><Relationship Id="rId2665" Type="http://schemas.openxmlformats.org/officeDocument/2006/relationships/oleObject" Target="embeddings/oleObject1420.bin"/><Relationship Id="rId2872" Type="http://schemas.openxmlformats.org/officeDocument/2006/relationships/image" Target="media/image1352.wmf"/><Relationship Id="rId637" Type="http://schemas.openxmlformats.org/officeDocument/2006/relationships/oleObject" Target="embeddings/oleObject329.bin"/><Relationship Id="rId844" Type="http://schemas.openxmlformats.org/officeDocument/2006/relationships/oleObject" Target="embeddings/oleObject435.bin"/><Relationship Id="rId1267" Type="http://schemas.openxmlformats.org/officeDocument/2006/relationships/image" Target="media/image614.wmf"/><Relationship Id="rId1474" Type="http://schemas.openxmlformats.org/officeDocument/2006/relationships/image" Target="media/image720.wmf"/><Relationship Id="rId1681" Type="http://schemas.openxmlformats.org/officeDocument/2006/relationships/oleObject" Target="embeddings/oleObject855.bin"/><Relationship Id="rId2318" Type="http://schemas.openxmlformats.org/officeDocument/2006/relationships/image" Target="media/image1067.wmf"/><Relationship Id="rId2525" Type="http://schemas.openxmlformats.org/officeDocument/2006/relationships/oleObject" Target="embeddings/oleObject1349.bin"/><Relationship Id="rId2732" Type="http://schemas.openxmlformats.org/officeDocument/2006/relationships/image" Target="media/image1273.wmf"/><Relationship Id="rId704" Type="http://schemas.openxmlformats.org/officeDocument/2006/relationships/oleObject" Target="embeddings/oleObject363.bin"/><Relationship Id="rId911" Type="http://schemas.openxmlformats.org/officeDocument/2006/relationships/image" Target="media/image437.wmf"/><Relationship Id="rId1127" Type="http://schemas.openxmlformats.org/officeDocument/2006/relationships/oleObject" Target="embeddings/oleObject581.bin"/><Relationship Id="rId1334" Type="http://schemas.openxmlformats.org/officeDocument/2006/relationships/image" Target="media/image651.wmf"/><Relationship Id="rId1541" Type="http://schemas.openxmlformats.org/officeDocument/2006/relationships/oleObject" Target="embeddings/oleObject782.bin"/><Relationship Id="rId1779" Type="http://schemas.openxmlformats.org/officeDocument/2006/relationships/oleObject" Target="embeddings/oleObject911.bin"/><Relationship Id="rId1986" Type="http://schemas.openxmlformats.org/officeDocument/2006/relationships/oleObject" Target="embeddings/oleObject1041.bin"/><Relationship Id="rId40" Type="http://schemas.openxmlformats.org/officeDocument/2006/relationships/oleObject" Target="embeddings/oleObject13.bin"/><Relationship Id="rId1401" Type="http://schemas.openxmlformats.org/officeDocument/2006/relationships/oleObject" Target="embeddings/oleObject711.bin"/><Relationship Id="rId1639" Type="http://schemas.openxmlformats.org/officeDocument/2006/relationships/oleObject" Target="embeddings/oleObject831.bin"/><Relationship Id="rId1846" Type="http://schemas.openxmlformats.org/officeDocument/2006/relationships/image" Target="media/image889.wmf"/><Relationship Id="rId1706" Type="http://schemas.openxmlformats.org/officeDocument/2006/relationships/image" Target="media/image831.wmf"/><Relationship Id="rId1913" Type="http://schemas.openxmlformats.org/officeDocument/2006/relationships/oleObject" Target="embeddings/oleObject992.bin"/><Relationship Id="rId287" Type="http://schemas.openxmlformats.org/officeDocument/2006/relationships/image" Target="media/image140.wmf"/><Relationship Id="rId494" Type="http://schemas.openxmlformats.org/officeDocument/2006/relationships/image" Target="media/image241.wmf"/><Relationship Id="rId2175" Type="http://schemas.openxmlformats.org/officeDocument/2006/relationships/image" Target="media/image1006.wmf"/><Relationship Id="rId2382" Type="http://schemas.openxmlformats.org/officeDocument/2006/relationships/image" Target="media/image1099.wmf"/><Relationship Id="rId3019" Type="http://schemas.openxmlformats.org/officeDocument/2006/relationships/image" Target="media/image1499.wmf"/><Relationship Id="rId147" Type="http://schemas.openxmlformats.org/officeDocument/2006/relationships/image" Target="media/image73.wmf"/><Relationship Id="rId354" Type="http://schemas.openxmlformats.org/officeDocument/2006/relationships/oleObject" Target="embeddings/oleObject175.bin"/><Relationship Id="rId799" Type="http://schemas.openxmlformats.org/officeDocument/2006/relationships/image" Target="media/image380.wmf"/><Relationship Id="rId1191" Type="http://schemas.openxmlformats.org/officeDocument/2006/relationships/image" Target="media/image573.wmf"/><Relationship Id="rId2035" Type="http://schemas.openxmlformats.org/officeDocument/2006/relationships/oleObject" Target="embeddings/oleObject1077.bin"/><Relationship Id="rId2687" Type="http://schemas.openxmlformats.org/officeDocument/2006/relationships/oleObject" Target="embeddings/oleObject1431.bin"/><Relationship Id="rId2894" Type="http://schemas.openxmlformats.org/officeDocument/2006/relationships/image" Target="media/image1374.wmf"/><Relationship Id="rId561" Type="http://schemas.openxmlformats.org/officeDocument/2006/relationships/oleObject" Target="embeddings/oleObject285.bin"/><Relationship Id="rId659" Type="http://schemas.openxmlformats.org/officeDocument/2006/relationships/oleObject" Target="embeddings/oleObject340.bin"/><Relationship Id="rId866" Type="http://schemas.openxmlformats.org/officeDocument/2006/relationships/oleObject" Target="embeddings/oleObject446.bin"/><Relationship Id="rId1289" Type="http://schemas.openxmlformats.org/officeDocument/2006/relationships/image" Target="media/image627.png"/><Relationship Id="rId1496" Type="http://schemas.openxmlformats.org/officeDocument/2006/relationships/image" Target="media/image731.wmf"/><Relationship Id="rId2242" Type="http://schemas.openxmlformats.org/officeDocument/2006/relationships/image" Target="media/image1033.wmf"/><Relationship Id="rId2547" Type="http://schemas.openxmlformats.org/officeDocument/2006/relationships/oleObject" Target="embeddings/oleObject1360.bin"/><Relationship Id="rId214" Type="http://schemas.openxmlformats.org/officeDocument/2006/relationships/oleObject" Target="embeddings/oleObject101.bin"/><Relationship Id="rId421" Type="http://schemas.openxmlformats.org/officeDocument/2006/relationships/image" Target="media/image204.wmf"/><Relationship Id="rId519" Type="http://schemas.openxmlformats.org/officeDocument/2006/relationships/oleObject" Target="embeddings/oleObject262.bin"/><Relationship Id="rId1051" Type="http://schemas.openxmlformats.org/officeDocument/2006/relationships/oleObject" Target="embeddings/oleObject541.bin"/><Relationship Id="rId1149" Type="http://schemas.openxmlformats.org/officeDocument/2006/relationships/oleObject" Target="embeddings/oleObject592.bin"/><Relationship Id="rId1356" Type="http://schemas.openxmlformats.org/officeDocument/2006/relationships/image" Target="media/image662.wmf"/><Relationship Id="rId2102" Type="http://schemas.openxmlformats.org/officeDocument/2006/relationships/oleObject" Target="embeddings/oleObject1124.bin"/><Relationship Id="rId2754" Type="http://schemas.openxmlformats.org/officeDocument/2006/relationships/image" Target="media/image1284.wmf"/><Relationship Id="rId2961" Type="http://schemas.openxmlformats.org/officeDocument/2006/relationships/image" Target="media/image1441.wmf"/><Relationship Id="rId726" Type="http://schemas.openxmlformats.org/officeDocument/2006/relationships/oleObject" Target="embeddings/oleObject375.bin"/><Relationship Id="rId933" Type="http://schemas.openxmlformats.org/officeDocument/2006/relationships/image" Target="media/image448.wmf"/><Relationship Id="rId1009" Type="http://schemas.openxmlformats.org/officeDocument/2006/relationships/image" Target="media/image485.wmf"/><Relationship Id="rId1563" Type="http://schemas.openxmlformats.org/officeDocument/2006/relationships/oleObject" Target="embeddings/oleObject787.bin"/><Relationship Id="rId1770" Type="http://schemas.openxmlformats.org/officeDocument/2006/relationships/image" Target="media/image858.wmf"/><Relationship Id="rId1868" Type="http://schemas.openxmlformats.org/officeDocument/2006/relationships/image" Target="media/image898.wmf"/><Relationship Id="rId2407" Type="http://schemas.openxmlformats.org/officeDocument/2006/relationships/oleObject" Target="embeddings/oleObject1290.bin"/><Relationship Id="rId2614" Type="http://schemas.openxmlformats.org/officeDocument/2006/relationships/image" Target="media/image1214.wmf"/><Relationship Id="rId2821" Type="http://schemas.openxmlformats.org/officeDocument/2006/relationships/oleObject" Target="embeddings/oleObject1498.bin"/><Relationship Id="rId62" Type="http://schemas.openxmlformats.org/officeDocument/2006/relationships/oleObject" Target="embeddings/oleObject24.bin"/><Relationship Id="rId1216" Type="http://schemas.openxmlformats.org/officeDocument/2006/relationships/oleObject" Target="embeddings/oleObject624.bin"/><Relationship Id="rId1423" Type="http://schemas.openxmlformats.org/officeDocument/2006/relationships/oleObject" Target="embeddings/oleObject722.bin"/><Relationship Id="rId1630" Type="http://schemas.openxmlformats.org/officeDocument/2006/relationships/image" Target="media/image800.wmf"/><Relationship Id="rId2919" Type="http://schemas.openxmlformats.org/officeDocument/2006/relationships/image" Target="media/image1399.wmf"/><Relationship Id="rId1728" Type="http://schemas.openxmlformats.org/officeDocument/2006/relationships/image" Target="media/image839.wmf"/><Relationship Id="rId1935" Type="http://schemas.openxmlformats.org/officeDocument/2006/relationships/image" Target="media/image920.wmf"/><Relationship Id="rId2197" Type="http://schemas.openxmlformats.org/officeDocument/2006/relationships/image" Target="media/image1017.wmf"/><Relationship Id="rId3010" Type="http://schemas.openxmlformats.org/officeDocument/2006/relationships/image" Target="media/image1490.wmf"/><Relationship Id="rId169" Type="http://schemas.openxmlformats.org/officeDocument/2006/relationships/image" Target="media/image84.wmf"/><Relationship Id="rId376" Type="http://schemas.openxmlformats.org/officeDocument/2006/relationships/oleObject" Target="embeddings/oleObject188.bin"/><Relationship Id="rId583" Type="http://schemas.openxmlformats.org/officeDocument/2006/relationships/oleObject" Target="embeddings/oleObject297.bin"/><Relationship Id="rId790" Type="http://schemas.openxmlformats.org/officeDocument/2006/relationships/oleObject" Target="embeddings/oleObject409.bin"/><Relationship Id="rId2057" Type="http://schemas.openxmlformats.org/officeDocument/2006/relationships/oleObject" Target="embeddings/oleObject1091.bin"/><Relationship Id="rId2264" Type="http://schemas.openxmlformats.org/officeDocument/2006/relationships/oleObject" Target="embeddings/oleObject1214.bin"/><Relationship Id="rId2471" Type="http://schemas.openxmlformats.org/officeDocument/2006/relationships/oleObject" Target="embeddings/oleObject1322.bin"/><Relationship Id="rId4" Type="http://schemas.openxmlformats.org/officeDocument/2006/relationships/webSettings" Target="webSettings.xml"/><Relationship Id="rId236" Type="http://schemas.openxmlformats.org/officeDocument/2006/relationships/image" Target="media/image119.wmf"/><Relationship Id="rId443" Type="http://schemas.openxmlformats.org/officeDocument/2006/relationships/image" Target="media/image217.wmf"/><Relationship Id="rId650" Type="http://schemas.openxmlformats.org/officeDocument/2006/relationships/image" Target="media/image309.wmf"/><Relationship Id="rId888" Type="http://schemas.openxmlformats.org/officeDocument/2006/relationships/oleObject" Target="embeddings/oleObject457.bin"/><Relationship Id="rId1073" Type="http://schemas.openxmlformats.org/officeDocument/2006/relationships/oleObject" Target="embeddings/oleObject554.bin"/><Relationship Id="rId1280" Type="http://schemas.openxmlformats.org/officeDocument/2006/relationships/oleObject" Target="embeddings/oleObject654.bin"/><Relationship Id="rId2124" Type="http://schemas.openxmlformats.org/officeDocument/2006/relationships/oleObject" Target="embeddings/oleObject1138.bin"/><Relationship Id="rId2331" Type="http://schemas.openxmlformats.org/officeDocument/2006/relationships/oleObject" Target="embeddings/oleObject1252.bin"/><Relationship Id="rId2569" Type="http://schemas.openxmlformats.org/officeDocument/2006/relationships/image" Target="media/image1192.wmf"/><Relationship Id="rId2776" Type="http://schemas.openxmlformats.org/officeDocument/2006/relationships/image" Target="media/image1295.wmf"/><Relationship Id="rId2983" Type="http://schemas.openxmlformats.org/officeDocument/2006/relationships/image" Target="media/image1463.wmf"/><Relationship Id="rId303" Type="http://schemas.openxmlformats.org/officeDocument/2006/relationships/oleObject" Target="embeddings/oleObject149.bin"/><Relationship Id="rId748" Type="http://schemas.openxmlformats.org/officeDocument/2006/relationships/oleObject" Target="embeddings/oleObject388.bin"/><Relationship Id="rId955" Type="http://schemas.openxmlformats.org/officeDocument/2006/relationships/image" Target="media/image459.wmf"/><Relationship Id="rId1140" Type="http://schemas.openxmlformats.org/officeDocument/2006/relationships/image" Target="media/image547.wmf"/><Relationship Id="rId1378" Type="http://schemas.openxmlformats.org/officeDocument/2006/relationships/oleObject" Target="embeddings/oleObject699.bin"/><Relationship Id="rId1585" Type="http://schemas.openxmlformats.org/officeDocument/2006/relationships/image" Target="media/image778.wmf"/><Relationship Id="rId1792" Type="http://schemas.openxmlformats.org/officeDocument/2006/relationships/image" Target="media/image869.wmf"/><Relationship Id="rId2429" Type="http://schemas.openxmlformats.org/officeDocument/2006/relationships/oleObject" Target="embeddings/oleObject1301.bin"/><Relationship Id="rId2636" Type="http://schemas.openxmlformats.org/officeDocument/2006/relationships/image" Target="media/image1225.wmf"/><Relationship Id="rId2843" Type="http://schemas.openxmlformats.org/officeDocument/2006/relationships/oleObject" Target="embeddings/oleObject1512.bin"/><Relationship Id="rId84" Type="http://schemas.openxmlformats.org/officeDocument/2006/relationships/image" Target="media/image42.wmf"/><Relationship Id="rId510" Type="http://schemas.openxmlformats.org/officeDocument/2006/relationships/image" Target="media/image248.wmf"/><Relationship Id="rId608" Type="http://schemas.openxmlformats.org/officeDocument/2006/relationships/oleObject" Target="embeddings/oleObject314.bin"/><Relationship Id="rId815" Type="http://schemas.openxmlformats.org/officeDocument/2006/relationships/image" Target="media/image389.wmf"/><Relationship Id="rId1238" Type="http://schemas.openxmlformats.org/officeDocument/2006/relationships/image" Target="media/image598.wmf"/><Relationship Id="rId1445" Type="http://schemas.openxmlformats.org/officeDocument/2006/relationships/image" Target="media/image707.wmf"/><Relationship Id="rId1652" Type="http://schemas.openxmlformats.org/officeDocument/2006/relationships/oleObject" Target="embeddings/oleObject840.bin"/><Relationship Id="rId1000" Type="http://schemas.openxmlformats.org/officeDocument/2006/relationships/oleObject" Target="embeddings/oleObject514.bin"/><Relationship Id="rId1305" Type="http://schemas.openxmlformats.org/officeDocument/2006/relationships/image" Target="media/image636.wmf"/><Relationship Id="rId1957" Type="http://schemas.openxmlformats.org/officeDocument/2006/relationships/oleObject" Target="embeddings/oleObject1021.bin"/><Relationship Id="rId2703" Type="http://schemas.openxmlformats.org/officeDocument/2006/relationships/oleObject" Target="embeddings/oleObject1439.bin"/><Relationship Id="rId2910" Type="http://schemas.openxmlformats.org/officeDocument/2006/relationships/image" Target="media/image1390.wmf"/><Relationship Id="rId1512" Type="http://schemas.openxmlformats.org/officeDocument/2006/relationships/image" Target="media/image739.wmf"/><Relationship Id="rId1817" Type="http://schemas.openxmlformats.org/officeDocument/2006/relationships/oleObject" Target="embeddings/oleObject931.bin"/><Relationship Id="rId11" Type="http://schemas.openxmlformats.org/officeDocument/2006/relationships/oleObject" Target="embeddings/oleObject2.bin"/><Relationship Id="rId398" Type="http://schemas.openxmlformats.org/officeDocument/2006/relationships/oleObject" Target="embeddings/oleObject199.bin"/><Relationship Id="rId2079" Type="http://schemas.openxmlformats.org/officeDocument/2006/relationships/oleObject" Target="embeddings/oleObject1109.bin"/><Relationship Id="rId3032" Type="http://schemas.openxmlformats.org/officeDocument/2006/relationships/theme" Target="theme/theme1.xml"/><Relationship Id="rId160" Type="http://schemas.openxmlformats.org/officeDocument/2006/relationships/oleObject" Target="embeddings/oleObject75.bin"/><Relationship Id="rId2286" Type="http://schemas.openxmlformats.org/officeDocument/2006/relationships/oleObject" Target="embeddings/oleObject1228.bin"/><Relationship Id="rId2493" Type="http://schemas.openxmlformats.org/officeDocument/2006/relationships/oleObject" Target="embeddings/oleObject1333.bin"/><Relationship Id="rId258" Type="http://schemas.openxmlformats.org/officeDocument/2006/relationships/image" Target="media/image128.wmf"/><Relationship Id="rId465" Type="http://schemas.openxmlformats.org/officeDocument/2006/relationships/oleObject" Target="embeddings/oleObject232.bin"/><Relationship Id="rId672" Type="http://schemas.openxmlformats.org/officeDocument/2006/relationships/image" Target="media/image320.wmf"/><Relationship Id="rId1095" Type="http://schemas.openxmlformats.org/officeDocument/2006/relationships/oleObject" Target="embeddings/oleObject565.bin"/><Relationship Id="rId2146" Type="http://schemas.openxmlformats.org/officeDocument/2006/relationships/oleObject" Target="embeddings/oleObject1149.bin"/><Relationship Id="rId2353" Type="http://schemas.openxmlformats.org/officeDocument/2006/relationships/oleObject" Target="embeddings/oleObject1263.bin"/><Relationship Id="rId2560" Type="http://schemas.openxmlformats.org/officeDocument/2006/relationships/image" Target="media/image1188.wmf"/><Relationship Id="rId2798" Type="http://schemas.openxmlformats.org/officeDocument/2006/relationships/image" Target="media/image1306.wmf"/><Relationship Id="rId118" Type="http://schemas.openxmlformats.org/officeDocument/2006/relationships/oleObject" Target="embeddings/oleObject54.bin"/><Relationship Id="rId325" Type="http://schemas.openxmlformats.org/officeDocument/2006/relationships/oleObject" Target="embeddings/oleObject160.bin"/><Relationship Id="rId532" Type="http://schemas.openxmlformats.org/officeDocument/2006/relationships/oleObject" Target="embeddings/oleObject270.bin"/><Relationship Id="rId977" Type="http://schemas.openxmlformats.org/officeDocument/2006/relationships/image" Target="media/image470.wmf"/><Relationship Id="rId1162" Type="http://schemas.openxmlformats.org/officeDocument/2006/relationships/image" Target="media/image558.wmf"/><Relationship Id="rId2006" Type="http://schemas.openxmlformats.org/officeDocument/2006/relationships/oleObject" Target="embeddings/oleObject1054.bin"/><Relationship Id="rId2213" Type="http://schemas.openxmlformats.org/officeDocument/2006/relationships/oleObject" Target="embeddings/oleObject1183.bin"/><Relationship Id="rId2420" Type="http://schemas.openxmlformats.org/officeDocument/2006/relationships/image" Target="media/image1118.wmf"/><Relationship Id="rId2658" Type="http://schemas.openxmlformats.org/officeDocument/2006/relationships/image" Target="media/image1236.wmf"/><Relationship Id="rId2865" Type="http://schemas.openxmlformats.org/officeDocument/2006/relationships/image" Target="media/image1345.wmf"/><Relationship Id="rId837" Type="http://schemas.openxmlformats.org/officeDocument/2006/relationships/image" Target="media/image400.wmf"/><Relationship Id="rId1022" Type="http://schemas.openxmlformats.org/officeDocument/2006/relationships/oleObject" Target="embeddings/oleObject525.bin"/><Relationship Id="rId1467" Type="http://schemas.openxmlformats.org/officeDocument/2006/relationships/oleObject" Target="embeddings/oleObject745.bin"/><Relationship Id="rId1674" Type="http://schemas.openxmlformats.org/officeDocument/2006/relationships/image" Target="media/image816.wmf"/><Relationship Id="rId1881" Type="http://schemas.openxmlformats.org/officeDocument/2006/relationships/oleObject" Target="embeddings/oleObject971.bin"/><Relationship Id="rId2518" Type="http://schemas.openxmlformats.org/officeDocument/2006/relationships/image" Target="media/image1167.wmf"/><Relationship Id="rId2725" Type="http://schemas.openxmlformats.org/officeDocument/2006/relationships/oleObject" Target="embeddings/oleObject1450.bin"/><Relationship Id="rId2932" Type="http://schemas.openxmlformats.org/officeDocument/2006/relationships/image" Target="media/image1412.wmf"/><Relationship Id="rId904" Type="http://schemas.openxmlformats.org/officeDocument/2006/relationships/oleObject" Target="embeddings/oleObject465.bin"/><Relationship Id="rId1327" Type="http://schemas.openxmlformats.org/officeDocument/2006/relationships/oleObject" Target="embeddings/oleObject674.bin"/><Relationship Id="rId1534" Type="http://schemas.openxmlformats.org/officeDocument/2006/relationships/image" Target="media/image750.wmf"/><Relationship Id="rId1741" Type="http://schemas.openxmlformats.org/officeDocument/2006/relationships/oleObject" Target="embeddings/oleObject891.bin"/><Relationship Id="rId1979" Type="http://schemas.openxmlformats.org/officeDocument/2006/relationships/image" Target="media/image936.wmf"/><Relationship Id="rId33" Type="http://schemas.openxmlformats.org/officeDocument/2006/relationships/image" Target="media/image18.wmf"/><Relationship Id="rId1601" Type="http://schemas.openxmlformats.org/officeDocument/2006/relationships/image" Target="media/image786.wmf"/><Relationship Id="rId1839" Type="http://schemas.openxmlformats.org/officeDocument/2006/relationships/oleObject" Target="embeddings/oleObject946.bin"/><Relationship Id="rId182" Type="http://schemas.openxmlformats.org/officeDocument/2006/relationships/image" Target="media/image91.wmf"/><Relationship Id="rId1906" Type="http://schemas.openxmlformats.org/officeDocument/2006/relationships/image" Target="media/image912.wmf"/><Relationship Id="rId487" Type="http://schemas.openxmlformats.org/officeDocument/2006/relationships/oleObject" Target="embeddings/oleObject244.bin"/><Relationship Id="rId694" Type="http://schemas.openxmlformats.org/officeDocument/2006/relationships/oleObject" Target="embeddings/oleObject358.bin"/><Relationship Id="rId2070" Type="http://schemas.openxmlformats.org/officeDocument/2006/relationships/oleObject" Target="embeddings/oleObject1101.bin"/><Relationship Id="rId2168" Type="http://schemas.openxmlformats.org/officeDocument/2006/relationships/oleObject" Target="embeddings/oleObject1160.bin"/><Relationship Id="rId2375" Type="http://schemas.openxmlformats.org/officeDocument/2006/relationships/oleObject" Target="embeddings/oleObject1274.bin"/><Relationship Id="rId347" Type="http://schemas.openxmlformats.org/officeDocument/2006/relationships/image" Target="media/image170.wmf"/><Relationship Id="rId999" Type="http://schemas.openxmlformats.org/officeDocument/2006/relationships/oleObject" Target="embeddings/oleObject513.bin"/><Relationship Id="rId1184" Type="http://schemas.openxmlformats.org/officeDocument/2006/relationships/image" Target="media/image569.wmf"/><Relationship Id="rId2028" Type="http://schemas.openxmlformats.org/officeDocument/2006/relationships/image" Target="media/image950.wmf"/><Relationship Id="rId2582" Type="http://schemas.openxmlformats.org/officeDocument/2006/relationships/oleObject" Target="embeddings/oleObject1378.bin"/><Relationship Id="rId2887" Type="http://schemas.openxmlformats.org/officeDocument/2006/relationships/image" Target="media/image1367.wmf"/><Relationship Id="rId554" Type="http://schemas.openxmlformats.org/officeDocument/2006/relationships/image" Target="media/image267.wmf"/><Relationship Id="rId761" Type="http://schemas.openxmlformats.org/officeDocument/2006/relationships/image" Target="media/image361.wmf"/><Relationship Id="rId859" Type="http://schemas.openxmlformats.org/officeDocument/2006/relationships/image" Target="media/image411.wmf"/><Relationship Id="rId1391" Type="http://schemas.openxmlformats.org/officeDocument/2006/relationships/image" Target="media/image680.wmf"/><Relationship Id="rId1489" Type="http://schemas.openxmlformats.org/officeDocument/2006/relationships/oleObject" Target="embeddings/oleObject756.bin"/><Relationship Id="rId1696" Type="http://schemas.openxmlformats.org/officeDocument/2006/relationships/image" Target="media/image826.wmf"/><Relationship Id="rId2235" Type="http://schemas.openxmlformats.org/officeDocument/2006/relationships/oleObject" Target="embeddings/oleObject1199.bin"/><Relationship Id="rId2442" Type="http://schemas.openxmlformats.org/officeDocument/2006/relationships/image" Target="media/image1129.wmf"/><Relationship Id="rId207" Type="http://schemas.openxmlformats.org/officeDocument/2006/relationships/image" Target="media/image104.wmf"/><Relationship Id="rId414" Type="http://schemas.openxmlformats.org/officeDocument/2006/relationships/oleObject" Target="embeddings/oleObject208.bin"/><Relationship Id="rId621" Type="http://schemas.openxmlformats.org/officeDocument/2006/relationships/oleObject" Target="embeddings/oleObject321.bin"/><Relationship Id="rId1044" Type="http://schemas.openxmlformats.org/officeDocument/2006/relationships/image" Target="media/image501.wmf"/><Relationship Id="rId1251" Type="http://schemas.openxmlformats.org/officeDocument/2006/relationships/image" Target="media/image606.wmf"/><Relationship Id="rId1349" Type="http://schemas.openxmlformats.org/officeDocument/2006/relationships/oleObject" Target="embeddings/oleObject685.bin"/><Relationship Id="rId2302" Type="http://schemas.openxmlformats.org/officeDocument/2006/relationships/image" Target="media/image1059.wmf"/><Relationship Id="rId2747" Type="http://schemas.openxmlformats.org/officeDocument/2006/relationships/oleObject" Target="embeddings/oleObject1461.bin"/><Relationship Id="rId2954" Type="http://schemas.openxmlformats.org/officeDocument/2006/relationships/image" Target="media/image1434.wmf"/><Relationship Id="rId719" Type="http://schemas.openxmlformats.org/officeDocument/2006/relationships/oleObject" Target="embeddings/oleObject371.bin"/><Relationship Id="rId926" Type="http://schemas.openxmlformats.org/officeDocument/2006/relationships/oleObject" Target="embeddings/oleObject476.bin"/><Relationship Id="rId1111" Type="http://schemas.openxmlformats.org/officeDocument/2006/relationships/oleObject" Target="embeddings/oleObject573.bin"/><Relationship Id="rId1556" Type="http://schemas.openxmlformats.org/officeDocument/2006/relationships/image" Target="media/image764.jpeg"/><Relationship Id="rId1763" Type="http://schemas.openxmlformats.org/officeDocument/2006/relationships/oleObject" Target="embeddings/oleObject903.bin"/><Relationship Id="rId1970" Type="http://schemas.openxmlformats.org/officeDocument/2006/relationships/oleObject" Target="embeddings/oleObject1032.bin"/><Relationship Id="rId2607" Type="http://schemas.openxmlformats.org/officeDocument/2006/relationships/oleObject" Target="embeddings/oleObject1391.bin"/><Relationship Id="rId2814" Type="http://schemas.openxmlformats.org/officeDocument/2006/relationships/image" Target="media/image1314.wmf"/><Relationship Id="rId55" Type="http://schemas.openxmlformats.org/officeDocument/2006/relationships/image" Target="media/image29.wmf"/><Relationship Id="rId1209" Type="http://schemas.openxmlformats.org/officeDocument/2006/relationships/oleObject" Target="embeddings/oleObject621.bin"/><Relationship Id="rId1416" Type="http://schemas.openxmlformats.org/officeDocument/2006/relationships/image" Target="media/image692.wmf"/><Relationship Id="rId1623" Type="http://schemas.openxmlformats.org/officeDocument/2006/relationships/oleObject" Target="embeddings/oleObject821.bin"/><Relationship Id="rId1830" Type="http://schemas.openxmlformats.org/officeDocument/2006/relationships/image" Target="media/image886.wmf"/><Relationship Id="rId1928" Type="http://schemas.openxmlformats.org/officeDocument/2006/relationships/oleObject" Target="embeddings/oleObject1004.bin"/><Relationship Id="rId2092" Type="http://schemas.openxmlformats.org/officeDocument/2006/relationships/image" Target="media/image970.wmf"/><Relationship Id="rId271" Type="http://schemas.openxmlformats.org/officeDocument/2006/relationships/oleObject" Target="embeddings/oleObject132.bin"/><Relationship Id="rId2397" Type="http://schemas.openxmlformats.org/officeDocument/2006/relationships/oleObject" Target="embeddings/oleObject1285.bin"/><Relationship Id="rId3003" Type="http://schemas.openxmlformats.org/officeDocument/2006/relationships/image" Target="media/image1483.wmf"/><Relationship Id="rId131" Type="http://schemas.openxmlformats.org/officeDocument/2006/relationships/oleObject" Target="embeddings/oleObject61.bin"/><Relationship Id="rId369" Type="http://schemas.openxmlformats.org/officeDocument/2006/relationships/oleObject" Target="embeddings/oleObject184.bin"/><Relationship Id="rId576" Type="http://schemas.openxmlformats.org/officeDocument/2006/relationships/oleObject" Target="embeddings/oleObject293.bin"/><Relationship Id="rId783" Type="http://schemas.openxmlformats.org/officeDocument/2006/relationships/image" Target="media/image372.wmf"/><Relationship Id="rId990" Type="http://schemas.openxmlformats.org/officeDocument/2006/relationships/oleObject" Target="embeddings/oleObject508.bin"/><Relationship Id="rId2257" Type="http://schemas.openxmlformats.org/officeDocument/2006/relationships/image" Target="media/image1041.wmf"/><Relationship Id="rId2464" Type="http://schemas.openxmlformats.org/officeDocument/2006/relationships/image" Target="media/image1140.wmf"/><Relationship Id="rId2671" Type="http://schemas.openxmlformats.org/officeDocument/2006/relationships/oleObject" Target="embeddings/oleObject1423.bin"/><Relationship Id="rId229" Type="http://schemas.openxmlformats.org/officeDocument/2006/relationships/oleObject" Target="embeddings/oleObject108.bin"/><Relationship Id="rId436" Type="http://schemas.openxmlformats.org/officeDocument/2006/relationships/image" Target="media/image212.gif"/><Relationship Id="rId643" Type="http://schemas.openxmlformats.org/officeDocument/2006/relationships/oleObject" Target="embeddings/oleObject332.bin"/><Relationship Id="rId1066" Type="http://schemas.openxmlformats.org/officeDocument/2006/relationships/oleObject" Target="embeddings/oleObject549.bin"/><Relationship Id="rId1273" Type="http://schemas.openxmlformats.org/officeDocument/2006/relationships/image" Target="media/image617.wmf"/><Relationship Id="rId1480" Type="http://schemas.openxmlformats.org/officeDocument/2006/relationships/image" Target="media/image723.wmf"/><Relationship Id="rId2117" Type="http://schemas.openxmlformats.org/officeDocument/2006/relationships/oleObject" Target="embeddings/oleObject1134.bin"/><Relationship Id="rId2324" Type="http://schemas.openxmlformats.org/officeDocument/2006/relationships/image" Target="media/image1070.wmf"/><Relationship Id="rId2769" Type="http://schemas.openxmlformats.org/officeDocument/2006/relationships/oleObject" Target="embeddings/oleObject1472.bin"/><Relationship Id="rId2976" Type="http://schemas.openxmlformats.org/officeDocument/2006/relationships/image" Target="media/image1456.wmf"/><Relationship Id="rId850" Type="http://schemas.openxmlformats.org/officeDocument/2006/relationships/oleObject" Target="embeddings/oleObject438.bin"/><Relationship Id="rId948" Type="http://schemas.openxmlformats.org/officeDocument/2006/relationships/oleObject" Target="embeddings/oleObject487.bin"/><Relationship Id="rId1133" Type="http://schemas.openxmlformats.org/officeDocument/2006/relationships/oleObject" Target="embeddings/oleObject584.bin"/><Relationship Id="rId1578" Type="http://schemas.openxmlformats.org/officeDocument/2006/relationships/oleObject" Target="embeddings/oleObject798.bin"/><Relationship Id="rId1785" Type="http://schemas.openxmlformats.org/officeDocument/2006/relationships/oleObject" Target="embeddings/oleObject914.bin"/><Relationship Id="rId1992" Type="http://schemas.openxmlformats.org/officeDocument/2006/relationships/oleObject" Target="embeddings/oleObject1046.bin"/><Relationship Id="rId2531" Type="http://schemas.openxmlformats.org/officeDocument/2006/relationships/oleObject" Target="embeddings/oleObject1352.bin"/><Relationship Id="rId2629" Type="http://schemas.openxmlformats.org/officeDocument/2006/relationships/oleObject" Target="embeddings/oleObject1402.bin"/><Relationship Id="rId2836" Type="http://schemas.openxmlformats.org/officeDocument/2006/relationships/oleObject" Target="embeddings/oleObject1507.bin"/><Relationship Id="rId77" Type="http://schemas.openxmlformats.org/officeDocument/2006/relationships/oleObject" Target="embeddings/oleObject32.bin"/><Relationship Id="rId503" Type="http://schemas.openxmlformats.org/officeDocument/2006/relationships/oleObject" Target="embeddings/oleObject253.bin"/><Relationship Id="rId710" Type="http://schemas.openxmlformats.org/officeDocument/2006/relationships/image" Target="media/image338.wmf"/><Relationship Id="rId808" Type="http://schemas.openxmlformats.org/officeDocument/2006/relationships/image" Target="media/image385.wmf"/><Relationship Id="rId1340" Type="http://schemas.openxmlformats.org/officeDocument/2006/relationships/image" Target="media/image654.wmf"/><Relationship Id="rId1438" Type="http://schemas.openxmlformats.org/officeDocument/2006/relationships/oleObject" Target="embeddings/oleObject729.bin"/><Relationship Id="rId1645" Type="http://schemas.openxmlformats.org/officeDocument/2006/relationships/oleObject" Target="embeddings/oleObject836.bin"/><Relationship Id="rId1200" Type="http://schemas.openxmlformats.org/officeDocument/2006/relationships/image" Target="media/image578.wmf"/><Relationship Id="rId1852" Type="http://schemas.openxmlformats.org/officeDocument/2006/relationships/oleObject" Target="embeddings/oleObject955.bin"/><Relationship Id="rId2903" Type="http://schemas.openxmlformats.org/officeDocument/2006/relationships/image" Target="media/image1383.wmf"/><Relationship Id="rId1505" Type="http://schemas.openxmlformats.org/officeDocument/2006/relationships/oleObject" Target="embeddings/oleObject764.bin"/><Relationship Id="rId1712" Type="http://schemas.openxmlformats.org/officeDocument/2006/relationships/oleObject" Target="embeddings/oleObject874.bin"/><Relationship Id="rId293" Type="http://schemas.openxmlformats.org/officeDocument/2006/relationships/oleObject" Target="embeddings/oleObject144.bin"/><Relationship Id="rId2181" Type="http://schemas.openxmlformats.org/officeDocument/2006/relationships/image" Target="media/image1009.wmf"/><Relationship Id="rId3025" Type="http://schemas.openxmlformats.org/officeDocument/2006/relationships/image" Target="media/image1505.wmf"/><Relationship Id="rId153" Type="http://schemas.openxmlformats.org/officeDocument/2006/relationships/image" Target="media/image76.wmf"/><Relationship Id="rId360" Type="http://schemas.openxmlformats.org/officeDocument/2006/relationships/oleObject" Target="embeddings/oleObject178.bin"/><Relationship Id="rId598" Type="http://schemas.openxmlformats.org/officeDocument/2006/relationships/oleObject" Target="embeddings/oleObject307.bin"/><Relationship Id="rId2041" Type="http://schemas.openxmlformats.org/officeDocument/2006/relationships/oleObject" Target="embeddings/oleObject1082.bin"/><Relationship Id="rId2279" Type="http://schemas.openxmlformats.org/officeDocument/2006/relationships/image" Target="media/image1052.wmf"/><Relationship Id="rId2486" Type="http://schemas.openxmlformats.org/officeDocument/2006/relationships/image" Target="media/image1151.wmf"/><Relationship Id="rId2693" Type="http://schemas.openxmlformats.org/officeDocument/2006/relationships/oleObject" Target="embeddings/oleObject1434.bin"/><Relationship Id="rId220" Type="http://schemas.openxmlformats.org/officeDocument/2006/relationships/image" Target="media/image111.wmf"/><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oleObject" Target="embeddings/oleObject449.bin"/><Relationship Id="rId1088" Type="http://schemas.openxmlformats.org/officeDocument/2006/relationships/image" Target="media/image521.wmf"/><Relationship Id="rId1295" Type="http://schemas.openxmlformats.org/officeDocument/2006/relationships/image" Target="media/image631.wmf"/><Relationship Id="rId2139" Type="http://schemas.openxmlformats.org/officeDocument/2006/relationships/image" Target="media/image988.wmf"/><Relationship Id="rId2346" Type="http://schemas.openxmlformats.org/officeDocument/2006/relationships/image" Target="media/image1081.wmf"/><Relationship Id="rId2553" Type="http://schemas.openxmlformats.org/officeDocument/2006/relationships/oleObject" Target="embeddings/oleObject1363.bin"/><Relationship Id="rId2760" Type="http://schemas.openxmlformats.org/officeDocument/2006/relationships/image" Target="media/image1287.wmf"/><Relationship Id="rId2998" Type="http://schemas.openxmlformats.org/officeDocument/2006/relationships/image" Target="media/image1478.wmf"/><Relationship Id="rId318" Type="http://schemas.openxmlformats.org/officeDocument/2006/relationships/image" Target="media/image156.wmf"/><Relationship Id="rId525" Type="http://schemas.openxmlformats.org/officeDocument/2006/relationships/image" Target="media/image253.wmf"/><Relationship Id="rId732" Type="http://schemas.openxmlformats.org/officeDocument/2006/relationships/oleObject" Target="embeddings/oleObject379.bin"/><Relationship Id="rId1155" Type="http://schemas.openxmlformats.org/officeDocument/2006/relationships/oleObject" Target="embeddings/oleObject595.bin"/><Relationship Id="rId1362" Type="http://schemas.openxmlformats.org/officeDocument/2006/relationships/image" Target="media/image665.wmf"/><Relationship Id="rId2206" Type="http://schemas.openxmlformats.org/officeDocument/2006/relationships/image" Target="media/image1021.wmf"/><Relationship Id="rId2413" Type="http://schemas.openxmlformats.org/officeDocument/2006/relationships/oleObject" Target="embeddings/oleObject1293.bin"/><Relationship Id="rId2620" Type="http://schemas.openxmlformats.org/officeDocument/2006/relationships/image" Target="media/image1217.wmf"/><Relationship Id="rId2858" Type="http://schemas.openxmlformats.org/officeDocument/2006/relationships/image" Target="media/image1338.wmf"/><Relationship Id="rId99" Type="http://schemas.openxmlformats.org/officeDocument/2006/relationships/oleObject" Target="embeddings/oleObject44.bin"/><Relationship Id="rId1015" Type="http://schemas.openxmlformats.org/officeDocument/2006/relationships/image" Target="media/image488.wmf"/><Relationship Id="rId1222" Type="http://schemas.openxmlformats.org/officeDocument/2006/relationships/oleObject" Target="embeddings/oleObject626.bin"/><Relationship Id="rId1667" Type="http://schemas.openxmlformats.org/officeDocument/2006/relationships/oleObject" Target="embeddings/oleObject850.bin"/><Relationship Id="rId1874" Type="http://schemas.openxmlformats.org/officeDocument/2006/relationships/image" Target="media/image901.wmf"/><Relationship Id="rId2718" Type="http://schemas.openxmlformats.org/officeDocument/2006/relationships/image" Target="media/image1266.wmf"/><Relationship Id="rId2925" Type="http://schemas.openxmlformats.org/officeDocument/2006/relationships/image" Target="media/image1405.wmf"/><Relationship Id="rId1527" Type="http://schemas.openxmlformats.org/officeDocument/2006/relationships/oleObject" Target="embeddings/oleObject775.bin"/><Relationship Id="rId1734" Type="http://schemas.openxmlformats.org/officeDocument/2006/relationships/oleObject" Target="embeddings/oleObject887.bin"/><Relationship Id="rId1941" Type="http://schemas.openxmlformats.org/officeDocument/2006/relationships/image" Target="media/image923.wmf"/><Relationship Id="rId26" Type="http://schemas.openxmlformats.org/officeDocument/2006/relationships/oleObject" Target="embeddings/oleObject6.bin"/><Relationship Id="rId175" Type="http://schemas.openxmlformats.org/officeDocument/2006/relationships/image" Target="media/image87.wmf"/><Relationship Id="rId1801" Type="http://schemas.openxmlformats.org/officeDocument/2006/relationships/oleObject" Target="embeddings/oleObject922.bin"/><Relationship Id="rId382" Type="http://schemas.openxmlformats.org/officeDocument/2006/relationships/oleObject" Target="embeddings/oleObject191.bin"/><Relationship Id="rId687" Type="http://schemas.openxmlformats.org/officeDocument/2006/relationships/oleObject" Target="embeddings/oleObject354.bin"/><Relationship Id="rId2063" Type="http://schemas.openxmlformats.org/officeDocument/2006/relationships/oleObject" Target="embeddings/oleObject1097.bin"/><Relationship Id="rId2270" Type="http://schemas.openxmlformats.org/officeDocument/2006/relationships/oleObject" Target="embeddings/oleObject1217.bin"/><Relationship Id="rId2368" Type="http://schemas.openxmlformats.org/officeDocument/2006/relationships/image" Target="media/image1092.wmf"/><Relationship Id="rId242" Type="http://schemas.openxmlformats.org/officeDocument/2006/relationships/oleObject" Target="embeddings/oleObject115.bin"/><Relationship Id="rId894" Type="http://schemas.openxmlformats.org/officeDocument/2006/relationships/oleObject" Target="embeddings/oleObject460.bin"/><Relationship Id="rId1177" Type="http://schemas.openxmlformats.org/officeDocument/2006/relationships/oleObject" Target="embeddings/oleObject606.bin"/><Relationship Id="rId2130" Type="http://schemas.openxmlformats.org/officeDocument/2006/relationships/oleObject" Target="embeddings/oleObject1141.bin"/><Relationship Id="rId2575" Type="http://schemas.openxmlformats.org/officeDocument/2006/relationships/image" Target="media/image1195.wmf"/><Relationship Id="rId2782" Type="http://schemas.openxmlformats.org/officeDocument/2006/relationships/image" Target="media/image1298.wmf"/><Relationship Id="rId102" Type="http://schemas.openxmlformats.org/officeDocument/2006/relationships/image" Target="media/image51.wmf"/><Relationship Id="rId547" Type="http://schemas.openxmlformats.org/officeDocument/2006/relationships/oleObject" Target="embeddings/oleObject278.bin"/><Relationship Id="rId754" Type="http://schemas.openxmlformats.org/officeDocument/2006/relationships/oleObject" Target="embeddings/oleObject391.bin"/><Relationship Id="rId961" Type="http://schemas.openxmlformats.org/officeDocument/2006/relationships/image" Target="media/image462.wmf"/><Relationship Id="rId1384" Type="http://schemas.openxmlformats.org/officeDocument/2006/relationships/image" Target="media/image677.wmf"/><Relationship Id="rId1591" Type="http://schemas.openxmlformats.org/officeDocument/2006/relationships/image" Target="media/image781.wmf"/><Relationship Id="rId1689" Type="http://schemas.openxmlformats.org/officeDocument/2006/relationships/oleObject" Target="embeddings/oleObject861.bin"/><Relationship Id="rId2228" Type="http://schemas.openxmlformats.org/officeDocument/2006/relationships/oleObject" Target="embeddings/oleObject1193.bin"/><Relationship Id="rId2435" Type="http://schemas.openxmlformats.org/officeDocument/2006/relationships/oleObject" Target="embeddings/oleObject1304.bin"/><Relationship Id="rId2642" Type="http://schemas.openxmlformats.org/officeDocument/2006/relationships/image" Target="media/image1228.wmf"/><Relationship Id="rId90" Type="http://schemas.openxmlformats.org/officeDocument/2006/relationships/image" Target="media/image45.wmf"/><Relationship Id="rId407" Type="http://schemas.openxmlformats.org/officeDocument/2006/relationships/image" Target="media/image198.wmf"/><Relationship Id="rId614" Type="http://schemas.openxmlformats.org/officeDocument/2006/relationships/image" Target="media/image291.wmf"/><Relationship Id="rId821" Type="http://schemas.openxmlformats.org/officeDocument/2006/relationships/image" Target="media/image392.wmf"/><Relationship Id="rId1037" Type="http://schemas.openxmlformats.org/officeDocument/2006/relationships/oleObject" Target="embeddings/oleObject534.bin"/><Relationship Id="rId1244" Type="http://schemas.openxmlformats.org/officeDocument/2006/relationships/image" Target="media/image601.png"/><Relationship Id="rId1451" Type="http://schemas.openxmlformats.org/officeDocument/2006/relationships/oleObject" Target="embeddings/oleObject737.bin"/><Relationship Id="rId1896" Type="http://schemas.openxmlformats.org/officeDocument/2006/relationships/oleObject" Target="embeddings/oleObject982.bin"/><Relationship Id="rId2502" Type="http://schemas.openxmlformats.org/officeDocument/2006/relationships/image" Target="media/image1159.wmf"/><Relationship Id="rId2947" Type="http://schemas.openxmlformats.org/officeDocument/2006/relationships/image" Target="media/image1427.wmf"/><Relationship Id="rId919" Type="http://schemas.openxmlformats.org/officeDocument/2006/relationships/image" Target="media/image441.wmf"/><Relationship Id="rId1104" Type="http://schemas.openxmlformats.org/officeDocument/2006/relationships/image" Target="media/image529.wmf"/><Relationship Id="rId1311" Type="http://schemas.openxmlformats.org/officeDocument/2006/relationships/oleObject" Target="embeddings/oleObject666.bin"/><Relationship Id="rId1549" Type="http://schemas.openxmlformats.org/officeDocument/2006/relationships/image" Target="media/image758.emf"/><Relationship Id="rId1756" Type="http://schemas.openxmlformats.org/officeDocument/2006/relationships/image" Target="media/image851.wmf"/><Relationship Id="rId1963" Type="http://schemas.openxmlformats.org/officeDocument/2006/relationships/oleObject" Target="embeddings/oleObject1025.bin"/><Relationship Id="rId2807" Type="http://schemas.openxmlformats.org/officeDocument/2006/relationships/oleObject" Target="embeddings/oleObject1491.bin"/><Relationship Id="rId48" Type="http://schemas.openxmlformats.org/officeDocument/2006/relationships/oleObject" Target="embeddings/oleObject17.bin"/><Relationship Id="rId1409" Type="http://schemas.openxmlformats.org/officeDocument/2006/relationships/oleObject" Target="embeddings/oleObject715.bin"/><Relationship Id="rId1616" Type="http://schemas.openxmlformats.org/officeDocument/2006/relationships/image" Target="media/image793.wmf"/><Relationship Id="rId1823" Type="http://schemas.openxmlformats.org/officeDocument/2006/relationships/oleObject" Target="embeddings/oleObject935.bin"/><Relationship Id="rId197" Type="http://schemas.openxmlformats.org/officeDocument/2006/relationships/oleObject" Target="embeddings/oleObject93.bin"/><Relationship Id="rId2085" Type="http://schemas.openxmlformats.org/officeDocument/2006/relationships/oleObject" Target="embeddings/oleObject1112.bin"/><Relationship Id="rId2292" Type="http://schemas.openxmlformats.org/officeDocument/2006/relationships/image" Target="media/image1054.wmf"/><Relationship Id="rId264" Type="http://schemas.openxmlformats.org/officeDocument/2006/relationships/image" Target="media/image130.wmf"/><Relationship Id="rId471" Type="http://schemas.openxmlformats.org/officeDocument/2006/relationships/oleObject" Target="embeddings/oleObject235.bin"/><Relationship Id="rId2152" Type="http://schemas.openxmlformats.org/officeDocument/2006/relationships/oleObject" Target="embeddings/oleObject1152.bin"/><Relationship Id="rId2597" Type="http://schemas.openxmlformats.org/officeDocument/2006/relationships/oleObject" Target="embeddings/oleObject1386.bin"/><Relationship Id="rId124" Type="http://schemas.openxmlformats.org/officeDocument/2006/relationships/oleObject" Target="embeddings/oleObject58.bin"/><Relationship Id="rId569" Type="http://schemas.openxmlformats.org/officeDocument/2006/relationships/image" Target="media/image274.wmf"/><Relationship Id="rId776" Type="http://schemas.openxmlformats.org/officeDocument/2006/relationships/oleObject" Target="embeddings/oleObject402.bin"/><Relationship Id="rId983" Type="http://schemas.openxmlformats.org/officeDocument/2006/relationships/image" Target="media/image473.wmf"/><Relationship Id="rId1199" Type="http://schemas.openxmlformats.org/officeDocument/2006/relationships/image" Target="media/image577.png"/><Relationship Id="rId2457" Type="http://schemas.openxmlformats.org/officeDocument/2006/relationships/oleObject" Target="embeddings/oleObject1315.bin"/><Relationship Id="rId2664" Type="http://schemas.openxmlformats.org/officeDocument/2006/relationships/image" Target="media/image1239.wmf"/><Relationship Id="rId331" Type="http://schemas.openxmlformats.org/officeDocument/2006/relationships/oleObject" Target="embeddings/oleObject163.bin"/><Relationship Id="rId429" Type="http://schemas.openxmlformats.org/officeDocument/2006/relationships/image" Target="media/image208.wmf"/><Relationship Id="rId636" Type="http://schemas.openxmlformats.org/officeDocument/2006/relationships/image" Target="media/image302.wmf"/><Relationship Id="rId1059" Type="http://schemas.openxmlformats.org/officeDocument/2006/relationships/oleObject" Target="embeddings/oleObject545.bin"/><Relationship Id="rId1266" Type="http://schemas.openxmlformats.org/officeDocument/2006/relationships/oleObject" Target="embeddings/oleObject647.bin"/><Relationship Id="rId1473" Type="http://schemas.openxmlformats.org/officeDocument/2006/relationships/image" Target="media/image719.png"/><Relationship Id="rId2012" Type="http://schemas.openxmlformats.org/officeDocument/2006/relationships/oleObject" Target="embeddings/oleObject1060.bin"/><Relationship Id="rId2317" Type="http://schemas.openxmlformats.org/officeDocument/2006/relationships/oleObject" Target="embeddings/oleObject1245.bin"/><Relationship Id="rId2871" Type="http://schemas.openxmlformats.org/officeDocument/2006/relationships/image" Target="media/image1351.wmf"/><Relationship Id="rId2969" Type="http://schemas.openxmlformats.org/officeDocument/2006/relationships/image" Target="media/image1449.wmf"/><Relationship Id="rId843" Type="http://schemas.openxmlformats.org/officeDocument/2006/relationships/image" Target="media/image403.wmf"/><Relationship Id="rId1126" Type="http://schemas.openxmlformats.org/officeDocument/2006/relationships/image" Target="media/image540.wmf"/><Relationship Id="rId1680" Type="http://schemas.openxmlformats.org/officeDocument/2006/relationships/oleObject" Target="embeddings/oleObject854.bin"/><Relationship Id="rId1778" Type="http://schemas.openxmlformats.org/officeDocument/2006/relationships/image" Target="media/image862.wmf"/><Relationship Id="rId1985" Type="http://schemas.openxmlformats.org/officeDocument/2006/relationships/image" Target="media/image939.wmf"/><Relationship Id="rId2524" Type="http://schemas.openxmlformats.org/officeDocument/2006/relationships/image" Target="media/image1170.wmf"/><Relationship Id="rId2731" Type="http://schemas.openxmlformats.org/officeDocument/2006/relationships/oleObject" Target="embeddings/oleObject1453.bin"/><Relationship Id="rId2829" Type="http://schemas.openxmlformats.org/officeDocument/2006/relationships/oleObject" Target="embeddings/oleObject1502.bin"/><Relationship Id="rId703" Type="http://schemas.openxmlformats.org/officeDocument/2006/relationships/image" Target="media/image335.wmf"/><Relationship Id="rId910" Type="http://schemas.openxmlformats.org/officeDocument/2006/relationships/oleObject" Target="embeddings/oleObject468.bin"/><Relationship Id="rId1333" Type="http://schemas.openxmlformats.org/officeDocument/2006/relationships/oleObject" Target="embeddings/oleObject677.bin"/><Relationship Id="rId1540" Type="http://schemas.openxmlformats.org/officeDocument/2006/relationships/image" Target="media/image753.wmf"/><Relationship Id="rId1638" Type="http://schemas.openxmlformats.org/officeDocument/2006/relationships/image" Target="media/image802.wmf"/><Relationship Id="rId1400" Type="http://schemas.openxmlformats.org/officeDocument/2006/relationships/image" Target="media/image684.wmf"/><Relationship Id="rId1845" Type="http://schemas.openxmlformats.org/officeDocument/2006/relationships/oleObject" Target="embeddings/oleObject951.bin"/><Relationship Id="rId1705" Type="http://schemas.openxmlformats.org/officeDocument/2006/relationships/oleObject" Target="embeddings/oleObject869.bin"/><Relationship Id="rId1912" Type="http://schemas.openxmlformats.org/officeDocument/2006/relationships/image" Target="media/image915.wmf"/><Relationship Id="rId286" Type="http://schemas.openxmlformats.org/officeDocument/2006/relationships/oleObject" Target="embeddings/oleObject141.bin"/><Relationship Id="rId493" Type="http://schemas.openxmlformats.org/officeDocument/2006/relationships/oleObject" Target="embeddings/oleObject247.bin"/><Relationship Id="rId2174" Type="http://schemas.openxmlformats.org/officeDocument/2006/relationships/oleObject" Target="embeddings/oleObject1163.bin"/><Relationship Id="rId2381" Type="http://schemas.openxmlformats.org/officeDocument/2006/relationships/oleObject" Target="embeddings/oleObject1277.bin"/><Relationship Id="rId3018" Type="http://schemas.openxmlformats.org/officeDocument/2006/relationships/image" Target="media/image1498.wmf"/><Relationship Id="rId146" Type="http://schemas.openxmlformats.org/officeDocument/2006/relationships/oleObject" Target="embeddings/oleObject68.bin"/><Relationship Id="rId353" Type="http://schemas.openxmlformats.org/officeDocument/2006/relationships/image" Target="media/image173.wmf"/><Relationship Id="rId560" Type="http://schemas.openxmlformats.org/officeDocument/2006/relationships/image" Target="media/image270.wmf"/><Relationship Id="rId798" Type="http://schemas.openxmlformats.org/officeDocument/2006/relationships/oleObject" Target="embeddings/oleObject413.bin"/><Relationship Id="rId1190" Type="http://schemas.openxmlformats.org/officeDocument/2006/relationships/oleObject" Target="embeddings/oleObject612.bin"/><Relationship Id="rId2034" Type="http://schemas.openxmlformats.org/officeDocument/2006/relationships/oleObject" Target="embeddings/oleObject1076.bin"/><Relationship Id="rId2241" Type="http://schemas.openxmlformats.org/officeDocument/2006/relationships/oleObject" Target="embeddings/oleObject1203.bin"/><Relationship Id="rId2479" Type="http://schemas.openxmlformats.org/officeDocument/2006/relationships/oleObject" Target="embeddings/oleObject1326.bin"/><Relationship Id="rId2686" Type="http://schemas.openxmlformats.org/officeDocument/2006/relationships/image" Target="media/image1250.wmf"/><Relationship Id="rId2893" Type="http://schemas.openxmlformats.org/officeDocument/2006/relationships/image" Target="media/image1373.wmf"/><Relationship Id="rId213" Type="http://schemas.openxmlformats.org/officeDocument/2006/relationships/image" Target="media/image107.wmf"/><Relationship Id="rId420" Type="http://schemas.openxmlformats.org/officeDocument/2006/relationships/oleObject" Target="embeddings/oleObject211.bin"/><Relationship Id="rId658" Type="http://schemas.openxmlformats.org/officeDocument/2006/relationships/image" Target="media/image313.wmf"/><Relationship Id="rId865" Type="http://schemas.openxmlformats.org/officeDocument/2006/relationships/image" Target="media/image414.wmf"/><Relationship Id="rId1050" Type="http://schemas.openxmlformats.org/officeDocument/2006/relationships/image" Target="media/image504.wmf"/><Relationship Id="rId1288" Type="http://schemas.openxmlformats.org/officeDocument/2006/relationships/image" Target="media/image626.wmf"/><Relationship Id="rId1495" Type="http://schemas.openxmlformats.org/officeDocument/2006/relationships/oleObject" Target="embeddings/oleObject759.bin"/><Relationship Id="rId2101" Type="http://schemas.openxmlformats.org/officeDocument/2006/relationships/oleObject" Target="embeddings/oleObject1123.bin"/><Relationship Id="rId2339" Type="http://schemas.openxmlformats.org/officeDocument/2006/relationships/oleObject" Target="embeddings/oleObject1256.bin"/><Relationship Id="rId2546" Type="http://schemas.openxmlformats.org/officeDocument/2006/relationships/image" Target="media/image1181.wmf"/><Relationship Id="rId2753" Type="http://schemas.openxmlformats.org/officeDocument/2006/relationships/oleObject" Target="embeddings/oleObject1464.bin"/><Relationship Id="rId2960" Type="http://schemas.openxmlformats.org/officeDocument/2006/relationships/image" Target="media/image1440.wmf"/><Relationship Id="rId518" Type="http://schemas.openxmlformats.org/officeDocument/2006/relationships/image" Target="media/image251.wmf"/><Relationship Id="rId725" Type="http://schemas.openxmlformats.org/officeDocument/2006/relationships/oleObject" Target="embeddings/oleObject374.bin"/><Relationship Id="rId932" Type="http://schemas.openxmlformats.org/officeDocument/2006/relationships/oleObject" Target="embeddings/oleObject479.bin"/><Relationship Id="rId1148" Type="http://schemas.openxmlformats.org/officeDocument/2006/relationships/image" Target="media/image551.wmf"/><Relationship Id="rId1355" Type="http://schemas.openxmlformats.org/officeDocument/2006/relationships/oleObject" Target="embeddings/oleObject688.bin"/><Relationship Id="rId1562" Type="http://schemas.openxmlformats.org/officeDocument/2006/relationships/image" Target="media/image770.wmf"/><Relationship Id="rId2406" Type="http://schemas.openxmlformats.org/officeDocument/2006/relationships/image" Target="media/image1111.wmf"/><Relationship Id="rId2613" Type="http://schemas.openxmlformats.org/officeDocument/2006/relationships/oleObject" Target="embeddings/oleObject1394.bin"/><Relationship Id="rId1008" Type="http://schemas.openxmlformats.org/officeDocument/2006/relationships/oleObject" Target="embeddings/oleObject518.bin"/><Relationship Id="rId1215" Type="http://schemas.openxmlformats.org/officeDocument/2006/relationships/image" Target="media/image586.wmf"/><Relationship Id="rId1422" Type="http://schemas.openxmlformats.org/officeDocument/2006/relationships/image" Target="media/image695.wmf"/><Relationship Id="rId1867" Type="http://schemas.openxmlformats.org/officeDocument/2006/relationships/oleObject" Target="embeddings/oleObject964.bin"/><Relationship Id="rId2820" Type="http://schemas.openxmlformats.org/officeDocument/2006/relationships/image" Target="media/image1317.wmf"/><Relationship Id="rId2918" Type="http://schemas.openxmlformats.org/officeDocument/2006/relationships/image" Target="media/image1398.wmf"/><Relationship Id="rId61" Type="http://schemas.openxmlformats.org/officeDocument/2006/relationships/image" Target="media/image32.wmf"/><Relationship Id="rId1727" Type="http://schemas.openxmlformats.org/officeDocument/2006/relationships/oleObject" Target="embeddings/oleObject883.bin"/><Relationship Id="rId1934" Type="http://schemas.openxmlformats.org/officeDocument/2006/relationships/oleObject" Target="embeddings/oleObject1009.bin"/><Relationship Id="rId19" Type="http://schemas.openxmlformats.org/officeDocument/2006/relationships/oleObject" Target="embeddings/oleObject4.bin"/><Relationship Id="rId2196" Type="http://schemas.openxmlformats.org/officeDocument/2006/relationships/oleObject" Target="embeddings/oleObject1174.bin"/><Relationship Id="rId168" Type="http://schemas.openxmlformats.org/officeDocument/2006/relationships/oleObject" Target="embeddings/oleObject79.bin"/><Relationship Id="rId375" Type="http://schemas.openxmlformats.org/officeDocument/2006/relationships/image" Target="media/image182.wmf"/><Relationship Id="rId582" Type="http://schemas.openxmlformats.org/officeDocument/2006/relationships/image" Target="media/image280.wmf"/><Relationship Id="rId2056" Type="http://schemas.openxmlformats.org/officeDocument/2006/relationships/oleObject" Target="embeddings/oleObject1090.bin"/><Relationship Id="rId2263" Type="http://schemas.openxmlformats.org/officeDocument/2006/relationships/image" Target="media/image1044.wmf"/><Relationship Id="rId2470" Type="http://schemas.openxmlformats.org/officeDocument/2006/relationships/image" Target="media/image1143.wmf"/><Relationship Id="rId3" Type="http://schemas.openxmlformats.org/officeDocument/2006/relationships/settings" Target="settings.xml"/><Relationship Id="rId235" Type="http://schemas.openxmlformats.org/officeDocument/2006/relationships/oleObject" Target="embeddings/oleObject111.bin"/><Relationship Id="rId442" Type="http://schemas.openxmlformats.org/officeDocument/2006/relationships/oleObject" Target="embeddings/oleObject220.bin"/><Relationship Id="rId887" Type="http://schemas.openxmlformats.org/officeDocument/2006/relationships/image" Target="media/image425.wmf"/><Relationship Id="rId1072" Type="http://schemas.openxmlformats.org/officeDocument/2006/relationships/oleObject" Target="embeddings/oleObject553.bin"/><Relationship Id="rId2123" Type="http://schemas.openxmlformats.org/officeDocument/2006/relationships/image" Target="media/image980.wmf"/><Relationship Id="rId2330" Type="http://schemas.openxmlformats.org/officeDocument/2006/relationships/image" Target="media/image1073.wmf"/><Relationship Id="rId2568" Type="http://schemas.openxmlformats.org/officeDocument/2006/relationships/oleObject" Target="embeddings/oleObject1371.bin"/><Relationship Id="rId2775" Type="http://schemas.openxmlformats.org/officeDocument/2006/relationships/oleObject" Target="embeddings/oleObject1475.bin"/><Relationship Id="rId2982" Type="http://schemas.openxmlformats.org/officeDocument/2006/relationships/image" Target="media/image1462.wmf"/><Relationship Id="rId302" Type="http://schemas.openxmlformats.org/officeDocument/2006/relationships/image" Target="media/image148.wmf"/><Relationship Id="rId747" Type="http://schemas.openxmlformats.org/officeDocument/2006/relationships/image" Target="media/image354.wmf"/><Relationship Id="rId954" Type="http://schemas.openxmlformats.org/officeDocument/2006/relationships/oleObject" Target="embeddings/oleObject490.bin"/><Relationship Id="rId1377" Type="http://schemas.openxmlformats.org/officeDocument/2006/relationships/image" Target="media/image673.wmf"/><Relationship Id="rId1584" Type="http://schemas.openxmlformats.org/officeDocument/2006/relationships/oleObject" Target="embeddings/oleObject801.bin"/><Relationship Id="rId1791" Type="http://schemas.openxmlformats.org/officeDocument/2006/relationships/oleObject" Target="embeddings/oleObject917.bin"/><Relationship Id="rId1805" Type="http://schemas.openxmlformats.org/officeDocument/2006/relationships/oleObject" Target="embeddings/oleObject925.bin"/><Relationship Id="rId2428" Type="http://schemas.openxmlformats.org/officeDocument/2006/relationships/image" Target="media/image1122.wmf"/><Relationship Id="rId2635" Type="http://schemas.openxmlformats.org/officeDocument/2006/relationships/oleObject" Target="embeddings/oleObject1405.bin"/><Relationship Id="rId2842" Type="http://schemas.openxmlformats.org/officeDocument/2006/relationships/image" Target="media/image1325.wmf"/><Relationship Id="rId3020" Type="http://schemas.openxmlformats.org/officeDocument/2006/relationships/image" Target="media/image1500.wmf"/><Relationship Id="rId83" Type="http://schemas.openxmlformats.org/officeDocument/2006/relationships/oleObject" Target="embeddings/oleObject36.bin"/><Relationship Id="rId179" Type="http://schemas.openxmlformats.org/officeDocument/2006/relationships/image" Target="media/image89.wmf"/><Relationship Id="rId386" Type="http://schemas.openxmlformats.org/officeDocument/2006/relationships/oleObject" Target="embeddings/oleObject193.bin"/><Relationship Id="rId593" Type="http://schemas.openxmlformats.org/officeDocument/2006/relationships/oleObject" Target="embeddings/oleObject304.bin"/><Relationship Id="rId607" Type="http://schemas.openxmlformats.org/officeDocument/2006/relationships/image" Target="media/image288.wmf"/><Relationship Id="rId814" Type="http://schemas.openxmlformats.org/officeDocument/2006/relationships/oleObject" Target="embeddings/oleObject420.bin"/><Relationship Id="rId1237" Type="http://schemas.openxmlformats.org/officeDocument/2006/relationships/oleObject" Target="embeddings/oleObject634.bin"/><Relationship Id="rId1444" Type="http://schemas.openxmlformats.org/officeDocument/2006/relationships/oleObject" Target="embeddings/oleObject732.bin"/><Relationship Id="rId1651" Type="http://schemas.openxmlformats.org/officeDocument/2006/relationships/image" Target="media/image806.wmf"/><Relationship Id="rId1889" Type="http://schemas.openxmlformats.org/officeDocument/2006/relationships/oleObject" Target="embeddings/oleObject975.bin"/><Relationship Id="rId2067" Type="http://schemas.openxmlformats.org/officeDocument/2006/relationships/oleObject" Target="embeddings/oleObject1099.bin"/><Relationship Id="rId2274" Type="http://schemas.openxmlformats.org/officeDocument/2006/relationships/oleObject" Target="embeddings/oleObject1219.bin"/><Relationship Id="rId2481" Type="http://schemas.openxmlformats.org/officeDocument/2006/relationships/oleObject" Target="embeddings/oleObject1327.bin"/><Relationship Id="rId2702" Type="http://schemas.openxmlformats.org/officeDocument/2006/relationships/image" Target="media/image1258.wmf"/><Relationship Id="rId246" Type="http://schemas.openxmlformats.org/officeDocument/2006/relationships/image" Target="media/image123.wmf"/><Relationship Id="rId453" Type="http://schemas.openxmlformats.org/officeDocument/2006/relationships/image" Target="media/image222.wmf"/><Relationship Id="rId660" Type="http://schemas.openxmlformats.org/officeDocument/2006/relationships/image" Target="media/image314.wmf"/><Relationship Id="rId898" Type="http://schemas.openxmlformats.org/officeDocument/2006/relationships/oleObject" Target="embeddings/oleObject462.bin"/><Relationship Id="rId1083" Type="http://schemas.openxmlformats.org/officeDocument/2006/relationships/oleObject" Target="embeddings/oleObject559.bin"/><Relationship Id="rId1290" Type="http://schemas.openxmlformats.org/officeDocument/2006/relationships/image" Target="media/image628.png"/><Relationship Id="rId1304" Type="http://schemas.openxmlformats.org/officeDocument/2006/relationships/oleObject" Target="embeddings/oleObject663.bin"/><Relationship Id="rId1511" Type="http://schemas.openxmlformats.org/officeDocument/2006/relationships/oleObject" Target="embeddings/oleObject767.bin"/><Relationship Id="rId1749" Type="http://schemas.openxmlformats.org/officeDocument/2006/relationships/image" Target="media/image848.wmf"/><Relationship Id="rId1956" Type="http://schemas.openxmlformats.org/officeDocument/2006/relationships/image" Target="media/image930.wmf"/><Relationship Id="rId2134" Type="http://schemas.openxmlformats.org/officeDocument/2006/relationships/oleObject" Target="embeddings/oleObject1143.bin"/><Relationship Id="rId2341" Type="http://schemas.openxmlformats.org/officeDocument/2006/relationships/oleObject" Target="embeddings/oleObject1257.bin"/><Relationship Id="rId2579" Type="http://schemas.openxmlformats.org/officeDocument/2006/relationships/image" Target="media/image1197.wmf"/><Relationship Id="rId2786" Type="http://schemas.openxmlformats.org/officeDocument/2006/relationships/image" Target="media/image1300.wmf"/><Relationship Id="rId2993" Type="http://schemas.openxmlformats.org/officeDocument/2006/relationships/image" Target="media/image1473.wmf"/><Relationship Id="rId106" Type="http://schemas.openxmlformats.org/officeDocument/2006/relationships/image" Target="media/image53.wmf"/><Relationship Id="rId313" Type="http://schemas.openxmlformats.org/officeDocument/2006/relationships/oleObject" Target="embeddings/oleObject154.bin"/><Relationship Id="rId758" Type="http://schemas.openxmlformats.org/officeDocument/2006/relationships/oleObject" Target="embeddings/oleObject393.bin"/><Relationship Id="rId965" Type="http://schemas.openxmlformats.org/officeDocument/2006/relationships/image" Target="media/image464.wmf"/><Relationship Id="rId1150" Type="http://schemas.openxmlformats.org/officeDocument/2006/relationships/image" Target="media/image552.wmf"/><Relationship Id="rId1388" Type="http://schemas.openxmlformats.org/officeDocument/2006/relationships/image" Target="media/image679.wmf"/><Relationship Id="rId1595" Type="http://schemas.openxmlformats.org/officeDocument/2006/relationships/image" Target="media/image783.wmf"/><Relationship Id="rId1609" Type="http://schemas.openxmlformats.org/officeDocument/2006/relationships/image" Target="media/image790.wmf"/><Relationship Id="rId1816" Type="http://schemas.openxmlformats.org/officeDocument/2006/relationships/image" Target="media/image880.wmf"/><Relationship Id="rId2439" Type="http://schemas.openxmlformats.org/officeDocument/2006/relationships/oleObject" Target="embeddings/oleObject1306.bin"/><Relationship Id="rId2646" Type="http://schemas.openxmlformats.org/officeDocument/2006/relationships/image" Target="media/image1230.wmf"/><Relationship Id="rId2853" Type="http://schemas.openxmlformats.org/officeDocument/2006/relationships/image" Target="media/image1333.wmf"/><Relationship Id="rId10" Type="http://schemas.openxmlformats.org/officeDocument/2006/relationships/image" Target="media/image3.wmf"/><Relationship Id="rId94" Type="http://schemas.openxmlformats.org/officeDocument/2006/relationships/image" Target="media/image47.wmf"/><Relationship Id="rId397" Type="http://schemas.openxmlformats.org/officeDocument/2006/relationships/image" Target="media/image193.wmf"/><Relationship Id="rId520" Type="http://schemas.openxmlformats.org/officeDocument/2006/relationships/oleObject" Target="embeddings/oleObject263.bin"/><Relationship Id="rId618" Type="http://schemas.openxmlformats.org/officeDocument/2006/relationships/image" Target="media/image293.wmf"/><Relationship Id="rId825" Type="http://schemas.openxmlformats.org/officeDocument/2006/relationships/image" Target="media/image394.wmf"/><Relationship Id="rId1248" Type="http://schemas.openxmlformats.org/officeDocument/2006/relationships/image" Target="media/image604.png"/><Relationship Id="rId1455" Type="http://schemas.openxmlformats.org/officeDocument/2006/relationships/image" Target="media/image710.wmf"/><Relationship Id="rId1662" Type="http://schemas.openxmlformats.org/officeDocument/2006/relationships/image" Target="media/image810.wmf"/><Relationship Id="rId2078" Type="http://schemas.openxmlformats.org/officeDocument/2006/relationships/oleObject" Target="embeddings/oleObject1108.bin"/><Relationship Id="rId2201" Type="http://schemas.openxmlformats.org/officeDocument/2006/relationships/oleObject" Target="embeddings/oleObject1177.bin"/><Relationship Id="rId2285" Type="http://schemas.openxmlformats.org/officeDocument/2006/relationships/oleObject" Target="embeddings/oleObject1227.bin"/><Relationship Id="rId2492" Type="http://schemas.openxmlformats.org/officeDocument/2006/relationships/image" Target="media/image1154.wmf"/><Relationship Id="rId2506" Type="http://schemas.openxmlformats.org/officeDocument/2006/relationships/image" Target="media/image1161.wmf"/><Relationship Id="rId3031" Type="http://schemas.openxmlformats.org/officeDocument/2006/relationships/fontTable" Target="fontTable.xml"/><Relationship Id="rId257" Type="http://schemas.openxmlformats.org/officeDocument/2006/relationships/oleObject" Target="embeddings/oleObject124.bin"/><Relationship Id="rId464" Type="http://schemas.openxmlformats.org/officeDocument/2006/relationships/image" Target="media/image227.wmf"/><Relationship Id="rId1010" Type="http://schemas.openxmlformats.org/officeDocument/2006/relationships/oleObject" Target="embeddings/oleObject519.bin"/><Relationship Id="rId1094" Type="http://schemas.openxmlformats.org/officeDocument/2006/relationships/image" Target="media/image524.wmf"/><Relationship Id="rId1108" Type="http://schemas.openxmlformats.org/officeDocument/2006/relationships/image" Target="media/image531.wmf"/><Relationship Id="rId1315" Type="http://schemas.openxmlformats.org/officeDocument/2006/relationships/oleObject" Target="embeddings/oleObject668.bin"/><Relationship Id="rId1967" Type="http://schemas.openxmlformats.org/officeDocument/2006/relationships/oleObject" Target="embeddings/oleObject1029.bin"/><Relationship Id="rId2145" Type="http://schemas.openxmlformats.org/officeDocument/2006/relationships/image" Target="media/image991.wmf"/><Relationship Id="rId2713" Type="http://schemas.openxmlformats.org/officeDocument/2006/relationships/oleObject" Target="embeddings/oleObject1444.bin"/><Relationship Id="rId2797" Type="http://schemas.openxmlformats.org/officeDocument/2006/relationships/oleObject" Target="embeddings/oleObject1486.bin"/><Relationship Id="rId2920" Type="http://schemas.openxmlformats.org/officeDocument/2006/relationships/image" Target="media/image1400.wmf"/><Relationship Id="rId117" Type="http://schemas.openxmlformats.org/officeDocument/2006/relationships/image" Target="media/image58.wmf"/><Relationship Id="rId671" Type="http://schemas.openxmlformats.org/officeDocument/2006/relationships/oleObject" Target="embeddings/oleObject346.bin"/><Relationship Id="rId769" Type="http://schemas.openxmlformats.org/officeDocument/2006/relationships/image" Target="media/image365.wmf"/><Relationship Id="rId976" Type="http://schemas.openxmlformats.org/officeDocument/2006/relationships/oleObject" Target="embeddings/oleObject501.bin"/><Relationship Id="rId1399" Type="http://schemas.openxmlformats.org/officeDocument/2006/relationships/oleObject" Target="embeddings/oleObject710.bin"/><Relationship Id="rId2352" Type="http://schemas.openxmlformats.org/officeDocument/2006/relationships/image" Target="media/image1084.wmf"/><Relationship Id="rId2657" Type="http://schemas.openxmlformats.org/officeDocument/2006/relationships/oleObject" Target="embeddings/oleObject1416.bin"/><Relationship Id="rId324" Type="http://schemas.openxmlformats.org/officeDocument/2006/relationships/image" Target="media/image159.wmf"/><Relationship Id="rId531" Type="http://schemas.openxmlformats.org/officeDocument/2006/relationships/image" Target="media/image256.wmf"/><Relationship Id="rId629" Type="http://schemas.openxmlformats.org/officeDocument/2006/relationships/oleObject" Target="embeddings/oleObject325.bin"/><Relationship Id="rId1161" Type="http://schemas.openxmlformats.org/officeDocument/2006/relationships/oleObject" Target="embeddings/oleObject598.bin"/><Relationship Id="rId1259" Type="http://schemas.openxmlformats.org/officeDocument/2006/relationships/image" Target="media/image610.wmf"/><Relationship Id="rId1466" Type="http://schemas.openxmlformats.org/officeDocument/2006/relationships/image" Target="media/image716.wmf"/><Relationship Id="rId2005" Type="http://schemas.openxmlformats.org/officeDocument/2006/relationships/image" Target="media/image946.wmf"/><Relationship Id="rId2212" Type="http://schemas.openxmlformats.org/officeDocument/2006/relationships/image" Target="media/image1024.wmf"/><Relationship Id="rId2864" Type="http://schemas.openxmlformats.org/officeDocument/2006/relationships/image" Target="media/image1344.wmf"/><Relationship Id="rId836" Type="http://schemas.openxmlformats.org/officeDocument/2006/relationships/oleObject" Target="embeddings/oleObject431.bin"/><Relationship Id="rId1021" Type="http://schemas.openxmlformats.org/officeDocument/2006/relationships/image" Target="media/image491.wmf"/><Relationship Id="rId1119" Type="http://schemas.openxmlformats.org/officeDocument/2006/relationships/oleObject" Target="embeddings/oleObject577.bin"/><Relationship Id="rId1673" Type="http://schemas.openxmlformats.org/officeDocument/2006/relationships/image" Target="media/image815.wmf"/><Relationship Id="rId1880" Type="http://schemas.openxmlformats.org/officeDocument/2006/relationships/image" Target="media/image904.wmf"/><Relationship Id="rId1978" Type="http://schemas.openxmlformats.org/officeDocument/2006/relationships/oleObject" Target="embeddings/oleObject1037.bin"/><Relationship Id="rId2517" Type="http://schemas.openxmlformats.org/officeDocument/2006/relationships/oleObject" Target="embeddings/oleObject1345.bin"/><Relationship Id="rId2724" Type="http://schemas.openxmlformats.org/officeDocument/2006/relationships/image" Target="media/image1269.wmf"/><Relationship Id="rId2931" Type="http://schemas.openxmlformats.org/officeDocument/2006/relationships/image" Target="media/image1411.wmf"/><Relationship Id="rId903" Type="http://schemas.openxmlformats.org/officeDocument/2006/relationships/image" Target="media/image433.wmf"/><Relationship Id="rId1326" Type="http://schemas.openxmlformats.org/officeDocument/2006/relationships/image" Target="media/image647.wmf"/><Relationship Id="rId1533" Type="http://schemas.openxmlformats.org/officeDocument/2006/relationships/oleObject" Target="embeddings/oleObject778.bin"/><Relationship Id="rId1740" Type="http://schemas.openxmlformats.org/officeDocument/2006/relationships/image" Target="media/image844.wmf"/><Relationship Id="rId32" Type="http://schemas.openxmlformats.org/officeDocument/2006/relationships/oleObject" Target="embeddings/oleObject9.bin"/><Relationship Id="rId1600" Type="http://schemas.openxmlformats.org/officeDocument/2006/relationships/oleObject" Target="embeddings/oleObject809.bin"/><Relationship Id="rId1838" Type="http://schemas.openxmlformats.org/officeDocument/2006/relationships/oleObject" Target="embeddings/oleObject945.bin"/><Relationship Id="rId181" Type="http://schemas.openxmlformats.org/officeDocument/2006/relationships/image" Target="media/image90.png"/><Relationship Id="rId1905" Type="http://schemas.openxmlformats.org/officeDocument/2006/relationships/oleObject" Target="embeddings/oleObject988.bin"/><Relationship Id="rId279" Type="http://schemas.openxmlformats.org/officeDocument/2006/relationships/image" Target="media/image136.wmf"/><Relationship Id="rId486" Type="http://schemas.openxmlformats.org/officeDocument/2006/relationships/image" Target="media/image237.wmf"/><Relationship Id="rId693" Type="http://schemas.openxmlformats.org/officeDocument/2006/relationships/oleObject" Target="embeddings/oleObject357.bin"/><Relationship Id="rId2167" Type="http://schemas.openxmlformats.org/officeDocument/2006/relationships/image" Target="media/image1002.wmf"/><Relationship Id="rId2374" Type="http://schemas.openxmlformats.org/officeDocument/2006/relationships/image" Target="media/image1095.wmf"/><Relationship Id="rId2581" Type="http://schemas.openxmlformats.org/officeDocument/2006/relationships/image" Target="media/image1198.wmf"/><Relationship Id="rId139" Type="http://schemas.openxmlformats.org/officeDocument/2006/relationships/image" Target="media/image69.wmf"/><Relationship Id="rId346" Type="http://schemas.openxmlformats.org/officeDocument/2006/relationships/oleObject" Target="embeddings/oleObject171.bin"/><Relationship Id="rId553" Type="http://schemas.openxmlformats.org/officeDocument/2006/relationships/oleObject" Target="embeddings/oleObject281.bin"/><Relationship Id="rId760" Type="http://schemas.openxmlformats.org/officeDocument/2006/relationships/oleObject" Target="embeddings/oleObject394.bin"/><Relationship Id="rId998" Type="http://schemas.openxmlformats.org/officeDocument/2006/relationships/image" Target="media/image480.wmf"/><Relationship Id="rId1183" Type="http://schemas.openxmlformats.org/officeDocument/2006/relationships/oleObject" Target="embeddings/oleObject609.bin"/><Relationship Id="rId1390" Type="http://schemas.openxmlformats.org/officeDocument/2006/relationships/oleObject" Target="embeddings/oleObject705.bin"/><Relationship Id="rId2027" Type="http://schemas.openxmlformats.org/officeDocument/2006/relationships/oleObject" Target="embeddings/oleObject1072.bin"/><Relationship Id="rId2234" Type="http://schemas.openxmlformats.org/officeDocument/2006/relationships/oleObject" Target="embeddings/oleObject1198.bin"/><Relationship Id="rId2441" Type="http://schemas.openxmlformats.org/officeDocument/2006/relationships/oleObject" Target="embeddings/oleObject1307.bin"/><Relationship Id="rId2679" Type="http://schemas.openxmlformats.org/officeDocument/2006/relationships/oleObject" Target="embeddings/oleObject1427.bin"/><Relationship Id="rId2886" Type="http://schemas.openxmlformats.org/officeDocument/2006/relationships/image" Target="media/image1366.wmf"/><Relationship Id="rId206" Type="http://schemas.openxmlformats.org/officeDocument/2006/relationships/oleObject" Target="embeddings/oleObject97.bin"/><Relationship Id="rId413" Type="http://schemas.openxmlformats.org/officeDocument/2006/relationships/image" Target="media/image200.wmf"/><Relationship Id="rId858" Type="http://schemas.openxmlformats.org/officeDocument/2006/relationships/oleObject" Target="embeddings/oleObject442.bin"/><Relationship Id="rId1043" Type="http://schemas.openxmlformats.org/officeDocument/2006/relationships/oleObject" Target="embeddings/oleObject537.bin"/><Relationship Id="rId1488" Type="http://schemas.openxmlformats.org/officeDocument/2006/relationships/image" Target="media/image727.wmf"/><Relationship Id="rId1695" Type="http://schemas.openxmlformats.org/officeDocument/2006/relationships/oleObject" Target="embeddings/oleObject864.bin"/><Relationship Id="rId2539" Type="http://schemas.openxmlformats.org/officeDocument/2006/relationships/oleObject" Target="embeddings/oleObject1356.bin"/><Relationship Id="rId2746" Type="http://schemas.openxmlformats.org/officeDocument/2006/relationships/image" Target="media/image1280.wmf"/><Relationship Id="rId2953" Type="http://schemas.openxmlformats.org/officeDocument/2006/relationships/image" Target="media/image1433.wmf"/><Relationship Id="rId620" Type="http://schemas.openxmlformats.org/officeDocument/2006/relationships/image" Target="media/image294.wmf"/><Relationship Id="rId718" Type="http://schemas.openxmlformats.org/officeDocument/2006/relationships/image" Target="media/image342.wmf"/><Relationship Id="rId925" Type="http://schemas.openxmlformats.org/officeDocument/2006/relationships/image" Target="media/image444.wmf"/><Relationship Id="rId1250" Type="http://schemas.openxmlformats.org/officeDocument/2006/relationships/oleObject" Target="embeddings/oleObject639.bin"/><Relationship Id="rId1348" Type="http://schemas.openxmlformats.org/officeDocument/2006/relationships/image" Target="media/image658.wmf"/><Relationship Id="rId1555" Type="http://schemas.openxmlformats.org/officeDocument/2006/relationships/image" Target="media/image763.jpeg"/><Relationship Id="rId1762" Type="http://schemas.openxmlformats.org/officeDocument/2006/relationships/image" Target="media/image854.wmf"/><Relationship Id="rId2301" Type="http://schemas.openxmlformats.org/officeDocument/2006/relationships/oleObject" Target="embeddings/oleObject1237.bin"/><Relationship Id="rId2606" Type="http://schemas.openxmlformats.org/officeDocument/2006/relationships/image" Target="media/image1210.wmf"/><Relationship Id="rId1110" Type="http://schemas.openxmlformats.org/officeDocument/2006/relationships/image" Target="media/image532.wmf"/><Relationship Id="rId1208" Type="http://schemas.openxmlformats.org/officeDocument/2006/relationships/image" Target="media/image582.wmf"/><Relationship Id="rId1415" Type="http://schemas.openxmlformats.org/officeDocument/2006/relationships/oleObject" Target="embeddings/oleObject718.bin"/><Relationship Id="rId2813" Type="http://schemas.openxmlformats.org/officeDocument/2006/relationships/oleObject" Target="embeddings/oleObject1494.bin"/><Relationship Id="rId54" Type="http://schemas.openxmlformats.org/officeDocument/2006/relationships/oleObject" Target="embeddings/oleObject20.bin"/><Relationship Id="rId1622" Type="http://schemas.openxmlformats.org/officeDocument/2006/relationships/image" Target="media/image796.wmf"/><Relationship Id="rId1927" Type="http://schemas.openxmlformats.org/officeDocument/2006/relationships/image" Target="media/image918.wmf"/><Relationship Id="rId2091" Type="http://schemas.openxmlformats.org/officeDocument/2006/relationships/oleObject" Target="embeddings/oleObject1116.bin"/><Relationship Id="rId2189" Type="http://schemas.openxmlformats.org/officeDocument/2006/relationships/image" Target="media/image1013.wmf"/><Relationship Id="rId270" Type="http://schemas.openxmlformats.org/officeDocument/2006/relationships/image" Target="media/image133.wmf"/><Relationship Id="rId2396" Type="http://schemas.openxmlformats.org/officeDocument/2006/relationships/image" Target="media/image1106.wmf"/><Relationship Id="rId3002" Type="http://schemas.openxmlformats.org/officeDocument/2006/relationships/image" Target="media/image1482.wmf"/><Relationship Id="rId130" Type="http://schemas.openxmlformats.org/officeDocument/2006/relationships/image" Target="media/image64.wmf"/><Relationship Id="rId368" Type="http://schemas.openxmlformats.org/officeDocument/2006/relationships/oleObject" Target="embeddings/oleObject183.bin"/><Relationship Id="rId575" Type="http://schemas.openxmlformats.org/officeDocument/2006/relationships/image" Target="media/image277.wmf"/><Relationship Id="rId782" Type="http://schemas.openxmlformats.org/officeDocument/2006/relationships/oleObject" Target="embeddings/oleObject405.bin"/><Relationship Id="rId2049" Type="http://schemas.openxmlformats.org/officeDocument/2006/relationships/oleObject" Target="embeddings/oleObject1086.bin"/><Relationship Id="rId2256" Type="http://schemas.openxmlformats.org/officeDocument/2006/relationships/oleObject" Target="embeddings/oleObject1210.bin"/><Relationship Id="rId2463" Type="http://schemas.openxmlformats.org/officeDocument/2006/relationships/oleObject" Target="embeddings/oleObject1318.bin"/><Relationship Id="rId2670" Type="http://schemas.openxmlformats.org/officeDocument/2006/relationships/image" Target="media/image1242.wmf"/><Relationship Id="rId228" Type="http://schemas.openxmlformats.org/officeDocument/2006/relationships/image" Target="media/image115.wmf"/><Relationship Id="rId435" Type="http://schemas.openxmlformats.org/officeDocument/2006/relationships/image" Target="media/image211.gif"/><Relationship Id="rId642" Type="http://schemas.openxmlformats.org/officeDocument/2006/relationships/image" Target="media/image305.wmf"/><Relationship Id="rId1065" Type="http://schemas.openxmlformats.org/officeDocument/2006/relationships/image" Target="media/image511.wmf"/><Relationship Id="rId1272" Type="http://schemas.openxmlformats.org/officeDocument/2006/relationships/oleObject" Target="embeddings/oleObject650.bin"/><Relationship Id="rId2116" Type="http://schemas.openxmlformats.org/officeDocument/2006/relationships/image" Target="media/image977.wmf"/><Relationship Id="rId2323" Type="http://schemas.openxmlformats.org/officeDocument/2006/relationships/oleObject" Target="embeddings/oleObject1248.bin"/><Relationship Id="rId2530" Type="http://schemas.openxmlformats.org/officeDocument/2006/relationships/image" Target="media/image1173.wmf"/><Relationship Id="rId2768" Type="http://schemas.openxmlformats.org/officeDocument/2006/relationships/image" Target="media/image1291.wmf"/><Relationship Id="rId2975" Type="http://schemas.openxmlformats.org/officeDocument/2006/relationships/image" Target="media/image1455.wmf"/><Relationship Id="rId502" Type="http://schemas.openxmlformats.org/officeDocument/2006/relationships/image" Target="media/image244.wmf"/><Relationship Id="rId947" Type="http://schemas.openxmlformats.org/officeDocument/2006/relationships/image" Target="media/image455.wmf"/><Relationship Id="rId1132" Type="http://schemas.openxmlformats.org/officeDocument/2006/relationships/image" Target="media/image543.wmf"/><Relationship Id="rId1577" Type="http://schemas.openxmlformats.org/officeDocument/2006/relationships/image" Target="media/image774.wmf"/><Relationship Id="rId1784" Type="http://schemas.openxmlformats.org/officeDocument/2006/relationships/image" Target="media/image865.wmf"/><Relationship Id="rId1991" Type="http://schemas.openxmlformats.org/officeDocument/2006/relationships/oleObject" Target="embeddings/oleObject1045.bin"/><Relationship Id="rId2628" Type="http://schemas.openxmlformats.org/officeDocument/2006/relationships/image" Target="media/image1221.wmf"/><Relationship Id="rId2835" Type="http://schemas.openxmlformats.org/officeDocument/2006/relationships/oleObject" Target="embeddings/oleObject1506.bin"/><Relationship Id="rId76" Type="http://schemas.openxmlformats.org/officeDocument/2006/relationships/image" Target="media/image39.gif"/><Relationship Id="rId807" Type="http://schemas.openxmlformats.org/officeDocument/2006/relationships/image" Target="media/image384.wmf"/><Relationship Id="rId1437" Type="http://schemas.openxmlformats.org/officeDocument/2006/relationships/image" Target="media/image703.wmf"/><Relationship Id="rId1644" Type="http://schemas.openxmlformats.org/officeDocument/2006/relationships/oleObject" Target="embeddings/oleObject835.bin"/><Relationship Id="rId1851" Type="http://schemas.openxmlformats.org/officeDocument/2006/relationships/image" Target="media/image891.wmf"/><Relationship Id="rId2902" Type="http://schemas.openxmlformats.org/officeDocument/2006/relationships/image" Target="media/image1382.wmf"/><Relationship Id="rId1504" Type="http://schemas.openxmlformats.org/officeDocument/2006/relationships/image" Target="media/image735.wmf"/><Relationship Id="rId1711" Type="http://schemas.openxmlformats.org/officeDocument/2006/relationships/oleObject" Target="embeddings/oleObject873.bin"/><Relationship Id="rId1949" Type="http://schemas.openxmlformats.org/officeDocument/2006/relationships/oleObject" Target="embeddings/oleObject1017.bin"/><Relationship Id="rId292" Type="http://schemas.openxmlformats.org/officeDocument/2006/relationships/image" Target="media/image143.wmf"/><Relationship Id="rId1809" Type="http://schemas.openxmlformats.org/officeDocument/2006/relationships/oleObject" Target="embeddings/oleObject927.bin"/><Relationship Id="rId597" Type="http://schemas.openxmlformats.org/officeDocument/2006/relationships/image" Target="media/image285.wmf"/><Relationship Id="rId2180" Type="http://schemas.openxmlformats.org/officeDocument/2006/relationships/oleObject" Target="embeddings/oleObject1166.bin"/><Relationship Id="rId2278" Type="http://schemas.openxmlformats.org/officeDocument/2006/relationships/oleObject" Target="embeddings/oleObject1221.bin"/><Relationship Id="rId2485" Type="http://schemas.openxmlformats.org/officeDocument/2006/relationships/oleObject" Target="embeddings/oleObject1329.bin"/><Relationship Id="rId3024" Type="http://schemas.openxmlformats.org/officeDocument/2006/relationships/image" Target="media/image1504.wmf"/><Relationship Id="rId152" Type="http://schemas.openxmlformats.org/officeDocument/2006/relationships/oleObject" Target="embeddings/oleObject71.bin"/><Relationship Id="rId457" Type="http://schemas.openxmlformats.org/officeDocument/2006/relationships/image" Target="media/image224.wmf"/><Relationship Id="rId1087" Type="http://schemas.openxmlformats.org/officeDocument/2006/relationships/oleObject" Target="embeddings/oleObject561.bin"/><Relationship Id="rId1294" Type="http://schemas.openxmlformats.org/officeDocument/2006/relationships/oleObject" Target="embeddings/oleObject658.bin"/><Relationship Id="rId2040" Type="http://schemas.openxmlformats.org/officeDocument/2006/relationships/oleObject" Target="embeddings/oleObject1081.bin"/><Relationship Id="rId2138" Type="http://schemas.openxmlformats.org/officeDocument/2006/relationships/oleObject" Target="embeddings/oleObject1145.bin"/><Relationship Id="rId2692" Type="http://schemas.openxmlformats.org/officeDocument/2006/relationships/image" Target="media/image1253.wmf"/><Relationship Id="rId2997" Type="http://schemas.openxmlformats.org/officeDocument/2006/relationships/image" Target="media/image1477.wmf"/><Relationship Id="rId664" Type="http://schemas.openxmlformats.org/officeDocument/2006/relationships/image" Target="media/image316.wmf"/><Relationship Id="rId871" Type="http://schemas.openxmlformats.org/officeDocument/2006/relationships/image" Target="media/image417.wmf"/><Relationship Id="rId969" Type="http://schemas.openxmlformats.org/officeDocument/2006/relationships/image" Target="media/image466.wmf"/><Relationship Id="rId1599" Type="http://schemas.openxmlformats.org/officeDocument/2006/relationships/image" Target="media/image785.wmf"/><Relationship Id="rId2345" Type="http://schemas.openxmlformats.org/officeDocument/2006/relationships/oleObject" Target="embeddings/oleObject1259.bin"/><Relationship Id="rId2552" Type="http://schemas.openxmlformats.org/officeDocument/2006/relationships/image" Target="media/image1184.wmf"/><Relationship Id="rId317" Type="http://schemas.openxmlformats.org/officeDocument/2006/relationships/oleObject" Target="embeddings/oleObject156.bin"/><Relationship Id="rId524" Type="http://schemas.openxmlformats.org/officeDocument/2006/relationships/oleObject" Target="embeddings/oleObject266.bin"/><Relationship Id="rId731" Type="http://schemas.openxmlformats.org/officeDocument/2006/relationships/oleObject" Target="embeddings/oleObject378.bin"/><Relationship Id="rId1154" Type="http://schemas.openxmlformats.org/officeDocument/2006/relationships/image" Target="media/image554.wmf"/><Relationship Id="rId1361" Type="http://schemas.openxmlformats.org/officeDocument/2006/relationships/oleObject" Target="embeddings/oleObject691.bin"/><Relationship Id="rId1459" Type="http://schemas.openxmlformats.org/officeDocument/2006/relationships/image" Target="media/image712.png"/><Relationship Id="rId2205" Type="http://schemas.openxmlformats.org/officeDocument/2006/relationships/oleObject" Target="embeddings/oleObject1179.bin"/><Relationship Id="rId2412" Type="http://schemas.openxmlformats.org/officeDocument/2006/relationships/image" Target="media/image1114.wmf"/><Relationship Id="rId2857" Type="http://schemas.openxmlformats.org/officeDocument/2006/relationships/image" Target="media/image1337.wmf"/><Relationship Id="rId98" Type="http://schemas.openxmlformats.org/officeDocument/2006/relationships/image" Target="media/image49.wmf"/><Relationship Id="rId829" Type="http://schemas.openxmlformats.org/officeDocument/2006/relationships/image" Target="media/image396.wmf"/><Relationship Id="rId1014" Type="http://schemas.openxmlformats.org/officeDocument/2006/relationships/oleObject" Target="embeddings/oleObject521.bin"/><Relationship Id="rId1221" Type="http://schemas.openxmlformats.org/officeDocument/2006/relationships/image" Target="media/image590.wmf"/><Relationship Id="rId1666" Type="http://schemas.openxmlformats.org/officeDocument/2006/relationships/oleObject" Target="embeddings/oleObject849.bin"/><Relationship Id="rId1873" Type="http://schemas.openxmlformats.org/officeDocument/2006/relationships/oleObject" Target="embeddings/oleObject967.bin"/><Relationship Id="rId2717" Type="http://schemas.openxmlformats.org/officeDocument/2006/relationships/oleObject" Target="embeddings/oleObject1446.bin"/><Relationship Id="rId2924" Type="http://schemas.openxmlformats.org/officeDocument/2006/relationships/image" Target="media/image1404.wmf"/><Relationship Id="rId1319" Type="http://schemas.openxmlformats.org/officeDocument/2006/relationships/oleObject" Target="embeddings/oleObject670.bin"/><Relationship Id="rId1526" Type="http://schemas.openxmlformats.org/officeDocument/2006/relationships/image" Target="media/image746.wmf"/><Relationship Id="rId1733" Type="http://schemas.openxmlformats.org/officeDocument/2006/relationships/image" Target="media/image841.wmf"/><Relationship Id="rId1940" Type="http://schemas.openxmlformats.org/officeDocument/2006/relationships/oleObject" Target="embeddings/oleObject1012.bin"/><Relationship Id="rId25" Type="http://schemas.openxmlformats.org/officeDocument/2006/relationships/image" Target="media/image14.wmf"/><Relationship Id="rId1800" Type="http://schemas.openxmlformats.org/officeDocument/2006/relationships/image" Target="media/image873.wmf"/><Relationship Id="rId174" Type="http://schemas.openxmlformats.org/officeDocument/2006/relationships/oleObject" Target="embeddings/oleObject82.bin"/><Relationship Id="rId381" Type="http://schemas.openxmlformats.org/officeDocument/2006/relationships/image" Target="media/image185.wmf"/><Relationship Id="rId2062" Type="http://schemas.openxmlformats.org/officeDocument/2006/relationships/oleObject" Target="embeddings/oleObject1096.bin"/><Relationship Id="rId241" Type="http://schemas.openxmlformats.org/officeDocument/2006/relationships/image" Target="media/image121.wmf"/><Relationship Id="rId479" Type="http://schemas.openxmlformats.org/officeDocument/2006/relationships/oleObject" Target="embeddings/oleObject240.bin"/><Relationship Id="rId686" Type="http://schemas.openxmlformats.org/officeDocument/2006/relationships/image" Target="media/image327.wmf"/><Relationship Id="rId893" Type="http://schemas.openxmlformats.org/officeDocument/2006/relationships/image" Target="media/image428.wmf"/><Relationship Id="rId2367" Type="http://schemas.openxmlformats.org/officeDocument/2006/relationships/oleObject" Target="embeddings/oleObject1270.bin"/><Relationship Id="rId2574" Type="http://schemas.openxmlformats.org/officeDocument/2006/relationships/oleObject" Target="embeddings/oleObject1374.bin"/><Relationship Id="rId2781" Type="http://schemas.openxmlformats.org/officeDocument/2006/relationships/oleObject" Target="embeddings/oleObject1478.bin"/><Relationship Id="rId339" Type="http://schemas.openxmlformats.org/officeDocument/2006/relationships/image" Target="media/image166.wmf"/><Relationship Id="rId546" Type="http://schemas.openxmlformats.org/officeDocument/2006/relationships/image" Target="media/image263.wmf"/><Relationship Id="rId753" Type="http://schemas.openxmlformats.org/officeDocument/2006/relationships/image" Target="media/image357.wmf"/><Relationship Id="rId1176" Type="http://schemas.openxmlformats.org/officeDocument/2006/relationships/image" Target="media/image565.wmf"/><Relationship Id="rId1383" Type="http://schemas.openxmlformats.org/officeDocument/2006/relationships/oleObject" Target="embeddings/oleObject701.bin"/><Relationship Id="rId2227" Type="http://schemas.openxmlformats.org/officeDocument/2006/relationships/oleObject" Target="embeddings/oleObject1192.bin"/><Relationship Id="rId2434" Type="http://schemas.openxmlformats.org/officeDocument/2006/relationships/image" Target="media/image1125.wmf"/><Relationship Id="rId2879" Type="http://schemas.openxmlformats.org/officeDocument/2006/relationships/image" Target="media/image1359.wmf"/><Relationship Id="rId101" Type="http://schemas.openxmlformats.org/officeDocument/2006/relationships/oleObject" Target="embeddings/oleObject45.bin"/><Relationship Id="rId406" Type="http://schemas.openxmlformats.org/officeDocument/2006/relationships/oleObject" Target="embeddings/oleObject203.bin"/><Relationship Id="rId960" Type="http://schemas.openxmlformats.org/officeDocument/2006/relationships/oleObject" Target="embeddings/oleObject493.bin"/><Relationship Id="rId1036" Type="http://schemas.openxmlformats.org/officeDocument/2006/relationships/image" Target="media/image497.wmf"/><Relationship Id="rId1243" Type="http://schemas.openxmlformats.org/officeDocument/2006/relationships/oleObject" Target="embeddings/oleObject637.bin"/><Relationship Id="rId1590" Type="http://schemas.openxmlformats.org/officeDocument/2006/relationships/oleObject" Target="embeddings/oleObject804.bin"/><Relationship Id="rId1688" Type="http://schemas.openxmlformats.org/officeDocument/2006/relationships/image" Target="media/image822.wmf"/><Relationship Id="rId1895" Type="http://schemas.openxmlformats.org/officeDocument/2006/relationships/oleObject" Target="embeddings/oleObject981.bin"/><Relationship Id="rId2641" Type="http://schemas.openxmlformats.org/officeDocument/2006/relationships/oleObject" Target="embeddings/oleObject1408.bin"/><Relationship Id="rId2739" Type="http://schemas.openxmlformats.org/officeDocument/2006/relationships/oleObject" Target="embeddings/oleObject1457.bin"/><Relationship Id="rId2946" Type="http://schemas.openxmlformats.org/officeDocument/2006/relationships/image" Target="media/image1426.wmf"/><Relationship Id="rId613" Type="http://schemas.openxmlformats.org/officeDocument/2006/relationships/oleObject" Target="embeddings/oleObject317.bin"/><Relationship Id="rId820" Type="http://schemas.openxmlformats.org/officeDocument/2006/relationships/oleObject" Target="embeddings/oleObject423.bin"/><Relationship Id="rId918" Type="http://schemas.openxmlformats.org/officeDocument/2006/relationships/oleObject" Target="embeddings/oleObject472.bin"/><Relationship Id="rId1450" Type="http://schemas.openxmlformats.org/officeDocument/2006/relationships/oleObject" Target="embeddings/oleObject736.bin"/><Relationship Id="rId1548" Type="http://schemas.openxmlformats.org/officeDocument/2006/relationships/oleObject" Target="embeddings/oleObject785.bin"/><Relationship Id="rId1755" Type="http://schemas.openxmlformats.org/officeDocument/2006/relationships/oleObject" Target="embeddings/oleObject899.bin"/><Relationship Id="rId2501" Type="http://schemas.openxmlformats.org/officeDocument/2006/relationships/oleObject" Target="embeddings/oleObject1337.bin"/><Relationship Id="rId1103" Type="http://schemas.openxmlformats.org/officeDocument/2006/relationships/oleObject" Target="embeddings/oleObject569.bin"/><Relationship Id="rId1310" Type="http://schemas.openxmlformats.org/officeDocument/2006/relationships/image" Target="media/image639.wmf"/><Relationship Id="rId1408" Type="http://schemas.openxmlformats.org/officeDocument/2006/relationships/image" Target="media/image688.wmf"/><Relationship Id="rId1962" Type="http://schemas.openxmlformats.org/officeDocument/2006/relationships/image" Target="media/image932.wmf"/><Relationship Id="rId2806" Type="http://schemas.openxmlformats.org/officeDocument/2006/relationships/image" Target="media/image1310.wmf"/><Relationship Id="rId47" Type="http://schemas.openxmlformats.org/officeDocument/2006/relationships/image" Target="media/image25.wmf"/><Relationship Id="rId1615" Type="http://schemas.openxmlformats.org/officeDocument/2006/relationships/oleObject" Target="embeddings/oleObject817.bin"/><Relationship Id="rId1822" Type="http://schemas.openxmlformats.org/officeDocument/2006/relationships/image" Target="media/image882.wmf"/><Relationship Id="rId196" Type="http://schemas.openxmlformats.org/officeDocument/2006/relationships/image" Target="media/image98.wmf"/><Relationship Id="rId2084" Type="http://schemas.openxmlformats.org/officeDocument/2006/relationships/image" Target="media/image967.wmf"/><Relationship Id="rId2291" Type="http://schemas.openxmlformats.org/officeDocument/2006/relationships/oleObject" Target="embeddings/oleObject1232.bin"/><Relationship Id="rId263" Type="http://schemas.openxmlformats.org/officeDocument/2006/relationships/oleObject" Target="embeddings/oleObject128.bin"/><Relationship Id="rId470" Type="http://schemas.openxmlformats.org/officeDocument/2006/relationships/image" Target="media/image230.wmf"/><Relationship Id="rId2151" Type="http://schemas.openxmlformats.org/officeDocument/2006/relationships/image" Target="media/image994.wmf"/><Relationship Id="rId2389" Type="http://schemas.openxmlformats.org/officeDocument/2006/relationships/oleObject" Target="embeddings/oleObject1281.bin"/><Relationship Id="rId2596" Type="http://schemas.openxmlformats.org/officeDocument/2006/relationships/image" Target="media/image1205.wmf"/><Relationship Id="rId123" Type="http://schemas.openxmlformats.org/officeDocument/2006/relationships/image" Target="media/image60.wmf"/><Relationship Id="rId330" Type="http://schemas.openxmlformats.org/officeDocument/2006/relationships/image" Target="media/image162.wmf"/><Relationship Id="rId568" Type="http://schemas.openxmlformats.org/officeDocument/2006/relationships/oleObject" Target="embeddings/oleObject289.bin"/><Relationship Id="rId775" Type="http://schemas.openxmlformats.org/officeDocument/2006/relationships/image" Target="media/image368.wmf"/><Relationship Id="rId982" Type="http://schemas.openxmlformats.org/officeDocument/2006/relationships/oleObject" Target="embeddings/oleObject504.bin"/><Relationship Id="rId1198" Type="http://schemas.openxmlformats.org/officeDocument/2006/relationships/oleObject" Target="embeddings/oleObject616.bin"/><Relationship Id="rId2011" Type="http://schemas.openxmlformats.org/officeDocument/2006/relationships/oleObject" Target="embeddings/oleObject1059.bin"/><Relationship Id="rId2249" Type="http://schemas.openxmlformats.org/officeDocument/2006/relationships/image" Target="media/image1037.wmf"/><Relationship Id="rId2456" Type="http://schemas.openxmlformats.org/officeDocument/2006/relationships/image" Target="media/image1136.wmf"/><Relationship Id="rId2663" Type="http://schemas.openxmlformats.org/officeDocument/2006/relationships/oleObject" Target="embeddings/oleObject1419.bin"/><Relationship Id="rId2870" Type="http://schemas.openxmlformats.org/officeDocument/2006/relationships/image" Target="media/image1350.wmf"/><Relationship Id="rId428" Type="http://schemas.openxmlformats.org/officeDocument/2006/relationships/oleObject" Target="embeddings/oleObject215.bin"/><Relationship Id="rId635" Type="http://schemas.openxmlformats.org/officeDocument/2006/relationships/oleObject" Target="embeddings/oleObject328.bin"/><Relationship Id="rId842" Type="http://schemas.openxmlformats.org/officeDocument/2006/relationships/oleObject" Target="embeddings/oleObject434.bin"/><Relationship Id="rId1058" Type="http://schemas.openxmlformats.org/officeDocument/2006/relationships/image" Target="media/image508.wmf"/><Relationship Id="rId1265" Type="http://schemas.openxmlformats.org/officeDocument/2006/relationships/image" Target="media/image613.wmf"/><Relationship Id="rId1472" Type="http://schemas.openxmlformats.org/officeDocument/2006/relationships/oleObject" Target="embeddings/oleObject748.bin"/><Relationship Id="rId2109" Type="http://schemas.openxmlformats.org/officeDocument/2006/relationships/oleObject" Target="embeddings/oleObject1130.bin"/><Relationship Id="rId2316" Type="http://schemas.openxmlformats.org/officeDocument/2006/relationships/image" Target="media/image1066.wmf"/><Relationship Id="rId2523" Type="http://schemas.openxmlformats.org/officeDocument/2006/relationships/oleObject" Target="embeddings/oleObject1348.bin"/><Relationship Id="rId2730" Type="http://schemas.openxmlformats.org/officeDocument/2006/relationships/image" Target="media/image1272.wmf"/><Relationship Id="rId2968" Type="http://schemas.openxmlformats.org/officeDocument/2006/relationships/image" Target="media/image1448.wmf"/><Relationship Id="rId702" Type="http://schemas.openxmlformats.org/officeDocument/2006/relationships/oleObject" Target="embeddings/oleObject362.bin"/><Relationship Id="rId1125" Type="http://schemas.openxmlformats.org/officeDocument/2006/relationships/oleObject" Target="embeddings/oleObject580.bin"/><Relationship Id="rId1332" Type="http://schemas.openxmlformats.org/officeDocument/2006/relationships/image" Target="media/image650.wmf"/><Relationship Id="rId1777" Type="http://schemas.openxmlformats.org/officeDocument/2006/relationships/oleObject" Target="embeddings/oleObject910.bin"/><Relationship Id="rId1984" Type="http://schemas.openxmlformats.org/officeDocument/2006/relationships/oleObject" Target="embeddings/oleObject1040.bin"/><Relationship Id="rId2828" Type="http://schemas.openxmlformats.org/officeDocument/2006/relationships/image" Target="media/image1321.wmf"/><Relationship Id="rId69" Type="http://schemas.openxmlformats.org/officeDocument/2006/relationships/image" Target="media/image36.wmf"/><Relationship Id="rId1637" Type="http://schemas.openxmlformats.org/officeDocument/2006/relationships/oleObject" Target="embeddings/oleObject830.bin"/><Relationship Id="rId1844" Type="http://schemas.openxmlformats.org/officeDocument/2006/relationships/image" Target="media/image888.wmf"/><Relationship Id="rId1704" Type="http://schemas.openxmlformats.org/officeDocument/2006/relationships/image" Target="media/image830.wmf"/><Relationship Id="rId285" Type="http://schemas.openxmlformats.org/officeDocument/2006/relationships/image" Target="media/image139.wmf"/><Relationship Id="rId1911" Type="http://schemas.openxmlformats.org/officeDocument/2006/relationships/oleObject" Target="embeddings/oleObject991.bin"/><Relationship Id="rId492" Type="http://schemas.openxmlformats.org/officeDocument/2006/relationships/image" Target="media/image240.wmf"/><Relationship Id="rId797" Type="http://schemas.openxmlformats.org/officeDocument/2006/relationships/image" Target="media/image379.wmf"/><Relationship Id="rId2173" Type="http://schemas.openxmlformats.org/officeDocument/2006/relationships/image" Target="media/image1005.wmf"/><Relationship Id="rId2380" Type="http://schemas.openxmlformats.org/officeDocument/2006/relationships/image" Target="media/image1098.wmf"/><Relationship Id="rId2478" Type="http://schemas.openxmlformats.org/officeDocument/2006/relationships/image" Target="media/image1147.wmf"/><Relationship Id="rId3017" Type="http://schemas.openxmlformats.org/officeDocument/2006/relationships/image" Target="media/image1497.wmf"/><Relationship Id="rId145" Type="http://schemas.openxmlformats.org/officeDocument/2006/relationships/image" Target="media/image72.wmf"/><Relationship Id="rId352" Type="http://schemas.openxmlformats.org/officeDocument/2006/relationships/oleObject" Target="embeddings/oleObject174.bin"/><Relationship Id="rId1287" Type="http://schemas.openxmlformats.org/officeDocument/2006/relationships/image" Target="media/image625.wmf"/><Relationship Id="rId2033" Type="http://schemas.openxmlformats.org/officeDocument/2006/relationships/oleObject" Target="embeddings/oleObject1075.bin"/><Relationship Id="rId2240" Type="http://schemas.openxmlformats.org/officeDocument/2006/relationships/image" Target="media/image1032.wmf"/><Relationship Id="rId2685" Type="http://schemas.openxmlformats.org/officeDocument/2006/relationships/oleObject" Target="embeddings/oleObject1430.bin"/><Relationship Id="rId2892" Type="http://schemas.openxmlformats.org/officeDocument/2006/relationships/image" Target="media/image1372.wmf"/><Relationship Id="rId212" Type="http://schemas.openxmlformats.org/officeDocument/2006/relationships/oleObject" Target="embeddings/oleObject100.bin"/><Relationship Id="rId657" Type="http://schemas.openxmlformats.org/officeDocument/2006/relationships/oleObject" Target="embeddings/oleObject339.bin"/><Relationship Id="rId864" Type="http://schemas.openxmlformats.org/officeDocument/2006/relationships/oleObject" Target="embeddings/oleObject445.bin"/><Relationship Id="rId1494" Type="http://schemas.openxmlformats.org/officeDocument/2006/relationships/image" Target="media/image730.wmf"/><Relationship Id="rId1799" Type="http://schemas.openxmlformats.org/officeDocument/2006/relationships/oleObject" Target="embeddings/oleObject921.bin"/><Relationship Id="rId2100" Type="http://schemas.openxmlformats.org/officeDocument/2006/relationships/oleObject" Target="embeddings/oleObject1122.bin"/><Relationship Id="rId2338" Type="http://schemas.openxmlformats.org/officeDocument/2006/relationships/image" Target="media/image1077.wmf"/><Relationship Id="rId2545" Type="http://schemas.openxmlformats.org/officeDocument/2006/relationships/oleObject" Target="embeddings/oleObject1359.bin"/><Relationship Id="rId2752" Type="http://schemas.openxmlformats.org/officeDocument/2006/relationships/image" Target="media/image1283.wmf"/><Relationship Id="rId517" Type="http://schemas.openxmlformats.org/officeDocument/2006/relationships/oleObject" Target="embeddings/oleObject261.bin"/><Relationship Id="rId724" Type="http://schemas.openxmlformats.org/officeDocument/2006/relationships/image" Target="media/image345.wmf"/><Relationship Id="rId931" Type="http://schemas.openxmlformats.org/officeDocument/2006/relationships/image" Target="media/image447.wmf"/><Relationship Id="rId1147" Type="http://schemas.openxmlformats.org/officeDocument/2006/relationships/oleObject" Target="embeddings/oleObject591.bin"/><Relationship Id="rId1354" Type="http://schemas.openxmlformats.org/officeDocument/2006/relationships/image" Target="media/image661.wmf"/><Relationship Id="rId1561" Type="http://schemas.openxmlformats.org/officeDocument/2006/relationships/image" Target="media/image769.jpeg"/><Relationship Id="rId2405" Type="http://schemas.openxmlformats.org/officeDocument/2006/relationships/oleObject" Target="embeddings/oleObject1289.bin"/><Relationship Id="rId2612" Type="http://schemas.openxmlformats.org/officeDocument/2006/relationships/image" Target="media/image1213.wmf"/><Relationship Id="rId60" Type="http://schemas.openxmlformats.org/officeDocument/2006/relationships/oleObject" Target="embeddings/oleObject23.bin"/><Relationship Id="rId1007" Type="http://schemas.openxmlformats.org/officeDocument/2006/relationships/image" Target="media/image484.wmf"/><Relationship Id="rId1214" Type="http://schemas.openxmlformats.org/officeDocument/2006/relationships/image" Target="media/image585.png"/><Relationship Id="rId1421" Type="http://schemas.openxmlformats.org/officeDocument/2006/relationships/oleObject" Target="embeddings/oleObject721.bin"/><Relationship Id="rId1659" Type="http://schemas.openxmlformats.org/officeDocument/2006/relationships/oleObject" Target="embeddings/oleObject844.bin"/><Relationship Id="rId1866" Type="http://schemas.openxmlformats.org/officeDocument/2006/relationships/image" Target="media/image897.wmf"/><Relationship Id="rId2917" Type="http://schemas.openxmlformats.org/officeDocument/2006/relationships/image" Target="media/image1397.wmf"/><Relationship Id="rId1519" Type="http://schemas.openxmlformats.org/officeDocument/2006/relationships/oleObject" Target="embeddings/oleObject771.bin"/><Relationship Id="rId1726" Type="http://schemas.openxmlformats.org/officeDocument/2006/relationships/image" Target="media/image838.wmf"/><Relationship Id="rId1933" Type="http://schemas.openxmlformats.org/officeDocument/2006/relationships/oleObject" Target="embeddings/oleObject1008.bin"/><Relationship Id="rId18" Type="http://schemas.openxmlformats.org/officeDocument/2006/relationships/image" Target="media/image9.wmf"/><Relationship Id="rId2195" Type="http://schemas.openxmlformats.org/officeDocument/2006/relationships/image" Target="media/image1016.wmf"/><Relationship Id="rId167" Type="http://schemas.openxmlformats.org/officeDocument/2006/relationships/image" Target="media/image83.wmf"/><Relationship Id="rId374" Type="http://schemas.openxmlformats.org/officeDocument/2006/relationships/oleObject" Target="embeddings/oleObject187.bin"/><Relationship Id="rId581" Type="http://schemas.openxmlformats.org/officeDocument/2006/relationships/oleObject" Target="embeddings/oleObject296.bin"/><Relationship Id="rId2055" Type="http://schemas.openxmlformats.org/officeDocument/2006/relationships/oleObject" Target="embeddings/oleObject1089.bin"/><Relationship Id="rId2262" Type="http://schemas.openxmlformats.org/officeDocument/2006/relationships/oleObject" Target="embeddings/oleObject1213.bin"/><Relationship Id="rId234" Type="http://schemas.openxmlformats.org/officeDocument/2006/relationships/image" Target="media/image118.wmf"/><Relationship Id="rId679" Type="http://schemas.openxmlformats.org/officeDocument/2006/relationships/oleObject" Target="embeddings/oleObject350.bin"/><Relationship Id="rId886" Type="http://schemas.openxmlformats.org/officeDocument/2006/relationships/oleObject" Target="embeddings/oleObject456.bin"/><Relationship Id="rId2567" Type="http://schemas.openxmlformats.org/officeDocument/2006/relationships/image" Target="media/image1191.wmf"/><Relationship Id="rId2774" Type="http://schemas.openxmlformats.org/officeDocument/2006/relationships/image" Target="media/image1294.wmf"/><Relationship Id="rId2" Type="http://schemas.openxmlformats.org/officeDocument/2006/relationships/styles" Target="styles.xml"/><Relationship Id="rId441" Type="http://schemas.openxmlformats.org/officeDocument/2006/relationships/image" Target="media/image216.wmf"/><Relationship Id="rId539" Type="http://schemas.openxmlformats.org/officeDocument/2006/relationships/image" Target="media/image260.wmf"/><Relationship Id="rId746" Type="http://schemas.openxmlformats.org/officeDocument/2006/relationships/oleObject" Target="embeddings/oleObject387.bin"/><Relationship Id="rId1071" Type="http://schemas.openxmlformats.org/officeDocument/2006/relationships/oleObject" Target="embeddings/oleObject552.bin"/><Relationship Id="rId1169" Type="http://schemas.openxmlformats.org/officeDocument/2006/relationships/oleObject" Target="embeddings/oleObject602.bin"/><Relationship Id="rId1376" Type="http://schemas.openxmlformats.org/officeDocument/2006/relationships/image" Target="media/image672.png"/><Relationship Id="rId1583" Type="http://schemas.openxmlformats.org/officeDocument/2006/relationships/image" Target="media/image777.wmf"/><Relationship Id="rId2122" Type="http://schemas.openxmlformats.org/officeDocument/2006/relationships/oleObject" Target="embeddings/oleObject1137.bin"/><Relationship Id="rId2427" Type="http://schemas.openxmlformats.org/officeDocument/2006/relationships/oleObject" Target="embeddings/oleObject1300.bin"/><Relationship Id="rId2981" Type="http://schemas.openxmlformats.org/officeDocument/2006/relationships/image" Target="media/image1461.wmf"/><Relationship Id="rId301" Type="http://schemas.openxmlformats.org/officeDocument/2006/relationships/oleObject" Target="embeddings/oleObject148.bin"/><Relationship Id="rId953" Type="http://schemas.openxmlformats.org/officeDocument/2006/relationships/image" Target="media/image458.wmf"/><Relationship Id="rId1029" Type="http://schemas.openxmlformats.org/officeDocument/2006/relationships/image" Target="media/image494.wmf"/><Relationship Id="rId1236" Type="http://schemas.openxmlformats.org/officeDocument/2006/relationships/oleObject" Target="embeddings/oleObject633.bin"/><Relationship Id="rId1790" Type="http://schemas.openxmlformats.org/officeDocument/2006/relationships/image" Target="media/image868.wmf"/><Relationship Id="rId1888" Type="http://schemas.openxmlformats.org/officeDocument/2006/relationships/image" Target="media/image908.wmf"/><Relationship Id="rId2634" Type="http://schemas.openxmlformats.org/officeDocument/2006/relationships/image" Target="media/image1224.wmf"/><Relationship Id="rId2841" Type="http://schemas.openxmlformats.org/officeDocument/2006/relationships/oleObject" Target="embeddings/oleObject1511.bin"/><Relationship Id="rId2939" Type="http://schemas.openxmlformats.org/officeDocument/2006/relationships/image" Target="media/image1419.wmf"/><Relationship Id="rId82" Type="http://schemas.openxmlformats.org/officeDocument/2006/relationships/image" Target="media/image41.wmf"/><Relationship Id="rId606" Type="http://schemas.openxmlformats.org/officeDocument/2006/relationships/oleObject" Target="embeddings/oleObject313.bin"/><Relationship Id="rId813" Type="http://schemas.openxmlformats.org/officeDocument/2006/relationships/image" Target="media/image388.wmf"/><Relationship Id="rId1443" Type="http://schemas.openxmlformats.org/officeDocument/2006/relationships/image" Target="media/image706.wmf"/><Relationship Id="rId1650" Type="http://schemas.openxmlformats.org/officeDocument/2006/relationships/oleObject" Target="embeddings/oleObject839.bin"/><Relationship Id="rId1748" Type="http://schemas.openxmlformats.org/officeDocument/2006/relationships/oleObject" Target="embeddings/oleObject895.bin"/><Relationship Id="rId2701" Type="http://schemas.openxmlformats.org/officeDocument/2006/relationships/oleObject" Target="embeddings/oleObject1438.bin"/><Relationship Id="rId1303" Type="http://schemas.openxmlformats.org/officeDocument/2006/relationships/image" Target="media/image635.wmf"/><Relationship Id="rId1510" Type="http://schemas.openxmlformats.org/officeDocument/2006/relationships/image" Target="media/image738.wmf"/><Relationship Id="rId1955" Type="http://schemas.openxmlformats.org/officeDocument/2006/relationships/oleObject" Target="embeddings/oleObject1020.bin"/><Relationship Id="rId1608" Type="http://schemas.openxmlformats.org/officeDocument/2006/relationships/oleObject" Target="embeddings/oleObject813.bin"/><Relationship Id="rId1815" Type="http://schemas.openxmlformats.org/officeDocument/2006/relationships/oleObject" Target="embeddings/oleObject930.bin"/><Relationship Id="rId3030" Type="http://schemas.openxmlformats.org/officeDocument/2006/relationships/footer" Target="footer1.xml"/><Relationship Id="rId189" Type="http://schemas.openxmlformats.org/officeDocument/2006/relationships/oleObject" Target="embeddings/oleObject89.bin"/><Relationship Id="rId396" Type="http://schemas.openxmlformats.org/officeDocument/2006/relationships/oleObject" Target="embeddings/oleObject198.bin"/><Relationship Id="rId2077" Type="http://schemas.openxmlformats.org/officeDocument/2006/relationships/image" Target="media/image964.wmf"/><Relationship Id="rId2284" Type="http://schemas.openxmlformats.org/officeDocument/2006/relationships/oleObject" Target="embeddings/oleObject1226.bin"/><Relationship Id="rId2491" Type="http://schemas.openxmlformats.org/officeDocument/2006/relationships/oleObject" Target="embeddings/oleObject1332.bin"/><Relationship Id="rId256" Type="http://schemas.openxmlformats.org/officeDocument/2006/relationships/image" Target="media/image127.wmf"/><Relationship Id="rId463" Type="http://schemas.openxmlformats.org/officeDocument/2006/relationships/oleObject" Target="embeddings/oleObject231.bin"/><Relationship Id="rId670" Type="http://schemas.openxmlformats.org/officeDocument/2006/relationships/image" Target="media/image319.wmf"/><Relationship Id="rId1093" Type="http://schemas.openxmlformats.org/officeDocument/2006/relationships/oleObject" Target="embeddings/oleObject564.bin"/><Relationship Id="rId2144" Type="http://schemas.openxmlformats.org/officeDocument/2006/relationships/oleObject" Target="embeddings/oleObject1148.bin"/><Relationship Id="rId2351" Type="http://schemas.openxmlformats.org/officeDocument/2006/relationships/oleObject" Target="embeddings/oleObject1262.bin"/><Relationship Id="rId2589" Type="http://schemas.openxmlformats.org/officeDocument/2006/relationships/oleObject" Target="embeddings/oleObject1382.bin"/><Relationship Id="rId2796" Type="http://schemas.openxmlformats.org/officeDocument/2006/relationships/image" Target="media/image1305.wmf"/><Relationship Id="rId116" Type="http://schemas.openxmlformats.org/officeDocument/2006/relationships/oleObject" Target="embeddings/oleObject53.bin"/><Relationship Id="rId323" Type="http://schemas.openxmlformats.org/officeDocument/2006/relationships/oleObject" Target="embeddings/oleObject159.bin"/><Relationship Id="rId530" Type="http://schemas.openxmlformats.org/officeDocument/2006/relationships/oleObject" Target="embeddings/oleObject269.bin"/><Relationship Id="rId768" Type="http://schemas.openxmlformats.org/officeDocument/2006/relationships/oleObject" Target="embeddings/oleObject398.bin"/><Relationship Id="rId975" Type="http://schemas.openxmlformats.org/officeDocument/2006/relationships/image" Target="media/image469.wmf"/><Relationship Id="rId1160" Type="http://schemas.openxmlformats.org/officeDocument/2006/relationships/image" Target="media/image557.wmf"/><Relationship Id="rId1398" Type="http://schemas.openxmlformats.org/officeDocument/2006/relationships/image" Target="media/image683.wmf"/><Relationship Id="rId2004" Type="http://schemas.openxmlformats.org/officeDocument/2006/relationships/oleObject" Target="embeddings/oleObject1053.bin"/><Relationship Id="rId2211" Type="http://schemas.openxmlformats.org/officeDocument/2006/relationships/oleObject" Target="embeddings/oleObject1182.bin"/><Relationship Id="rId2449" Type="http://schemas.openxmlformats.org/officeDocument/2006/relationships/oleObject" Target="embeddings/oleObject1311.bin"/><Relationship Id="rId2656" Type="http://schemas.openxmlformats.org/officeDocument/2006/relationships/image" Target="media/image1235.wmf"/><Relationship Id="rId2863" Type="http://schemas.openxmlformats.org/officeDocument/2006/relationships/image" Target="media/image1343.wmf"/><Relationship Id="rId628" Type="http://schemas.openxmlformats.org/officeDocument/2006/relationships/image" Target="media/image298.wmf"/><Relationship Id="rId835" Type="http://schemas.openxmlformats.org/officeDocument/2006/relationships/image" Target="media/image399.wmf"/><Relationship Id="rId1258" Type="http://schemas.openxmlformats.org/officeDocument/2006/relationships/oleObject" Target="embeddings/oleObject643.bin"/><Relationship Id="rId1465" Type="http://schemas.openxmlformats.org/officeDocument/2006/relationships/oleObject" Target="embeddings/oleObject744.bin"/><Relationship Id="rId1672" Type="http://schemas.openxmlformats.org/officeDocument/2006/relationships/image" Target="media/image814.wmf"/><Relationship Id="rId2309" Type="http://schemas.openxmlformats.org/officeDocument/2006/relationships/oleObject" Target="embeddings/oleObject1241.bin"/><Relationship Id="rId2516" Type="http://schemas.openxmlformats.org/officeDocument/2006/relationships/image" Target="media/image1166.wmf"/><Relationship Id="rId2723" Type="http://schemas.openxmlformats.org/officeDocument/2006/relationships/oleObject" Target="embeddings/oleObject1449.bin"/><Relationship Id="rId1020" Type="http://schemas.openxmlformats.org/officeDocument/2006/relationships/oleObject" Target="embeddings/oleObject524.bin"/><Relationship Id="rId1118" Type="http://schemas.openxmlformats.org/officeDocument/2006/relationships/image" Target="media/image536.wmf"/><Relationship Id="rId1325" Type="http://schemas.openxmlformats.org/officeDocument/2006/relationships/oleObject" Target="embeddings/oleObject673.bin"/><Relationship Id="rId1532" Type="http://schemas.openxmlformats.org/officeDocument/2006/relationships/image" Target="media/image749.wmf"/><Relationship Id="rId1977" Type="http://schemas.openxmlformats.org/officeDocument/2006/relationships/image" Target="media/image935.wmf"/><Relationship Id="rId2930" Type="http://schemas.openxmlformats.org/officeDocument/2006/relationships/image" Target="media/image1410.wmf"/><Relationship Id="rId902" Type="http://schemas.openxmlformats.org/officeDocument/2006/relationships/oleObject" Target="embeddings/oleObject464.bin"/><Relationship Id="rId1837" Type="http://schemas.openxmlformats.org/officeDocument/2006/relationships/oleObject" Target="embeddings/oleObject944.bin"/><Relationship Id="rId31" Type="http://schemas.openxmlformats.org/officeDocument/2006/relationships/image" Target="media/image17.wmf"/><Relationship Id="rId2099" Type="http://schemas.openxmlformats.org/officeDocument/2006/relationships/image" Target="media/image972.wmf"/><Relationship Id="rId180" Type="http://schemas.openxmlformats.org/officeDocument/2006/relationships/oleObject" Target="embeddings/oleObject85.bin"/><Relationship Id="rId278" Type="http://schemas.openxmlformats.org/officeDocument/2006/relationships/oleObject" Target="embeddings/oleObject137.bin"/><Relationship Id="rId1904" Type="http://schemas.openxmlformats.org/officeDocument/2006/relationships/image" Target="media/image911.wmf"/><Relationship Id="rId485" Type="http://schemas.openxmlformats.org/officeDocument/2006/relationships/oleObject" Target="embeddings/oleObject243.bin"/><Relationship Id="rId692" Type="http://schemas.openxmlformats.org/officeDocument/2006/relationships/image" Target="media/image330.wmf"/><Relationship Id="rId2166" Type="http://schemas.openxmlformats.org/officeDocument/2006/relationships/oleObject" Target="embeddings/oleObject1159.bin"/><Relationship Id="rId2373" Type="http://schemas.openxmlformats.org/officeDocument/2006/relationships/oleObject" Target="embeddings/oleObject1273.bin"/><Relationship Id="rId2580" Type="http://schemas.openxmlformats.org/officeDocument/2006/relationships/oleObject" Target="embeddings/oleObject1377.bin"/><Relationship Id="rId138" Type="http://schemas.openxmlformats.org/officeDocument/2006/relationships/oleObject" Target="embeddings/oleObject64.bin"/><Relationship Id="rId345" Type="http://schemas.openxmlformats.org/officeDocument/2006/relationships/image" Target="media/image169.wmf"/><Relationship Id="rId552" Type="http://schemas.openxmlformats.org/officeDocument/2006/relationships/image" Target="media/image266.wmf"/><Relationship Id="rId997" Type="http://schemas.openxmlformats.org/officeDocument/2006/relationships/oleObject" Target="embeddings/oleObject512.bin"/><Relationship Id="rId1182" Type="http://schemas.openxmlformats.org/officeDocument/2006/relationships/image" Target="media/image568.wmf"/><Relationship Id="rId2026" Type="http://schemas.openxmlformats.org/officeDocument/2006/relationships/image" Target="media/image949.wmf"/><Relationship Id="rId2233" Type="http://schemas.openxmlformats.org/officeDocument/2006/relationships/oleObject" Target="embeddings/oleObject1197.bin"/><Relationship Id="rId2440" Type="http://schemas.openxmlformats.org/officeDocument/2006/relationships/image" Target="media/image1128.wmf"/><Relationship Id="rId2678" Type="http://schemas.openxmlformats.org/officeDocument/2006/relationships/image" Target="media/image1246.wmf"/><Relationship Id="rId2885" Type="http://schemas.openxmlformats.org/officeDocument/2006/relationships/image" Target="media/image1365.wmf"/><Relationship Id="rId205" Type="http://schemas.openxmlformats.org/officeDocument/2006/relationships/image" Target="media/image103.wmf"/><Relationship Id="rId412" Type="http://schemas.openxmlformats.org/officeDocument/2006/relationships/oleObject" Target="embeddings/oleObject207.bin"/><Relationship Id="rId857" Type="http://schemas.openxmlformats.org/officeDocument/2006/relationships/image" Target="media/image410.wmf"/><Relationship Id="rId1042" Type="http://schemas.openxmlformats.org/officeDocument/2006/relationships/image" Target="media/image500.wmf"/><Relationship Id="rId1487" Type="http://schemas.openxmlformats.org/officeDocument/2006/relationships/oleObject" Target="embeddings/oleObject755.bin"/><Relationship Id="rId1694" Type="http://schemas.openxmlformats.org/officeDocument/2006/relationships/image" Target="media/image825.wmf"/><Relationship Id="rId2300" Type="http://schemas.openxmlformats.org/officeDocument/2006/relationships/image" Target="media/image1058.wmf"/><Relationship Id="rId2538" Type="http://schemas.openxmlformats.org/officeDocument/2006/relationships/image" Target="media/image1177.wmf"/><Relationship Id="rId2745" Type="http://schemas.openxmlformats.org/officeDocument/2006/relationships/oleObject" Target="embeddings/oleObject1460.bin"/><Relationship Id="rId2952" Type="http://schemas.openxmlformats.org/officeDocument/2006/relationships/image" Target="media/image1432.wmf"/><Relationship Id="rId717" Type="http://schemas.openxmlformats.org/officeDocument/2006/relationships/oleObject" Target="embeddings/oleObject370.bin"/><Relationship Id="rId924" Type="http://schemas.openxmlformats.org/officeDocument/2006/relationships/oleObject" Target="embeddings/oleObject475.bin"/><Relationship Id="rId1347" Type="http://schemas.openxmlformats.org/officeDocument/2006/relationships/oleObject" Target="embeddings/oleObject684.bin"/><Relationship Id="rId1554" Type="http://schemas.openxmlformats.org/officeDocument/2006/relationships/image" Target="media/image762.jpeg"/><Relationship Id="rId1761" Type="http://schemas.openxmlformats.org/officeDocument/2006/relationships/oleObject" Target="embeddings/oleObject902.bin"/><Relationship Id="rId1999" Type="http://schemas.openxmlformats.org/officeDocument/2006/relationships/image" Target="media/image943.wmf"/><Relationship Id="rId2605" Type="http://schemas.openxmlformats.org/officeDocument/2006/relationships/oleObject" Target="embeddings/oleObject1390.bin"/><Relationship Id="rId2812" Type="http://schemas.openxmlformats.org/officeDocument/2006/relationships/image" Target="media/image1313.wmf"/><Relationship Id="rId53" Type="http://schemas.openxmlformats.org/officeDocument/2006/relationships/image" Target="media/image28.wmf"/><Relationship Id="rId1207" Type="http://schemas.openxmlformats.org/officeDocument/2006/relationships/oleObject" Target="embeddings/oleObject620.bin"/><Relationship Id="rId1414" Type="http://schemas.openxmlformats.org/officeDocument/2006/relationships/image" Target="media/image691.wmf"/><Relationship Id="rId1621" Type="http://schemas.openxmlformats.org/officeDocument/2006/relationships/oleObject" Target="embeddings/oleObject820.bin"/><Relationship Id="rId1859" Type="http://schemas.openxmlformats.org/officeDocument/2006/relationships/image" Target="media/image894.wmf"/><Relationship Id="rId1719" Type="http://schemas.openxmlformats.org/officeDocument/2006/relationships/oleObject" Target="embeddings/oleObject879.bin"/><Relationship Id="rId1926" Type="http://schemas.openxmlformats.org/officeDocument/2006/relationships/oleObject" Target="embeddings/oleObject1003.bin"/><Relationship Id="rId2090" Type="http://schemas.openxmlformats.org/officeDocument/2006/relationships/oleObject" Target="embeddings/oleObject1115.bin"/><Relationship Id="rId2188" Type="http://schemas.openxmlformats.org/officeDocument/2006/relationships/oleObject" Target="embeddings/oleObject1170.bin"/><Relationship Id="rId2395" Type="http://schemas.openxmlformats.org/officeDocument/2006/relationships/oleObject" Target="embeddings/oleObject1284.bin"/><Relationship Id="rId367" Type="http://schemas.openxmlformats.org/officeDocument/2006/relationships/image" Target="media/image179.wmf"/><Relationship Id="rId574" Type="http://schemas.openxmlformats.org/officeDocument/2006/relationships/oleObject" Target="embeddings/oleObject292.bin"/><Relationship Id="rId2048" Type="http://schemas.openxmlformats.org/officeDocument/2006/relationships/image" Target="media/image957.wmf"/><Relationship Id="rId2255" Type="http://schemas.openxmlformats.org/officeDocument/2006/relationships/image" Target="media/image1040.wmf"/><Relationship Id="rId3001" Type="http://schemas.openxmlformats.org/officeDocument/2006/relationships/image" Target="media/image1481.wmf"/><Relationship Id="rId227" Type="http://schemas.openxmlformats.org/officeDocument/2006/relationships/oleObject" Target="embeddings/oleObject107.bin"/><Relationship Id="rId781" Type="http://schemas.openxmlformats.org/officeDocument/2006/relationships/image" Target="media/image371.wmf"/><Relationship Id="rId879" Type="http://schemas.openxmlformats.org/officeDocument/2006/relationships/image" Target="media/image421.wmf"/><Relationship Id="rId2462" Type="http://schemas.openxmlformats.org/officeDocument/2006/relationships/image" Target="media/image1139.wmf"/><Relationship Id="rId2767" Type="http://schemas.openxmlformats.org/officeDocument/2006/relationships/oleObject" Target="embeddings/oleObject1471.bin"/><Relationship Id="rId434" Type="http://schemas.openxmlformats.org/officeDocument/2006/relationships/oleObject" Target="embeddings/oleObject218.bin"/><Relationship Id="rId641" Type="http://schemas.openxmlformats.org/officeDocument/2006/relationships/oleObject" Target="embeddings/oleObject331.bin"/><Relationship Id="rId739" Type="http://schemas.openxmlformats.org/officeDocument/2006/relationships/image" Target="media/image350.wmf"/><Relationship Id="rId1064" Type="http://schemas.openxmlformats.org/officeDocument/2006/relationships/oleObject" Target="embeddings/oleObject548.bin"/><Relationship Id="rId1271" Type="http://schemas.openxmlformats.org/officeDocument/2006/relationships/image" Target="media/image616.wmf"/><Relationship Id="rId1369" Type="http://schemas.openxmlformats.org/officeDocument/2006/relationships/oleObject" Target="embeddings/oleObject695.bin"/><Relationship Id="rId1576" Type="http://schemas.openxmlformats.org/officeDocument/2006/relationships/oleObject" Target="embeddings/oleObject797.bin"/><Relationship Id="rId2115" Type="http://schemas.openxmlformats.org/officeDocument/2006/relationships/oleObject" Target="embeddings/oleObject1133.bin"/><Relationship Id="rId2322" Type="http://schemas.openxmlformats.org/officeDocument/2006/relationships/image" Target="media/image1069.wmf"/><Relationship Id="rId2974" Type="http://schemas.openxmlformats.org/officeDocument/2006/relationships/image" Target="media/image1454.wmf"/><Relationship Id="rId501" Type="http://schemas.openxmlformats.org/officeDocument/2006/relationships/oleObject" Target="embeddings/oleObject252.bin"/><Relationship Id="rId946" Type="http://schemas.openxmlformats.org/officeDocument/2006/relationships/oleObject" Target="embeddings/oleObject486.bin"/><Relationship Id="rId1131" Type="http://schemas.openxmlformats.org/officeDocument/2006/relationships/oleObject" Target="embeddings/oleObject583.bin"/><Relationship Id="rId1229" Type="http://schemas.openxmlformats.org/officeDocument/2006/relationships/image" Target="media/image594.wmf"/><Relationship Id="rId1783" Type="http://schemas.openxmlformats.org/officeDocument/2006/relationships/oleObject" Target="embeddings/oleObject913.bin"/><Relationship Id="rId1990" Type="http://schemas.openxmlformats.org/officeDocument/2006/relationships/oleObject" Target="embeddings/oleObject1044.bin"/><Relationship Id="rId2627" Type="http://schemas.openxmlformats.org/officeDocument/2006/relationships/oleObject" Target="embeddings/oleObject1401.bin"/><Relationship Id="rId2834" Type="http://schemas.openxmlformats.org/officeDocument/2006/relationships/oleObject" Target="embeddings/oleObject1505.bin"/><Relationship Id="rId75" Type="http://schemas.openxmlformats.org/officeDocument/2006/relationships/oleObject" Target="embeddings/oleObject31.bin"/><Relationship Id="rId806" Type="http://schemas.openxmlformats.org/officeDocument/2006/relationships/oleObject" Target="embeddings/oleObject417.bin"/><Relationship Id="rId1436" Type="http://schemas.openxmlformats.org/officeDocument/2006/relationships/oleObject" Target="embeddings/oleObject728.bin"/><Relationship Id="rId1643" Type="http://schemas.openxmlformats.org/officeDocument/2006/relationships/oleObject" Target="embeddings/oleObject834.bin"/><Relationship Id="rId1850" Type="http://schemas.openxmlformats.org/officeDocument/2006/relationships/oleObject" Target="embeddings/oleObject954.bin"/><Relationship Id="rId2901" Type="http://schemas.openxmlformats.org/officeDocument/2006/relationships/image" Target="media/image1381.wmf"/><Relationship Id="rId1503" Type="http://schemas.openxmlformats.org/officeDocument/2006/relationships/oleObject" Target="embeddings/oleObject763.bin"/><Relationship Id="rId1710" Type="http://schemas.openxmlformats.org/officeDocument/2006/relationships/oleObject" Target="embeddings/oleObject872.bin"/><Relationship Id="rId1948" Type="http://schemas.openxmlformats.org/officeDocument/2006/relationships/image" Target="media/image926.wmf"/><Relationship Id="rId291" Type="http://schemas.openxmlformats.org/officeDocument/2006/relationships/image" Target="media/image142.png"/><Relationship Id="rId1808" Type="http://schemas.openxmlformats.org/officeDocument/2006/relationships/image" Target="media/image876.wmf"/><Relationship Id="rId3023" Type="http://schemas.openxmlformats.org/officeDocument/2006/relationships/image" Target="media/image1503.wmf"/><Relationship Id="rId151" Type="http://schemas.openxmlformats.org/officeDocument/2006/relationships/image" Target="media/image75.wmf"/><Relationship Id="rId389" Type="http://schemas.openxmlformats.org/officeDocument/2006/relationships/image" Target="media/image189.wmf"/><Relationship Id="rId596" Type="http://schemas.openxmlformats.org/officeDocument/2006/relationships/oleObject" Target="embeddings/oleObject306.bin"/><Relationship Id="rId2277" Type="http://schemas.openxmlformats.org/officeDocument/2006/relationships/image" Target="media/image1051.wmf"/><Relationship Id="rId2484" Type="http://schemas.openxmlformats.org/officeDocument/2006/relationships/image" Target="media/image1150.wmf"/><Relationship Id="rId2691" Type="http://schemas.openxmlformats.org/officeDocument/2006/relationships/oleObject" Target="embeddings/oleObject1433.bin"/><Relationship Id="rId249" Type="http://schemas.openxmlformats.org/officeDocument/2006/relationships/oleObject" Target="embeddings/oleObject119.bin"/><Relationship Id="rId456" Type="http://schemas.openxmlformats.org/officeDocument/2006/relationships/oleObject" Target="embeddings/oleObject227.bin"/><Relationship Id="rId663" Type="http://schemas.openxmlformats.org/officeDocument/2006/relationships/oleObject" Target="embeddings/oleObject342.bin"/><Relationship Id="rId870" Type="http://schemas.openxmlformats.org/officeDocument/2006/relationships/oleObject" Target="embeddings/oleObject448.bin"/><Relationship Id="rId1086" Type="http://schemas.openxmlformats.org/officeDocument/2006/relationships/image" Target="media/image520.wmf"/><Relationship Id="rId1293" Type="http://schemas.openxmlformats.org/officeDocument/2006/relationships/image" Target="media/image630.wmf"/><Relationship Id="rId2137" Type="http://schemas.openxmlformats.org/officeDocument/2006/relationships/image" Target="media/image987.wmf"/><Relationship Id="rId2344" Type="http://schemas.openxmlformats.org/officeDocument/2006/relationships/image" Target="media/image1080.wmf"/><Relationship Id="rId2551" Type="http://schemas.openxmlformats.org/officeDocument/2006/relationships/oleObject" Target="embeddings/oleObject1362.bin"/><Relationship Id="rId2789" Type="http://schemas.openxmlformats.org/officeDocument/2006/relationships/oleObject" Target="embeddings/oleObject1482.bin"/><Relationship Id="rId2996" Type="http://schemas.openxmlformats.org/officeDocument/2006/relationships/image" Target="media/image1476.wmf"/><Relationship Id="rId109" Type="http://schemas.openxmlformats.org/officeDocument/2006/relationships/oleObject" Target="embeddings/oleObject49.bin"/><Relationship Id="rId316" Type="http://schemas.openxmlformats.org/officeDocument/2006/relationships/image" Target="media/image155.wmf"/><Relationship Id="rId523" Type="http://schemas.openxmlformats.org/officeDocument/2006/relationships/image" Target="media/image252.wmf"/><Relationship Id="rId968" Type="http://schemas.openxmlformats.org/officeDocument/2006/relationships/oleObject" Target="embeddings/oleObject497.bin"/><Relationship Id="rId1153" Type="http://schemas.openxmlformats.org/officeDocument/2006/relationships/oleObject" Target="embeddings/oleObject594.bin"/><Relationship Id="rId1598" Type="http://schemas.openxmlformats.org/officeDocument/2006/relationships/oleObject" Target="embeddings/oleObject808.bin"/><Relationship Id="rId2204" Type="http://schemas.openxmlformats.org/officeDocument/2006/relationships/image" Target="media/image1020.wmf"/><Relationship Id="rId2649" Type="http://schemas.openxmlformats.org/officeDocument/2006/relationships/oleObject" Target="embeddings/oleObject1412.bin"/><Relationship Id="rId2856" Type="http://schemas.openxmlformats.org/officeDocument/2006/relationships/image" Target="media/image1336.wmf"/><Relationship Id="rId97" Type="http://schemas.openxmlformats.org/officeDocument/2006/relationships/oleObject" Target="embeddings/oleObject43.bin"/><Relationship Id="rId730" Type="http://schemas.openxmlformats.org/officeDocument/2006/relationships/oleObject" Target="embeddings/oleObject377.bin"/><Relationship Id="rId828" Type="http://schemas.openxmlformats.org/officeDocument/2006/relationships/oleObject" Target="embeddings/oleObject427.bin"/><Relationship Id="rId1013" Type="http://schemas.openxmlformats.org/officeDocument/2006/relationships/image" Target="media/image487.wmf"/><Relationship Id="rId1360" Type="http://schemas.openxmlformats.org/officeDocument/2006/relationships/image" Target="media/image664.wmf"/><Relationship Id="rId1458" Type="http://schemas.openxmlformats.org/officeDocument/2006/relationships/oleObject" Target="embeddings/oleObject741.bin"/><Relationship Id="rId1665" Type="http://schemas.openxmlformats.org/officeDocument/2006/relationships/image" Target="media/image811.wmf"/><Relationship Id="rId1872" Type="http://schemas.openxmlformats.org/officeDocument/2006/relationships/image" Target="media/image900.wmf"/><Relationship Id="rId2411" Type="http://schemas.openxmlformats.org/officeDocument/2006/relationships/oleObject" Target="embeddings/oleObject1292.bin"/><Relationship Id="rId2509" Type="http://schemas.openxmlformats.org/officeDocument/2006/relationships/oleObject" Target="embeddings/oleObject1341.bin"/><Relationship Id="rId2716" Type="http://schemas.openxmlformats.org/officeDocument/2006/relationships/image" Target="media/image1265.wmf"/><Relationship Id="rId1220" Type="http://schemas.openxmlformats.org/officeDocument/2006/relationships/oleObject" Target="embeddings/oleObject625.bin"/><Relationship Id="rId1318" Type="http://schemas.openxmlformats.org/officeDocument/2006/relationships/image" Target="media/image643.wmf"/><Relationship Id="rId1525" Type="http://schemas.openxmlformats.org/officeDocument/2006/relationships/oleObject" Target="embeddings/oleObject774.bin"/><Relationship Id="rId2923" Type="http://schemas.openxmlformats.org/officeDocument/2006/relationships/image" Target="media/image1403.wmf"/><Relationship Id="rId1732" Type="http://schemas.openxmlformats.org/officeDocument/2006/relationships/oleObject" Target="embeddings/oleObject886.bin"/><Relationship Id="rId24" Type="http://schemas.openxmlformats.org/officeDocument/2006/relationships/image" Target="media/image13.png"/><Relationship Id="rId2299" Type="http://schemas.openxmlformats.org/officeDocument/2006/relationships/oleObject" Target="embeddings/oleObject1236.bin"/><Relationship Id="rId173" Type="http://schemas.openxmlformats.org/officeDocument/2006/relationships/image" Target="media/image86.wmf"/><Relationship Id="rId380" Type="http://schemas.openxmlformats.org/officeDocument/2006/relationships/oleObject" Target="embeddings/oleObject190.bin"/><Relationship Id="rId2061" Type="http://schemas.openxmlformats.org/officeDocument/2006/relationships/oleObject" Target="embeddings/oleObject1095.bin"/><Relationship Id="rId240" Type="http://schemas.openxmlformats.org/officeDocument/2006/relationships/oleObject" Target="embeddings/oleObject114.bin"/><Relationship Id="rId478" Type="http://schemas.openxmlformats.org/officeDocument/2006/relationships/oleObject" Target="embeddings/oleObject239.bin"/><Relationship Id="rId685" Type="http://schemas.openxmlformats.org/officeDocument/2006/relationships/oleObject" Target="embeddings/oleObject353.bin"/><Relationship Id="rId892" Type="http://schemas.openxmlformats.org/officeDocument/2006/relationships/oleObject" Target="embeddings/oleObject459.bin"/><Relationship Id="rId2159" Type="http://schemas.openxmlformats.org/officeDocument/2006/relationships/image" Target="media/image998.wmf"/><Relationship Id="rId2366" Type="http://schemas.openxmlformats.org/officeDocument/2006/relationships/image" Target="media/image1091.wmf"/><Relationship Id="rId2573" Type="http://schemas.openxmlformats.org/officeDocument/2006/relationships/image" Target="media/image1194.wmf"/><Relationship Id="rId2780" Type="http://schemas.openxmlformats.org/officeDocument/2006/relationships/image" Target="media/image1297.wmf"/><Relationship Id="rId100" Type="http://schemas.openxmlformats.org/officeDocument/2006/relationships/image" Target="media/image50.wmf"/><Relationship Id="rId338" Type="http://schemas.openxmlformats.org/officeDocument/2006/relationships/oleObject" Target="embeddings/oleObject167.bin"/><Relationship Id="rId545" Type="http://schemas.openxmlformats.org/officeDocument/2006/relationships/oleObject" Target="embeddings/oleObject277.bin"/><Relationship Id="rId752" Type="http://schemas.openxmlformats.org/officeDocument/2006/relationships/oleObject" Target="embeddings/oleObject390.bin"/><Relationship Id="rId1175" Type="http://schemas.openxmlformats.org/officeDocument/2006/relationships/oleObject" Target="embeddings/oleObject605.bin"/><Relationship Id="rId1382" Type="http://schemas.openxmlformats.org/officeDocument/2006/relationships/image" Target="media/image676.wmf"/><Relationship Id="rId2019" Type="http://schemas.openxmlformats.org/officeDocument/2006/relationships/oleObject" Target="embeddings/oleObject1067.bin"/><Relationship Id="rId2226" Type="http://schemas.openxmlformats.org/officeDocument/2006/relationships/oleObject" Target="embeddings/oleObject1191.bin"/><Relationship Id="rId2433" Type="http://schemas.openxmlformats.org/officeDocument/2006/relationships/oleObject" Target="embeddings/oleObject1303.bin"/><Relationship Id="rId2640" Type="http://schemas.openxmlformats.org/officeDocument/2006/relationships/image" Target="media/image1227.wmf"/><Relationship Id="rId2878" Type="http://schemas.openxmlformats.org/officeDocument/2006/relationships/image" Target="media/image1358.wmf"/><Relationship Id="rId405" Type="http://schemas.openxmlformats.org/officeDocument/2006/relationships/image" Target="media/image197.wmf"/><Relationship Id="rId612" Type="http://schemas.openxmlformats.org/officeDocument/2006/relationships/image" Target="media/image290.wmf"/><Relationship Id="rId1035" Type="http://schemas.openxmlformats.org/officeDocument/2006/relationships/oleObject" Target="embeddings/oleObject533.bin"/><Relationship Id="rId1242" Type="http://schemas.openxmlformats.org/officeDocument/2006/relationships/image" Target="media/image600.wmf"/><Relationship Id="rId1687" Type="http://schemas.openxmlformats.org/officeDocument/2006/relationships/oleObject" Target="embeddings/oleObject860.bin"/><Relationship Id="rId1894" Type="http://schemas.openxmlformats.org/officeDocument/2006/relationships/oleObject" Target="embeddings/oleObject980.bin"/><Relationship Id="rId2500" Type="http://schemas.openxmlformats.org/officeDocument/2006/relationships/image" Target="media/image1158.wmf"/><Relationship Id="rId2738" Type="http://schemas.openxmlformats.org/officeDocument/2006/relationships/image" Target="media/image1276.wmf"/><Relationship Id="rId2945" Type="http://schemas.openxmlformats.org/officeDocument/2006/relationships/image" Target="media/image1425.wmf"/><Relationship Id="rId917" Type="http://schemas.openxmlformats.org/officeDocument/2006/relationships/image" Target="media/image440.wmf"/><Relationship Id="rId1102" Type="http://schemas.openxmlformats.org/officeDocument/2006/relationships/image" Target="media/image528.wmf"/><Relationship Id="rId1547" Type="http://schemas.openxmlformats.org/officeDocument/2006/relationships/image" Target="media/image757.emf"/><Relationship Id="rId1754" Type="http://schemas.openxmlformats.org/officeDocument/2006/relationships/oleObject" Target="embeddings/oleObject898.bin"/><Relationship Id="rId1961" Type="http://schemas.openxmlformats.org/officeDocument/2006/relationships/oleObject" Target="embeddings/oleObject1024.bin"/><Relationship Id="rId2805" Type="http://schemas.openxmlformats.org/officeDocument/2006/relationships/oleObject" Target="embeddings/oleObject1490.bin"/><Relationship Id="rId46" Type="http://schemas.openxmlformats.org/officeDocument/2006/relationships/oleObject" Target="embeddings/oleObject16.bin"/><Relationship Id="rId1407" Type="http://schemas.openxmlformats.org/officeDocument/2006/relationships/oleObject" Target="embeddings/oleObject714.bin"/><Relationship Id="rId1614" Type="http://schemas.openxmlformats.org/officeDocument/2006/relationships/image" Target="media/image792.wmf"/><Relationship Id="rId1821" Type="http://schemas.openxmlformats.org/officeDocument/2006/relationships/oleObject" Target="embeddings/oleObject934.bin"/><Relationship Id="rId195" Type="http://schemas.openxmlformats.org/officeDocument/2006/relationships/oleObject" Target="embeddings/oleObject92.bin"/><Relationship Id="rId1919" Type="http://schemas.openxmlformats.org/officeDocument/2006/relationships/oleObject" Target="embeddings/oleObject997.bin"/><Relationship Id="rId2083" Type="http://schemas.openxmlformats.org/officeDocument/2006/relationships/oleObject" Target="embeddings/oleObject1111.bin"/><Relationship Id="rId2290" Type="http://schemas.openxmlformats.org/officeDocument/2006/relationships/image" Target="media/image1053.wmf"/><Relationship Id="rId2388" Type="http://schemas.openxmlformats.org/officeDocument/2006/relationships/image" Target="media/image1102.wmf"/><Relationship Id="rId2595" Type="http://schemas.openxmlformats.org/officeDocument/2006/relationships/oleObject" Target="embeddings/oleObject1385.bin"/><Relationship Id="rId262" Type="http://schemas.openxmlformats.org/officeDocument/2006/relationships/oleObject" Target="embeddings/oleObject127.bin"/><Relationship Id="rId567" Type="http://schemas.openxmlformats.org/officeDocument/2006/relationships/oleObject" Target="embeddings/oleObject288.bin"/><Relationship Id="rId1197" Type="http://schemas.openxmlformats.org/officeDocument/2006/relationships/image" Target="media/image576.wmf"/><Relationship Id="rId2150" Type="http://schemas.openxmlformats.org/officeDocument/2006/relationships/oleObject" Target="embeddings/oleObject1151.bin"/><Relationship Id="rId2248" Type="http://schemas.openxmlformats.org/officeDocument/2006/relationships/oleObject" Target="embeddings/oleObject1206.bin"/><Relationship Id="rId122" Type="http://schemas.openxmlformats.org/officeDocument/2006/relationships/oleObject" Target="embeddings/oleObject57.bin"/><Relationship Id="rId774" Type="http://schemas.openxmlformats.org/officeDocument/2006/relationships/oleObject" Target="embeddings/oleObject401.bin"/><Relationship Id="rId981" Type="http://schemas.openxmlformats.org/officeDocument/2006/relationships/image" Target="media/image472.wmf"/><Relationship Id="rId1057" Type="http://schemas.openxmlformats.org/officeDocument/2006/relationships/oleObject" Target="embeddings/oleObject544.bin"/><Relationship Id="rId2010" Type="http://schemas.openxmlformats.org/officeDocument/2006/relationships/oleObject" Target="embeddings/oleObject1058.bin"/><Relationship Id="rId2455" Type="http://schemas.openxmlformats.org/officeDocument/2006/relationships/oleObject" Target="embeddings/oleObject1314.bin"/><Relationship Id="rId2662" Type="http://schemas.openxmlformats.org/officeDocument/2006/relationships/image" Target="media/image1238.wmf"/><Relationship Id="rId427" Type="http://schemas.openxmlformats.org/officeDocument/2006/relationships/image" Target="media/image207.wmf"/><Relationship Id="rId634" Type="http://schemas.openxmlformats.org/officeDocument/2006/relationships/image" Target="media/image301.wmf"/><Relationship Id="rId841" Type="http://schemas.openxmlformats.org/officeDocument/2006/relationships/image" Target="media/image402.wmf"/><Relationship Id="rId1264" Type="http://schemas.openxmlformats.org/officeDocument/2006/relationships/oleObject" Target="embeddings/oleObject646.bin"/><Relationship Id="rId1471" Type="http://schemas.openxmlformats.org/officeDocument/2006/relationships/image" Target="media/image718.wmf"/><Relationship Id="rId1569" Type="http://schemas.openxmlformats.org/officeDocument/2006/relationships/oleObject" Target="embeddings/oleObject793.bin"/><Relationship Id="rId2108" Type="http://schemas.openxmlformats.org/officeDocument/2006/relationships/image" Target="media/image973.wmf"/><Relationship Id="rId2315" Type="http://schemas.openxmlformats.org/officeDocument/2006/relationships/oleObject" Target="embeddings/oleObject1244.bin"/><Relationship Id="rId2522" Type="http://schemas.openxmlformats.org/officeDocument/2006/relationships/image" Target="media/image1169.wmf"/><Relationship Id="rId2967" Type="http://schemas.openxmlformats.org/officeDocument/2006/relationships/image" Target="media/image1447.wmf"/><Relationship Id="rId701" Type="http://schemas.openxmlformats.org/officeDocument/2006/relationships/image" Target="media/image334.wmf"/><Relationship Id="rId939" Type="http://schemas.openxmlformats.org/officeDocument/2006/relationships/image" Target="media/image451.wmf"/><Relationship Id="rId1124" Type="http://schemas.openxmlformats.org/officeDocument/2006/relationships/image" Target="media/image539.wmf"/><Relationship Id="rId1331" Type="http://schemas.openxmlformats.org/officeDocument/2006/relationships/oleObject" Target="embeddings/oleObject676.bin"/><Relationship Id="rId1776" Type="http://schemas.openxmlformats.org/officeDocument/2006/relationships/image" Target="media/image861.wmf"/><Relationship Id="rId1983" Type="http://schemas.openxmlformats.org/officeDocument/2006/relationships/image" Target="media/image938.wmf"/><Relationship Id="rId2827" Type="http://schemas.openxmlformats.org/officeDocument/2006/relationships/oleObject" Target="embeddings/oleObject1501.bin"/><Relationship Id="rId68" Type="http://schemas.openxmlformats.org/officeDocument/2006/relationships/oleObject" Target="embeddings/oleObject27.bin"/><Relationship Id="rId1429" Type="http://schemas.openxmlformats.org/officeDocument/2006/relationships/image" Target="media/image699.wmf"/><Relationship Id="rId1636" Type="http://schemas.openxmlformats.org/officeDocument/2006/relationships/oleObject" Target="embeddings/oleObject829.bin"/><Relationship Id="rId1843" Type="http://schemas.openxmlformats.org/officeDocument/2006/relationships/oleObject" Target="embeddings/oleObject950.bin"/><Relationship Id="rId1703" Type="http://schemas.openxmlformats.org/officeDocument/2006/relationships/oleObject" Target="embeddings/oleObject868.bin"/><Relationship Id="rId1910" Type="http://schemas.openxmlformats.org/officeDocument/2006/relationships/image" Target="media/image914.wmf"/><Relationship Id="rId284" Type="http://schemas.openxmlformats.org/officeDocument/2006/relationships/oleObject" Target="embeddings/oleObject140.bin"/><Relationship Id="rId491" Type="http://schemas.openxmlformats.org/officeDocument/2006/relationships/oleObject" Target="embeddings/oleObject246.bin"/><Relationship Id="rId2172" Type="http://schemas.openxmlformats.org/officeDocument/2006/relationships/oleObject" Target="embeddings/oleObject1162.bin"/><Relationship Id="rId3016" Type="http://schemas.openxmlformats.org/officeDocument/2006/relationships/image" Target="media/image1496.wmf"/><Relationship Id="rId144" Type="http://schemas.openxmlformats.org/officeDocument/2006/relationships/oleObject" Target="embeddings/oleObject67.bin"/><Relationship Id="rId589" Type="http://schemas.openxmlformats.org/officeDocument/2006/relationships/oleObject" Target="embeddings/oleObject300.bin"/><Relationship Id="rId796" Type="http://schemas.openxmlformats.org/officeDocument/2006/relationships/oleObject" Target="embeddings/oleObject412.bin"/><Relationship Id="rId2477" Type="http://schemas.openxmlformats.org/officeDocument/2006/relationships/oleObject" Target="embeddings/oleObject1325.bin"/><Relationship Id="rId2684" Type="http://schemas.openxmlformats.org/officeDocument/2006/relationships/image" Target="media/image1249.wmf"/><Relationship Id="rId351" Type="http://schemas.openxmlformats.org/officeDocument/2006/relationships/image" Target="media/image172.wmf"/><Relationship Id="rId449" Type="http://schemas.openxmlformats.org/officeDocument/2006/relationships/image" Target="media/image220.wmf"/><Relationship Id="rId656" Type="http://schemas.openxmlformats.org/officeDocument/2006/relationships/image" Target="media/image312.wmf"/><Relationship Id="rId863" Type="http://schemas.openxmlformats.org/officeDocument/2006/relationships/image" Target="media/image413.wmf"/><Relationship Id="rId1079" Type="http://schemas.openxmlformats.org/officeDocument/2006/relationships/oleObject" Target="embeddings/oleObject557.bin"/><Relationship Id="rId1286" Type="http://schemas.openxmlformats.org/officeDocument/2006/relationships/image" Target="media/image624.wmf"/><Relationship Id="rId1493" Type="http://schemas.openxmlformats.org/officeDocument/2006/relationships/oleObject" Target="embeddings/oleObject758.bin"/><Relationship Id="rId2032" Type="http://schemas.openxmlformats.org/officeDocument/2006/relationships/image" Target="media/image952.wmf"/><Relationship Id="rId2337" Type="http://schemas.openxmlformats.org/officeDocument/2006/relationships/oleObject" Target="embeddings/oleObject1255.bin"/><Relationship Id="rId2544" Type="http://schemas.openxmlformats.org/officeDocument/2006/relationships/image" Target="media/image1180.wmf"/><Relationship Id="rId2891" Type="http://schemas.openxmlformats.org/officeDocument/2006/relationships/image" Target="media/image1371.wmf"/><Relationship Id="rId2989" Type="http://schemas.openxmlformats.org/officeDocument/2006/relationships/image" Target="media/image1469.wmf"/><Relationship Id="rId211" Type="http://schemas.openxmlformats.org/officeDocument/2006/relationships/image" Target="media/image106.wmf"/><Relationship Id="rId309" Type="http://schemas.openxmlformats.org/officeDocument/2006/relationships/oleObject" Target="embeddings/oleObject152.bin"/><Relationship Id="rId516" Type="http://schemas.openxmlformats.org/officeDocument/2006/relationships/oleObject" Target="embeddings/oleObject260.bin"/><Relationship Id="rId1146" Type="http://schemas.openxmlformats.org/officeDocument/2006/relationships/image" Target="media/image550.wmf"/><Relationship Id="rId1798" Type="http://schemas.openxmlformats.org/officeDocument/2006/relationships/image" Target="media/image872.wmf"/><Relationship Id="rId2751" Type="http://schemas.openxmlformats.org/officeDocument/2006/relationships/oleObject" Target="embeddings/oleObject1463.bin"/><Relationship Id="rId2849" Type="http://schemas.openxmlformats.org/officeDocument/2006/relationships/image" Target="media/image1329.wmf"/><Relationship Id="rId723" Type="http://schemas.openxmlformats.org/officeDocument/2006/relationships/oleObject" Target="embeddings/oleObject373.bin"/><Relationship Id="rId930" Type="http://schemas.openxmlformats.org/officeDocument/2006/relationships/oleObject" Target="embeddings/oleObject478.bin"/><Relationship Id="rId1006" Type="http://schemas.openxmlformats.org/officeDocument/2006/relationships/oleObject" Target="embeddings/oleObject517.bin"/><Relationship Id="rId1353" Type="http://schemas.openxmlformats.org/officeDocument/2006/relationships/oleObject" Target="embeddings/oleObject687.bin"/><Relationship Id="rId1560" Type="http://schemas.openxmlformats.org/officeDocument/2006/relationships/image" Target="media/image768.jpeg"/><Relationship Id="rId1658" Type="http://schemas.openxmlformats.org/officeDocument/2006/relationships/oleObject" Target="embeddings/oleObject843.bin"/><Relationship Id="rId1865" Type="http://schemas.openxmlformats.org/officeDocument/2006/relationships/oleObject" Target="embeddings/oleObject963.bin"/><Relationship Id="rId2404" Type="http://schemas.openxmlformats.org/officeDocument/2006/relationships/image" Target="media/image1110.wmf"/><Relationship Id="rId2611" Type="http://schemas.openxmlformats.org/officeDocument/2006/relationships/oleObject" Target="embeddings/oleObject1393.bin"/><Relationship Id="rId2709" Type="http://schemas.openxmlformats.org/officeDocument/2006/relationships/oleObject" Target="embeddings/oleObject1442.bin"/><Relationship Id="rId1213" Type="http://schemas.openxmlformats.org/officeDocument/2006/relationships/oleObject" Target="embeddings/oleObject623.bin"/><Relationship Id="rId1420" Type="http://schemas.openxmlformats.org/officeDocument/2006/relationships/image" Target="media/image694.wmf"/><Relationship Id="rId1518" Type="http://schemas.openxmlformats.org/officeDocument/2006/relationships/image" Target="media/image742.wmf"/><Relationship Id="rId2916" Type="http://schemas.openxmlformats.org/officeDocument/2006/relationships/image" Target="media/image1396.wmf"/><Relationship Id="rId1725" Type="http://schemas.openxmlformats.org/officeDocument/2006/relationships/oleObject" Target="embeddings/oleObject882.bin"/><Relationship Id="rId1932" Type="http://schemas.openxmlformats.org/officeDocument/2006/relationships/oleObject" Target="embeddings/oleObject1007.bin"/><Relationship Id="rId17" Type="http://schemas.openxmlformats.org/officeDocument/2006/relationships/oleObject" Target="embeddings/oleObject3.bin"/><Relationship Id="rId2194" Type="http://schemas.openxmlformats.org/officeDocument/2006/relationships/oleObject" Target="embeddings/oleObject1173.bin"/><Relationship Id="rId166" Type="http://schemas.openxmlformats.org/officeDocument/2006/relationships/oleObject" Target="embeddings/oleObject78.bin"/><Relationship Id="rId373" Type="http://schemas.openxmlformats.org/officeDocument/2006/relationships/image" Target="media/image181.wmf"/><Relationship Id="rId580" Type="http://schemas.openxmlformats.org/officeDocument/2006/relationships/image" Target="media/image279.wmf"/><Relationship Id="rId2054" Type="http://schemas.openxmlformats.org/officeDocument/2006/relationships/image" Target="media/image960.wmf"/><Relationship Id="rId2261" Type="http://schemas.openxmlformats.org/officeDocument/2006/relationships/image" Target="media/image1043.wmf"/><Relationship Id="rId2499" Type="http://schemas.openxmlformats.org/officeDocument/2006/relationships/oleObject" Target="embeddings/oleObject1336.bin"/><Relationship Id="rId1" Type="http://schemas.openxmlformats.org/officeDocument/2006/relationships/numbering" Target="numbering.xml"/><Relationship Id="rId233" Type="http://schemas.openxmlformats.org/officeDocument/2006/relationships/oleObject" Target="embeddings/oleObject110.bin"/><Relationship Id="rId440" Type="http://schemas.openxmlformats.org/officeDocument/2006/relationships/oleObject" Target="embeddings/oleObject219.bin"/><Relationship Id="rId678" Type="http://schemas.openxmlformats.org/officeDocument/2006/relationships/image" Target="media/image323.wmf"/><Relationship Id="rId885" Type="http://schemas.openxmlformats.org/officeDocument/2006/relationships/image" Target="media/image424.wmf"/><Relationship Id="rId1070" Type="http://schemas.openxmlformats.org/officeDocument/2006/relationships/oleObject" Target="embeddings/oleObject551.bin"/><Relationship Id="rId2121" Type="http://schemas.openxmlformats.org/officeDocument/2006/relationships/image" Target="media/image979.wmf"/><Relationship Id="rId2359" Type="http://schemas.openxmlformats.org/officeDocument/2006/relationships/oleObject" Target="embeddings/oleObject1266.bin"/><Relationship Id="rId2566" Type="http://schemas.openxmlformats.org/officeDocument/2006/relationships/oleObject" Target="embeddings/oleObject1370.bin"/><Relationship Id="rId2773" Type="http://schemas.openxmlformats.org/officeDocument/2006/relationships/oleObject" Target="embeddings/oleObject1474.bin"/><Relationship Id="rId2980" Type="http://schemas.openxmlformats.org/officeDocument/2006/relationships/image" Target="media/image1460.wmf"/><Relationship Id="rId300" Type="http://schemas.openxmlformats.org/officeDocument/2006/relationships/image" Target="media/image147.wmf"/><Relationship Id="rId538" Type="http://schemas.openxmlformats.org/officeDocument/2006/relationships/oleObject" Target="embeddings/oleObject273.bin"/><Relationship Id="rId745" Type="http://schemas.openxmlformats.org/officeDocument/2006/relationships/image" Target="media/image353.wmf"/><Relationship Id="rId952" Type="http://schemas.openxmlformats.org/officeDocument/2006/relationships/oleObject" Target="embeddings/oleObject489.bin"/><Relationship Id="rId1168" Type="http://schemas.openxmlformats.org/officeDocument/2006/relationships/image" Target="media/image561.wmf"/><Relationship Id="rId1375" Type="http://schemas.openxmlformats.org/officeDocument/2006/relationships/oleObject" Target="embeddings/oleObject698.bin"/><Relationship Id="rId1582" Type="http://schemas.openxmlformats.org/officeDocument/2006/relationships/oleObject" Target="embeddings/oleObject800.bin"/><Relationship Id="rId2219" Type="http://schemas.openxmlformats.org/officeDocument/2006/relationships/oleObject" Target="embeddings/oleObject1186.bin"/><Relationship Id="rId2426" Type="http://schemas.openxmlformats.org/officeDocument/2006/relationships/image" Target="media/image1121.wmf"/><Relationship Id="rId2633" Type="http://schemas.openxmlformats.org/officeDocument/2006/relationships/oleObject" Target="embeddings/oleObject1404.bin"/><Relationship Id="rId81" Type="http://schemas.openxmlformats.org/officeDocument/2006/relationships/oleObject" Target="embeddings/oleObject35.bin"/><Relationship Id="rId605" Type="http://schemas.openxmlformats.org/officeDocument/2006/relationships/image" Target="media/image287.wmf"/><Relationship Id="rId812" Type="http://schemas.openxmlformats.org/officeDocument/2006/relationships/oleObject" Target="embeddings/oleObject419.bin"/><Relationship Id="rId1028" Type="http://schemas.openxmlformats.org/officeDocument/2006/relationships/oleObject" Target="embeddings/oleObject529.bin"/><Relationship Id="rId1235" Type="http://schemas.openxmlformats.org/officeDocument/2006/relationships/image" Target="media/image597.wmf"/><Relationship Id="rId1442" Type="http://schemas.openxmlformats.org/officeDocument/2006/relationships/oleObject" Target="embeddings/oleObject731.bin"/><Relationship Id="rId1887" Type="http://schemas.openxmlformats.org/officeDocument/2006/relationships/oleObject" Target="embeddings/oleObject974.bin"/><Relationship Id="rId2840" Type="http://schemas.openxmlformats.org/officeDocument/2006/relationships/image" Target="media/image1324.wmf"/><Relationship Id="rId2938" Type="http://schemas.openxmlformats.org/officeDocument/2006/relationships/image" Target="media/image1418.wmf"/><Relationship Id="rId1302" Type="http://schemas.openxmlformats.org/officeDocument/2006/relationships/oleObject" Target="embeddings/oleObject662.bin"/><Relationship Id="rId1747" Type="http://schemas.openxmlformats.org/officeDocument/2006/relationships/oleObject" Target="embeddings/oleObject894.bin"/><Relationship Id="rId1954" Type="http://schemas.openxmlformats.org/officeDocument/2006/relationships/image" Target="media/image929.wmf"/><Relationship Id="rId2700" Type="http://schemas.openxmlformats.org/officeDocument/2006/relationships/image" Target="media/image1257.wmf"/><Relationship Id="rId39" Type="http://schemas.openxmlformats.org/officeDocument/2006/relationships/image" Target="media/image21.wmf"/><Relationship Id="rId1607" Type="http://schemas.openxmlformats.org/officeDocument/2006/relationships/image" Target="media/image789.wmf"/><Relationship Id="rId1814" Type="http://schemas.openxmlformats.org/officeDocument/2006/relationships/image" Target="media/image879.wmf"/><Relationship Id="rId188" Type="http://schemas.openxmlformats.org/officeDocument/2006/relationships/image" Target="media/image94.wmf"/><Relationship Id="rId395" Type="http://schemas.openxmlformats.org/officeDocument/2006/relationships/image" Target="media/image192.wmf"/><Relationship Id="rId2076" Type="http://schemas.openxmlformats.org/officeDocument/2006/relationships/oleObject" Target="embeddings/oleObject1107.bin"/><Relationship Id="rId2283" Type="http://schemas.openxmlformats.org/officeDocument/2006/relationships/oleObject" Target="embeddings/oleObject1225.bin"/><Relationship Id="rId2490" Type="http://schemas.openxmlformats.org/officeDocument/2006/relationships/image" Target="media/image1153.wmf"/><Relationship Id="rId2588" Type="http://schemas.openxmlformats.org/officeDocument/2006/relationships/image" Target="media/image1201.wmf"/><Relationship Id="rId255" Type="http://schemas.openxmlformats.org/officeDocument/2006/relationships/oleObject" Target="embeddings/oleObject123.bin"/><Relationship Id="rId462" Type="http://schemas.openxmlformats.org/officeDocument/2006/relationships/oleObject" Target="embeddings/oleObject230.bin"/><Relationship Id="rId1092" Type="http://schemas.openxmlformats.org/officeDocument/2006/relationships/image" Target="media/image523.wmf"/><Relationship Id="rId1397" Type="http://schemas.openxmlformats.org/officeDocument/2006/relationships/oleObject" Target="embeddings/oleObject709.bin"/><Relationship Id="rId2143" Type="http://schemas.openxmlformats.org/officeDocument/2006/relationships/image" Target="media/image990.wmf"/><Relationship Id="rId2350" Type="http://schemas.openxmlformats.org/officeDocument/2006/relationships/image" Target="media/image1083.wmf"/><Relationship Id="rId2795" Type="http://schemas.openxmlformats.org/officeDocument/2006/relationships/oleObject" Target="embeddings/oleObject1485.bin"/><Relationship Id="rId115" Type="http://schemas.openxmlformats.org/officeDocument/2006/relationships/image" Target="media/image57.wmf"/><Relationship Id="rId322" Type="http://schemas.openxmlformats.org/officeDocument/2006/relationships/image" Target="media/image158.wmf"/><Relationship Id="rId767" Type="http://schemas.openxmlformats.org/officeDocument/2006/relationships/image" Target="media/image364.wmf"/><Relationship Id="rId974" Type="http://schemas.openxmlformats.org/officeDocument/2006/relationships/oleObject" Target="embeddings/oleObject500.bin"/><Relationship Id="rId2003" Type="http://schemas.openxmlformats.org/officeDocument/2006/relationships/image" Target="media/image945.wmf"/><Relationship Id="rId2210" Type="http://schemas.openxmlformats.org/officeDocument/2006/relationships/image" Target="media/image1023.wmf"/><Relationship Id="rId2448" Type="http://schemas.openxmlformats.org/officeDocument/2006/relationships/image" Target="media/image1132.wmf"/><Relationship Id="rId2655" Type="http://schemas.openxmlformats.org/officeDocument/2006/relationships/oleObject" Target="embeddings/oleObject1415.bin"/><Relationship Id="rId2862" Type="http://schemas.openxmlformats.org/officeDocument/2006/relationships/image" Target="media/image1342.wmf"/><Relationship Id="rId627" Type="http://schemas.openxmlformats.org/officeDocument/2006/relationships/oleObject" Target="embeddings/oleObject324.bin"/><Relationship Id="rId834" Type="http://schemas.openxmlformats.org/officeDocument/2006/relationships/oleObject" Target="embeddings/oleObject430.bin"/><Relationship Id="rId1257" Type="http://schemas.openxmlformats.org/officeDocument/2006/relationships/image" Target="media/image609.wmf"/><Relationship Id="rId1464" Type="http://schemas.openxmlformats.org/officeDocument/2006/relationships/image" Target="media/image715.wmf"/><Relationship Id="rId1671" Type="http://schemas.openxmlformats.org/officeDocument/2006/relationships/oleObject" Target="embeddings/oleObject852.bin"/><Relationship Id="rId2308" Type="http://schemas.openxmlformats.org/officeDocument/2006/relationships/image" Target="media/image1062.wmf"/><Relationship Id="rId2515" Type="http://schemas.openxmlformats.org/officeDocument/2006/relationships/oleObject" Target="embeddings/oleObject1344.bin"/><Relationship Id="rId2722" Type="http://schemas.openxmlformats.org/officeDocument/2006/relationships/image" Target="media/image1268.wmf"/><Relationship Id="rId901" Type="http://schemas.openxmlformats.org/officeDocument/2006/relationships/image" Target="media/image432.wmf"/><Relationship Id="rId1117" Type="http://schemas.openxmlformats.org/officeDocument/2006/relationships/oleObject" Target="embeddings/oleObject576.bin"/><Relationship Id="rId1324" Type="http://schemas.openxmlformats.org/officeDocument/2006/relationships/image" Target="media/image646.wmf"/><Relationship Id="rId1531" Type="http://schemas.openxmlformats.org/officeDocument/2006/relationships/oleObject" Target="embeddings/oleObject777.bin"/><Relationship Id="rId1769" Type="http://schemas.openxmlformats.org/officeDocument/2006/relationships/oleObject" Target="embeddings/oleObject906.bin"/><Relationship Id="rId1976" Type="http://schemas.openxmlformats.org/officeDocument/2006/relationships/oleObject" Target="embeddings/oleObject1036.bin"/><Relationship Id="rId30" Type="http://schemas.openxmlformats.org/officeDocument/2006/relationships/oleObject" Target="embeddings/oleObject8.bin"/><Relationship Id="rId1629" Type="http://schemas.openxmlformats.org/officeDocument/2006/relationships/oleObject" Target="embeddings/oleObject824.bin"/><Relationship Id="rId1836" Type="http://schemas.openxmlformats.org/officeDocument/2006/relationships/oleObject" Target="embeddings/oleObject943.bin"/><Relationship Id="rId1903" Type="http://schemas.openxmlformats.org/officeDocument/2006/relationships/oleObject" Target="embeddings/oleObject987.bin"/><Relationship Id="rId2098" Type="http://schemas.openxmlformats.org/officeDocument/2006/relationships/oleObject" Target="embeddings/oleObject1121.bin"/><Relationship Id="rId277" Type="http://schemas.openxmlformats.org/officeDocument/2006/relationships/oleObject" Target="embeddings/oleObject136.bin"/><Relationship Id="rId484" Type="http://schemas.openxmlformats.org/officeDocument/2006/relationships/image" Target="media/image236.wmf"/><Relationship Id="rId2165" Type="http://schemas.openxmlformats.org/officeDocument/2006/relationships/image" Target="media/image1001.wmf"/><Relationship Id="rId3009" Type="http://schemas.openxmlformats.org/officeDocument/2006/relationships/image" Target="media/image1489.wmf"/><Relationship Id="rId137" Type="http://schemas.openxmlformats.org/officeDocument/2006/relationships/image" Target="media/image68.wmf"/><Relationship Id="rId344" Type="http://schemas.openxmlformats.org/officeDocument/2006/relationships/oleObject" Target="embeddings/oleObject170.bin"/><Relationship Id="rId691" Type="http://schemas.openxmlformats.org/officeDocument/2006/relationships/oleObject" Target="embeddings/oleObject356.bin"/><Relationship Id="rId789" Type="http://schemas.openxmlformats.org/officeDocument/2006/relationships/image" Target="media/image375.wmf"/><Relationship Id="rId996" Type="http://schemas.openxmlformats.org/officeDocument/2006/relationships/oleObject" Target="embeddings/oleObject511.bin"/><Relationship Id="rId2025" Type="http://schemas.openxmlformats.org/officeDocument/2006/relationships/oleObject" Target="embeddings/oleObject1071.bin"/><Relationship Id="rId2372" Type="http://schemas.openxmlformats.org/officeDocument/2006/relationships/image" Target="media/image1094.wmf"/><Relationship Id="rId2677" Type="http://schemas.openxmlformats.org/officeDocument/2006/relationships/oleObject" Target="embeddings/oleObject1426.bin"/><Relationship Id="rId2884" Type="http://schemas.openxmlformats.org/officeDocument/2006/relationships/image" Target="media/image1364.wmf"/><Relationship Id="rId551" Type="http://schemas.openxmlformats.org/officeDocument/2006/relationships/oleObject" Target="embeddings/oleObject280.bin"/><Relationship Id="rId649" Type="http://schemas.openxmlformats.org/officeDocument/2006/relationships/oleObject" Target="embeddings/oleObject335.bin"/><Relationship Id="rId856" Type="http://schemas.openxmlformats.org/officeDocument/2006/relationships/oleObject" Target="embeddings/oleObject441.bin"/><Relationship Id="rId1181" Type="http://schemas.openxmlformats.org/officeDocument/2006/relationships/oleObject" Target="embeddings/oleObject608.bin"/><Relationship Id="rId1279" Type="http://schemas.openxmlformats.org/officeDocument/2006/relationships/image" Target="media/image620.wmf"/><Relationship Id="rId1486" Type="http://schemas.openxmlformats.org/officeDocument/2006/relationships/image" Target="media/image726.wmf"/><Relationship Id="rId2232" Type="http://schemas.openxmlformats.org/officeDocument/2006/relationships/image" Target="media/image1030.wmf"/><Relationship Id="rId2537" Type="http://schemas.openxmlformats.org/officeDocument/2006/relationships/oleObject" Target="embeddings/oleObject1355.bin"/><Relationship Id="rId204" Type="http://schemas.openxmlformats.org/officeDocument/2006/relationships/oleObject" Target="embeddings/oleObject96.bin"/><Relationship Id="rId411" Type="http://schemas.openxmlformats.org/officeDocument/2006/relationships/oleObject" Target="embeddings/oleObject206.bin"/><Relationship Id="rId509" Type="http://schemas.openxmlformats.org/officeDocument/2006/relationships/oleObject" Target="embeddings/oleObject256.bin"/><Relationship Id="rId1041" Type="http://schemas.openxmlformats.org/officeDocument/2006/relationships/oleObject" Target="embeddings/oleObject536.bin"/><Relationship Id="rId1139" Type="http://schemas.openxmlformats.org/officeDocument/2006/relationships/oleObject" Target="embeddings/oleObject587.bin"/><Relationship Id="rId1346" Type="http://schemas.openxmlformats.org/officeDocument/2006/relationships/image" Target="media/image657.wmf"/><Relationship Id="rId1693" Type="http://schemas.openxmlformats.org/officeDocument/2006/relationships/oleObject" Target="embeddings/oleObject863.bin"/><Relationship Id="rId1998" Type="http://schemas.openxmlformats.org/officeDocument/2006/relationships/oleObject" Target="embeddings/oleObject1050.bin"/><Relationship Id="rId2744" Type="http://schemas.openxmlformats.org/officeDocument/2006/relationships/image" Target="media/image1279.wmf"/><Relationship Id="rId2951" Type="http://schemas.openxmlformats.org/officeDocument/2006/relationships/image" Target="media/image1431.wmf"/><Relationship Id="rId716" Type="http://schemas.openxmlformats.org/officeDocument/2006/relationships/image" Target="media/image341.wmf"/><Relationship Id="rId923" Type="http://schemas.openxmlformats.org/officeDocument/2006/relationships/image" Target="media/image443.wmf"/><Relationship Id="rId1553" Type="http://schemas.openxmlformats.org/officeDocument/2006/relationships/image" Target="media/image761.jpeg"/><Relationship Id="rId1760" Type="http://schemas.openxmlformats.org/officeDocument/2006/relationships/image" Target="media/image853.wmf"/><Relationship Id="rId1858" Type="http://schemas.openxmlformats.org/officeDocument/2006/relationships/oleObject" Target="embeddings/oleObject959.bin"/><Relationship Id="rId2604" Type="http://schemas.openxmlformats.org/officeDocument/2006/relationships/image" Target="media/image1209.wmf"/><Relationship Id="rId2811" Type="http://schemas.openxmlformats.org/officeDocument/2006/relationships/oleObject" Target="embeddings/oleObject1493.bin"/><Relationship Id="rId52" Type="http://schemas.openxmlformats.org/officeDocument/2006/relationships/oleObject" Target="embeddings/oleObject19.bin"/><Relationship Id="rId1206" Type="http://schemas.openxmlformats.org/officeDocument/2006/relationships/image" Target="media/image581.wmf"/><Relationship Id="rId1413" Type="http://schemas.openxmlformats.org/officeDocument/2006/relationships/oleObject" Target="embeddings/oleObject717.bin"/><Relationship Id="rId1620" Type="http://schemas.openxmlformats.org/officeDocument/2006/relationships/image" Target="media/image795.wmf"/><Relationship Id="rId2909" Type="http://schemas.openxmlformats.org/officeDocument/2006/relationships/image" Target="media/image1389.wmf"/><Relationship Id="rId1718" Type="http://schemas.openxmlformats.org/officeDocument/2006/relationships/oleObject" Target="embeddings/oleObject878.bin"/><Relationship Id="rId1925" Type="http://schemas.openxmlformats.org/officeDocument/2006/relationships/oleObject" Target="embeddings/oleObject1002.bin"/><Relationship Id="rId299" Type="http://schemas.openxmlformats.org/officeDocument/2006/relationships/oleObject" Target="embeddings/oleObject147.bin"/><Relationship Id="rId2187" Type="http://schemas.openxmlformats.org/officeDocument/2006/relationships/image" Target="media/image1012.wmf"/><Relationship Id="rId2394" Type="http://schemas.openxmlformats.org/officeDocument/2006/relationships/image" Target="media/image1105.wmf"/><Relationship Id="rId159" Type="http://schemas.openxmlformats.org/officeDocument/2006/relationships/image" Target="media/image79.wmf"/><Relationship Id="rId366" Type="http://schemas.openxmlformats.org/officeDocument/2006/relationships/oleObject" Target="embeddings/oleObject182.bin"/><Relationship Id="rId573" Type="http://schemas.openxmlformats.org/officeDocument/2006/relationships/image" Target="media/image276.wmf"/><Relationship Id="rId780" Type="http://schemas.openxmlformats.org/officeDocument/2006/relationships/oleObject" Target="embeddings/oleObject404.bin"/><Relationship Id="rId2047" Type="http://schemas.openxmlformats.org/officeDocument/2006/relationships/oleObject" Target="embeddings/oleObject1085.bin"/><Relationship Id="rId2254" Type="http://schemas.openxmlformats.org/officeDocument/2006/relationships/oleObject" Target="embeddings/oleObject1209.bin"/><Relationship Id="rId2461" Type="http://schemas.openxmlformats.org/officeDocument/2006/relationships/oleObject" Target="embeddings/oleObject1317.bin"/><Relationship Id="rId2699" Type="http://schemas.openxmlformats.org/officeDocument/2006/relationships/oleObject" Target="embeddings/oleObject1437.bin"/><Relationship Id="rId3000" Type="http://schemas.openxmlformats.org/officeDocument/2006/relationships/image" Target="media/image1480.wmf"/><Relationship Id="rId226" Type="http://schemas.openxmlformats.org/officeDocument/2006/relationships/image" Target="media/image114.wmf"/><Relationship Id="rId433" Type="http://schemas.openxmlformats.org/officeDocument/2006/relationships/image" Target="media/image210.wmf"/><Relationship Id="rId878" Type="http://schemas.openxmlformats.org/officeDocument/2006/relationships/oleObject" Target="embeddings/oleObject452.bin"/><Relationship Id="rId1063" Type="http://schemas.openxmlformats.org/officeDocument/2006/relationships/oleObject" Target="embeddings/oleObject547.bin"/><Relationship Id="rId1270" Type="http://schemas.openxmlformats.org/officeDocument/2006/relationships/oleObject" Target="embeddings/oleObject649.bin"/><Relationship Id="rId2114" Type="http://schemas.openxmlformats.org/officeDocument/2006/relationships/image" Target="media/image976.wmf"/><Relationship Id="rId2559" Type="http://schemas.openxmlformats.org/officeDocument/2006/relationships/oleObject" Target="embeddings/oleObject1366.bin"/><Relationship Id="rId2766" Type="http://schemas.openxmlformats.org/officeDocument/2006/relationships/image" Target="media/image1290.wmf"/><Relationship Id="rId2973" Type="http://schemas.openxmlformats.org/officeDocument/2006/relationships/image" Target="media/image1453.wmf"/><Relationship Id="rId640" Type="http://schemas.openxmlformats.org/officeDocument/2006/relationships/image" Target="media/image304.wmf"/><Relationship Id="rId738" Type="http://schemas.openxmlformats.org/officeDocument/2006/relationships/oleObject" Target="embeddings/oleObject383.bin"/><Relationship Id="rId945" Type="http://schemas.openxmlformats.org/officeDocument/2006/relationships/image" Target="media/image454.wmf"/><Relationship Id="rId1368" Type="http://schemas.openxmlformats.org/officeDocument/2006/relationships/image" Target="media/image668.wmf"/><Relationship Id="rId1575" Type="http://schemas.openxmlformats.org/officeDocument/2006/relationships/image" Target="media/image773.wmf"/><Relationship Id="rId1782" Type="http://schemas.openxmlformats.org/officeDocument/2006/relationships/image" Target="media/image864.wmf"/><Relationship Id="rId2321" Type="http://schemas.openxmlformats.org/officeDocument/2006/relationships/oleObject" Target="embeddings/oleObject1247.bin"/><Relationship Id="rId2419" Type="http://schemas.openxmlformats.org/officeDocument/2006/relationships/oleObject" Target="embeddings/oleObject1296.bin"/><Relationship Id="rId2626" Type="http://schemas.openxmlformats.org/officeDocument/2006/relationships/image" Target="media/image1220.wmf"/><Relationship Id="rId2833" Type="http://schemas.openxmlformats.org/officeDocument/2006/relationships/oleObject" Target="embeddings/oleObject1504.bin"/><Relationship Id="rId74" Type="http://schemas.openxmlformats.org/officeDocument/2006/relationships/oleObject" Target="embeddings/oleObject30.bin"/><Relationship Id="rId500" Type="http://schemas.openxmlformats.org/officeDocument/2006/relationships/oleObject" Target="embeddings/oleObject251.bin"/><Relationship Id="rId805" Type="http://schemas.openxmlformats.org/officeDocument/2006/relationships/image" Target="media/image383.wmf"/><Relationship Id="rId1130" Type="http://schemas.openxmlformats.org/officeDocument/2006/relationships/image" Target="media/image542.wmf"/><Relationship Id="rId1228" Type="http://schemas.openxmlformats.org/officeDocument/2006/relationships/oleObject" Target="embeddings/oleObject629.bin"/><Relationship Id="rId1435" Type="http://schemas.openxmlformats.org/officeDocument/2006/relationships/image" Target="media/image702.wmf"/><Relationship Id="rId1642" Type="http://schemas.openxmlformats.org/officeDocument/2006/relationships/oleObject" Target="embeddings/oleObject833.bin"/><Relationship Id="rId1947" Type="http://schemas.openxmlformats.org/officeDocument/2006/relationships/oleObject" Target="embeddings/oleObject1016.bin"/><Relationship Id="rId2900" Type="http://schemas.openxmlformats.org/officeDocument/2006/relationships/image" Target="media/image1380.wmf"/><Relationship Id="rId1502" Type="http://schemas.openxmlformats.org/officeDocument/2006/relationships/image" Target="media/image734.wmf"/><Relationship Id="rId1807" Type="http://schemas.openxmlformats.org/officeDocument/2006/relationships/oleObject" Target="embeddings/oleObject926.bin"/><Relationship Id="rId290" Type="http://schemas.openxmlformats.org/officeDocument/2006/relationships/oleObject" Target="embeddings/oleObject143.bin"/><Relationship Id="rId388" Type="http://schemas.openxmlformats.org/officeDocument/2006/relationships/oleObject" Target="embeddings/oleObject194.bin"/><Relationship Id="rId2069" Type="http://schemas.openxmlformats.org/officeDocument/2006/relationships/oleObject" Target="embeddings/oleObject1100.bin"/><Relationship Id="rId3022" Type="http://schemas.openxmlformats.org/officeDocument/2006/relationships/image" Target="media/image1502.wmf"/><Relationship Id="rId150" Type="http://schemas.openxmlformats.org/officeDocument/2006/relationships/oleObject" Target="embeddings/oleObject70.bin"/><Relationship Id="rId595" Type="http://schemas.openxmlformats.org/officeDocument/2006/relationships/image" Target="media/image284.wmf"/><Relationship Id="rId2276" Type="http://schemas.openxmlformats.org/officeDocument/2006/relationships/oleObject" Target="embeddings/oleObject1220.bin"/><Relationship Id="rId2483" Type="http://schemas.openxmlformats.org/officeDocument/2006/relationships/oleObject" Target="embeddings/oleObject1328.bin"/><Relationship Id="rId2690" Type="http://schemas.openxmlformats.org/officeDocument/2006/relationships/image" Target="media/image1252.wmf"/><Relationship Id="rId248" Type="http://schemas.openxmlformats.org/officeDocument/2006/relationships/image" Target="media/image124.wmf"/><Relationship Id="rId455" Type="http://schemas.openxmlformats.org/officeDocument/2006/relationships/image" Target="media/image223.wmf"/><Relationship Id="rId662" Type="http://schemas.openxmlformats.org/officeDocument/2006/relationships/image" Target="media/image315.wmf"/><Relationship Id="rId1085" Type="http://schemas.openxmlformats.org/officeDocument/2006/relationships/oleObject" Target="embeddings/oleObject560.bin"/><Relationship Id="rId1292" Type="http://schemas.openxmlformats.org/officeDocument/2006/relationships/oleObject" Target="embeddings/oleObject657.bin"/><Relationship Id="rId2136" Type="http://schemas.openxmlformats.org/officeDocument/2006/relationships/oleObject" Target="embeddings/oleObject1144.bin"/><Relationship Id="rId2343" Type="http://schemas.openxmlformats.org/officeDocument/2006/relationships/oleObject" Target="embeddings/oleObject1258.bin"/><Relationship Id="rId2550" Type="http://schemas.openxmlformats.org/officeDocument/2006/relationships/image" Target="media/image1183.wmf"/><Relationship Id="rId2788" Type="http://schemas.openxmlformats.org/officeDocument/2006/relationships/image" Target="media/image1301.wmf"/><Relationship Id="rId2995" Type="http://schemas.openxmlformats.org/officeDocument/2006/relationships/image" Target="media/image1475.wmf"/><Relationship Id="rId108" Type="http://schemas.openxmlformats.org/officeDocument/2006/relationships/image" Target="media/image54.wmf"/><Relationship Id="rId315" Type="http://schemas.openxmlformats.org/officeDocument/2006/relationships/oleObject" Target="embeddings/oleObject155.bin"/><Relationship Id="rId522" Type="http://schemas.openxmlformats.org/officeDocument/2006/relationships/oleObject" Target="embeddings/oleObject265.bin"/><Relationship Id="rId967" Type="http://schemas.openxmlformats.org/officeDocument/2006/relationships/image" Target="media/image465.wmf"/><Relationship Id="rId1152" Type="http://schemas.openxmlformats.org/officeDocument/2006/relationships/image" Target="media/image553.wmf"/><Relationship Id="rId1597" Type="http://schemas.openxmlformats.org/officeDocument/2006/relationships/image" Target="media/image784.wmf"/><Relationship Id="rId2203" Type="http://schemas.openxmlformats.org/officeDocument/2006/relationships/oleObject" Target="embeddings/oleObject1178.bin"/><Relationship Id="rId2410" Type="http://schemas.openxmlformats.org/officeDocument/2006/relationships/image" Target="media/image1113.wmf"/><Relationship Id="rId2648" Type="http://schemas.openxmlformats.org/officeDocument/2006/relationships/image" Target="media/image1231.wmf"/><Relationship Id="rId2855" Type="http://schemas.openxmlformats.org/officeDocument/2006/relationships/image" Target="media/image1335.wmf"/><Relationship Id="rId96" Type="http://schemas.openxmlformats.org/officeDocument/2006/relationships/image" Target="media/image48.wmf"/><Relationship Id="rId827" Type="http://schemas.openxmlformats.org/officeDocument/2006/relationships/image" Target="media/image395.wmf"/><Relationship Id="rId1012" Type="http://schemas.openxmlformats.org/officeDocument/2006/relationships/oleObject" Target="embeddings/oleObject520.bin"/><Relationship Id="rId1457" Type="http://schemas.openxmlformats.org/officeDocument/2006/relationships/image" Target="media/image711.wmf"/><Relationship Id="rId1664" Type="http://schemas.openxmlformats.org/officeDocument/2006/relationships/oleObject" Target="embeddings/oleObject848.bin"/><Relationship Id="rId1871" Type="http://schemas.openxmlformats.org/officeDocument/2006/relationships/oleObject" Target="embeddings/oleObject966.bin"/><Relationship Id="rId2508" Type="http://schemas.openxmlformats.org/officeDocument/2006/relationships/image" Target="media/image1162.wmf"/><Relationship Id="rId2715" Type="http://schemas.openxmlformats.org/officeDocument/2006/relationships/oleObject" Target="embeddings/oleObject1445.bin"/><Relationship Id="rId2922" Type="http://schemas.openxmlformats.org/officeDocument/2006/relationships/image" Target="media/image1402.wmf"/><Relationship Id="rId1317" Type="http://schemas.openxmlformats.org/officeDocument/2006/relationships/oleObject" Target="embeddings/oleObject669.bin"/><Relationship Id="rId1524" Type="http://schemas.openxmlformats.org/officeDocument/2006/relationships/image" Target="media/image745.wmf"/><Relationship Id="rId1731" Type="http://schemas.openxmlformats.org/officeDocument/2006/relationships/oleObject" Target="embeddings/oleObject885.bin"/><Relationship Id="rId1969" Type="http://schemas.openxmlformats.org/officeDocument/2006/relationships/oleObject" Target="embeddings/oleObject1031.bin"/><Relationship Id="rId23" Type="http://schemas.openxmlformats.org/officeDocument/2006/relationships/oleObject" Target="embeddings/oleObject5.bin"/><Relationship Id="rId1829" Type="http://schemas.openxmlformats.org/officeDocument/2006/relationships/oleObject" Target="embeddings/oleObject938.bin"/><Relationship Id="rId2298" Type="http://schemas.openxmlformats.org/officeDocument/2006/relationships/image" Target="media/image1057.wmf"/><Relationship Id="rId172" Type="http://schemas.openxmlformats.org/officeDocument/2006/relationships/oleObject" Target="embeddings/oleObject81.bin"/><Relationship Id="rId477" Type="http://schemas.openxmlformats.org/officeDocument/2006/relationships/oleObject" Target="embeddings/oleObject238.bin"/><Relationship Id="rId684" Type="http://schemas.openxmlformats.org/officeDocument/2006/relationships/image" Target="media/image326.wmf"/><Relationship Id="rId2060" Type="http://schemas.openxmlformats.org/officeDocument/2006/relationships/oleObject" Target="embeddings/oleObject1094.bin"/><Relationship Id="rId2158" Type="http://schemas.openxmlformats.org/officeDocument/2006/relationships/oleObject" Target="embeddings/oleObject1155.bin"/><Relationship Id="rId2365" Type="http://schemas.openxmlformats.org/officeDocument/2006/relationships/oleObject" Target="embeddings/oleObject1269.bin"/><Relationship Id="rId337" Type="http://schemas.openxmlformats.org/officeDocument/2006/relationships/image" Target="media/image165.wmf"/><Relationship Id="rId891" Type="http://schemas.openxmlformats.org/officeDocument/2006/relationships/image" Target="media/image427.wmf"/><Relationship Id="rId989" Type="http://schemas.openxmlformats.org/officeDocument/2006/relationships/image" Target="media/image476.wmf"/><Relationship Id="rId2018" Type="http://schemas.openxmlformats.org/officeDocument/2006/relationships/oleObject" Target="embeddings/oleObject1066.bin"/><Relationship Id="rId2572" Type="http://schemas.openxmlformats.org/officeDocument/2006/relationships/oleObject" Target="embeddings/oleObject1373.bin"/><Relationship Id="rId2877" Type="http://schemas.openxmlformats.org/officeDocument/2006/relationships/image" Target="media/image1357.wmf"/><Relationship Id="rId544" Type="http://schemas.openxmlformats.org/officeDocument/2006/relationships/image" Target="media/image262.wmf"/><Relationship Id="rId751" Type="http://schemas.openxmlformats.org/officeDocument/2006/relationships/image" Target="media/image356.wmf"/><Relationship Id="rId849" Type="http://schemas.openxmlformats.org/officeDocument/2006/relationships/image" Target="media/image406.wmf"/><Relationship Id="rId1174" Type="http://schemas.openxmlformats.org/officeDocument/2006/relationships/image" Target="media/image564.wmf"/><Relationship Id="rId1381" Type="http://schemas.openxmlformats.org/officeDocument/2006/relationships/image" Target="media/image675.png"/><Relationship Id="rId1479" Type="http://schemas.openxmlformats.org/officeDocument/2006/relationships/oleObject" Target="embeddings/oleObject751.bin"/><Relationship Id="rId1686" Type="http://schemas.openxmlformats.org/officeDocument/2006/relationships/image" Target="media/image821.wmf"/><Relationship Id="rId2225" Type="http://schemas.openxmlformats.org/officeDocument/2006/relationships/oleObject" Target="embeddings/oleObject1190.bin"/><Relationship Id="rId2432" Type="http://schemas.openxmlformats.org/officeDocument/2006/relationships/image" Target="media/image1124.wmf"/><Relationship Id="rId404" Type="http://schemas.openxmlformats.org/officeDocument/2006/relationships/oleObject" Target="embeddings/oleObject202.bin"/><Relationship Id="rId611" Type="http://schemas.openxmlformats.org/officeDocument/2006/relationships/oleObject" Target="embeddings/oleObject316.bin"/><Relationship Id="rId1034" Type="http://schemas.openxmlformats.org/officeDocument/2006/relationships/image" Target="media/image496.wmf"/><Relationship Id="rId1241" Type="http://schemas.openxmlformats.org/officeDocument/2006/relationships/oleObject" Target="embeddings/oleObject636.bin"/><Relationship Id="rId1339" Type="http://schemas.openxmlformats.org/officeDocument/2006/relationships/oleObject" Target="embeddings/oleObject680.bin"/><Relationship Id="rId1893" Type="http://schemas.openxmlformats.org/officeDocument/2006/relationships/oleObject" Target="embeddings/oleObject979.bin"/><Relationship Id="rId2737" Type="http://schemas.openxmlformats.org/officeDocument/2006/relationships/oleObject" Target="embeddings/oleObject1456.bin"/><Relationship Id="rId2944" Type="http://schemas.openxmlformats.org/officeDocument/2006/relationships/image" Target="media/image1424.wmf"/><Relationship Id="rId709" Type="http://schemas.openxmlformats.org/officeDocument/2006/relationships/oleObject" Target="embeddings/oleObject366.bin"/><Relationship Id="rId916" Type="http://schemas.openxmlformats.org/officeDocument/2006/relationships/oleObject" Target="embeddings/oleObject471.bin"/><Relationship Id="rId1101" Type="http://schemas.openxmlformats.org/officeDocument/2006/relationships/oleObject" Target="embeddings/oleObject568.bin"/><Relationship Id="rId1546" Type="http://schemas.openxmlformats.org/officeDocument/2006/relationships/oleObject" Target="embeddings/oleObject784.bin"/><Relationship Id="rId1753" Type="http://schemas.openxmlformats.org/officeDocument/2006/relationships/image" Target="media/image850.wmf"/><Relationship Id="rId1960" Type="http://schemas.openxmlformats.org/officeDocument/2006/relationships/oleObject" Target="embeddings/oleObject1023.bin"/><Relationship Id="rId2804" Type="http://schemas.openxmlformats.org/officeDocument/2006/relationships/image" Target="media/image1309.wmf"/><Relationship Id="rId45" Type="http://schemas.openxmlformats.org/officeDocument/2006/relationships/image" Target="media/image24.wmf"/><Relationship Id="rId1406" Type="http://schemas.openxmlformats.org/officeDocument/2006/relationships/image" Target="media/image687.wmf"/><Relationship Id="rId1613" Type="http://schemas.openxmlformats.org/officeDocument/2006/relationships/oleObject" Target="embeddings/oleObject816.bin"/><Relationship Id="rId1820" Type="http://schemas.openxmlformats.org/officeDocument/2006/relationships/oleObject" Target="embeddings/oleObject933.bin"/><Relationship Id="rId194" Type="http://schemas.openxmlformats.org/officeDocument/2006/relationships/image" Target="media/image97.wmf"/><Relationship Id="rId1918" Type="http://schemas.openxmlformats.org/officeDocument/2006/relationships/image" Target="media/image916.wmf"/><Relationship Id="rId2082" Type="http://schemas.openxmlformats.org/officeDocument/2006/relationships/image" Target="media/image966.wmf"/><Relationship Id="rId261" Type="http://schemas.openxmlformats.org/officeDocument/2006/relationships/image" Target="media/image129.wmf"/><Relationship Id="rId499" Type="http://schemas.openxmlformats.org/officeDocument/2006/relationships/oleObject" Target="embeddings/oleObject250.bin"/><Relationship Id="rId2387" Type="http://schemas.openxmlformats.org/officeDocument/2006/relationships/oleObject" Target="embeddings/oleObject1280.bin"/><Relationship Id="rId2594" Type="http://schemas.openxmlformats.org/officeDocument/2006/relationships/image" Target="media/image1204.wmf"/><Relationship Id="rId359" Type="http://schemas.openxmlformats.org/officeDocument/2006/relationships/image" Target="media/image176.wmf"/><Relationship Id="rId566" Type="http://schemas.openxmlformats.org/officeDocument/2006/relationships/image" Target="media/image273.wmf"/><Relationship Id="rId773" Type="http://schemas.openxmlformats.org/officeDocument/2006/relationships/image" Target="media/image367.wmf"/><Relationship Id="rId1196" Type="http://schemas.openxmlformats.org/officeDocument/2006/relationships/oleObject" Target="embeddings/oleObject615.bin"/><Relationship Id="rId2247" Type="http://schemas.openxmlformats.org/officeDocument/2006/relationships/image" Target="media/image1036.wmf"/><Relationship Id="rId2454" Type="http://schemas.openxmlformats.org/officeDocument/2006/relationships/image" Target="media/image1135.wmf"/><Relationship Id="rId2899" Type="http://schemas.openxmlformats.org/officeDocument/2006/relationships/image" Target="media/image1379.wmf"/><Relationship Id="rId121" Type="http://schemas.openxmlformats.org/officeDocument/2006/relationships/oleObject" Target="embeddings/oleObject56.bin"/><Relationship Id="rId219" Type="http://schemas.openxmlformats.org/officeDocument/2006/relationships/image" Target="media/image110.png"/><Relationship Id="rId426" Type="http://schemas.openxmlformats.org/officeDocument/2006/relationships/oleObject" Target="embeddings/oleObject214.bin"/><Relationship Id="rId633" Type="http://schemas.openxmlformats.org/officeDocument/2006/relationships/oleObject" Target="embeddings/oleObject327.bin"/><Relationship Id="rId980" Type="http://schemas.openxmlformats.org/officeDocument/2006/relationships/oleObject" Target="embeddings/oleObject503.bin"/><Relationship Id="rId1056" Type="http://schemas.openxmlformats.org/officeDocument/2006/relationships/image" Target="media/image507.wmf"/><Relationship Id="rId1263" Type="http://schemas.openxmlformats.org/officeDocument/2006/relationships/image" Target="media/image612.wmf"/><Relationship Id="rId2107" Type="http://schemas.openxmlformats.org/officeDocument/2006/relationships/oleObject" Target="embeddings/oleObject1129.bin"/><Relationship Id="rId2314" Type="http://schemas.openxmlformats.org/officeDocument/2006/relationships/image" Target="media/image1065.wmf"/><Relationship Id="rId2661" Type="http://schemas.openxmlformats.org/officeDocument/2006/relationships/oleObject" Target="embeddings/oleObject1418.bin"/><Relationship Id="rId2759" Type="http://schemas.openxmlformats.org/officeDocument/2006/relationships/oleObject" Target="embeddings/oleObject1467.bin"/><Relationship Id="rId2966" Type="http://schemas.openxmlformats.org/officeDocument/2006/relationships/image" Target="media/image1446.wmf"/><Relationship Id="rId840" Type="http://schemas.openxmlformats.org/officeDocument/2006/relationships/oleObject" Target="embeddings/oleObject433.bin"/><Relationship Id="rId938" Type="http://schemas.openxmlformats.org/officeDocument/2006/relationships/oleObject" Target="embeddings/oleObject482.bin"/><Relationship Id="rId1470" Type="http://schemas.openxmlformats.org/officeDocument/2006/relationships/oleObject" Target="embeddings/oleObject747.bin"/><Relationship Id="rId1568" Type="http://schemas.openxmlformats.org/officeDocument/2006/relationships/oleObject" Target="embeddings/oleObject792.bin"/><Relationship Id="rId1775" Type="http://schemas.openxmlformats.org/officeDocument/2006/relationships/oleObject" Target="embeddings/oleObject909.bin"/><Relationship Id="rId2521" Type="http://schemas.openxmlformats.org/officeDocument/2006/relationships/oleObject" Target="embeddings/oleObject1347.bin"/><Relationship Id="rId2619" Type="http://schemas.openxmlformats.org/officeDocument/2006/relationships/oleObject" Target="embeddings/oleObject1397.bin"/><Relationship Id="rId2826" Type="http://schemas.openxmlformats.org/officeDocument/2006/relationships/image" Target="media/image1320.wmf"/><Relationship Id="rId67" Type="http://schemas.openxmlformats.org/officeDocument/2006/relationships/image" Target="media/image35.wmf"/><Relationship Id="rId700" Type="http://schemas.openxmlformats.org/officeDocument/2006/relationships/oleObject" Target="embeddings/oleObject361.bin"/><Relationship Id="rId1123" Type="http://schemas.openxmlformats.org/officeDocument/2006/relationships/oleObject" Target="embeddings/oleObject579.bin"/><Relationship Id="rId1330" Type="http://schemas.openxmlformats.org/officeDocument/2006/relationships/image" Target="media/image649.wmf"/><Relationship Id="rId1428" Type="http://schemas.openxmlformats.org/officeDocument/2006/relationships/oleObject" Target="embeddings/oleObject724.bin"/><Relationship Id="rId1635" Type="http://schemas.openxmlformats.org/officeDocument/2006/relationships/oleObject" Target="embeddings/oleObject828.bin"/><Relationship Id="rId1982" Type="http://schemas.openxmlformats.org/officeDocument/2006/relationships/oleObject" Target="embeddings/oleObject1039.bin"/><Relationship Id="rId1842" Type="http://schemas.openxmlformats.org/officeDocument/2006/relationships/oleObject" Target="embeddings/oleObject949.bin"/><Relationship Id="rId1702" Type="http://schemas.openxmlformats.org/officeDocument/2006/relationships/image" Target="media/image829.wmf"/><Relationship Id="rId283" Type="http://schemas.openxmlformats.org/officeDocument/2006/relationships/image" Target="media/image138.wmf"/><Relationship Id="rId490" Type="http://schemas.openxmlformats.org/officeDocument/2006/relationships/image" Target="media/image239.wmf"/><Relationship Id="rId2171" Type="http://schemas.openxmlformats.org/officeDocument/2006/relationships/image" Target="media/image1004.wmf"/><Relationship Id="rId3015" Type="http://schemas.openxmlformats.org/officeDocument/2006/relationships/image" Target="media/image1495.wmf"/><Relationship Id="rId143" Type="http://schemas.openxmlformats.org/officeDocument/2006/relationships/image" Target="media/image71.wmf"/><Relationship Id="rId350" Type="http://schemas.openxmlformats.org/officeDocument/2006/relationships/oleObject" Target="embeddings/oleObject173.bin"/><Relationship Id="rId588" Type="http://schemas.openxmlformats.org/officeDocument/2006/relationships/image" Target="media/image283.wmf"/><Relationship Id="rId795" Type="http://schemas.openxmlformats.org/officeDocument/2006/relationships/image" Target="media/image378.wmf"/><Relationship Id="rId2031" Type="http://schemas.openxmlformats.org/officeDocument/2006/relationships/oleObject" Target="embeddings/oleObject1074.bin"/><Relationship Id="rId2269" Type="http://schemas.openxmlformats.org/officeDocument/2006/relationships/image" Target="media/image1047.wmf"/><Relationship Id="rId2476" Type="http://schemas.openxmlformats.org/officeDocument/2006/relationships/image" Target="media/image1146.wmf"/><Relationship Id="rId2683" Type="http://schemas.openxmlformats.org/officeDocument/2006/relationships/oleObject" Target="embeddings/oleObject1429.bin"/><Relationship Id="rId2890" Type="http://schemas.openxmlformats.org/officeDocument/2006/relationships/image" Target="media/image1370.wmf"/><Relationship Id="rId9" Type="http://schemas.openxmlformats.org/officeDocument/2006/relationships/oleObject" Target="embeddings/oleObject1.bin"/><Relationship Id="rId210" Type="http://schemas.openxmlformats.org/officeDocument/2006/relationships/oleObject" Target="embeddings/oleObject99.bin"/><Relationship Id="rId448" Type="http://schemas.openxmlformats.org/officeDocument/2006/relationships/oleObject" Target="embeddings/oleObject223.bin"/><Relationship Id="rId655" Type="http://schemas.openxmlformats.org/officeDocument/2006/relationships/oleObject" Target="embeddings/oleObject338.bin"/><Relationship Id="rId862" Type="http://schemas.openxmlformats.org/officeDocument/2006/relationships/oleObject" Target="embeddings/oleObject444.bin"/><Relationship Id="rId1078" Type="http://schemas.openxmlformats.org/officeDocument/2006/relationships/image" Target="media/image516.wmf"/><Relationship Id="rId1285" Type="http://schemas.openxmlformats.org/officeDocument/2006/relationships/image" Target="media/image623.png"/><Relationship Id="rId1492" Type="http://schemas.openxmlformats.org/officeDocument/2006/relationships/image" Target="media/image729.wmf"/><Relationship Id="rId2129" Type="http://schemas.openxmlformats.org/officeDocument/2006/relationships/image" Target="media/image983.wmf"/><Relationship Id="rId2336" Type="http://schemas.openxmlformats.org/officeDocument/2006/relationships/image" Target="media/image1076.wmf"/><Relationship Id="rId2543" Type="http://schemas.openxmlformats.org/officeDocument/2006/relationships/oleObject" Target="embeddings/oleObject1358.bin"/><Relationship Id="rId2750" Type="http://schemas.openxmlformats.org/officeDocument/2006/relationships/image" Target="media/image1282.wmf"/><Relationship Id="rId2988" Type="http://schemas.openxmlformats.org/officeDocument/2006/relationships/image" Target="media/image1468.wmf"/><Relationship Id="rId308" Type="http://schemas.openxmlformats.org/officeDocument/2006/relationships/image" Target="media/image151.wmf"/><Relationship Id="rId515" Type="http://schemas.openxmlformats.org/officeDocument/2006/relationships/oleObject" Target="embeddings/oleObject259.bin"/><Relationship Id="rId722" Type="http://schemas.openxmlformats.org/officeDocument/2006/relationships/image" Target="media/image344.wmf"/><Relationship Id="rId1145" Type="http://schemas.openxmlformats.org/officeDocument/2006/relationships/oleObject" Target="embeddings/oleObject590.bin"/><Relationship Id="rId1352" Type="http://schemas.openxmlformats.org/officeDocument/2006/relationships/image" Target="media/image660.wmf"/><Relationship Id="rId1797" Type="http://schemas.openxmlformats.org/officeDocument/2006/relationships/oleObject" Target="embeddings/oleObject920.bin"/><Relationship Id="rId2403" Type="http://schemas.openxmlformats.org/officeDocument/2006/relationships/oleObject" Target="embeddings/oleObject1288.bin"/><Relationship Id="rId2848" Type="http://schemas.openxmlformats.org/officeDocument/2006/relationships/image" Target="media/image1328.wmf"/><Relationship Id="rId89" Type="http://schemas.openxmlformats.org/officeDocument/2006/relationships/oleObject" Target="embeddings/oleObject39.bin"/><Relationship Id="rId1005" Type="http://schemas.openxmlformats.org/officeDocument/2006/relationships/image" Target="media/image483.wmf"/><Relationship Id="rId1212" Type="http://schemas.openxmlformats.org/officeDocument/2006/relationships/image" Target="media/image584.wmf"/><Relationship Id="rId1657" Type="http://schemas.openxmlformats.org/officeDocument/2006/relationships/image" Target="media/image809.wmf"/><Relationship Id="rId1864" Type="http://schemas.openxmlformats.org/officeDocument/2006/relationships/oleObject" Target="embeddings/oleObject962.bin"/><Relationship Id="rId2610" Type="http://schemas.openxmlformats.org/officeDocument/2006/relationships/image" Target="media/image1212.wmf"/><Relationship Id="rId2708" Type="http://schemas.openxmlformats.org/officeDocument/2006/relationships/image" Target="media/image1261.wmf"/><Relationship Id="rId2915" Type="http://schemas.openxmlformats.org/officeDocument/2006/relationships/image" Target="media/image1395.wmf"/><Relationship Id="rId1517" Type="http://schemas.openxmlformats.org/officeDocument/2006/relationships/oleObject" Target="embeddings/oleObject770.bin"/><Relationship Id="rId1724" Type="http://schemas.openxmlformats.org/officeDocument/2006/relationships/image" Target="media/image837.wmf"/><Relationship Id="rId16" Type="http://schemas.openxmlformats.org/officeDocument/2006/relationships/image" Target="media/image8.wmf"/><Relationship Id="rId1931" Type="http://schemas.openxmlformats.org/officeDocument/2006/relationships/oleObject" Target="embeddings/oleObject1006.bin"/><Relationship Id="rId2193" Type="http://schemas.openxmlformats.org/officeDocument/2006/relationships/image" Target="media/image1015.wmf"/><Relationship Id="rId2498" Type="http://schemas.openxmlformats.org/officeDocument/2006/relationships/image" Target="media/image1157.wmf"/><Relationship Id="rId165" Type="http://schemas.openxmlformats.org/officeDocument/2006/relationships/image" Target="media/image82.wmf"/><Relationship Id="rId372" Type="http://schemas.openxmlformats.org/officeDocument/2006/relationships/oleObject" Target="embeddings/oleObject186.bin"/><Relationship Id="rId677" Type="http://schemas.openxmlformats.org/officeDocument/2006/relationships/oleObject" Target="embeddings/oleObject349.bin"/><Relationship Id="rId2053" Type="http://schemas.openxmlformats.org/officeDocument/2006/relationships/oleObject" Target="embeddings/oleObject1088.bin"/><Relationship Id="rId2260" Type="http://schemas.openxmlformats.org/officeDocument/2006/relationships/oleObject" Target="embeddings/oleObject1212.bin"/><Relationship Id="rId2358" Type="http://schemas.openxmlformats.org/officeDocument/2006/relationships/image" Target="media/image1087.wmf"/><Relationship Id="rId232" Type="http://schemas.openxmlformats.org/officeDocument/2006/relationships/image" Target="media/image117.wmf"/><Relationship Id="rId884" Type="http://schemas.openxmlformats.org/officeDocument/2006/relationships/oleObject" Target="embeddings/oleObject455.bin"/><Relationship Id="rId2120" Type="http://schemas.openxmlformats.org/officeDocument/2006/relationships/oleObject" Target="embeddings/oleObject1136.bin"/><Relationship Id="rId2565" Type="http://schemas.openxmlformats.org/officeDocument/2006/relationships/oleObject" Target="embeddings/oleObject1369.bin"/><Relationship Id="rId2772" Type="http://schemas.openxmlformats.org/officeDocument/2006/relationships/image" Target="media/image1293.wmf"/><Relationship Id="rId537" Type="http://schemas.openxmlformats.org/officeDocument/2006/relationships/image" Target="media/image259.wmf"/><Relationship Id="rId744" Type="http://schemas.openxmlformats.org/officeDocument/2006/relationships/oleObject" Target="embeddings/oleObject386.bin"/><Relationship Id="rId951" Type="http://schemas.openxmlformats.org/officeDocument/2006/relationships/image" Target="media/image457.wmf"/><Relationship Id="rId1167" Type="http://schemas.openxmlformats.org/officeDocument/2006/relationships/oleObject" Target="embeddings/oleObject601.bin"/><Relationship Id="rId1374" Type="http://schemas.openxmlformats.org/officeDocument/2006/relationships/image" Target="media/image671.wmf"/><Relationship Id="rId1581" Type="http://schemas.openxmlformats.org/officeDocument/2006/relationships/image" Target="media/image776.wmf"/><Relationship Id="rId1679" Type="http://schemas.openxmlformats.org/officeDocument/2006/relationships/oleObject" Target="embeddings/oleObject853.bin"/><Relationship Id="rId2218" Type="http://schemas.openxmlformats.org/officeDocument/2006/relationships/image" Target="media/image1027.wmf"/><Relationship Id="rId2425" Type="http://schemas.openxmlformats.org/officeDocument/2006/relationships/oleObject" Target="embeddings/oleObject1299.bin"/><Relationship Id="rId2632" Type="http://schemas.openxmlformats.org/officeDocument/2006/relationships/image" Target="media/image1223.wmf"/><Relationship Id="rId80" Type="http://schemas.openxmlformats.org/officeDocument/2006/relationships/image" Target="media/image40.wmf"/><Relationship Id="rId604" Type="http://schemas.openxmlformats.org/officeDocument/2006/relationships/oleObject" Target="embeddings/oleObject312.bin"/><Relationship Id="rId811" Type="http://schemas.openxmlformats.org/officeDocument/2006/relationships/image" Target="media/image387.wmf"/><Relationship Id="rId1027" Type="http://schemas.openxmlformats.org/officeDocument/2006/relationships/image" Target="media/image493.wmf"/><Relationship Id="rId1234" Type="http://schemas.openxmlformats.org/officeDocument/2006/relationships/oleObject" Target="embeddings/oleObject632.bin"/><Relationship Id="rId1441" Type="http://schemas.openxmlformats.org/officeDocument/2006/relationships/image" Target="media/image705.wmf"/><Relationship Id="rId1886" Type="http://schemas.openxmlformats.org/officeDocument/2006/relationships/image" Target="media/image907.wmf"/><Relationship Id="rId2937" Type="http://schemas.openxmlformats.org/officeDocument/2006/relationships/image" Target="media/image1417.wmf"/><Relationship Id="rId909" Type="http://schemas.openxmlformats.org/officeDocument/2006/relationships/image" Target="media/image436.wmf"/><Relationship Id="rId1301" Type="http://schemas.openxmlformats.org/officeDocument/2006/relationships/image" Target="media/image634.wmf"/><Relationship Id="rId1539" Type="http://schemas.openxmlformats.org/officeDocument/2006/relationships/oleObject" Target="embeddings/oleObject781.bin"/><Relationship Id="rId1746" Type="http://schemas.openxmlformats.org/officeDocument/2006/relationships/image" Target="media/image847.wmf"/><Relationship Id="rId1953" Type="http://schemas.openxmlformats.org/officeDocument/2006/relationships/oleObject" Target="embeddings/oleObject1019.bin"/><Relationship Id="rId38" Type="http://schemas.openxmlformats.org/officeDocument/2006/relationships/oleObject" Target="embeddings/oleObject12.bin"/><Relationship Id="rId1606" Type="http://schemas.openxmlformats.org/officeDocument/2006/relationships/oleObject" Target="embeddings/oleObject812.bin"/><Relationship Id="rId1813" Type="http://schemas.openxmlformats.org/officeDocument/2006/relationships/oleObject" Target="embeddings/oleObject929.bin"/><Relationship Id="rId187" Type="http://schemas.openxmlformats.org/officeDocument/2006/relationships/oleObject" Target="embeddings/oleObject88.bin"/><Relationship Id="rId394" Type="http://schemas.openxmlformats.org/officeDocument/2006/relationships/oleObject" Target="embeddings/oleObject197.bin"/><Relationship Id="rId2075" Type="http://schemas.openxmlformats.org/officeDocument/2006/relationships/oleObject" Target="embeddings/oleObject1106.bin"/><Relationship Id="rId2282" Type="http://schemas.openxmlformats.org/officeDocument/2006/relationships/oleObject" Target="embeddings/oleObject1224.bin"/><Relationship Id="rId254" Type="http://schemas.openxmlformats.org/officeDocument/2006/relationships/oleObject" Target="embeddings/oleObject122.bin"/><Relationship Id="rId699" Type="http://schemas.openxmlformats.org/officeDocument/2006/relationships/image" Target="media/image333.wmf"/><Relationship Id="rId1091" Type="http://schemas.openxmlformats.org/officeDocument/2006/relationships/oleObject" Target="embeddings/oleObject563.bin"/><Relationship Id="rId2587" Type="http://schemas.openxmlformats.org/officeDocument/2006/relationships/oleObject" Target="embeddings/oleObject1381.bin"/><Relationship Id="rId2794" Type="http://schemas.openxmlformats.org/officeDocument/2006/relationships/image" Target="media/image1304.wmf"/><Relationship Id="rId114" Type="http://schemas.openxmlformats.org/officeDocument/2006/relationships/oleObject" Target="embeddings/oleObject52.bin"/><Relationship Id="rId461" Type="http://schemas.openxmlformats.org/officeDocument/2006/relationships/image" Target="media/image226.wmf"/><Relationship Id="rId559" Type="http://schemas.openxmlformats.org/officeDocument/2006/relationships/oleObject" Target="embeddings/oleObject284.bin"/><Relationship Id="rId766" Type="http://schemas.openxmlformats.org/officeDocument/2006/relationships/oleObject" Target="embeddings/oleObject397.bin"/><Relationship Id="rId1189" Type="http://schemas.openxmlformats.org/officeDocument/2006/relationships/image" Target="media/image572.wmf"/><Relationship Id="rId1396" Type="http://schemas.openxmlformats.org/officeDocument/2006/relationships/image" Target="media/image682.wmf"/><Relationship Id="rId2142" Type="http://schemas.openxmlformats.org/officeDocument/2006/relationships/oleObject" Target="embeddings/oleObject1147.bin"/><Relationship Id="rId2447" Type="http://schemas.openxmlformats.org/officeDocument/2006/relationships/oleObject" Target="embeddings/oleObject1310.bin"/><Relationship Id="rId321" Type="http://schemas.openxmlformats.org/officeDocument/2006/relationships/oleObject" Target="embeddings/oleObject158.bin"/><Relationship Id="rId419" Type="http://schemas.openxmlformats.org/officeDocument/2006/relationships/image" Target="media/image203.wmf"/><Relationship Id="rId626" Type="http://schemas.openxmlformats.org/officeDocument/2006/relationships/image" Target="media/image297.wmf"/><Relationship Id="rId973" Type="http://schemas.openxmlformats.org/officeDocument/2006/relationships/image" Target="media/image468.wmf"/><Relationship Id="rId1049" Type="http://schemas.openxmlformats.org/officeDocument/2006/relationships/oleObject" Target="embeddings/oleObject540.bin"/><Relationship Id="rId1256" Type="http://schemas.openxmlformats.org/officeDocument/2006/relationships/oleObject" Target="embeddings/oleObject642.bin"/><Relationship Id="rId2002" Type="http://schemas.openxmlformats.org/officeDocument/2006/relationships/oleObject" Target="embeddings/oleObject1052.bin"/><Relationship Id="rId2307" Type="http://schemas.openxmlformats.org/officeDocument/2006/relationships/oleObject" Target="embeddings/oleObject1240.bin"/><Relationship Id="rId2654" Type="http://schemas.openxmlformats.org/officeDocument/2006/relationships/image" Target="media/image1234.wmf"/><Relationship Id="rId2861" Type="http://schemas.openxmlformats.org/officeDocument/2006/relationships/image" Target="media/image1341.wmf"/><Relationship Id="rId2959" Type="http://schemas.openxmlformats.org/officeDocument/2006/relationships/image" Target="media/image1439.wmf"/><Relationship Id="rId833" Type="http://schemas.openxmlformats.org/officeDocument/2006/relationships/image" Target="media/image398.wmf"/><Relationship Id="rId1116" Type="http://schemas.openxmlformats.org/officeDocument/2006/relationships/image" Target="media/image535.wmf"/><Relationship Id="rId1463" Type="http://schemas.openxmlformats.org/officeDocument/2006/relationships/oleObject" Target="embeddings/oleObject743.bin"/><Relationship Id="rId1670" Type="http://schemas.openxmlformats.org/officeDocument/2006/relationships/image" Target="media/image813.wmf"/><Relationship Id="rId1768" Type="http://schemas.openxmlformats.org/officeDocument/2006/relationships/image" Target="media/image857.wmf"/><Relationship Id="rId2514" Type="http://schemas.openxmlformats.org/officeDocument/2006/relationships/image" Target="media/image1165.wmf"/><Relationship Id="rId2721" Type="http://schemas.openxmlformats.org/officeDocument/2006/relationships/oleObject" Target="embeddings/oleObject1448.bin"/><Relationship Id="rId2819" Type="http://schemas.openxmlformats.org/officeDocument/2006/relationships/oleObject" Target="embeddings/oleObject1497.bin"/><Relationship Id="rId900" Type="http://schemas.openxmlformats.org/officeDocument/2006/relationships/oleObject" Target="embeddings/oleObject463.bin"/><Relationship Id="rId1323" Type="http://schemas.openxmlformats.org/officeDocument/2006/relationships/oleObject" Target="embeddings/oleObject672.bin"/><Relationship Id="rId1530" Type="http://schemas.openxmlformats.org/officeDocument/2006/relationships/image" Target="media/image748.wmf"/><Relationship Id="rId1628" Type="http://schemas.openxmlformats.org/officeDocument/2006/relationships/image" Target="media/image799.wmf"/><Relationship Id="rId1975" Type="http://schemas.openxmlformats.org/officeDocument/2006/relationships/image" Target="media/image934.wmf"/><Relationship Id="rId1835" Type="http://schemas.openxmlformats.org/officeDocument/2006/relationships/oleObject" Target="embeddings/oleObject942.bin"/><Relationship Id="rId1902" Type="http://schemas.openxmlformats.org/officeDocument/2006/relationships/image" Target="media/image910.wmf"/><Relationship Id="rId2097" Type="http://schemas.openxmlformats.org/officeDocument/2006/relationships/oleObject" Target="embeddings/oleObject1120.bin"/><Relationship Id="rId276" Type="http://schemas.openxmlformats.org/officeDocument/2006/relationships/image" Target="media/image135.wmf"/><Relationship Id="rId483" Type="http://schemas.openxmlformats.org/officeDocument/2006/relationships/oleObject" Target="embeddings/oleObject242.bin"/><Relationship Id="rId690" Type="http://schemas.openxmlformats.org/officeDocument/2006/relationships/image" Target="media/image329.wmf"/><Relationship Id="rId2164" Type="http://schemas.openxmlformats.org/officeDocument/2006/relationships/oleObject" Target="embeddings/oleObject1158.bin"/><Relationship Id="rId2371" Type="http://schemas.openxmlformats.org/officeDocument/2006/relationships/oleObject" Target="embeddings/oleObject1272.bin"/><Relationship Id="rId3008" Type="http://schemas.openxmlformats.org/officeDocument/2006/relationships/image" Target="media/image1488.wmf"/><Relationship Id="rId136" Type="http://schemas.openxmlformats.org/officeDocument/2006/relationships/image" Target="media/image67.png"/><Relationship Id="rId343" Type="http://schemas.openxmlformats.org/officeDocument/2006/relationships/image" Target="media/image168.wmf"/><Relationship Id="rId550" Type="http://schemas.openxmlformats.org/officeDocument/2006/relationships/image" Target="media/image265.wmf"/><Relationship Id="rId788" Type="http://schemas.openxmlformats.org/officeDocument/2006/relationships/oleObject" Target="embeddings/oleObject408.bin"/><Relationship Id="rId995" Type="http://schemas.openxmlformats.org/officeDocument/2006/relationships/image" Target="media/image479.wmf"/><Relationship Id="rId1180" Type="http://schemas.openxmlformats.org/officeDocument/2006/relationships/image" Target="media/image567.wmf"/><Relationship Id="rId2024" Type="http://schemas.openxmlformats.org/officeDocument/2006/relationships/image" Target="media/image948.wmf"/><Relationship Id="rId2231" Type="http://schemas.openxmlformats.org/officeDocument/2006/relationships/oleObject" Target="embeddings/oleObject1196.bin"/><Relationship Id="rId2469" Type="http://schemas.openxmlformats.org/officeDocument/2006/relationships/oleObject" Target="embeddings/oleObject1321.bin"/><Relationship Id="rId2676" Type="http://schemas.openxmlformats.org/officeDocument/2006/relationships/image" Target="media/image1245.wmf"/><Relationship Id="rId2883" Type="http://schemas.openxmlformats.org/officeDocument/2006/relationships/image" Target="media/image1363.wmf"/><Relationship Id="rId203" Type="http://schemas.openxmlformats.org/officeDocument/2006/relationships/image" Target="media/image102.wmf"/><Relationship Id="rId648" Type="http://schemas.openxmlformats.org/officeDocument/2006/relationships/image" Target="media/image308.wmf"/><Relationship Id="rId855" Type="http://schemas.openxmlformats.org/officeDocument/2006/relationships/image" Target="media/image409.wmf"/><Relationship Id="rId1040" Type="http://schemas.openxmlformats.org/officeDocument/2006/relationships/image" Target="media/image499.wmf"/><Relationship Id="rId1278" Type="http://schemas.openxmlformats.org/officeDocument/2006/relationships/oleObject" Target="embeddings/oleObject653.bin"/><Relationship Id="rId1485" Type="http://schemas.openxmlformats.org/officeDocument/2006/relationships/oleObject" Target="embeddings/oleObject754.bin"/><Relationship Id="rId1692" Type="http://schemas.openxmlformats.org/officeDocument/2006/relationships/image" Target="media/image824.wmf"/><Relationship Id="rId2329" Type="http://schemas.openxmlformats.org/officeDocument/2006/relationships/oleObject" Target="embeddings/oleObject1251.bin"/><Relationship Id="rId2536" Type="http://schemas.openxmlformats.org/officeDocument/2006/relationships/image" Target="media/image1176.wmf"/><Relationship Id="rId2743" Type="http://schemas.openxmlformats.org/officeDocument/2006/relationships/oleObject" Target="embeddings/oleObject1459.bin"/><Relationship Id="rId410" Type="http://schemas.openxmlformats.org/officeDocument/2006/relationships/oleObject" Target="embeddings/oleObject205.bin"/><Relationship Id="rId508" Type="http://schemas.openxmlformats.org/officeDocument/2006/relationships/image" Target="media/image247.wmf"/><Relationship Id="rId715" Type="http://schemas.openxmlformats.org/officeDocument/2006/relationships/oleObject" Target="embeddings/oleObject369.bin"/><Relationship Id="rId922" Type="http://schemas.openxmlformats.org/officeDocument/2006/relationships/oleObject" Target="embeddings/oleObject474.bin"/><Relationship Id="rId1138" Type="http://schemas.openxmlformats.org/officeDocument/2006/relationships/image" Target="media/image546.wmf"/><Relationship Id="rId1345" Type="http://schemas.openxmlformats.org/officeDocument/2006/relationships/oleObject" Target="embeddings/oleObject683.bin"/><Relationship Id="rId1552" Type="http://schemas.openxmlformats.org/officeDocument/2006/relationships/image" Target="media/image760.jpeg"/><Relationship Id="rId1997" Type="http://schemas.openxmlformats.org/officeDocument/2006/relationships/image" Target="media/image942.wmf"/><Relationship Id="rId2603" Type="http://schemas.openxmlformats.org/officeDocument/2006/relationships/oleObject" Target="embeddings/oleObject1389.bin"/><Relationship Id="rId2950" Type="http://schemas.openxmlformats.org/officeDocument/2006/relationships/image" Target="media/image1430.wmf"/><Relationship Id="rId1205" Type="http://schemas.openxmlformats.org/officeDocument/2006/relationships/oleObject" Target="embeddings/oleObject619.bin"/><Relationship Id="rId1857" Type="http://schemas.openxmlformats.org/officeDocument/2006/relationships/oleObject" Target="embeddings/oleObject958.bin"/><Relationship Id="rId2810" Type="http://schemas.openxmlformats.org/officeDocument/2006/relationships/image" Target="media/image1312.wmf"/><Relationship Id="rId2908" Type="http://schemas.openxmlformats.org/officeDocument/2006/relationships/image" Target="media/image1388.wmf"/><Relationship Id="rId51" Type="http://schemas.openxmlformats.org/officeDocument/2006/relationships/image" Target="media/image27.wmf"/><Relationship Id="rId1412" Type="http://schemas.openxmlformats.org/officeDocument/2006/relationships/image" Target="media/image690.wmf"/><Relationship Id="rId1717" Type="http://schemas.openxmlformats.org/officeDocument/2006/relationships/oleObject" Target="embeddings/oleObject877.bin"/><Relationship Id="rId1924" Type="http://schemas.openxmlformats.org/officeDocument/2006/relationships/oleObject" Target="embeddings/oleObject1001.bin"/><Relationship Id="rId298" Type="http://schemas.openxmlformats.org/officeDocument/2006/relationships/image" Target="media/image146.wmf"/><Relationship Id="rId158" Type="http://schemas.openxmlformats.org/officeDocument/2006/relationships/oleObject" Target="embeddings/oleObject74.bin"/><Relationship Id="rId2186" Type="http://schemas.openxmlformats.org/officeDocument/2006/relationships/oleObject" Target="embeddings/oleObject1169.bin"/><Relationship Id="rId2393" Type="http://schemas.openxmlformats.org/officeDocument/2006/relationships/oleObject" Target="embeddings/oleObject1283.bin"/><Relationship Id="rId2698" Type="http://schemas.openxmlformats.org/officeDocument/2006/relationships/image" Target="media/image1256.wmf"/><Relationship Id="rId365" Type="http://schemas.openxmlformats.org/officeDocument/2006/relationships/image" Target="media/image178.wmf"/><Relationship Id="rId572" Type="http://schemas.openxmlformats.org/officeDocument/2006/relationships/oleObject" Target="embeddings/oleObject291.bin"/><Relationship Id="rId2046" Type="http://schemas.openxmlformats.org/officeDocument/2006/relationships/image" Target="media/image956.wmf"/><Relationship Id="rId2253" Type="http://schemas.openxmlformats.org/officeDocument/2006/relationships/image" Target="media/image1039.wmf"/><Relationship Id="rId2460" Type="http://schemas.openxmlformats.org/officeDocument/2006/relationships/image" Target="media/image1138.wmf"/><Relationship Id="rId225" Type="http://schemas.openxmlformats.org/officeDocument/2006/relationships/oleObject" Target="embeddings/oleObject106.bin"/><Relationship Id="rId432" Type="http://schemas.openxmlformats.org/officeDocument/2006/relationships/oleObject" Target="embeddings/oleObject217.bin"/><Relationship Id="rId877" Type="http://schemas.openxmlformats.org/officeDocument/2006/relationships/image" Target="media/image420.wmf"/><Relationship Id="rId1062" Type="http://schemas.openxmlformats.org/officeDocument/2006/relationships/image" Target="media/image510.wmf"/><Relationship Id="rId2113" Type="http://schemas.openxmlformats.org/officeDocument/2006/relationships/oleObject" Target="embeddings/oleObject1132.bin"/><Relationship Id="rId2320" Type="http://schemas.openxmlformats.org/officeDocument/2006/relationships/image" Target="media/image1068.wmf"/><Relationship Id="rId2558" Type="http://schemas.openxmlformats.org/officeDocument/2006/relationships/image" Target="media/image1187.wmf"/><Relationship Id="rId2765" Type="http://schemas.openxmlformats.org/officeDocument/2006/relationships/oleObject" Target="embeddings/oleObject1470.bin"/><Relationship Id="rId2972" Type="http://schemas.openxmlformats.org/officeDocument/2006/relationships/image" Target="media/image1452.wmf"/><Relationship Id="rId737" Type="http://schemas.openxmlformats.org/officeDocument/2006/relationships/image" Target="media/image349.wmf"/><Relationship Id="rId944" Type="http://schemas.openxmlformats.org/officeDocument/2006/relationships/oleObject" Target="embeddings/oleObject485.bin"/><Relationship Id="rId1367" Type="http://schemas.openxmlformats.org/officeDocument/2006/relationships/oleObject" Target="embeddings/oleObject694.bin"/><Relationship Id="rId1574" Type="http://schemas.openxmlformats.org/officeDocument/2006/relationships/oleObject" Target="embeddings/oleObject796.bin"/><Relationship Id="rId1781" Type="http://schemas.openxmlformats.org/officeDocument/2006/relationships/oleObject" Target="embeddings/oleObject912.bin"/><Relationship Id="rId2418" Type="http://schemas.openxmlformats.org/officeDocument/2006/relationships/image" Target="media/image1117.wmf"/><Relationship Id="rId2625" Type="http://schemas.openxmlformats.org/officeDocument/2006/relationships/oleObject" Target="embeddings/oleObject1400.bin"/><Relationship Id="rId2832" Type="http://schemas.openxmlformats.org/officeDocument/2006/relationships/image" Target="media/image1323.wmf"/><Relationship Id="rId73" Type="http://schemas.openxmlformats.org/officeDocument/2006/relationships/image" Target="media/image38.wmf"/><Relationship Id="rId804" Type="http://schemas.openxmlformats.org/officeDocument/2006/relationships/oleObject" Target="embeddings/oleObject416.bin"/><Relationship Id="rId1227" Type="http://schemas.openxmlformats.org/officeDocument/2006/relationships/image" Target="media/image593.wmf"/><Relationship Id="rId1434" Type="http://schemas.openxmlformats.org/officeDocument/2006/relationships/oleObject" Target="embeddings/oleObject727.bin"/><Relationship Id="rId1641" Type="http://schemas.openxmlformats.org/officeDocument/2006/relationships/oleObject" Target="embeddings/oleObject832.bin"/><Relationship Id="rId1879" Type="http://schemas.openxmlformats.org/officeDocument/2006/relationships/oleObject" Target="embeddings/oleObject970.bin"/><Relationship Id="rId1501" Type="http://schemas.openxmlformats.org/officeDocument/2006/relationships/oleObject" Target="embeddings/oleObject762.bin"/><Relationship Id="rId1739" Type="http://schemas.openxmlformats.org/officeDocument/2006/relationships/oleObject" Target="embeddings/oleObject890.bin"/><Relationship Id="rId1946" Type="http://schemas.openxmlformats.org/officeDocument/2006/relationships/image" Target="media/image925.wmf"/><Relationship Id="rId1806" Type="http://schemas.openxmlformats.org/officeDocument/2006/relationships/image" Target="media/image875.wmf"/><Relationship Id="rId387" Type="http://schemas.openxmlformats.org/officeDocument/2006/relationships/image" Target="media/image188.wmf"/><Relationship Id="rId594" Type="http://schemas.openxmlformats.org/officeDocument/2006/relationships/oleObject" Target="embeddings/oleObject305.bin"/><Relationship Id="rId2068" Type="http://schemas.openxmlformats.org/officeDocument/2006/relationships/image" Target="media/image963.wmf"/><Relationship Id="rId2275" Type="http://schemas.openxmlformats.org/officeDocument/2006/relationships/image" Target="media/image1050.wmf"/><Relationship Id="rId3021" Type="http://schemas.openxmlformats.org/officeDocument/2006/relationships/image" Target="media/image1501.wmf"/><Relationship Id="rId247" Type="http://schemas.openxmlformats.org/officeDocument/2006/relationships/oleObject" Target="embeddings/oleObject118.bin"/><Relationship Id="rId899" Type="http://schemas.openxmlformats.org/officeDocument/2006/relationships/image" Target="media/image431.wmf"/><Relationship Id="rId1084" Type="http://schemas.openxmlformats.org/officeDocument/2006/relationships/image" Target="media/image519.wmf"/><Relationship Id="rId2482" Type="http://schemas.openxmlformats.org/officeDocument/2006/relationships/image" Target="media/image1149.wmf"/><Relationship Id="rId2787" Type="http://schemas.openxmlformats.org/officeDocument/2006/relationships/oleObject" Target="embeddings/oleObject1481.bin"/><Relationship Id="rId107" Type="http://schemas.openxmlformats.org/officeDocument/2006/relationships/oleObject" Target="embeddings/oleObject48.bin"/><Relationship Id="rId454" Type="http://schemas.openxmlformats.org/officeDocument/2006/relationships/oleObject" Target="embeddings/oleObject226.bin"/><Relationship Id="rId661" Type="http://schemas.openxmlformats.org/officeDocument/2006/relationships/oleObject" Target="embeddings/oleObject341.bin"/><Relationship Id="rId759" Type="http://schemas.openxmlformats.org/officeDocument/2006/relationships/image" Target="media/image360.wmf"/><Relationship Id="rId966" Type="http://schemas.openxmlformats.org/officeDocument/2006/relationships/oleObject" Target="embeddings/oleObject496.bin"/><Relationship Id="rId1291" Type="http://schemas.openxmlformats.org/officeDocument/2006/relationships/image" Target="media/image629.wmf"/><Relationship Id="rId1389" Type="http://schemas.openxmlformats.org/officeDocument/2006/relationships/oleObject" Target="embeddings/oleObject704.bin"/><Relationship Id="rId1596" Type="http://schemas.openxmlformats.org/officeDocument/2006/relationships/oleObject" Target="embeddings/oleObject807.bin"/><Relationship Id="rId2135" Type="http://schemas.openxmlformats.org/officeDocument/2006/relationships/image" Target="media/image986.wmf"/><Relationship Id="rId2342" Type="http://schemas.openxmlformats.org/officeDocument/2006/relationships/image" Target="media/image1079.wmf"/><Relationship Id="rId2647" Type="http://schemas.openxmlformats.org/officeDocument/2006/relationships/oleObject" Target="embeddings/oleObject1411.bin"/><Relationship Id="rId2994" Type="http://schemas.openxmlformats.org/officeDocument/2006/relationships/image" Target="media/image1474.wmf"/><Relationship Id="rId314" Type="http://schemas.openxmlformats.org/officeDocument/2006/relationships/image" Target="media/image154.wmf"/><Relationship Id="rId521" Type="http://schemas.openxmlformats.org/officeDocument/2006/relationships/oleObject" Target="embeddings/oleObject264.bin"/><Relationship Id="rId619" Type="http://schemas.openxmlformats.org/officeDocument/2006/relationships/oleObject" Target="embeddings/oleObject320.bin"/><Relationship Id="rId1151" Type="http://schemas.openxmlformats.org/officeDocument/2006/relationships/oleObject" Target="embeddings/oleObject593.bin"/><Relationship Id="rId1249" Type="http://schemas.openxmlformats.org/officeDocument/2006/relationships/image" Target="media/image605.wmf"/><Relationship Id="rId2202" Type="http://schemas.openxmlformats.org/officeDocument/2006/relationships/image" Target="media/image1019.wmf"/><Relationship Id="rId2854" Type="http://schemas.openxmlformats.org/officeDocument/2006/relationships/image" Target="media/image1334.wmf"/><Relationship Id="rId95" Type="http://schemas.openxmlformats.org/officeDocument/2006/relationships/oleObject" Target="embeddings/oleObject42.bin"/><Relationship Id="rId826" Type="http://schemas.openxmlformats.org/officeDocument/2006/relationships/oleObject" Target="embeddings/oleObject426.bin"/><Relationship Id="rId1011" Type="http://schemas.openxmlformats.org/officeDocument/2006/relationships/image" Target="media/image486.wmf"/><Relationship Id="rId1109" Type="http://schemas.openxmlformats.org/officeDocument/2006/relationships/oleObject" Target="embeddings/oleObject572.bin"/><Relationship Id="rId1456" Type="http://schemas.openxmlformats.org/officeDocument/2006/relationships/oleObject" Target="embeddings/oleObject740.bin"/><Relationship Id="rId1663" Type="http://schemas.openxmlformats.org/officeDocument/2006/relationships/oleObject" Target="embeddings/oleObject847.bin"/><Relationship Id="rId1870" Type="http://schemas.openxmlformats.org/officeDocument/2006/relationships/image" Target="media/image899.wmf"/><Relationship Id="rId1968" Type="http://schemas.openxmlformats.org/officeDocument/2006/relationships/oleObject" Target="embeddings/oleObject1030.bin"/><Relationship Id="rId2507" Type="http://schemas.openxmlformats.org/officeDocument/2006/relationships/oleObject" Target="embeddings/oleObject1340.bin"/><Relationship Id="rId2714" Type="http://schemas.openxmlformats.org/officeDocument/2006/relationships/image" Target="media/image1264.wmf"/><Relationship Id="rId2921" Type="http://schemas.openxmlformats.org/officeDocument/2006/relationships/image" Target="media/image1401.wmf"/><Relationship Id="rId1316" Type="http://schemas.openxmlformats.org/officeDocument/2006/relationships/image" Target="media/image642.wmf"/><Relationship Id="rId1523" Type="http://schemas.openxmlformats.org/officeDocument/2006/relationships/oleObject" Target="embeddings/oleObject773.bin"/><Relationship Id="rId1730" Type="http://schemas.openxmlformats.org/officeDocument/2006/relationships/image" Target="media/image840.wmf"/><Relationship Id="rId22" Type="http://schemas.openxmlformats.org/officeDocument/2006/relationships/image" Target="media/image12.wmf"/><Relationship Id="rId1828" Type="http://schemas.openxmlformats.org/officeDocument/2006/relationships/image" Target="media/image885.wmf"/><Relationship Id="rId171" Type="http://schemas.openxmlformats.org/officeDocument/2006/relationships/image" Target="media/image85.wmf"/><Relationship Id="rId2297" Type="http://schemas.openxmlformats.org/officeDocument/2006/relationships/oleObject" Target="embeddings/oleObject1235.bin"/><Relationship Id="rId269" Type="http://schemas.openxmlformats.org/officeDocument/2006/relationships/oleObject" Target="embeddings/oleObject131.bin"/><Relationship Id="rId476" Type="http://schemas.openxmlformats.org/officeDocument/2006/relationships/image" Target="media/image233.wmf"/><Relationship Id="rId683" Type="http://schemas.openxmlformats.org/officeDocument/2006/relationships/oleObject" Target="embeddings/oleObject352.bin"/><Relationship Id="rId890" Type="http://schemas.openxmlformats.org/officeDocument/2006/relationships/oleObject" Target="embeddings/oleObject458.bin"/><Relationship Id="rId2157" Type="http://schemas.openxmlformats.org/officeDocument/2006/relationships/image" Target="media/image997.wmf"/><Relationship Id="rId2364" Type="http://schemas.openxmlformats.org/officeDocument/2006/relationships/image" Target="media/image1090.wmf"/><Relationship Id="rId2571" Type="http://schemas.openxmlformats.org/officeDocument/2006/relationships/image" Target="media/image1193.wmf"/><Relationship Id="rId129" Type="http://schemas.openxmlformats.org/officeDocument/2006/relationships/image" Target="media/image63.png"/><Relationship Id="rId336" Type="http://schemas.openxmlformats.org/officeDocument/2006/relationships/oleObject" Target="embeddings/oleObject166.bin"/><Relationship Id="rId543" Type="http://schemas.openxmlformats.org/officeDocument/2006/relationships/oleObject" Target="embeddings/oleObject276.bin"/><Relationship Id="rId988" Type="http://schemas.openxmlformats.org/officeDocument/2006/relationships/oleObject" Target="embeddings/oleObject507.bin"/><Relationship Id="rId1173" Type="http://schemas.openxmlformats.org/officeDocument/2006/relationships/oleObject" Target="embeddings/oleObject604.bin"/><Relationship Id="rId1380" Type="http://schemas.openxmlformats.org/officeDocument/2006/relationships/oleObject" Target="embeddings/oleObject700.bin"/><Relationship Id="rId2017" Type="http://schemas.openxmlformats.org/officeDocument/2006/relationships/oleObject" Target="embeddings/oleObject1065.bin"/><Relationship Id="rId2224" Type="http://schemas.openxmlformats.org/officeDocument/2006/relationships/oleObject" Target="embeddings/oleObject1189.bin"/><Relationship Id="rId2669" Type="http://schemas.openxmlformats.org/officeDocument/2006/relationships/oleObject" Target="embeddings/oleObject1422.bin"/><Relationship Id="rId2876" Type="http://schemas.openxmlformats.org/officeDocument/2006/relationships/image" Target="media/image1356.wmf"/><Relationship Id="rId403" Type="http://schemas.openxmlformats.org/officeDocument/2006/relationships/image" Target="media/image196.wmf"/><Relationship Id="rId750" Type="http://schemas.openxmlformats.org/officeDocument/2006/relationships/oleObject" Target="embeddings/oleObject389.bin"/><Relationship Id="rId848" Type="http://schemas.openxmlformats.org/officeDocument/2006/relationships/oleObject" Target="embeddings/oleObject437.bin"/><Relationship Id="rId1033" Type="http://schemas.openxmlformats.org/officeDocument/2006/relationships/oleObject" Target="embeddings/oleObject532.bin"/><Relationship Id="rId1478" Type="http://schemas.openxmlformats.org/officeDocument/2006/relationships/image" Target="media/image722.wmf"/><Relationship Id="rId1685" Type="http://schemas.openxmlformats.org/officeDocument/2006/relationships/oleObject" Target="embeddings/oleObject859.bin"/><Relationship Id="rId1892" Type="http://schemas.openxmlformats.org/officeDocument/2006/relationships/oleObject" Target="embeddings/oleObject978.bin"/><Relationship Id="rId2431" Type="http://schemas.openxmlformats.org/officeDocument/2006/relationships/oleObject" Target="embeddings/oleObject1302.bin"/><Relationship Id="rId2529" Type="http://schemas.openxmlformats.org/officeDocument/2006/relationships/oleObject" Target="embeddings/oleObject1351.bin"/><Relationship Id="rId2736" Type="http://schemas.openxmlformats.org/officeDocument/2006/relationships/image" Target="media/image1275.wmf"/><Relationship Id="rId610" Type="http://schemas.openxmlformats.org/officeDocument/2006/relationships/image" Target="media/image289.wmf"/><Relationship Id="rId708" Type="http://schemas.openxmlformats.org/officeDocument/2006/relationships/image" Target="media/image337.wmf"/><Relationship Id="rId915" Type="http://schemas.openxmlformats.org/officeDocument/2006/relationships/image" Target="media/image439.wmf"/><Relationship Id="rId1240" Type="http://schemas.openxmlformats.org/officeDocument/2006/relationships/image" Target="media/image599.wmf"/><Relationship Id="rId1338" Type="http://schemas.openxmlformats.org/officeDocument/2006/relationships/image" Target="media/image653.wmf"/><Relationship Id="rId1545" Type="http://schemas.openxmlformats.org/officeDocument/2006/relationships/image" Target="media/image756.wmf"/><Relationship Id="rId2943" Type="http://schemas.openxmlformats.org/officeDocument/2006/relationships/image" Target="media/image1423.wmf"/><Relationship Id="rId1100" Type="http://schemas.openxmlformats.org/officeDocument/2006/relationships/image" Target="media/image527.wmf"/><Relationship Id="rId1405" Type="http://schemas.openxmlformats.org/officeDocument/2006/relationships/oleObject" Target="embeddings/oleObject713.bin"/><Relationship Id="rId1752" Type="http://schemas.openxmlformats.org/officeDocument/2006/relationships/oleObject" Target="embeddings/oleObject897.bin"/><Relationship Id="rId2803" Type="http://schemas.openxmlformats.org/officeDocument/2006/relationships/oleObject" Target="embeddings/oleObject1489.bin"/><Relationship Id="rId44" Type="http://schemas.openxmlformats.org/officeDocument/2006/relationships/oleObject" Target="embeddings/oleObject15.bin"/><Relationship Id="rId1612" Type="http://schemas.openxmlformats.org/officeDocument/2006/relationships/oleObject" Target="embeddings/oleObject815.bin"/><Relationship Id="rId1917" Type="http://schemas.openxmlformats.org/officeDocument/2006/relationships/oleObject" Target="embeddings/oleObject996.bin"/><Relationship Id="rId193" Type="http://schemas.openxmlformats.org/officeDocument/2006/relationships/oleObject" Target="embeddings/oleObject91.bin"/><Relationship Id="rId498" Type="http://schemas.openxmlformats.org/officeDocument/2006/relationships/image" Target="media/image243.wmf"/><Relationship Id="rId2081" Type="http://schemas.openxmlformats.org/officeDocument/2006/relationships/oleObject" Target="embeddings/oleObject1110.bin"/><Relationship Id="rId2179" Type="http://schemas.openxmlformats.org/officeDocument/2006/relationships/image" Target="media/image1008.wmf"/><Relationship Id="rId260" Type="http://schemas.openxmlformats.org/officeDocument/2006/relationships/oleObject" Target="embeddings/oleObject126.bin"/><Relationship Id="rId2386" Type="http://schemas.openxmlformats.org/officeDocument/2006/relationships/image" Target="media/image1101.wmf"/><Relationship Id="rId2593" Type="http://schemas.openxmlformats.org/officeDocument/2006/relationships/oleObject" Target="embeddings/oleObject1384.bin"/><Relationship Id="rId120" Type="http://schemas.openxmlformats.org/officeDocument/2006/relationships/oleObject" Target="embeddings/oleObject55.bin"/><Relationship Id="rId358" Type="http://schemas.openxmlformats.org/officeDocument/2006/relationships/oleObject" Target="embeddings/oleObject177.bin"/><Relationship Id="rId565" Type="http://schemas.openxmlformats.org/officeDocument/2006/relationships/oleObject" Target="embeddings/oleObject287.bin"/><Relationship Id="rId772" Type="http://schemas.openxmlformats.org/officeDocument/2006/relationships/oleObject" Target="embeddings/oleObject400.bin"/><Relationship Id="rId1195" Type="http://schemas.openxmlformats.org/officeDocument/2006/relationships/image" Target="media/image575.wmf"/><Relationship Id="rId2039" Type="http://schemas.openxmlformats.org/officeDocument/2006/relationships/oleObject" Target="embeddings/oleObject1080.bin"/><Relationship Id="rId2246" Type="http://schemas.openxmlformats.org/officeDocument/2006/relationships/oleObject" Target="embeddings/oleObject1205.bin"/><Relationship Id="rId2453" Type="http://schemas.openxmlformats.org/officeDocument/2006/relationships/oleObject" Target="embeddings/oleObject1313.bin"/><Relationship Id="rId2660" Type="http://schemas.openxmlformats.org/officeDocument/2006/relationships/image" Target="media/image1237.wmf"/><Relationship Id="rId2898" Type="http://schemas.openxmlformats.org/officeDocument/2006/relationships/image" Target="media/image1378.wmf"/><Relationship Id="rId218" Type="http://schemas.openxmlformats.org/officeDocument/2006/relationships/oleObject" Target="embeddings/oleObject103.bin"/><Relationship Id="rId425" Type="http://schemas.openxmlformats.org/officeDocument/2006/relationships/image" Target="media/image206.wmf"/><Relationship Id="rId632" Type="http://schemas.openxmlformats.org/officeDocument/2006/relationships/image" Target="media/image300.wmf"/><Relationship Id="rId1055" Type="http://schemas.openxmlformats.org/officeDocument/2006/relationships/oleObject" Target="embeddings/oleObject543.bin"/><Relationship Id="rId1262" Type="http://schemas.openxmlformats.org/officeDocument/2006/relationships/oleObject" Target="embeddings/oleObject645.bin"/><Relationship Id="rId2106" Type="http://schemas.openxmlformats.org/officeDocument/2006/relationships/oleObject" Target="embeddings/oleObject1128.bin"/><Relationship Id="rId2313" Type="http://schemas.openxmlformats.org/officeDocument/2006/relationships/oleObject" Target="embeddings/oleObject1243.bin"/><Relationship Id="rId2520" Type="http://schemas.openxmlformats.org/officeDocument/2006/relationships/image" Target="media/image1168.wmf"/><Relationship Id="rId2758" Type="http://schemas.openxmlformats.org/officeDocument/2006/relationships/image" Target="media/image1286.wmf"/><Relationship Id="rId2965" Type="http://schemas.openxmlformats.org/officeDocument/2006/relationships/image" Target="media/image1445.wmf"/><Relationship Id="rId937" Type="http://schemas.openxmlformats.org/officeDocument/2006/relationships/image" Target="media/image450.wmf"/><Relationship Id="rId1122" Type="http://schemas.openxmlformats.org/officeDocument/2006/relationships/image" Target="media/image538.wmf"/><Relationship Id="rId1567" Type="http://schemas.openxmlformats.org/officeDocument/2006/relationships/oleObject" Target="embeddings/oleObject791.bin"/><Relationship Id="rId1774" Type="http://schemas.openxmlformats.org/officeDocument/2006/relationships/image" Target="media/image860.wmf"/><Relationship Id="rId1981" Type="http://schemas.openxmlformats.org/officeDocument/2006/relationships/image" Target="media/image937.wmf"/><Relationship Id="rId2618" Type="http://schemas.openxmlformats.org/officeDocument/2006/relationships/image" Target="media/image1216.wmf"/><Relationship Id="rId2825" Type="http://schemas.openxmlformats.org/officeDocument/2006/relationships/oleObject" Target="embeddings/oleObject1500.bin"/><Relationship Id="rId66" Type="http://schemas.openxmlformats.org/officeDocument/2006/relationships/oleObject" Target="embeddings/oleObject26.bin"/><Relationship Id="rId1427" Type="http://schemas.openxmlformats.org/officeDocument/2006/relationships/image" Target="media/image698.emf"/><Relationship Id="rId1634" Type="http://schemas.openxmlformats.org/officeDocument/2006/relationships/oleObject" Target="embeddings/oleObject827.bin"/><Relationship Id="rId1841" Type="http://schemas.openxmlformats.org/officeDocument/2006/relationships/oleObject" Target="embeddings/oleObject948.bin"/><Relationship Id="rId1939" Type="http://schemas.openxmlformats.org/officeDocument/2006/relationships/image" Target="media/image922.wmf"/><Relationship Id="rId1701" Type="http://schemas.openxmlformats.org/officeDocument/2006/relationships/oleObject" Target="embeddings/oleObject867.bin"/><Relationship Id="rId282" Type="http://schemas.openxmlformats.org/officeDocument/2006/relationships/oleObject" Target="embeddings/oleObject139.bin"/><Relationship Id="rId587" Type="http://schemas.openxmlformats.org/officeDocument/2006/relationships/oleObject" Target="embeddings/oleObject299.bin"/><Relationship Id="rId2170" Type="http://schemas.openxmlformats.org/officeDocument/2006/relationships/oleObject" Target="embeddings/oleObject1161.bin"/><Relationship Id="rId2268" Type="http://schemas.openxmlformats.org/officeDocument/2006/relationships/oleObject" Target="embeddings/oleObject1216.bin"/><Relationship Id="rId3014" Type="http://schemas.openxmlformats.org/officeDocument/2006/relationships/image" Target="media/image1494.wmf"/><Relationship Id="rId8" Type="http://schemas.openxmlformats.org/officeDocument/2006/relationships/image" Target="media/image2.wmf"/><Relationship Id="rId142" Type="http://schemas.openxmlformats.org/officeDocument/2006/relationships/oleObject" Target="embeddings/oleObject66.bin"/><Relationship Id="rId447" Type="http://schemas.openxmlformats.org/officeDocument/2006/relationships/image" Target="media/image219.wmf"/><Relationship Id="rId794" Type="http://schemas.openxmlformats.org/officeDocument/2006/relationships/oleObject" Target="embeddings/oleObject411.bin"/><Relationship Id="rId1077" Type="http://schemas.openxmlformats.org/officeDocument/2006/relationships/oleObject" Target="embeddings/oleObject556.bin"/><Relationship Id="rId2030" Type="http://schemas.openxmlformats.org/officeDocument/2006/relationships/image" Target="media/image951.wmf"/><Relationship Id="rId2128" Type="http://schemas.openxmlformats.org/officeDocument/2006/relationships/oleObject" Target="embeddings/oleObject1140.bin"/><Relationship Id="rId2475" Type="http://schemas.openxmlformats.org/officeDocument/2006/relationships/oleObject" Target="embeddings/oleObject1324.bin"/><Relationship Id="rId2682" Type="http://schemas.openxmlformats.org/officeDocument/2006/relationships/image" Target="media/image1248.wmf"/><Relationship Id="rId2987" Type="http://schemas.openxmlformats.org/officeDocument/2006/relationships/image" Target="media/image1467.wmf"/><Relationship Id="rId654" Type="http://schemas.openxmlformats.org/officeDocument/2006/relationships/image" Target="media/image311.wmf"/><Relationship Id="rId861" Type="http://schemas.openxmlformats.org/officeDocument/2006/relationships/image" Target="media/image412.wmf"/><Relationship Id="rId959" Type="http://schemas.openxmlformats.org/officeDocument/2006/relationships/image" Target="media/image461.wmf"/><Relationship Id="rId1284" Type="http://schemas.openxmlformats.org/officeDocument/2006/relationships/oleObject" Target="embeddings/oleObject656.bin"/><Relationship Id="rId1491" Type="http://schemas.openxmlformats.org/officeDocument/2006/relationships/oleObject" Target="embeddings/oleObject757.bin"/><Relationship Id="rId1589" Type="http://schemas.openxmlformats.org/officeDocument/2006/relationships/image" Target="media/image780.wmf"/><Relationship Id="rId2335" Type="http://schemas.openxmlformats.org/officeDocument/2006/relationships/oleObject" Target="embeddings/oleObject1254.bin"/><Relationship Id="rId2542" Type="http://schemas.openxmlformats.org/officeDocument/2006/relationships/image" Target="media/image1179.wmf"/><Relationship Id="rId307" Type="http://schemas.openxmlformats.org/officeDocument/2006/relationships/oleObject" Target="embeddings/oleObject151.bin"/><Relationship Id="rId514" Type="http://schemas.openxmlformats.org/officeDocument/2006/relationships/image" Target="media/image250.wmf"/><Relationship Id="rId721" Type="http://schemas.openxmlformats.org/officeDocument/2006/relationships/oleObject" Target="embeddings/oleObject372.bin"/><Relationship Id="rId1144" Type="http://schemas.openxmlformats.org/officeDocument/2006/relationships/image" Target="media/image549.wmf"/><Relationship Id="rId1351" Type="http://schemas.openxmlformats.org/officeDocument/2006/relationships/oleObject" Target="embeddings/oleObject686.bin"/><Relationship Id="rId1449" Type="http://schemas.openxmlformats.org/officeDocument/2006/relationships/oleObject" Target="embeddings/oleObject735.bin"/><Relationship Id="rId1796" Type="http://schemas.openxmlformats.org/officeDocument/2006/relationships/image" Target="media/image871.wmf"/><Relationship Id="rId2402" Type="http://schemas.openxmlformats.org/officeDocument/2006/relationships/image" Target="media/image1109.wmf"/><Relationship Id="rId2847" Type="http://schemas.openxmlformats.org/officeDocument/2006/relationships/oleObject" Target="embeddings/oleObject1514.bin"/><Relationship Id="rId88" Type="http://schemas.openxmlformats.org/officeDocument/2006/relationships/image" Target="media/image44.wmf"/><Relationship Id="rId819" Type="http://schemas.openxmlformats.org/officeDocument/2006/relationships/image" Target="media/image391.wmf"/><Relationship Id="rId1004" Type="http://schemas.openxmlformats.org/officeDocument/2006/relationships/oleObject" Target="embeddings/oleObject516.bin"/><Relationship Id="rId1211" Type="http://schemas.openxmlformats.org/officeDocument/2006/relationships/oleObject" Target="embeddings/oleObject622.bin"/><Relationship Id="rId1656" Type="http://schemas.openxmlformats.org/officeDocument/2006/relationships/oleObject" Target="embeddings/oleObject842.bin"/><Relationship Id="rId1863" Type="http://schemas.openxmlformats.org/officeDocument/2006/relationships/image" Target="media/image896.wmf"/><Relationship Id="rId2707" Type="http://schemas.openxmlformats.org/officeDocument/2006/relationships/oleObject" Target="embeddings/oleObject1441.bin"/><Relationship Id="rId2914" Type="http://schemas.openxmlformats.org/officeDocument/2006/relationships/image" Target="media/image1394.wmf"/><Relationship Id="rId1309" Type="http://schemas.openxmlformats.org/officeDocument/2006/relationships/oleObject" Target="embeddings/oleObject665.bin"/><Relationship Id="rId1516" Type="http://schemas.openxmlformats.org/officeDocument/2006/relationships/oleObject" Target="embeddings/oleObject769.bin"/><Relationship Id="rId1723" Type="http://schemas.openxmlformats.org/officeDocument/2006/relationships/oleObject" Target="embeddings/oleObject881.bin"/><Relationship Id="rId1930" Type="http://schemas.openxmlformats.org/officeDocument/2006/relationships/oleObject" Target="embeddings/oleObject1005.bin"/><Relationship Id="rId15" Type="http://schemas.openxmlformats.org/officeDocument/2006/relationships/image" Target="media/image7.jpeg"/><Relationship Id="rId2192" Type="http://schemas.openxmlformats.org/officeDocument/2006/relationships/oleObject" Target="embeddings/oleObject1172.bin"/><Relationship Id="rId164" Type="http://schemas.openxmlformats.org/officeDocument/2006/relationships/oleObject" Target="embeddings/oleObject77.bin"/><Relationship Id="rId371" Type="http://schemas.openxmlformats.org/officeDocument/2006/relationships/image" Target="media/image180.wmf"/><Relationship Id="rId2052" Type="http://schemas.openxmlformats.org/officeDocument/2006/relationships/image" Target="media/image959.wmf"/><Relationship Id="rId2497" Type="http://schemas.openxmlformats.org/officeDocument/2006/relationships/oleObject" Target="embeddings/oleObject1335.bin"/><Relationship Id="rId469" Type="http://schemas.openxmlformats.org/officeDocument/2006/relationships/oleObject" Target="embeddings/oleObject234.bin"/><Relationship Id="rId676" Type="http://schemas.openxmlformats.org/officeDocument/2006/relationships/image" Target="media/image322.wmf"/><Relationship Id="rId883" Type="http://schemas.openxmlformats.org/officeDocument/2006/relationships/image" Target="media/image423.wmf"/><Relationship Id="rId1099" Type="http://schemas.openxmlformats.org/officeDocument/2006/relationships/oleObject" Target="embeddings/oleObject567.bin"/><Relationship Id="rId2357" Type="http://schemas.openxmlformats.org/officeDocument/2006/relationships/oleObject" Target="embeddings/oleObject1265.bin"/><Relationship Id="rId2564" Type="http://schemas.openxmlformats.org/officeDocument/2006/relationships/image" Target="media/image1190.wmf"/><Relationship Id="rId231" Type="http://schemas.openxmlformats.org/officeDocument/2006/relationships/oleObject" Target="embeddings/oleObject109.bin"/><Relationship Id="rId329" Type="http://schemas.openxmlformats.org/officeDocument/2006/relationships/oleObject" Target="embeddings/oleObject162.bin"/><Relationship Id="rId536" Type="http://schemas.openxmlformats.org/officeDocument/2006/relationships/oleObject" Target="embeddings/oleObject272.bin"/><Relationship Id="rId1166" Type="http://schemas.openxmlformats.org/officeDocument/2006/relationships/image" Target="media/image560.wmf"/><Relationship Id="rId1373" Type="http://schemas.openxmlformats.org/officeDocument/2006/relationships/oleObject" Target="embeddings/oleObject697.bin"/><Relationship Id="rId2217" Type="http://schemas.openxmlformats.org/officeDocument/2006/relationships/oleObject" Target="embeddings/oleObject1185.bin"/><Relationship Id="rId2771" Type="http://schemas.openxmlformats.org/officeDocument/2006/relationships/oleObject" Target="embeddings/oleObject1473.bin"/><Relationship Id="rId2869" Type="http://schemas.openxmlformats.org/officeDocument/2006/relationships/image" Target="media/image1349.wmf"/><Relationship Id="rId743" Type="http://schemas.openxmlformats.org/officeDocument/2006/relationships/image" Target="media/image352.wmf"/><Relationship Id="rId950" Type="http://schemas.openxmlformats.org/officeDocument/2006/relationships/oleObject" Target="embeddings/oleObject488.bin"/><Relationship Id="rId1026" Type="http://schemas.openxmlformats.org/officeDocument/2006/relationships/oleObject" Target="embeddings/oleObject528.bin"/><Relationship Id="rId1580" Type="http://schemas.openxmlformats.org/officeDocument/2006/relationships/oleObject" Target="embeddings/oleObject799.bin"/><Relationship Id="rId1678" Type="http://schemas.openxmlformats.org/officeDocument/2006/relationships/image" Target="media/image820.wmf"/><Relationship Id="rId1885" Type="http://schemas.openxmlformats.org/officeDocument/2006/relationships/oleObject" Target="embeddings/oleObject973.bin"/><Relationship Id="rId2424" Type="http://schemas.openxmlformats.org/officeDocument/2006/relationships/image" Target="media/image1120.wmf"/><Relationship Id="rId2631" Type="http://schemas.openxmlformats.org/officeDocument/2006/relationships/oleObject" Target="embeddings/oleObject1403.bin"/><Relationship Id="rId2729" Type="http://schemas.openxmlformats.org/officeDocument/2006/relationships/oleObject" Target="embeddings/oleObject1452.bin"/><Relationship Id="rId2936" Type="http://schemas.openxmlformats.org/officeDocument/2006/relationships/image" Target="media/image1416.wmf"/><Relationship Id="rId603" Type="http://schemas.openxmlformats.org/officeDocument/2006/relationships/oleObject" Target="embeddings/oleObject311.bin"/><Relationship Id="rId810" Type="http://schemas.openxmlformats.org/officeDocument/2006/relationships/oleObject" Target="embeddings/oleObject418.bin"/><Relationship Id="rId908" Type="http://schemas.openxmlformats.org/officeDocument/2006/relationships/oleObject" Target="embeddings/oleObject467.bin"/><Relationship Id="rId1233" Type="http://schemas.openxmlformats.org/officeDocument/2006/relationships/image" Target="media/image596.wmf"/><Relationship Id="rId1440" Type="http://schemas.openxmlformats.org/officeDocument/2006/relationships/oleObject" Target="embeddings/oleObject730.bin"/><Relationship Id="rId1538" Type="http://schemas.openxmlformats.org/officeDocument/2006/relationships/image" Target="media/image752.wmf"/><Relationship Id="rId1300" Type="http://schemas.openxmlformats.org/officeDocument/2006/relationships/oleObject" Target="embeddings/oleObject661.bin"/><Relationship Id="rId1745" Type="http://schemas.openxmlformats.org/officeDocument/2006/relationships/oleObject" Target="embeddings/oleObject893.bin"/><Relationship Id="rId1952" Type="http://schemas.openxmlformats.org/officeDocument/2006/relationships/image" Target="media/image928.wmf"/><Relationship Id="rId37" Type="http://schemas.openxmlformats.org/officeDocument/2006/relationships/image" Target="media/image20.wmf"/><Relationship Id="rId1605" Type="http://schemas.openxmlformats.org/officeDocument/2006/relationships/image" Target="media/image788.wmf"/><Relationship Id="rId1812" Type="http://schemas.openxmlformats.org/officeDocument/2006/relationships/image" Target="media/image878.wmf"/><Relationship Id="rId186" Type="http://schemas.openxmlformats.org/officeDocument/2006/relationships/image" Target="media/image93.wmf"/><Relationship Id="rId393" Type="http://schemas.openxmlformats.org/officeDocument/2006/relationships/image" Target="media/image191.wmf"/><Relationship Id="rId2074" Type="http://schemas.openxmlformats.org/officeDocument/2006/relationships/oleObject" Target="embeddings/oleObject1105.bin"/><Relationship Id="rId2281" Type="http://schemas.openxmlformats.org/officeDocument/2006/relationships/oleObject" Target="embeddings/oleObject1223.bin"/><Relationship Id="rId253" Type="http://schemas.openxmlformats.org/officeDocument/2006/relationships/oleObject" Target="embeddings/oleObject121.bin"/><Relationship Id="rId460" Type="http://schemas.openxmlformats.org/officeDocument/2006/relationships/oleObject" Target="embeddings/oleObject229.bin"/><Relationship Id="rId698" Type="http://schemas.openxmlformats.org/officeDocument/2006/relationships/oleObject" Target="embeddings/oleObject360.bin"/><Relationship Id="rId1090" Type="http://schemas.openxmlformats.org/officeDocument/2006/relationships/image" Target="media/image522.wmf"/><Relationship Id="rId2141" Type="http://schemas.openxmlformats.org/officeDocument/2006/relationships/image" Target="media/image989.wmf"/><Relationship Id="rId2379" Type="http://schemas.openxmlformats.org/officeDocument/2006/relationships/oleObject" Target="embeddings/oleObject1276.bin"/><Relationship Id="rId2586" Type="http://schemas.openxmlformats.org/officeDocument/2006/relationships/image" Target="media/image1200.wmf"/><Relationship Id="rId2793" Type="http://schemas.openxmlformats.org/officeDocument/2006/relationships/oleObject" Target="embeddings/oleObject1484.bin"/><Relationship Id="rId113" Type="http://schemas.openxmlformats.org/officeDocument/2006/relationships/oleObject" Target="embeddings/oleObject51.bin"/><Relationship Id="rId320" Type="http://schemas.openxmlformats.org/officeDocument/2006/relationships/image" Target="media/image157.wmf"/><Relationship Id="rId558" Type="http://schemas.openxmlformats.org/officeDocument/2006/relationships/image" Target="media/image269.wmf"/><Relationship Id="rId765" Type="http://schemas.openxmlformats.org/officeDocument/2006/relationships/image" Target="media/image363.wmf"/><Relationship Id="rId972" Type="http://schemas.openxmlformats.org/officeDocument/2006/relationships/oleObject" Target="embeddings/oleObject499.bin"/><Relationship Id="rId1188" Type="http://schemas.openxmlformats.org/officeDocument/2006/relationships/oleObject" Target="embeddings/oleObject611.bin"/><Relationship Id="rId1395" Type="http://schemas.openxmlformats.org/officeDocument/2006/relationships/oleObject" Target="embeddings/oleObject708.bin"/><Relationship Id="rId2001" Type="http://schemas.openxmlformats.org/officeDocument/2006/relationships/image" Target="media/image944.wmf"/><Relationship Id="rId2239" Type="http://schemas.openxmlformats.org/officeDocument/2006/relationships/oleObject" Target="embeddings/oleObject1202.bin"/><Relationship Id="rId2446" Type="http://schemas.openxmlformats.org/officeDocument/2006/relationships/image" Target="media/image1131.wmf"/><Relationship Id="rId2653" Type="http://schemas.openxmlformats.org/officeDocument/2006/relationships/oleObject" Target="embeddings/oleObject1414.bin"/><Relationship Id="rId2860" Type="http://schemas.openxmlformats.org/officeDocument/2006/relationships/image" Target="media/image1340.wmf"/><Relationship Id="rId418" Type="http://schemas.openxmlformats.org/officeDocument/2006/relationships/oleObject" Target="embeddings/oleObject210.bin"/><Relationship Id="rId625" Type="http://schemas.openxmlformats.org/officeDocument/2006/relationships/oleObject" Target="embeddings/oleObject323.bin"/><Relationship Id="rId832" Type="http://schemas.openxmlformats.org/officeDocument/2006/relationships/oleObject" Target="embeddings/oleObject429.bin"/><Relationship Id="rId1048" Type="http://schemas.openxmlformats.org/officeDocument/2006/relationships/image" Target="media/image503.wmf"/><Relationship Id="rId1255" Type="http://schemas.openxmlformats.org/officeDocument/2006/relationships/image" Target="media/image608.wmf"/><Relationship Id="rId1462" Type="http://schemas.openxmlformats.org/officeDocument/2006/relationships/image" Target="media/image714.wmf"/><Relationship Id="rId2306" Type="http://schemas.openxmlformats.org/officeDocument/2006/relationships/image" Target="media/image1061.wmf"/><Relationship Id="rId2513" Type="http://schemas.openxmlformats.org/officeDocument/2006/relationships/oleObject" Target="embeddings/oleObject1343.bin"/><Relationship Id="rId2958" Type="http://schemas.openxmlformats.org/officeDocument/2006/relationships/image" Target="media/image1438.wmf"/><Relationship Id="rId1115" Type="http://schemas.openxmlformats.org/officeDocument/2006/relationships/oleObject" Target="embeddings/oleObject575.bin"/><Relationship Id="rId1322" Type="http://schemas.openxmlformats.org/officeDocument/2006/relationships/image" Target="media/image645.wmf"/><Relationship Id="rId1767" Type="http://schemas.openxmlformats.org/officeDocument/2006/relationships/oleObject" Target="embeddings/oleObject905.bin"/><Relationship Id="rId1974" Type="http://schemas.openxmlformats.org/officeDocument/2006/relationships/oleObject" Target="embeddings/oleObject1035.bin"/><Relationship Id="rId2720" Type="http://schemas.openxmlformats.org/officeDocument/2006/relationships/image" Target="media/image1267.wmf"/><Relationship Id="rId2818" Type="http://schemas.openxmlformats.org/officeDocument/2006/relationships/image" Target="media/image1316.wmf"/><Relationship Id="rId59" Type="http://schemas.openxmlformats.org/officeDocument/2006/relationships/image" Target="media/image31.wmf"/><Relationship Id="rId1627" Type="http://schemas.openxmlformats.org/officeDocument/2006/relationships/oleObject" Target="embeddings/oleObject823.bin"/><Relationship Id="rId1834" Type="http://schemas.openxmlformats.org/officeDocument/2006/relationships/oleObject" Target="embeddings/oleObject941.bin"/><Relationship Id="rId2096" Type="http://schemas.openxmlformats.org/officeDocument/2006/relationships/oleObject" Target="embeddings/oleObject1119.bin"/><Relationship Id="rId1901" Type="http://schemas.openxmlformats.org/officeDocument/2006/relationships/oleObject" Target="embeddings/oleObject986.bin"/><Relationship Id="rId275" Type="http://schemas.openxmlformats.org/officeDocument/2006/relationships/oleObject" Target="embeddings/oleObject135.bin"/><Relationship Id="rId482" Type="http://schemas.openxmlformats.org/officeDocument/2006/relationships/image" Target="media/image235.wmf"/><Relationship Id="rId2163" Type="http://schemas.openxmlformats.org/officeDocument/2006/relationships/image" Target="media/image1000.wmf"/><Relationship Id="rId2370" Type="http://schemas.openxmlformats.org/officeDocument/2006/relationships/image" Target="media/image1093.wmf"/><Relationship Id="rId3007" Type="http://schemas.openxmlformats.org/officeDocument/2006/relationships/image" Target="media/image1487.wmf"/><Relationship Id="rId135" Type="http://schemas.openxmlformats.org/officeDocument/2006/relationships/oleObject" Target="embeddings/oleObject63.bin"/><Relationship Id="rId342" Type="http://schemas.openxmlformats.org/officeDocument/2006/relationships/oleObject" Target="embeddings/oleObject169.bin"/><Relationship Id="rId787" Type="http://schemas.openxmlformats.org/officeDocument/2006/relationships/image" Target="media/image374.wmf"/><Relationship Id="rId994" Type="http://schemas.openxmlformats.org/officeDocument/2006/relationships/oleObject" Target="embeddings/oleObject510.bin"/><Relationship Id="rId2023" Type="http://schemas.openxmlformats.org/officeDocument/2006/relationships/oleObject" Target="embeddings/oleObject1070.bin"/><Relationship Id="rId2230" Type="http://schemas.openxmlformats.org/officeDocument/2006/relationships/oleObject" Target="embeddings/oleObject1195.bin"/><Relationship Id="rId2468" Type="http://schemas.openxmlformats.org/officeDocument/2006/relationships/image" Target="media/image1142.wmf"/><Relationship Id="rId2675" Type="http://schemas.openxmlformats.org/officeDocument/2006/relationships/oleObject" Target="embeddings/oleObject1425.bin"/><Relationship Id="rId2882" Type="http://schemas.openxmlformats.org/officeDocument/2006/relationships/image" Target="media/image1362.wmf"/><Relationship Id="rId202" Type="http://schemas.openxmlformats.org/officeDocument/2006/relationships/oleObject" Target="embeddings/oleObject95.bin"/><Relationship Id="rId647" Type="http://schemas.openxmlformats.org/officeDocument/2006/relationships/oleObject" Target="embeddings/oleObject334.bin"/><Relationship Id="rId854" Type="http://schemas.openxmlformats.org/officeDocument/2006/relationships/oleObject" Target="embeddings/oleObject440.bin"/><Relationship Id="rId1277" Type="http://schemas.openxmlformats.org/officeDocument/2006/relationships/image" Target="media/image619.wmf"/><Relationship Id="rId1484" Type="http://schemas.openxmlformats.org/officeDocument/2006/relationships/image" Target="media/image725.wmf"/><Relationship Id="rId1691" Type="http://schemas.openxmlformats.org/officeDocument/2006/relationships/oleObject" Target="embeddings/oleObject862.bin"/><Relationship Id="rId2328" Type="http://schemas.openxmlformats.org/officeDocument/2006/relationships/image" Target="media/image1072.wmf"/><Relationship Id="rId2535" Type="http://schemas.openxmlformats.org/officeDocument/2006/relationships/oleObject" Target="embeddings/oleObject1354.bin"/><Relationship Id="rId2742" Type="http://schemas.openxmlformats.org/officeDocument/2006/relationships/image" Target="media/image1278.wmf"/><Relationship Id="rId507" Type="http://schemas.openxmlformats.org/officeDocument/2006/relationships/oleObject" Target="embeddings/oleObject255.bin"/><Relationship Id="rId714" Type="http://schemas.openxmlformats.org/officeDocument/2006/relationships/image" Target="media/image340.wmf"/><Relationship Id="rId921" Type="http://schemas.openxmlformats.org/officeDocument/2006/relationships/image" Target="media/image442.wmf"/><Relationship Id="rId1137" Type="http://schemas.openxmlformats.org/officeDocument/2006/relationships/oleObject" Target="embeddings/oleObject586.bin"/><Relationship Id="rId1344" Type="http://schemas.openxmlformats.org/officeDocument/2006/relationships/image" Target="media/image656.wmf"/><Relationship Id="rId1551" Type="http://schemas.openxmlformats.org/officeDocument/2006/relationships/image" Target="media/image759.jpeg"/><Relationship Id="rId1789" Type="http://schemas.openxmlformats.org/officeDocument/2006/relationships/oleObject" Target="embeddings/oleObject916.bin"/><Relationship Id="rId1996" Type="http://schemas.openxmlformats.org/officeDocument/2006/relationships/oleObject" Target="embeddings/oleObject1049.bin"/><Relationship Id="rId2602" Type="http://schemas.openxmlformats.org/officeDocument/2006/relationships/image" Target="media/image1208.wmf"/><Relationship Id="rId50" Type="http://schemas.openxmlformats.org/officeDocument/2006/relationships/oleObject" Target="embeddings/oleObject18.bin"/><Relationship Id="rId1204" Type="http://schemas.openxmlformats.org/officeDocument/2006/relationships/image" Target="media/image580.wmf"/><Relationship Id="rId1411" Type="http://schemas.openxmlformats.org/officeDocument/2006/relationships/oleObject" Target="embeddings/oleObject716.bin"/><Relationship Id="rId1649" Type="http://schemas.openxmlformats.org/officeDocument/2006/relationships/image" Target="media/image805.wmf"/><Relationship Id="rId1856" Type="http://schemas.openxmlformats.org/officeDocument/2006/relationships/image" Target="media/image893.wmf"/><Relationship Id="rId2907" Type="http://schemas.openxmlformats.org/officeDocument/2006/relationships/image" Target="media/image1387.wmf"/><Relationship Id="rId1509" Type="http://schemas.openxmlformats.org/officeDocument/2006/relationships/oleObject" Target="embeddings/oleObject766.bin"/><Relationship Id="rId1716" Type="http://schemas.openxmlformats.org/officeDocument/2006/relationships/image" Target="media/image834.wmf"/><Relationship Id="rId1923" Type="http://schemas.openxmlformats.org/officeDocument/2006/relationships/oleObject" Target="embeddings/oleObject1000.bin"/><Relationship Id="rId297" Type="http://schemas.openxmlformats.org/officeDocument/2006/relationships/oleObject" Target="embeddings/oleObject146.bin"/><Relationship Id="rId2185" Type="http://schemas.openxmlformats.org/officeDocument/2006/relationships/image" Target="media/image1011.wmf"/><Relationship Id="rId2392" Type="http://schemas.openxmlformats.org/officeDocument/2006/relationships/image" Target="media/image1104.wmf"/><Relationship Id="rId3029" Type="http://schemas.openxmlformats.org/officeDocument/2006/relationships/image" Target="media/image1509.wmf"/><Relationship Id="rId157" Type="http://schemas.openxmlformats.org/officeDocument/2006/relationships/image" Target="media/image78.wmf"/><Relationship Id="rId364" Type="http://schemas.openxmlformats.org/officeDocument/2006/relationships/oleObject" Target="embeddings/oleObject181.bin"/><Relationship Id="rId2045" Type="http://schemas.openxmlformats.org/officeDocument/2006/relationships/oleObject" Target="embeddings/oleObject1084.bin"/><Relationship Id="rId2697" Type="http://schemas.openxmlformats.org/officeDocument/2006/relationships/oleObject" Target="embeddings/oleObject1436.bin"/><Relationship Id="rId571" Type="http://schemas.openxmlformats.org/officeDocument/2006/relationships/image" Target="media/image275.wmf"/><Relationship Id="rId669" Type="http://schemas.openxmlformats.org/officeDocument/2006/relationships/oleObject" Target="embeddings/oleObject345.bin"/><Relationship Id="rId876" Type="http://schemas.openxmlformats.org/officeDocument/2006/relationships/oleObject" Target="embeddings/oleObject451.bin"/><Relationship Id="rId1299" Type="http://schemas.openxmlformats.org/officeDocument/2006/relationships/image" Target="media/image633.wmf"/><Relationship Id="rId2252" Type="http://schemas.openxmlformats.org/officeDocument/2006/relationships/oleObject" Target="embeddings/oleObject1208.bin"/><Relationship Id="rId2557" Type="http://schemas.openxmlformats.org/officeDocument/2006/relationships/oleObject" Target="embeddings/oleObject1365.bin"/><Relationship Id="rId224" Type="http://schemas.openxmlformats.org/officeDocument/2006/relationships/image" Target="media/image113.wmf"/><Relationship Id="rId431" Type="http://schemas.openxmlformats.org/officeDocument/2006/relationships/image" Target="media/image209.wmf"/><Relationship Id="rId529" Type="http://schemas.openxmlformats.org/officeDocument/2006/relationships/image" Target="media/image255.wmf"/><Relationship Id="rId736" Type="http://schemas.openxmlformats.org/officeDocument/2006/relationships/oleObject" Target="embeddings/oleObject382.bin"/><Relationship Id="rId1061" Type="http://schemas.openxmlformats.org/officeDocument/2006/relationships/oleObject" Target="embeddings/oleObject546.bin"/><Relationship Id="rId1159" Type="http://schemas.openxmlformats.org/officeDocument/2006/relationships/oleObject" Target="embeddings/oleObject597.bin"/><Relationship Id="rId1366" Type="http://schemas.openxmlformats.org/officeDocument/2006/relationships/image" Target="media/image667.wmf"/><Relationship Id="rId2112" Type="http://schemas.openxmlformats.org/officeDocument/2006/relationships/image" Target="media/image975.wmf"/><Relationship Id="rId2417" Type="http://schemas.openxmlformats.org/officeDocument/2006/relationships/oleObject" Target="embeddings/oleObject1295.bin"/><Relationship Id="rId2764" Type="http://schemas.openxmlformats.org/officeDocument/2006/relationships/image" Target="media/image1289.wmf"/><Relationship Id="rId2971" Type="http://schemas.openxmlformats.org/officeDocument/2006/relationships/image" Target="media/image1451.wmf"/><Relationship Id="rId943" Type="http://schemas.openxmlformats.org/officeDocument/2006/relationships/image" Target="media/image453.wmf"/><Relationship Id="rId1019" Type="http://schemas.openxmlformats.org/officeDocument/2006/relationships/image" Target="media/image490.wmf"/><Relationship Id="rId1573" Type="http://schemas.openxmlformats.org/officeDocument/2006/relationships/image" Target="media/image772.wmf"/><Relationship Id="rId1780" Type="http://schemas.openxmlformats.org/officeDocument/2006/relationships/image" Target="media/image863.wmf"/><Relationship Id="rId1878" Type="http://schemas.openxmlformats.org/officeDocument/2006/relationships/image" Target="media/image903.wmf"/><Relationship Id="rId2624" Type="http://schemas.openxmlformats.org/officeDocument/2006/relationships/image" Target="media/image1219.wmf"/><Relationship Id="rId2831" Type="http://schemas.openxmlformats.org/officeDocument/2006/relationships/oleObject" Target="embeddings/oleObject1503.bin"/><Relationship Id="rId2929" Type="http://schemas.openxmlformats.org/officeDocument/2006/relationships/image" Target="media/image1409.wmf"/><Relationship Id="rId72" Type="http://schemas.openxmlformats.org/officeDocument/2006/relationships/oleObject" Target="embeddings/oleObject29.bin"/><Relationship Id="rId803" Type="http://schemas.openxmlformats.org/officeDocument/2006/relationships/image" Target="media/image382.wmf"/><Relationship Id="rId1226" Type="http://schemas.openxmlformats.org/officeDocument/2006/relationships/oleObject" Target="embeddings/oleObject628.bin"/><Relationship Id="rId1433" Type="http://schemas.openxmlformats.org/officeDocument/2006/relationships/image" Target="media/image701.wmf"/><Relationship Id="rId1640" Type="http://schemas.openxmlformats.org/officeDocument/2006/relationships/image" Target="media/image803.wmf"/><Relationship Id="rId1738" Type="http://schemas.openxmlformats.org/officeDocument/2006/relationships/image" Target="media/image843.wmf"/><Relationship Id="rId1500" Type="http://schemas.openxmlformats.org/officeDocument/2006/relationships/image" Target="media/image733.wmf"/><Relationship Id="rId1945" Type="http://schemas.openxmlformats.org/officeDocument/2006/relationships/oleObject" Target="embeddings/oleObject101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1</Pages>
  <Words>69826</Words>
  <Characters>398010</Characters>
  <Application>Microsoft Office Word</Application>
  <DocSecurity>0</DocSecurity>
  <Lines>3316</Lines>
  <Paragraphs>933</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466903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www.PHILka.RU</cp:lastModifiedBy>
  <cp:revision>9</cp:revision>
  <cp:lastPrinted>2011-06-10T09:29:00Z</cp:lastPrinted>
  <dcterms:created xsi:type="dcterms:W3CDTF">2011-06-10T08:47:00Z</dcterms:created>
  <dcterms:modified xsi:type="dcterms:W3CDTF">2011-08-30T07:40:00Z</dcterms:modified>
</cp:coreProperties>
</file>